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89" w:rsidRPr="00B237CC" w:rsidRDefault="006F7B89" w:rsidP="00B237CC">
      <w:pPr>
        <w:pageBreakBefore/>
        <w:widowControl/>
        <w:tabs>
          <w:tab w:val="left" w:pos="4050"/>
        </w:tabs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     Приложение</w:t>
      </w:r>
      <w:r w:rsidR="0049670A">
        <w:rPr>
          <w:bCs/>
          <w:iCs/>
          <w:sz w:val="24"/>
          <w:szCs w:val="24"/>
          <w:lang w:eastAsia="en-US"/>
        </w:rPr>
        <w:t xml:space="preserve"> </w:t>
      </w:r>
    </w:p>
    <w:p w:rsid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</w:t>
      </w:r>
      <w:proofErr w:type="gramStart"/>
      <w:r w:rsidR="00B237CC">
        <w:rPr>
          <w:bCs/>
          <w:iCs/>
          <w:sz w:val="24"/>
          <w:szCs w:val="24"/>
          <w:lang w:eastAsia="en-US"/>
        </w:rPr>
        <w:t>к</w:t>
      </w:r>
      <w:r w:rsidRPr="00B237CC">
        <w:rPr>
          <w:bCs/>
          <w:iCs/>
          <w:sz w:val="24"/>
          <w:szCs w:val="24"/>
          <w:lang w:eastAsia="en-US"/>
        </w:rPr>
        <w:t xml:space="preserve">  ППССЗ</w:t>
      </w:r>
      <w:proofErr w:type="gramEnd"/>
      <w:r w:rsidRPr="00B237CC">
        <w:rPr>
          <w:bCs/>
          <w:iCs/>
          <w:sz w:val="24"/>
          <w:szCs w:val="24"/>
          <w:lang w:eastAsia="en-US"/>
        </w:rPr>
        <w:t xml:space="preserve"> по специальности </w:t>
      </w:r>
    </w:p>
    <w:p w:rsidR="00B237CC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27.02.03</w:t>
      </w:r>
      <w:r w:rsidR="00B237CC">
        <w:rPr>
          <w:bCs/>
          <w:iCs/>
          <w:sz w:val="24"/>
          <w:szCs w:val="24"/>
          <w:lang w:eastAsia="en-US"/>
        </w:rPr>
        <w:t xml:space="preserve">  </w:t>
      </w:r>
      <w:r w:rsidR="00B237CC" w:rsidRPr="00B237CC">
        <w:rPr>
          <w:bCs/>
          <w:iCs/>
          <w:sz w:val="24"/>
          <w:szCs w:val="24"/>
          <w:lang w:eastAsia="en-US"/>
        </w:rPr>
        <w:t>Автоматика и телемеханика на транспорте</w:t>
      </w:r>
    </w:p>
    <w:p w:rsidR="006F7B89" w:rsidRPr="00B237CC" w:rsidRDefault="00B237CC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(железнодорожном транспорте)</w:t>
      </w:r>
    </w:p>
    <w:p w:rsidR="006F7B89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6F7B89" w:rsidRPr="00E5530F" w:rsidRDefault="006F7B89" w:rsidP="006F7B89">
      <w:pPr>
        <w:widowControl/>
        <w:spacing w:after="200" w:line="360" w:lineRule="auto"/>
        <w:ind w:firstLine="425"/>
        <w:jc w:val="center"/>
        <w:rPr>
          <w:color w:val="000000"/>
          <w:sz w:val="28"/>
          <w:szCs w:val="22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  <w:r w:rsidRPr="00E5530F">
        <w:rPr>
          <w:b/>
          <w:bCs/>
          <w:iCs/>
          <w:caps/>
          <w:spacing w:val="1"/>
          <w:sz w:val="28"/>
          <w:szCs w:val="28"/>
          <w:shd w:val="clear" w:color="auto" w:fill="FFFFFF"/>
        </w:rPr>
        <w:t>рабочая ПРОГРАММа УЧЕБНОЙ ДИСЦИПЛИНЫ</w:t>
      </w:r>
    </w:p>
    <w:p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</w:p>
    <w:p w:rsidR="006F7B89" w:rsidRPr="00E5530F" w:rsidRDefault="0023522C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iCs/>
          <w:caps/>
          <w:sz w:val="28"/>
          <w:szCs w:val="28"/>
        </w:rPr>
        <w:t>ОП.</w:t>
      </w:r>
      <w:r w:rsidR="006F7B89" w:rsidRPr="00E5530F">
        <w:rPr>
          <w:b/>
          <w:bCs/>
          <w:iCs/>
          <w:caps/>
          <w:sz w:val="28"/>
          <w:szCs w:val="28"/>
        </w:rPr>
        <w:t xml:space="preserve">05 </w:t>
      </w:r>
      <w:r w:rsidR="006F7B89" w:rsidRPr="00E5530F">
        <w:rPr>
          <w:b/>
          <w:bCs/>
          <w:color w:val="000000"/>
          <w:spacing w:val="-2"/>
          <w:sz w:val="28"/>
          <w:szCs w:val="28"/>
          <w:lang w:eastAsia="en-US"/>
        </w:rPr>
        <w:t>ПРАВОВОЕ ОБЕСПЕЧЕНИЕ ПРОФЕССИОНАЛЬНОЙ</w:t>
      </w:r>
    </w:p>
    <w:p w:rsidR="006F7B89" w:rsidRPr="00E5530F" w:rsidRDefault="006F7B89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color w:val="000000"/>
          <w:sz w:val="28"/>
          <w:szCs w:val="28"/>
          <w:lang w:eastAsia="en-US"/>
        </w:rPr>
        <w:t>ДЕЯТЕЛЬНОСТИ</w:t>
      </w:r>
    </w:p>
    <w:p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91ABB">
        <w:rPr>
          <w:rFonts w:eastAsia="Times New Roman"/>
          <w:i/>
          <w:szCs w:val="22"/>
        </w:rPr>
        <w:t>среднего профессионального образования</w:t>
      </w:r>
    </w:p>
    <w:p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49670A">
        <w:rPr>
          <w:rFonts w:eastAsia="Times New Roman"/>
          <w:i/>
          <w:sz w:val="24"/>
          <w:szCs w:val="22"/>
        </w:rPr>
        <w:t>4</w:t>
      </w:r>
      <w:bookmarkStart w:id="0" w:name="_GoBack"/>
      <w:bookmarkEnd w:id="0"/>
      <w:r w:rsidRPr="00C91ABB">
        <w:rPr>
          <w:rFonts w:eastAsia="Times New Roman"/>
          <w:i/>
          <w:sz w:val="24"/>
          <w:szCs w:val="22"/>
        </w:rPr>
        <w:t xml:space="preserve"> ) </w:t>
      </w:r>
    </w:p>
    <w:p w:rsidR="006F7B89" w:rsidRPr="00E5530F" w:rsidRDefault="006F7B89" w:rsidP="006F7B89">
      <w:pPr>
        <w:widowControl/>
        <w:spacing w:after="200" w:line="360" w:lineRule="auto"/>
        <w:jc w:val="center"/>
        <w:rPr>
          <w:sz w:val="28"/>
          <w:szCs w:val="28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rPr>
          <w:sz w:val="28"/>
          <w:szCs w:val="28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6F7B89" w:rsidRDefault="006F7B89" w:rsidP="00C92AEF">
      <w:pPr>
        <w:pageBreakBefore/>
        <w:widowControl/>
        <w:spacing w:after="200" w:line="276" w:lineRule="auto"/>
        <w:jc w:val="center"/>
        <w:rPr>
          <w:b/>
          <w:bCs/>
          <w:iCs/>
          <w:sz w:val="28"/>
          <w:szCs w:val="28"/>
          <w:lang w:eastAsia="en-US"/>
        </w:rPr>
      </w:pPr>
      <w:r w:rsidRPr="00E8350D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:rsidR="00024F55" w:rsidRPr="00024F55" w:rsidRDefault="00D31076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r w:rsidRPr="00D52BFC">
        <w:rPr>
          <w:b/>
          <w:bCs/>
          <w:iCs/>
          <w:sz w:val="24"/>
          <w:szCs w:val="24"/>
          <w:lang w:eastAsia="en-US"/>
        </w:rPr>
        <w:fldChar w:fldCharType="begin"/>
      </w:r>
      <w:r w:rsidR="00D52BFC" w:rsidRPr="00D52BFC">
        <w:rPr>
          <w:b/>
          <w:bCs/>
          <w:iCs/>
          <w:sz w:val="24"/>
          <w:szCs w:val="24"/>
          <w:lang w:eastAsia="en-US"/>
        </w:rPr>
        <w:instrText xml:space="preserve"> TOC \o "1-3" \h \z \u </w:instrText>
      </w:r>
      <w:r w:rsidRPr="00D52BFC">
        <w:rPr>
          <w:b/>
          <w:bCs/>
          <w:iCs/>
          <w:sz w:val="24"/>
          <w:szCs w:val="24"/>
          <w:lang w:eastAsia="en-US"/>
        </w:rPr>
        <w:fldChar w:fldCharType="separate"/>
      </w:r>
      <w:hyperlink w:anchor="_Toc132903227" w:history="1">
        <w:r w:rsidR="00024F55" w:rsidRPr="00024F55">
          <w:rPr>
            <w:rStyle w:val="a3"/>
            <w:b/>
            <w:noProof/>
            <w:kern w:val="32"/>
            <w:sz w:val="28"/>
            <w:szCs w:val="28"/>
          </w:rPr>
          <w:t>1. ПАСПОРТ РАБОЧЕЙ ПРОГРАММЫ УЧЕБНОЙ ДИСЦИПЛИНЫ</w:t>
        </w:r>
        <w:r w:rsidR="00024F55" w:rsidRPr="00024F55">
          <w:rPr>
            <w:rStyle w:val="a3"/>
            <w:b/>
            <w:noProof/>
            <w:spacing w:val="-2"/>
            <w:sz w:val="28"/>
            <w:szCs w:val="28"/>
          </w:rPr>
          <w:t xml:space="preserve">   </w:t>
        </w:r>
        <w:r w:rsidR="00024F55" w:rsidRPr="00024F55">
          <w:rPr>
            <w:rStyle w:val="a3"/>
            <w:b/>
            <w:caps/>
            <w:noProof/>
            <w:sz w:val="28"/>
            <w:szCs w:val="28"/>
          </w:rPr>
          <w:t>ОП.05 Правовое обеспечение профессиональной деятельности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_Toc132903227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3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024F55" w:rsidRPr="00024F55" w:rsidRDefault="0049670A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2903228" w:history="1">
        <w:r w:rsidR="00024F55" w:rsidRPr="00024F55">
          <w:rPr>
            <w:rStyle w:val="a3"/>
            <w:b/>
            <w:noProof/>
            <w:sz w:val="28"/>
            <w:szCs w:val="28"/>
          </w:rPr>
          <w:t xml:space="preserve">2. СТРУКТУРА И СОДЕРЖАНИЕ УЧЕБНОЙ </w:t>
        </w:r>
        <w:r w:rsidR="00024F55" w:rsidRPr="00024F55">
          <w:rPr>
            <w:rStyle w:val="a3"/>
            <w:b/>
            <w:noProof/>
            <w:spacing w:val="-1"/>
            <w:sz w:val="28"/>
            <w:szCs w:val="28"/>
          </w:rPr>
          <w:t>ДИСЦИПЛИНЫ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_Toc132903228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5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024F55" w:rsidRPr="00024F55" w:rsidRDefault="0049670A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2903229" w:history="1">
        <w:r w:rsidR="00024F55" w:rsidRPr="00024F55">
          <w:rPr>
            <w:rStyle w:val="a3"/>
            <w:b/>
            <w:noProof/>
            <w:kern w:val="32"/>
            <w:sz w:val="28"/>
            <w:szCs w:val="28"/>
          </w:rPr>
          <w:t>3 УСЛОВИЯ РЕАЛИЗАЦИИ РАБОЧЕЙ ПРОГРАММЫ УЧЕБНОЙ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_Toc132903229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10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024F55" w:rsidRPr="00024F55" w:rsidRDefault="0049670A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2903230" w:history="1">
        <w:r w:rsidR="00024F55" w:rsidRPr="00024F55">
          <w:rPr>
            <w:rStyle w:val="a3"/>
            <w:b/>
            <w:noProof/>
            <w:spacing w:val="-1"/>
            <w:kern w:val="32"/>
            <w:sz w:val="28"/>
            <w:szCs w:val="28"/>
          </w:rPr>
          <w:t>ДИСЦИПЛИНЫ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_Toc132903230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10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024F55" w:rsidRDefault="0049670A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2903231" w:history="1">
        <w:r w:rsidR="00024F55" w:rsidRPr="00024F55">
          <w:rPr>
            <w:rStyle w:val="a3"/>
            <w:b/>
            <w:caps/>
            <w:noProof/>
            <w:sz w:val="28"/>
            <w:szCs w:val="28"/>
          </w:rPr>
          <w:t>5. Перечень используемых методов обучения</w:t>
        </w:r>
        <w:r w:rsidR="00024F55" w:rsidRPr="00024F55">
          <w:rPr>
            <w:b/>
            <w:noProof/>
            <w:webHidden/>
            <w:sz w:val="28"/>
            <w:szCs w:val="28"/>
          </w:rPr>
          <w:tab/>
        </w:r>
        <w:r w:rsidR="00024F55" w:rsidRPr="00024F55">
          <w:rPr>
            <w:b/>
            <w:noProof/>
            <w:webHidden/>
            <w:sz w:val="28"/>
            <w:szCs w:val="28"/>
          </w:rPr>
          <w:fldChar w:fldCharType="begin"/>
        </w:r>
        <w:r w:rsidR="00024F55" w:rsidRPr="00024F55">
          <w:rPr>
            <w:b/>
            <w:noProof/>
            <w:webHidden/>
            <w:sz w:val="28"/>
            <w:szCs w:val="28"/>
          </w:rPr>
          <w:instrText xml:space="preserve"> PAGEREF _Toc132903231 \h </w:instrText>
        </w:r>
        <w:r w:rsidR="00024F55" w:rsidRPr="00024F55">
          <w:rPr>
            <w:b/>
            <w:noProof/>
            <w:webHidden/>
            <w:sz w:val="28"/>
            <w:szCs w:val="28"/>
          </w:rPr>
        </w:r>
        <w:r w:rsidR="00024F55" w:rsidRPr="00024F55">
          <w:rPr>
            <w:b/>
            <w:noProof/>
            <w:webHidden/>
            <w:sz w:val="28"/>
            <w:szCs w:val="28"/>
          </w:rPr>
          <w:fldChar w:fldCharType="separate"/>
        </w:r>
        <w:r w:rsidR="00024F55" w:rsidRPr="00024F55">
          <w:rPr>
            <w:b/>
            <w:noProof/>
            <w:webHidden/>
            <w:sz w:val="28"/>
            <w:szCs w:val="28"/>
          </w:rPr>
          <w:t>13</w:t>
        </w:r>
        <w:r w:rsidR="00024F55" w:rsidRPr="00024F55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6F7B89" w:rsidRPr="00E5530F" w:rsidRDefault="00D31076" w:rsidP="006F7B89">
      <w:pPr>
        <w:widowControl/>
        <w:tabs>
          <w:tab w:val="left" w:pos="4050"/>
        </w:tabs>
        <w:spacing w:after="200" w:line="276" w:lineRule="auto"/>
        <w:ind w:firstLine="284"/>
        <w:jc w:val="left"/>
        <w:rPr>
          <w:b/>
          <w:bCs/>
          <w:iCs/>
          <w:szCs w:val="22"/>
          <w:lang w:eastAsia="en-US"/>
        </w:rPr>
      </w:pPr>
      <w:r w:rsidRPr="00D52BFC">
        <w:rPr>
          <w:b/>
          <w:bCs/>
          <w:iCs/>
          <w:sz w:val="24"/>
          <w:szCs w:val="24"/>
          <w:lang w:eastAsia="en-US"/>
        </w:rPr>
        <w:fldChar w:fldCharType="end"/>
      </w:r>
    </w:p>
    <w:p w:rsidR="00E45B8E" w:rsidRPr="00B237CC" w:rsidRDefault="00E45B8E" w:rsidP="006632E0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1" w:name="_Toc429135556"/>
      <w:bookmarkStart w:id="2" w:name="_Toc120474371"/>
      <w:bookmarkStart w:id="3" w:name="_Toc132903227"/>
      <w:r w:rsidRPr="00851398">
        <w:rPr>
          <w:rFonts w:ascii="Times New Roman" w:hAnsi="Times New Roman" w:cs="Times New Roman"/>
          <w:color w:val="auto"/>
          <w:kern w:val="32"/>
        </w:rPr>
        <w:lastRenderedPageBreak/>
        <w:t>1. ПАСПОРТ РАБОЧЕЙ ПРОГРАММЫ УЧЕБНОЙ ДИСЦИПЛИНЫ</w:t>
      </w:r>
      <w:bookmarkEnd w:id="1"/>
      <w:r w:rsidRPr="00851398">
        <w:rPr>
          <w:rFonts w:ascii="Times New Roman" w:hAnsi="Times New Roman" w:cs="Times New Roman"/>
          <w:color w:val="auto"/>
          <w:spacing w:val="-2"/>
        </w:rPr>
        <w:t xml:space="preserve"> </w:t>
      </w:r>
      <w:r w:rsidR="0023522C">
        <w:rPr>
          <w:rFonts w:ascii="Times New Roman" w:hAnsi="Times New Roman" w:cs="Times New Roman"/>
          <w:color w:val="auto"/>
          <w:spacing w:val="-2"/>
        </w:rPr>
        <w:t xml:space="preserve">  </w:t>
      </w:r>
      <w:r w:rsidR="00B237CC" w:rsidRPr="00B237CC">
        <w:rPr>
          <w:rFonts w:ascii="Times New Roman" w:hAnsi="Times New Roman" w:cs="Times New Roman"/>
          <w:caps/>
          <w:color w:val="auto"/>
        </w:rPr>
        <w:t xml:space="preserve">ОП.05 </w:t>
      </w:r>
      <w:r w:rsidRPr="00B237CC">
        <w:rPr>
          <w:rFonts w:ascii="Times New Roman" w:hAnsi="Times New Roman" w:cs="Times New Roman"/>
          <w:caps/>
          <w:color w:val="auto"/>
        </w:rPr>
        <w:t>Правовое обеспечение профессиональной деятельности</w:t>
      </w:r>
      <w:bookmarkEnd w:id="2"/>
      <w:bookmarkEnd w:id="3"/>
    </w:p>
    <w:p w:rsidR="00E45B8E" w:rsidRPr="00805A53" w:rsidRDefault="00E45B8E" w:rsidP="00805A53">
      <w:pPr>
        <w:rPr>
          <w:b/>
          <w:sz w:val="28"/>
          <w:szCs w:val="28"/>
        </w:rPr>
      </w:pPr>
      <w:bookmarkStart w:id="4" w:name="_Toc429135557"/>
      <w:bookmarkStart w:id="5" w:name="_Toc120474372"/>
      <w:bookmarkStart w:id="6" w:name="_Toc120474470"/>
      <w:r w:rsidRPr="00805A53">
        <w:rPr>
          <w:b/>
          <w:spacing w:val="-5"/>
          <w:sz w:val="28"/>
          <w:szCs w:val="28"/>
        </w:rPr>
        <w:t>1.1.</w:t>
      </w:r>
      <w:r w:rsidRPr="00805A53">
        <w:rPr>
          <w:b/>
          <w:sz w:val="28"/>
          <w:szCs w:val="28"/>
        </w:rPr>
        <w:tab/>
        <w:t>Область применения рабочей программы</w:t>
      </w:r>
      <w:bookmarkEnd w:id="4"/>
      <w:bookmarkEnd w:id="5"/>
      <w:bookmarkEnd w:id="6"/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firstLine="720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является частью  </w:t>
      </w:r>
      <w:r w:rsidRPr="00E45B8E">
        <w:rPr>
          <w:rFonts w:eastAsia="Times New Roman"/>
          <w:color w:val="000000"/>
          <w:spacing w:val="4"/>
          <w:sz w:val="28"/>
          <w:szCs w:val="28"/>
        </w:rPr>
        <w:t>программы подготовки специалистов среднего звена</w:t>
      </w:r>
      <w:r w:rsidR="00C91AB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C91ABB" w:rsidRPr="00C91ABB">
        <w:rPr>
          <w:rFonts w:eastAsia="Times New Roman"/>
          <w:sz w:val="28"/>
          <w:szCs w:val="28"/>
        </w:rPr>
        <w:t>(далее – ОПОП-ППССЗ)</w:t>
      </w:r>
      <w:r w:rsidRPr="00E45B8E">
        <w:rPr>
          <w:rFonts w:eastAsia="Times New Roman"/>
          <w:color w:val="000000"/>
          <w:spacing w:val="4"/>
          <w:sz w:val="28"/>
          <w:szCs w:val="28"/>
        </w:rPr>
        <w:t xml:space="preserve"> в соответствии с </w:t>
      </w:r>
      <w:r w:rsidRPr="00E45B8E">
        <w:rPr>
          <w:rFonts w:eastAsia="Times New Roman"/>
          <w:color w:val="000000"/>
          <w:sz w:val="28"/>
          <w:szCs w:val="28"/>
        </w:rPr>
        <w:t xml:space="preserve">ФГОС по специальности </w:t>
      </w:r>
      <w:r w:rsidRPr="00E45B8E">
        <w:rPr>
          <w:rFonts w:eastAsia="Times New Roman"/>
          <w:bCs/>
          <w:color w:val="000000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:rsidR="00C91ABB" w:rsidRPr="00C91ABB" w:rsidRDefault="00C91ABB" w:rsidP="00C91ABB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1ABB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firstLine="720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sz w:val="28"/>
          <w:szCs w:val="28"/>
        </w:rPr>
        <w:t>Рабочая</w:t>
      </w:r>
      <w:r w:rsidRPr="00E45B8E">
        <w:rPr>
          <w:rFonts w:eastAsia="Times New Roman"/>
          <w:color w:val="FF66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квалификации и переподготовки) по специальности </w:t>
      </w:r>
      <w:r w:rsidRPr="00E45B8E">
        <w:rPr>
          <w:rFonts w:eastAsia="Times New Roman"/>
          <w:bCs/>
          <w:color w:val="000000"/>
          <w:spacing w:val="-1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Автоматика и теле</w:t>
      </w:r>
      <w:r w:rsidRPr="00E45B8E">
        <w:rPr>
          <w:rFonts w:eastAsia="Times New Roman"/>
          <w:color w:val="000000"/>
          <w:spacing w:val="-1"/>
          <w:sz w:val="28"/>
          <w:szCs w:val="28"/>
        </w:rPr>
        <w:softHyphen/>
      </w:r>
      <w:r w:rsidRPr="00E45B8E">
        <w:rPr>
          <w:rFonts w:eastAsia="Times New Roman"/>
          <w:color w:val="000000"/>
          <w:sz w:val="28"/>
          <w:szCs w:val="28"/>
        </w:rPr>
        <w:t>механика на транспорте (железнодорожном транспорте).</w:t>
      </w:r>
    </w:p>
    <w:p w:rsidR="00C91ABB" w:rsidRPr="00F94AA0" w:rsidRDefault="00C91ABB" w:rsidP="00C91ABB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C91ABB" w:rsidRPr="00F94AA0" w:rsidRDefault="00C91ABB" w:rsidP="00C91ABB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:rsidR="00805A53" w:rsidRDefault="00805A53" w:rsidP="00805A53">
      <w:pPr>
        <w:rPr>
          <w:b/>
          <w:sz w:val="28"/>
          <w:szCs w:val="28"/>
        </w:rPr>
      </w:pPr>
      <w:bookmarkStart w:id="7" w:name="_Toc429135558"/>
      <w:bookmarkStart w:id="8" w:name="_Toc120474373"/>
      <w:bookmarkStart w:id="9" w:name="_Toc120474471"/>
    </w:p>
    <w:p w:rsidR="00E45B8E" w:rsidRPr="00805A53" w:rsidRDefault="00E45B8E" w:rsidP="00805A53">
      <w:pPr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1.2.</w:t>
      </w:r>
      <w:r w:rsidRPr="00805A53">
        <w:rPr>
          <w:b/>
          <w:sz w:val="28"/>
          <w:szCs w:val="28"/>
        </w:rPr>
        <w:tab/>
        <w:t xml:space="preserve">Место учебной дисциплины в структуре </w:t>
      </w:r>
      <w:r w:rsidR="00C91ABB" w:rsidRPr="00805A53">
        <w:rPr>
          <w:b/>
          <w:sz w:val="28"/>
          <w:szCs w:val="28"/>
        </w:rPr>
        <w:t>ОПОП-</w:t>
      </w:r>
      <w:r w:rsidR="00B237CC" w:rsidRPr="00805A53">
        <w:rPr>
          <w:b/>
          <w:sz w:val="28"/>
          <w:szCs w:val="28"/>
        </w:rPr>
        <w:t>ППССЗ</w:t>
      </w:r>
      <w:r w:rsidRPr="00805A53">
        <w:rPr>
          <w:b/>
          <w:spacing w:val="-2"/>
          <w:sz w:val="28"/>
          <w:szCs w:val="28"/>
        </w:rPr>
        <w:t>:</w:t>
      </w:r>
      <w:bookmarkEnd w:id="7"/>
      <w:bookmarkEnd w:id="8"/>
      <w:bookmarkEnd w:id="9"/>
    </w:p>
    <w:p w:rsidR="00851398" w:rsidRPr="00E5530F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851398" w:rsidRPr="00E5530F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05, ОК 06. </w:t>
      </w:r>
    </w:p>
    <w:p w:rsidR="00E45B8E" w:rsidRPr="00805A53" w:rsidRDefault="00E45B8E" w:rsidP="00805A53">
      <w:pPr>
        <w:rPr>
          <w:b/>
          <w:sz w:val="28"/>
          <w:szCs w:val="28"/>
        </w:rPr>
      </w:pPr>
    </w:p>
    <w:p w:rsidR="00805A53" w:rsidRPr="00805A53" w:rsidRDefault="00805A53" w:rsidP="00805A53">
      <w:pPr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1.3 Планируемые результаты освоения  учебной дисциплины:</w:t>
      </w:r>
    </w:p>
    <w:p w:rsidR="00851398" w:rsidRPr="00E45B8E" w:rsidRDefault="00805A53" w:rsidP="00B237C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805A53">
        <w:rPr>
          <w:rFonts w:eastAsia="Times New Roman"/>
          <w:sz w:val="28"/>
          <w:szCs w:val="28"/>
        </w:rPr>
        <w:t>1.3.1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gramStart"/>
      <w:r w:rsidR="00851398" w:rsidRPr="00E45B8E">
        <w:rPr>
          <w:rFonts w:eastAsia="Times New Roman"/>
          <w:bCs/>
          <w:color w:val="000000"/>
          <w:sz w:val="28"/>
          <w:szCs w:val="28"/>
        </w:rPr>
        <w:t>В</w:t>
      </w:r>
      <w:proofErr w:type="gramEnd"/>
      <w:r w:rsidR="0085139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color w:val="000000"/>
          <w:sz w:val="28"/>
          <w:szCs w:val="28"/>
        </w:rPr>
        <w:t>результате освоения учебной дисциплины обучающийся должен уметь:</w:t>
      </w:r>
    </w:p>
    <w:p w:rsidR="00851398" w:rsidRPr="00E45B8E" w:rsidRDefault="00851398" w:rsidP="00B237CC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-</w:t>
      </w:r>
      <w:r w:rsidRPr="00E45B8E">
        <w:rPr>
          <w:rFonts w:eastAsia="Times New Roman"/>
          <w:color w:val="000000"/>
          <w:sz w:val="28"/>
          <w:szCs w:val="28"/>
        </w:rPr>
        <w:tab/>
        <w:t>защищать свои права в соответствии с трудовым законодательством.</w:t>
      </w:r>
    </w:p>
    <w:p w:rsidR="00851398" w:rsidRPr="00E45B8E" w:rsidRDefault="00851398" w:rsidP="00B237C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851398" w:rsidRPr="00E45B8E" w:rsidRDefault="00851398" w:rsidP="00B237CC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права и обязанности работников в сфере профессиональной деятельности;</w:t>
      </w:r>
    </w:p>
    <w:p w:rsidR="00851398" w:rsidRPr="00E45B8E" w:rsidRDefault="00851398" w:rsidP="00B237CC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законодательные акты и другие нормативные документы, регулирующие </w:t>
      </w:r>
    </w:p>
    <w:p w:rsidR="00851398" w:rsidRPr="00E45B8E" w:rsidRDefault="00851398" w:rsidP="00B237CC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</w:t>
      </w:r>
      <w:r w:rsidRPr="00E45B8E">
        <w:rPr>
          <w:rFonts w:eastAsia="Times New Roman"/>
          <w:color w:val="000000"/>
          <w:sz w:val="28"/>
          <w:szCs w:val="28"/>
        </w:rPr>
        <w:softHyphen/>
        <w:t>вовые отношения в процессе профессиональной деятельности.</w:t>
      </w:r>
    </w:p>
    <w:p w:rsidR="00805A53" w:rsidRPr="00805A53" w:rsidRDefault="00805A53" w:rsidP="00805A53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805A53">
        <w:rPr>
          <w:rFonts w:eastAsia="Times New Roman"/>
          <w:color w:val="000000"/>
          <w:sz w:val="28"/>
          <w:szCs w:val="28"/>
        </w:rPr>
        <w:lastRenderedPageBreak/>
        <w:t xml:space="preserve">1.3.2 </w:t>
      </w:r>
      <w:proofErr w:type="gramStart"/>
      <w:r w:rsidRPr="00805A53">
        <w:rPr>
          <w:rFonts w:eastAsia="Times New Roman"/>
          <w:color w:val="000000"/>
          <w:sz w:val="28"/>
          <w:szCs w:val="28"/>
        </w:rPr>
        <w:t>В</w:t>
      </w:r>
      <w:proofErr w:type="gramEnd"/>
      <w:r w:rsidRPr="00805A53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805A53">
        <w:rPr>
          <w:rFonts w:eastAsia="Times New Roman"/>
          <w:sz w:val="28"/>
          <w:szCs w:val="28"/>
        </w:rPr>
        <w:t xml:space="preserve">учебной дисциплины </w:t>
      </w:r>
      <w:r w:rsidRPr="00805A53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805A53" w:rsidRPr="00805A53" w:rsidRDefault="00805A53" w:rsidP="00805A53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805A53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C91ABB" w:rsidRDefault="00C91ABB" w:rsidP="00C91ABB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01 </w:t>
      </w:r>
      <w:r w:rsidRPr="004A587B">
        <w:rPr>
          <w:sz w:val="28"/>
          <w:szCs w:val="28"/>
          <w:lang w:eastAsia="en-US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sz w:val="28"/>
          <w:szCs w:val="28"/>
          <w:lang w:eastAsia="en-US"/>
        </w:rPr>
        <w:t>;</w:t>
      </w:r>
    </w:p>
    <w:p w:rsidR="00C91ABB" w:rsidRDefault="00C91ABB" w:rsidP="00C91ABB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05 </w:t>
      </w:r>
      <w:r w:rsidRPr="004A587B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8"/>
          <w:szCs w:val="28"/>
          <w:lang w:eastAsia="en-US"/>
        </w:rPr>
        <w:t>;</w:t>
      </w:r>
    </w:p>
    <w:p w:rsidR="00C91ABB" w:rsidRPr="00E5530F" w:rsidRDefault="00C91ABB" w:rsidP="00C91ABB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06 </w:t>
      </w:r>
      <w:r w:rsidRPr="004A587B">
        <w:rPr>
          <w:sz w:val="28"/>
          <w:szCs w:val="28"/>
          <w:lang w:eastAsia="en-US"/>
        </w:rPr>
        <w:t xml:space="preserve">Проявлять </w:t>
      </w:r>
      <w:proofErr w:type="spellStart"/>
      <w:r w:rsidRPr="004A587B">
        <w:rPr>
          <w:sz w:val="28"/>
          <w:szCs w:val="28"/>
          <w:lang w:eastAsia="en-US"/>
        </w:rPr>
        <w:t>гражданско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 xml:space="preserve">- патриотическую позицию, демонстрировать осознанное поведение на основе </w:t>
      </w:r>
      <w:r>
        <w:rPr>
          <w:sz w:val="28"/>
          <w:szCs w:val="28"/>
          <w:lang w:eastAsia="en-US"/>
        </w:rPr>
        <w:t xml:space="preserve">традиционных </w:t>
      </w:r>
      <w:r w:rsidRPr="004A587B">
        <w:rPr>
          <w:sz w:val="28"/>
          <w:szCs w:val="28"/>
          <w:lang w:eastAsia="en-US"/>
        </w:rPr>
        <w:t>общечеловеческих ценностей, в том числе с учетом гармонизации межнационал</w:t>
      </w:r>
      <w:r>
        <w:rPr>
          <w:sz w:val="28"/>
          <w:szCs w:val="28"/>
          <w:lang w:eastAsia="en-US"/>
        </w:rPr>
        <w:t>ь</w:t>
      </w:r>
      <w:r w:rsidRPr="004A587B">
        <w:rPr>
          <w:sz w:val="28"/>
          <w:szCs w:val="28"/>
          <w:lang w:eastAsia="en-US"/>
        </w:rPr>
        <w:t>ных и межрелигиозных отношений, применять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стандарты а</w:t>
      </w:r>
      <w:r>
        <w:rPr>
          <w:sz w:val="28"/>
          <w:szCs w:val="28"/>
          <w:lang w:eastAsia="en-US"/>
        </w:rPr>
        <w:t>н</w:t>
      </w:r>
      <w:r w:rsidRPr="004A587B">
        <w:rPr>
          <w:sz w:val="28"/>
          <w:szCs w:val="28"/>
          <w:lang w:eastAsia="en-US"/>
        </w:rPr>
        <w:t>тикоррупционного поведения</w:t>
      </w:r>
      <w:r>
        <w:rPr>
          <w:sz w:val="28"/>
          <w:szCs w:val="28"/>
          <w:lang w:eastAsia="en-US"/>
        </w:rPr>
        <w:t>.</w:t>
      </w:r>
    </w:p>
    <w:p w:rsidR="00851398" w:rsidRPr="00E45B8E" w:rsidRDefault="00851398" w:rsidP="00E45B8E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E45B8E" w:rsidRPr="00024F55" w:rsidRDefault="00E45B8E" w:rsidP="00024F55">
      <w:pPr>
        <w:rPr>
          <w:b/>
          <w:sz w:val="28"/>
          <w:szCs w:val="28"/>
        </w:rPr>
      </w:pPr>
      <w:bookmarkStart w:id="10" w:name="_Toc429135561"/>
      <w:bookmarkStart w:id="11" w:name="_Toc120474376"/>
      <w:bookmarkStart w:id="12" w:name="_Toc120474474"/>
      <w:r w:rsidRPr="00024F55">
        <w:rPr>
          <w:b/>
          <w:sz w:val="28"/>
          <w:szCs w:val="28"/>
        </w:rPr>
        <w:t>1.4.</w:t>
      </w:r>
      <w:r w:rsidRPr="00024F55">
        <w:rPr>
          <w:b/>
          <w:sz w:val="28"/>
          <w:szCs w:val="28"/>
        </w:rPr>
        <w:tab/>
        <w:t>Рекомендуемое количество часов на освоение рабочей программы учебной дисциплины</w:t>
      </w:r>
      <w:r w:rsidR="0023522C" w:rsidRPr="00024F55">
        <w:rPr>
          <w:b/>
          <w:sz w:val="28"/>
          <w:szCs w:val="28"/>
        </w:rPr>
        <w:t xml:space="preserve"> в соответствии с учебным планом (УП)</w:t>
      </w:r>
      <w:r w:rsidRPr="00024F55">
        <w:rPr>
          <w:b/>
          <w:sz w:val="28"/>
          <w:szCs w:val="28"/>
        </w:rPr>
        <w:t>:</w:t>
      </w:r>
      <w:bookmarkEnd w:id="10"/>
      <w:bookmarkEnd w:id="11"/>
      <w:bookmarkEnd w:id="12"/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очной формы обучения: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10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z w:val="28"/>
          <w:szCs w:val="28"/>
        </w:rPr>
        <w:t>3</w:t>
      </w:r>
      <w:r w:rsidRPr="00E45B8E">
        <w:rPr>
          <w:rFonts w:eastAsia="Times New Roman"/>
          <w:color w:val="000000"/>
          <w:sz w:val="28"/>
          <w:szCs w:val="28"/>
        </w:rPr>
        <w:t>6 час</w:t>
      </w:r>
      <w:r>
        <w:rPr>
          <w:rFonts w:eastAsia="Times New Roman"/>
          <w:color w:val="000000"/>
          <w:sz w:val="28"/>
          <w:szCs w:val="28"/>
        </w:rPr>
        <w:t>ов</w:t>
      </w:r>
      <w:r w:rsidR="00104654">
        <w:rPr>
          <w:rFonts w:eastAsia="Times New Roman"/>
          <w:color w:val="000000"/>
          <w:sz w:val="28"/>
          <w:szCs w:val="28"/>
        </w:rPr>
        <w:t xml:space="preserve"> (в том числе 4 часа вариативной части)</w:t>
      </w:r>
      <w:r w:rsidRPr="00E45B8E">
        <w:rPr>
          <w:rFonts w:eastAsia="Times New Roman"/>
          <w:color w:val="000000"/>
          <w:sz w:val="28"/>
          <w:szCs w:val="28"/>
        </w:rPr>
        <w:t>, в том числе: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z w:val="28"/>
          <w:szCs w:val="28"/>
        </w:rPr>
        <w:t>28</w:t>
      </w:r>
      <w:r w:rsidRPr="00E45B8E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 xml:space="preserve">ов, в том числе  </w:t>
      </w:r>
      <w:r>
        <w:rPr>
          <w:rFonts w:eastAsia="Times New Roman"/>
          <w:color w:val="000000"/>
          <w:spacing w:val="-1"/>
          <w:sz w:val="28"/>
          <w:szCs w:val="28"/>
        </w:rPr>
        <w:t>практические занятия – 6 часов</w:t>
      </w:r>
      <w:r w:rsidRPr="00E45B8E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самостоятельной работы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6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ов, промежуточная аттестация – 2 часа.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rPr>
          <w:rFonts w:eastAsia="Times New Roman"/>
          <w:sz w:val="20"/>
        </w:rPr>
      </w:pP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заочной формы обучения: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10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z w:val="28"/>
          <w:szCs w:val="28"/>
        </w:rPr>
        <w:t>3</w:t>
      </w:r>
      <w:r w:rsidRPr="00E45B8E">
        <w:rPr>
          <w:rFonts w:eastAsia="Times New Roman"/>
          <w:color w:val="000000"/>
          <w:sz w:val="28"/>
          <w:szCs w:val="28"/>
        </w:rPr>
        <w:t>6 час</w:t>
      </w:r>
      <w:r>
        <w:rPr>
          <w:rFonts w:eastAsia="Times New Roman"/>
          <w:color w:val="000000"/>
          <w:sz w:val="28"/>
          <w:szCs w:val="28"/>
        </w:rPr>
        <w:t>ов</w:t>
      </w:r>
      <w:r w:rsidRPr="00E45B8E">
        <w:rPr>
          <w:rFonts w:eastAsia="Times New Roman"/>
          <w:color w:val="000000"/>
          <w:sz w:val="28"/>
          <w:szCs w:val="28"/>
        </w:rPr>
        <w:t>, в том числе: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обязательной аудиторной учебной нагрузки обучающегося —</w:t>
      </w:r>
      <w:r>
        <w:rPr>
          <w:rFonts w:eastAsia="Times New Roman"/>
          <w:color w:val="000000"/>
          <w:sz w:val="28"/>
          <w:szCs w:val="28"/>
        </w:rPr>
        <w:t>14</w:t>
      </w:r>
      <w:r w:rsidRPr="00E45B8E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 xml:space="preserve">ов, в том числе  </w:t>
      </w:r>
      <w:r>
        <w:rPr>
          <w:rFonts w:eastAsia="Times New Roman"/>
          <w:color w:val="000000"/>
          <w:spacing w:val="-1"/>
          <w:sz w:val="28"/>
          <w:szCs w:val="28"/>
        </w:rPr>
        <w:t>практические занятия – 4 часов</w:t>
      </w:r>
      <w:r w:rsidRPr="00E45B8E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самостоятельной работы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22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а.</w:t>
      </w:r>
    </w:p>
    <w:p w:rsidR="008A6A87" w:rsidRDefault="00320FF5" w:rsidP="00320FF5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320FF5">
        <w:rPr>
          <w:rFonts w:eastAsia="Times New Roman"/>
          <w:sz w:val="28"/>
          <w:szCs w:val="28"/>
        </w:rPr>
        <w:t xml:space="preserve">Вариативная часть (4 часа) включена в объем часов </w:t>
      </w:r>
      <w:r w:rsidR="008A6A87">
        <w:rPr>
          <w:rFonts w:eastAsia="Times New Roman"/>
          <w:sz w:val="28"/>
          <w:szCs w:val="28"/>
        </w:rPr>
        <w:t>р</w:t>
      </w:r>
      <w:r w:rsidRPr="00320FF5">
        <w:rPr>
          <w:bCs/>
          <w:color w:val="000000"/>
          <w:spacing w:val="1"/>
          <w:sz w:val="28"/>
          <w:szCs w:val="28"/>
          <w:lang w:eastAsia="en-US"/>
        </w:rPr>
        <w:t>аздел</w:t>
      </w:r>
      <w:r w:rsidR="008A6A87">
        <w:rPr>
          <w:bCs/>
          <w:color w:val="000000"/>
          <w:spacing w:val="1"/>
          <w:sz w:val="28"/>
          <w:szCs w:val="28"/>
          <w:lang w:eastAsia="en-US"/>
        </w:rPr>
        <w:t>а</w:t>
      </w:r>
      <w:r w:rsidRPr="00320FF5">
        <w:rPr>
          <w:bCs/>
          <w:color w:val="000000"/>
          <w:spacing w:val="1"/>
          <w:sz w:val="28"/>
          <w:szCs w:val="28"/>
          <w:lang w:eastAsia="en-US"/>
        </w:rPr>
        <w:t xml:space="preserve"> 4. Основы </w:t>
      </w:r>
      <w:r w:rsidRPr="00320FF5">
        <w:rPr>
          <w:bCs/>
          <w:color w:val="000000"/>
          <w:sz w:val="28"/>
          <w:szCs w:val="28"/>
          <w:lang w:eastAsia="en-US"/>
        </w:rPr>
        <w:t>трудового права</w:t>
      </w:r>
      <w:r w:rsidRPr="00320FF5">
        <w:rPr>
          <w:rFonts w:eastAsia="Times New Roman"/>
          <w:sz w:val="28"/>
          <w:szCs w:val="28"/>
        </w:rPr>
        <w:t xml:space="preserve"> </w:t>
      </w:r>
      <w:r w:rsidR="008A6A87">
        <w:rPr>
          <w:rFonts w:eastAsia="Times New Roman"/>
          <w:sz w:val="28"/>
          <w:szCs w:val="28"/>
        </w:rPr>
        <w:t>по темам:</w:t>
      </w:r>
    </w:p>
    <w:p w:rsidR="008A6A87" w:rsidRDefault="008A6A87" w:rsidP="00320FF5">
      <w:pPr>
        <w:widowControl/>
        <w:shd w:val="clear" w:color="auto" w:fill="FFFFFF"/>
        <w:spacing w:line="240" w:lineRule="auto"/>
        <w:ind w:firstLine="709"/>
        <w:rPr>
          <w:bCs/>
          <w:color w:val="000000"/>
          <w:spacing w:val="-2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т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t>ема 4.2.  Правовое регулирование заня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  <w:t>тости и трудоустрой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</w:r>
      <w:r w:rsidR="00320FF5" w:rsidRPr="00320FF5">
        <w:rPr>
          <w:bCs/>
          <w:color w:val="000000"/>
          <w:spacing w:val="-2"/>
          <w:sz w:val="28"/>
          <w:szCs w:val="28"/>
          <w:lang w:eastAsia="en-US"/>
        </w:rPr>
        <w:t>ства</w:t>
      </w:r>
      <w:r>
        <w:rPr>
          <w:bCs/>
          <w:color w:val="000000"/>
          <w:spacing w:val="-2"/>
          <w:sz w:val="28"/>
          <w:szCs w:val="28"/>
          <w:lang w:eastAsia="en-US"/>
        </w:rPr>
        <w:t xml:space="preserve"> – 2 часа;</w:t>
      </w:r>
    </w:p>
    <w:p w:rsidR="00320FF5" w:rsidRPr="00320FF5" w:rsidRDefault="008A6A87" w:rsidP="00320FF5">
      <w:pPr>
        <w:widowControl/>
        <w:shd w:val="clear" w:color="auto" w:fill="FFFFFF"/>
        <w:spacing w:line="240" w:lineRule="auto"/>
        <w:ind w:firstLine="709"/>
        <w:rPr>
          <w:sz w:val="28"/>
          <w:szCs w:val="28"/>
          <w:lang w:eastAsia="en-US"/>
        </w:rPr>
      </w:pPr>
      <w:r>
        <w:rPr>
          <w:bCs/>
          <w:color w:val="000000"/>
          <w:spacing w:val="1"/>
          <w:sz w:val="28"/>
          <w:szCs w:val="28"/>
          <w:lang w:eastAsia="en-US"/>
        </w:rPr>
        <w:t>т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t>ема 4.3. Матери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  <w:t>альная ответствен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  <w:t>ность сторон трудо</w:t>
      </w:r>
      <w:r w:rsidR="00320FF5" w:rsidRPr="00320FF5">
        <w:rPr>
          <w:bCs/>
          <w:color w:val="000000"/>
          <w:spacing w:val="1"/>
          <w:sz w:val="28"/>
          <w:szCs w:val="28"/>
          <w:lang w:eastAsia="en-US"/>
        </w:rPr>
        <w:softHyphen/>
      </w:r>
      <w:r w:rsidR="00320FF5" w:rsidRPr="00320FF5">
        <w:rPr>
          <w:bCs/>
          <w:color w:val="000000"/>
          <w:sz w:val="28"/>
          <w:szCs w:val="28"/>
          <w:lang w:eastAsia="en-US"/>
        </w:rPr>
        <w:t>вого договора</w:t>
      </w:r>
      <w:r>
        <w:rPr>
          <w:bCs/>
          <w:color w:val="000000"/>
          <w:sz w:val="28"/>
          <w:szCs w:val="28"/>
          <w:lang w:eastAsia="en-US"/>
        </w:rPr>
        <w:t xml:space="preserve"> – 2 часа</w:t>
      </w:r>
      <w:r w:rsidR="00320FF5" w:rsidRPr="00320FF5">
        <w:rPr>
          <w:bCs/>
          <w:color w:val="000000"/>
          <w:sz w:val="28"/>
          <w:szCs w:val="28"/>
          <w:lang w:eastAsia="en-US"/>
        </w:rPr>
        <w:t>.</w:t>
      </w:r>
    </w:p>
    <w:p w:rsidR="00E447D5" w:rsidRPr="00E45B8E" w:rsidRDefault="00320FF5" w:rsidP="00E447D5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7473E6">
        <w:rPr>
          <w:bCs/>
          <w:sz w:val="28"/>
          <w:szCs w:val="28"/>
          <w:lang w:eastAsia="en-US"/>
        </w:rPr>
        <w:t xml:space="preserve">Включение </w:t>
      </w:r>
      <w:r w:rsidR="008A6A87">
        <w:rPr>
          <w:bCs/>
          <w:sz w:val="28"/>
          <w:szCs w:val="28"/>
          <w:lang w:eastAsia="en-US"/>
        </w:rPr>
        <w:t xml:space="preserve">часов </w:t>
      </w:r>
      <w:r w:rsidRPr="007473E6">
        <w:rPr>
          <w:bCs/>
          <w:sz w:val="28"/>
          <w:szCs w:val="28"/>
          <w:lang w:eastAsia="en-US"/>
        </w:rPr>
        <w:t xml:space="preserve">вариативной части необходимо для </w:t>
      </w:r>
      <w:r w:rsidR="008A6A87">
        <w:rPr>
          <w:bCs/>
          <w:sz w:val="28"/>
          <w:szCs w:val="28"/>
          <w:lang w:eastAsia="en-US"/>
        </w:rPr>
        <w:t>освоения обучающими</w:t>
      </w:r>
      <w:r w:rsidR="00450B0F">
        <w:rPr>
          <w:bCs/>
          <w:sz w:val="28"/>
          <w:szCs w:val="28"/>
          <w:lang w:eastAsia="en-US"/>
        </w:rPr>
        <w:t>ся</w:t>
      </w:r>
      <w:r w:rsidR="00E447D5">
        <w:rPr>
          <w:bCs/>
          <w:sz w:val="28"/>
          <w:szCs w:val="28"/>
          <w:lang w:eastAsia="en-US"/>
        </w:rPr>
        <w:t xml:space="preserve"> </w:t>
      </w:r>
      <w:r w:rsidR="00E447D5" w:rsidRPr="00E45B8E">
        <w:rPr>
          <w:rFonts w:eastAsia="Times New Roman"/>
          <w:color w:val="000000"/>
          <w:sz w:val="28"/>
          <w:szCs w:val="28"/>
        </w:rPr>
        <w:t>законодательны</w:t>
      </w:r>
      <w:r w:rsidR="00E447D5">
        <w:rPr>
          <w:rFonts w:eastAsia="Times New Roman"/>
          <w:color w:val="000000"/>
          <w:sz w:val="28"/>
          <w:szCs w:val="28"/>
        </w:rPr>
        <w:t>х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акт</w:t>
      </w:r>
      <w:r w:rsidR="00E447D5">
        <w:rPr>
          <w:rFonts w:eastAsia="Times New Roman"/>
          <w:color w:val="000000"/>
          <w:sz w:val="28"/>
          <w:szCs w:val="28"/>
        </w:rPr>
        <w:t>ов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и други</w:t>
      </w:r>
      <w:r w:rsidR="00E447D5">
        <w:rPr>
          <w:rFonts w:eastAsia="Times New Roman"/>
          <w:color w:val="000000"/>
          <w:sz w:val="28"/>
          <w:szCs w:val="28"/>
        </w:rPr>
        <w:t>х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нормативны</w:t>
      </w:r>
      <w:r w:rsidR="00E447D5">
        <w:rPr>
          <w:rFonts w:eastAsia="Times New Roman"/>
          <w:color w:val="000000"/>
          <w:sz w:val="28"/>
          <w:szCs w:val="28"/>
        </w:rPr>
        <w:t>х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документ</w:t>
      </w:r>
      <w:r w:rsidR="00E447D5">
        <w:rPr>
          <w:rFonts w:eastAsia="Times New Roman"/>
          <w:color w:val="000000"/>
          <w:sz w:val="28"/>
          <w:szCs w:val="28"/>
        </w:rPr>
        <w:t>ов</w:t>
      </w:r>
      <w:r w:rsidR="00E447D5" w:rsidRPr="00E45B8E">
        <w:rPr>
          <w:rFonts w:eastAsia="Times New Roman"/>
          <w:color w:val="000000"/>
          <w:sz w:val="28"/>
          <w:szCs w:val="28"/>
        </w:rPr>
        <w:t>, регулирующи</w:t>
      </w:r>
      <w:r w:rsidR="00E447D5">
        <w:rPr>
          <w:rFonts w:eastAsia="Times New Roman"/>
          <w:color w:val="000000"/>
          <w:sz w:val="28"/>
          <w:szCs w:val="28"/>
        </w:rPr>
        <w:t>х</w:t>
      </w:r>
      <w:r w:rsidR="00E447D5" w:rsidRPr="00E45B8E">
        <w:rPr>
          <w:rFonts w:eastAsia="Times New Roman"/>
          <w:color w:val="000000"/>
          <w:sz w:val="28"/>
          <w:szCs w:val="28"/>
        </w:rPr>
        <w:t xml:space="preserve"> пра</w:t>
      </w:r>
      <w:r w:rsidR="00E447D5" w:rsidRPr="00E45B8E">
        <w:rPr>
          <w:rFonts w:eastAsia="Times New Roman"/>
          <w:color w:val="000000"/>
          <w:sz w:val="28"/>
          <w:szCs w:val="28"/>
        </w:rPr>
        <w:softHyphen/>
        <w:t>вовые отношения в процессе профессиональной деятельности.</w:t>
      </w:r>
    </w:p>
    <w:p w:rsidR="00320FF5" w:rsidRPr="007473E6" w:rsidRDefault="00320FF5" w:rsidP="00320FF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pacing w:val="-4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P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6F7B89" w:rsidRPr="00E5530F" w:rsidRDefault="006F7B89" w:rsidP="006F7B89">
      <w:pPr>
        <w:widowControl/>
        <w:shd w:val="clear" w:color="auto" w:fill="FFFFFF"/>
        <w:spacing w:after="200" w:line="322" w:lineRule="exact"/>
        <w:jc w:val="left"/>
        <w:rPr>
          <w:color w:val="FF0000"/>
          <w:szCs w:val="22"/>
          <w:lang w:eastAsia="en-US"/>
        </w:rPr>
        <w:sectPr w:rsidR="006F7B89" w:rsidRPr="00E5530F" w:rsidSect="00B237CC">
          <w:pgSz w:w="11909" w:h="16834"/>
          <w:pgMar w:top="1440" w:right="852" w:bottom="720" w:left="1130" w:header="720" w:footer="720" w:gutter="0"/>
          <w:cols w:space="60"/>
          <w:noEndnote/>
        </w:sectPr>
      </w:pPr>
    </w:p>
    <w:p w:rsidR="006F7B89" w:rsidRPr="00851398" w:rsidRDefault="006F7B89" w:rsidP="00805A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-1"/>
        </w:rPr>
      </w:pPr>
      <w:bookmarkStart w:id="13" w:name="_Toc429135563"/>
      <w:bookmarkStart w:id="14" w:name="_Toc120474377"/>
      <w:bookmarkStart w:id="15" w:name="_Toc132903228"/>
      <w:r w:rsidRPr="00851398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УЧЕБНОЙ </w:t>
      </w:r>
      <w:r w:rsidRPr="00851398">
        <w:rPr>
          <w:rFonts w:ascii="Times New Roman" w:hAnsi="Times New Roman" w:cs="Times New Roman"/>
          <w:color w:val="auto"/>
          <w:spacing w:val="-1"/>
        </w:rPr>
        <w:t>ДИСЦИПЛИНЫ</w:t>
      </w:r>
      <w:bookmarkEnd w:id="13"/>
      <w:bookmarkEnd w:id="14"/>
      <w:bookmarkEnd w:id="15"/>
    </w:p>
    <w:p w:rsidR="00805A53" w:rsidRPr="00CD0671" w:rsidRDefault="006F7B89" w:rsidP="00CD0671">
      <w:pPr>
        <w:rPr>
          <w:b/>
          <w:sz w:val="28"/>
          <w:szCs w:val="28"/>
        </w:rPr>
      </w:pPr>
      <w:bookmarkStart w:id="16" w:name="_Toc429135564"/>
      <w:bookmarkStart w:id="17" w:name="_Toc120474378"/>
      <w:bookmarkStart w:id="18" w:name="_Toc120474476"/>
      <w:r w:rsidRPr="00CD0671">
        <w:rPr>
          <w:b/>
          <w:sz w:val="28"/>
          <w:szCs w:val="28"/>
        </w:rPr>
        <w:t>2.1. Объем учебной дисциплины и виды учебной работы</w:t>
      </w:r>
      <w:bookmarkEnd w:id="16"/>
    </w:p>
    <w:p w:rsidR="006F7B89" w:rsidRPr="00CD0671" w:rsidRDefault="00805A53" w:rsidP="00CD0671">
      <w:pPr>
        <w:jc w:val="center"/>
        <w:rPr>
          <w:b/>
          <w:sz w:val="28"/>
          <w:szCs w:val="28"/>
        </w:rPr>
      </w:pPr>
      <w:r w:rsidRPr="00CD0671">
        <w:rPr>
          <w:b/>
          <w:sz w:val="28"/>
          <w:szCs w:val="28"/>
        </w:rPr>
        <w:t>О</w:t>
      </w:r>
      <w:r w:rsidR="006F7B89" w:rsidRPr="00CD0671">
        <w:rPr>
          <w:b/>
          <w:sz w:val="28"/>
          <w:szCs w:val="28"/>
        </w:rPr>
        <w:t>чн</w:t>
      </w:r>
      <w:r w:rsidRPr="00CD0671">
        <w:rPr>
          <w:b/>
          <w:sz w:val="28"/>
          <w:szCs w:val="28"/>
        </w:rPr>
        <w:t>ая</w:t>
      </w:r>
      <w:r w:rsidR="006F7B89" w:rsidRPr="00CD0671">
        <w:rPr>
          <w:b/>
          <w:sz w:val="28"/>
          <w:szCs w:val="28"/>
        </w:rPr>
        <w:t xml:space="preserve"> форм</w:t>
      </w:r>
      <w:r w:rsidRPr="00CD0671">
        <w:rPr>
          <w:b/>
          <w:sz w:val="28"/>
          <w:szCs w:val="28"/>
        </w:rPr>
        <w:t>а</w:t>
      </w:r>
      <w:r w:rsidR="006F7B89" w:rsidRPr="00CD0671">
        <w:rPr>
          <w:b/>
          <w:sz w:val="28"/>
          <w:szCs w:val="28"/>
        </w:rPr>
        <w:t xml:space="preserve"> обучения</w:t>
      </w:r>
      <w:bookmarkEnd w:id="17"/>
      <w:bookmarkEnd w:id="18"/>
    </w:p>
    <w:p w:rsidR="006F7B89" w:rsidRPr="00E5530F" w:rsidRDefault="006F7B89" w:rsidP="006F7B89">
      <w:pPr>
        <w:widowControl/>
        <w:spacing w:after="283" w:line="1" w:lineRule="exact"/>
        <w:jc w:val="left"/>
        <w:rPr>
          <w:szCs w:val="22"/>
          <w:lang w:eastAsia="en-US"/>
        </w:rPr>
      </w:pP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3"/>
        <w:gridCol w:w="2145"/>
      </w:tblGrid>
      <w:tr w:rsidR="006F7B89" w:rsidRPr="00E5530F" w:rsidTr="0023522C">
        <w:trPr>
          <w:trHeight w:hRule="exact" w:val="32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05A53" w:rsidRPr="00E5530F" w:rsidTr="0023522C">
        <w:trPr>
          <w:trHeight w:hRule="exact" w:val="5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805A53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05A53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в том числе: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5A53" w:rsidRPr="00E5530F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05A53" w:rsidRPr="00E5530F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D749C7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805A53">
              <w:rPr>
                <w:b/>
                <w:bCs/>
                <w:i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  <w:r w:rsidRPr="00805A53">
              <w:rPr>
                <w:b/>
                <w:i/>
                <w:sz w:val="28"/>
                <w:szCs w:val="28"/>
              </w:rPr>
              <w:t xml:space="preserve"> в форме дифференцированного зачета 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(8  семестр)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D749C7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CD0671" w:rsidRDefault="00805A53" w:rsidP="00CD0671">
      <w:pPr>
        <w:jc w:val="center"/>
        <w:rPr>
          <w:b/>
          <w:sz w:val="28"/>
          <w:szCs w:val="28"/>
        </w:rPr>
      </w:pPr>
      <w:bookmarkStart w:id="19" w:name="_Toc120474379"/>
      <w:bookmarkStart w:id="20" w:name="_Toc120474477"/>
      <w:r w:rsidRPr="00CD0671">
        <w:rPr>
          <w:b/>
          <w:sz w:val="28"/>
          <w:szCs w:val="28"/>
        </w:rPr>
        <w:t>З</w:t>
      </w:r>
      <w:r w:rsidR="006F7B89" w:rsidRPr="00CD0671">
        <w:rPr>
          <w:b/>
          <w:sz w:val="28"/>
          <w:szCs w:val="28"/>
        </w:rPr>
        <w:t>аочной форме обучения</w:t>
      </w:r>
      <w:bookmarkEnd w:id="19"/>
      <w:bookmarkEnd w:id="20"/>
    </w:p>
    <w:tbl>
      <w:tblPr>
        <w:tblW w:w="99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4"/>
        <w:gridCol w:w="2137"/>
      </w:tblGrid>
      <w:tr w:rsidR="006F7B89" w:rsidRPr="00E5530F" w:rsidTr="0023522C">
        <w:trPr>
          <w:trHeight w:hRule="exact" w:val="317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05A53" w:rsidRPr="00E5530F" w:rsidTr="0023522C">
        <w:trPr>
          <w:trHeight w:hRule="exact" w:val="554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805A53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805A53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780EF8" w:rsidP="00CD0671">
            <w:pPr>
              <w:widowControl/>
              <w:shd w:val="clear" w:color="auto" w:fill="FFFFFF"/>
              <w:spacing w:line="240" w:lineRule="auto"/>
              <w:rPr>
                <w:color w:val="000000"/>
                <w:sz w:val="28"/>
                <w:szCs w:val="28"/>
                <w:lang w:eastAsia="en-US"/>
              </w:rPr>
            </w:pPr>
            <w:r w:rsidRPr="00780EF8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6F7B89" w:rsidRPr="00E5530F" w:rsidTr="00CD0671">
        <w:trPr>
          <w:trHeight w:hRule="exact" w:val="78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CD0671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805A53">
              <w:rPr>
                <w:b/>
                <w:bCs/>
                <w:i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  <w:r w:rsidRPr="00805A53">
              <w:rPr>
                <w:b/>
                <w:i/>
                <w:sz w:val="28"/>
                <w:szCs w:val="28"/>
              </w:rPr>
              <w:t xml:space="preserve"> в форме дифференцированного зачета 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 семестр)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  <w:sectPr w:rsidR="006F7B89" w:rsidRPr="00E5530F">
          <w:pgSz w:w="11909" w:h="16834"/>
          <w:pgMar w:top="1440" w:right="1347" w:bottom="720" w:left="943" w:header="720" w:footer="720" w:gutter="0"/>
          <w:cols w:space="60"/>
          <w:noEndnote/>
        </w:sectPr>
      </w:pPr>
    </w:p>
    <w:p w:rsidR="006F7B89" w:rsidRPr="00CD0671" w:rsidRDefault="006F7B89" w:rsidP="00CD0671">
      <w:pPr>
        <w:jc w:val="center"/>
        <w:rPr>
          <w:b/>
          <w:sz w:val="28"/>
          <w:szCs w:val="28"/>
        </w:rPr>
      </w:pPr>
      <w:bookmarkStart w:id="21" w:name="_Toc429135565"/>
      <w:bookmarkStart w:id="22" w:name="_Toc120474380"/>
      <w:bookmarkStart w:id="23" w:name="_Toc120474478"/>
      <w:r w:rsidRPr="00CD0671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bookmarkEnd w:id="21"/>
      <w:bookmarkEnd w:id="22"/>
      <w:bookmarkEnd w:id="23"/>
    </w:p>
    <w:p w:rsidR="006F7B89" w:rsidRPr="00E5530F" w:rsidRDefault="006F7B89" w:rsidP="006F7B89">
      <w:pPr>
        <w:widowControl/>
        <w:spacing w:after="221" w:line="1" w:lineRule="exact"/>
        <w:jc w:val="left"/>
        <w:rPr>
          <w:szCs w:val="22"/>
          <w:lang w:eastAsia="en-US"/>
        </w:rPr>
      </w:pPr>
    </w:p>
    <w:tbl>
      <w:tblPr>
        <w:tblW w:w="133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850"/>
        <w:gridCol w:w="993"/>
      </w:tblGrid>
      <w:tr w:rsidR="00CD0671" w:rsidRPr="00E5530F" w:rsidTr="00CD0671">
        <w:trPr>
          <w:trHeight w:hRule="exact" w:val="182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firstLine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Наименование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разделов и тем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Содержание учебного материала, лабораторные и практические работы,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2"/>
              </w:rPr>
              <w:t>Уровень освоения</w:t>
            </w:r>
          </w:p>
        </w:tc>
      </w:tr>
      <w:tr w:rsidR="00CD0671" w:rsidRPr="00E5530F" w:rsidTr="00CD0671">
        <w:trPr>
          <w:trHeight w:hRule="exact" w:val="298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:rsidTr="00CD0671">
        <w:trPr>
          <w:trHeight w:hRule="exact" w:val="52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Раздел 1. Основы кон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ституционного права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271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Тема    1.1.   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5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конституционного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строя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правовое по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ложение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>государст</w:t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венных органов Рос</w:t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сийской Федерации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Конституция Российской Федерации — Основной закон государства. Основы правового статуса личности, его конституционные принципы. </w:t>
            </w:r>
            <w:r w:rsidRPr="00E5530F">
              <w:rPr>
                <w:color w:val="000000"/>
                <w:szCs w:val="22"/>
                <w:lang w:eastAsia="en-US"/>
              </w:rPr>
              <w:t>Основные права и свободы человека и гражданина. Механизмы защиты прав и свобод человека и гражданина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Законодательные и исполнительные органы власти Российской Федерации. Судебная власть и прокурорский надзор в Российской Федерации. Контрольно-надзорные инстанции и силовые структуры Российской Федерации.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Принципы функционирования органов государственной власти Российской Федерации. </w:t>
            </w:r>
            <w:r w:rsidRPr="00E5530F">
              <w:rPr>
                <w:color w:val="000000"/>
                <w:szCs w:val="22"/>
                <w:lang w:eastAsia="en-US"/>
              </w:rPr>
              <w:t>Органы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55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2. Формы и средства государст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венного регулирова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 xml:space="preserve">ния правоотношений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в профессиональной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85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Тема 2.1.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4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Правовое 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 xml:space="preserve">регулирование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эконо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  <w:t>мических отношений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экономических (производственных) отношений. Понятие и признаки предпринимательской деятельности. Предмет и методы правового регулирования профессиональной деятельности. 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t>Основные направления и правовые источники регулирования: антимонопольное регулирова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ние, стандартизация и сертификация, порядок государственной регистрации. Государственное регулирование в сфере естественной монополии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57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33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850"/>
        <w:gridCol w:w="993"/>
      </w:tblGrid>
      <w:tr w:rsidR="00CD0671" w:rsidRPr="00E5530F" w:rsidTr="00CD0671">
        <w:trPr>
          <w:trHeight w:hRule="exact" w:val="30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:rsidTr="00CD0671">
        <w:trPr>
          <w:trHeight w:hRule="exact" w:val="18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  2.2.  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Закон РФ « О защите прав потребителей».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Общие положения.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Государственная и общественная защита прав потребителей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Право потребителя на получение информации о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товаре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Ответственность за не предоставление потребителю необходимой информации о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товаре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Нормы о защите прав потребителей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:rsidTr="00CD0671">
        <w:trPr>
          <w:trHeight w:hRule="exact" w:val="15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2.3.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Норматив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но-правовое регули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рование деятельно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сти железнодорожно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го транспорта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Организация обеспечения безопасности движения. Нормативно-правовое регулирование безо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пасной работы железнодорожного транспорта. Требования и меры по обеспечению безопасности железнодорожного транспорта. Стандартизация и сертификация продукции и услуг на железнодорожном транспорте. Организация работы отрасли в особых обстоятельствах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:rsidTr="00CD0671">
        <w:trPr>
          <w:trHeight w:hRule="exact" w:val="42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Раздел3. Основы гражданского права 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26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3.1.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Понятие, источники и принципы гражданского права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об объектах и субъектах гражданского права.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113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3.2. 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Общее положение о договоре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значение и содержание договора.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Классификация договоров. Заключение договора. Основания для изменения и расторжения договора. Перечень основных договоров, предусмотренных ГК РФ.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282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3.3.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Отдельные виды обязательств в гражданском праве, их краткая характеристика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подряда: договоры бытового, строительного подряда, подряд на выполнение проектных и изыскательных работ, подрядные работы для государственных нужд. Транспортные договоры: договоры перевозки грузов, перевозки пассажиров и договор транспортной  экспедиции.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Кредитные и расчетные обязательства,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 Договор поручения. Договор возмездного оказания услуг.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47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33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850"/>
        <w:gridCol w:w="993"/>
      </w:tblGrid>
      <w:tr w:rsidR="00CD0671" w:rsidRPr="00E5530F" w:rsidTr="00CD0671">
        <w:trPr>
          <w:trHeight w:hRule="exact" w:val="41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:rsidTr="00CD0671">
        <w:trPr>
          <w:trHeight w:hRule="exact" w:val="104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</w:t>
            </w:r>
            <w:r>
              <w:rPr>
                <w:b/>
                <w:bCs/>
                <w:color w:val="000000"/>
                <w:spacing w:val="-7"/>
                <w:szCs w:val="22"/>
                <w:lang w:eastAsia="en-US"/>
              </w:rPr>
              <w:t>3</w:t>
            </w: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.4.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Гражданско-правовая ответственность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Понятие и виды гражданско-правовой ответственности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Условия (состав)гражданско-правовой ответственности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Гражданская ответственность Механизмы принуждения к выполнению обязательств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346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4. 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трудового права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687EAB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06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Трудовое право как отрасль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права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предмет и метод трудового права. Нормативно-правовая база профессиональной деятельности.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Основные принципы правового регулирования трудовых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93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4.2.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Правовое регулирование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заня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тости и трудоустрой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ства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Законодательство Российской Федерации о занятости и трудоустройстве. Понятие и формы занятости. Роль государственного регулирования в обеспечении занятости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:rsidTr="00CD0671">
        <w:trPr>
          <w:trHeight w:hRule="exact" w:val="24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663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Практическое занятие №1.</w:t>
            </w:r>
            <w:r w:rsidRPr="00E5530F">
              <w:rPr>
                <w:bCs/>
                <w:color w:val="000000"/>
                <w:szCs w:val="22"/>
                <w:lang w:eastAsia="en-US"/>
              </w:rPr>
              <w:t>Анализ и составление трудового договора</w:t>
            </w:r>
            <w:r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bCs/>
                <w:color w:val="000000"/>
                <w:szCs w:val="22"/>
                <w:lang w:eastAsia="en-US"/>
              </w:rPr>
              <w:t>(контракта) с работником железнодорожного транспорта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266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631B8C" w:rsidRDefault="00CD0671" w:rsidP="00EE5004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>Самостоятельная работа учащихся</w:t>
            </w:r>
          </w:p>
          <w:p w:rsidR="00CD0671" w:rsidRPr="00631B8C" w:rsidRDefault="00CD0671" w:rsidP="00EE5004">
            <w:pPr>
              <w:shd w:val="clear" w:color="auto" w:fill="FFFFFF"/>
              <w:spacing w:line="226" w:lineRule="exact"/>
              <w:ind w:hanging="5"/>
            </w:pPr>
            <w:r>
              <w:rPr>
                <w:color w:val="000000"/>
                <w:spacing w:val="2"/>
              </w:rPr>
              <w:t xml:space="preserve">Изучение учебного материала, подготовка к практическим занятиям и текущей аттестации. </w:t>
            </w:r>
            <w:r>
              <w:rPr>
                <w:color w:val="000000"/>
              </w:rPr>
              <w:t>Примерная тематика внеаудиторной и самостоятельной работы: Осуществление профессиональной подготовки. Повышение квалификации и переподготовка безработных граждан.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2128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4.3.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Матери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альная ответствен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ность сторон трудо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вого договора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условия возникновения материальной ответственности.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5"/>
                <w:szCs w:val="22"/>
                <w:lang w:eastAsia="en-US"/>
              </w:rPr>
              <w:t xml:space="preserve">Виды материальной ответственности работника за ущерб, причиненный имуществу работодателя. </w:t>
            </w:r>
            <w:r w:rsidRPr="00E5530F">
              <w:rPr>
                <w:color w:val="000000"/>
                <w:szCs w:val="22"/>
                <w:lang w:eastAsia="en-US"/>
              </w:rPr>
              <w:t xml:space="preserve">Материальная ответственность работодателя перед работником.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возмещения ущерба.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дисциплины труда.  Правила внутреннего трудового распорядка.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Способы обеспечения дисциплины труда.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Дисциплинарная ответственность, виды дисциплинарных взысканий и порядок их наложения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6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28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Изучение учебного материала, подготовка к текущей аттестации. Подготовка сообщения «Не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771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№2 </w:t>
            </w:r>
            <w:r w:rsidRPr="00E5530F">
              <w:rPr>
                <w:bCs/>
                <w:color w:val="000000"/>
                <w:szCs w:val="22"/>
                <w:lang w:eastAsia="en-US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310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 xml:space="preserve">Окончание </w:t>
      </w:r>
    </w:p>
    <w:tbl>
      <w:tblPr>
        <w:tblW w:w="133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850"/>
        <w:gridCol w:w="993"/>
      </w:tblGrid>
      <w:tr w:rsidR="00CD0671" w:rsidRPr="00E5530F" w:rsidTr="00CD0671">
        <w:trPr>
          <w:trHeight w:hRule="exact" w:val="3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:rsidTr="00CD0671">
        <w:trPr>
          <w:trHeight w:hRule="exact" w:val="107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11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DD2A99" w:rsidRDefault="00CD0671" w:rsidP="00DD2A99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left"/>
              <w:rPr>
                <w:rFonts w:eastAsia="Times New Roman"/>
                <w:szCs w:val="22"/>
              </w:rPr>
            </w:pPr>
            <w:r w:rsidRPr="00DD2A99">
              <w:rPr>
                <w:rFonts w:eastAsia="Times New Roman"/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DD2A99">
              <w:rPr>
                <w:rFonts w:eastAsia="Times New Roman"/>
                <w:color w:val="000000"/>
                <w:spacing w:val="-1"/>
                <w:szCs w:val="22"/>
              </w:rPr>
              <w:t>Изучение учебного материала, подготовка к текущей аттестации. Подготовка сообщения «Не</w:t>
            </w:r>
            <w:r w:rsidRPr="00DD2A99">
              <w:rPr>
                <w:rFonts w:eastAsia="Times New Roman"/>
                <w:color w:val="000000"/>
                <w:spacing w:val="-1"/>
                <w:szCs w:val="22"/>
              </w:rPr>
              <w:softHyphen/>
            </w:r>
            <w:r w:rsidRPr="00DD2A99">
              <w:rPr>
                <w:rFonts w:eastAsia="Times New Roman"/>
                <w:color w:val="000000"/>
                <w:szCs w:val="22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280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1"/>
                <w:szCs w:val="22"/>
                <w:lang w:eastAsia="en-US"/>
              </w:rPr>
              <w:t xml:space="preserve">Тема 4.4. Рабочее время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и время отдыха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ботников железнодо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рожного транспорта</w:t>
            </w: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1"/>
                <w:szCs w:val="22"/>
                <w:lang w:eastAsia="en-US"/>
              </w:rPr>
              <w:t>Нормы рабочего времени. Особенности режима работы и отдыха работников железнодорож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  <w:t xml:space="preserve">ного транспорта. Совмещенное рабочее время. Гарантийные и компенсационные выплаты за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работу в особых условиях. Особенности рабочего времени сотрудников, обучающихся в учеб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ных заведениях высшего и среднего профессионального образования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Законодательство о трудовых спорах.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трудовых споров.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разрешения индивидуальных трудовых споров.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Коллективные трудовые споры и порядок их рассмотрения.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Подведомственность трудовых споров суду.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Сроки обращения за разрешением трудовых споров.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Возложение ответственности на должностное лицо, виновное в увольнении работника.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572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№3 </w:t>
            </w:r>
            <w:r w:rsidRPr="00E5530F">
              <w:rPr>
                <w:bCs/>
                <w:color w:val="000000"/>
                <w:szCs w:val="22"/>
                <w:lang w:eastAsia="en-US"/>
              </w:rPr>
              <w:t>Защита своих в соответствии с трудовым законодательством при принятии решении я по трудовым спорам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281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320FF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</w:t>
            </w: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. Админист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ративное право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1296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Тема 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.1. 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Админист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ративные правона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рушения и админи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стративная ответст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венность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Сущность, предмет и метод административного права. Понятие и признаки административной ответственности. Административное правонарушение: субъекты и объекты.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Виды административных наказаний и порядок их наложения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:rsidTr="00CD0671">
        <w:trPr>
          <w:trHeight w:hRule="exact" w:val="988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 xml:space="preserve">Изучение учебного материала, подготовка к текущей аттестации. Примерная тематика внеаудиторной и самостоятельной работы: </w:t>
            </w:r>
            <w:r w:rsidRPr="00DD2A99">
              <w:rPr>
                <w:color w:val="000000"/>
                <w:spacing w:val="2"/>
                <w:szCs w:val="22"/>
              </w:rPr>
              <w:t>Определение отличия административной ответственности от дисциплинарной, гражданско-</w:t>
            </w:r>
            <w:r w:rsidRPr="00DD2A99">
              <w:rPr>
                <w:color w:val="000000"/>
                <w:szCs w:val="22"/>
              </w:rPr>
              <w:t>правовой и уголовной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374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Промежуточная аттестация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 </w:t>
            </w:r>
            <w:r w:rsidRPr="00DD2A99">
              <w:rPr>
                <w:b/>
                <w:bCs/>
                <w:color w:val="000000"/>
                <w:spacing w:val="-2"/>
                <w:szCs w:val="22"/>
                <w:lang w:eastAsia="en-US"/>
              </w:rPr>
              <w:t>(</w:t>
            </w:r>
            <w:r w:rsidRPr="00DD2A99">
              <w:rPr>
                <w:b/>
                <w:szCs w:val="22"/>
              </w:rPr>
              <w:t>в форме дифференцированного зачета)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:rsidTr="00CD0671">
        <w:trPr>
          <w:trHeight w:hRule="exact" w:val="374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:rsidR="006F7B89" w:rsidRPr="00E5530F" w:rsidRDefault="006F7B89" w:rsidP="006F7B89">
      <w:pPr>
        <w:widowControl/>
        <w:shd w:val="clear" w:color="auto" w:fill="FFFFFF"/>
        <w:spacing w:before="6456" w:after="200" w:line="276" w:lineRule="auto"/>
        <w:ind w:left="24"/>
        <w:jc w:val="center"/>
        <w:rPr>
          <w:szCs w:val="22"/>
          <w:lang w:eastAsia="en-US"/>
        </w:rPr>
        <w:sectPr w:rsidR="006F7B89" w:rsidRPr="00E5530F">
          <w:pgSz w:w="16834" w:h="11909" w:orient="landscape"/>
          <w:pgMar w:top="924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24" w:name="_Toc429135567"/>
      <w:bookmarkStart w:id="25" w:name="_Toc120474381"/>
      <w:bookmarkStart w:id="26" w:name="_Toc132903229"/>
      <w:r w:rsidRPr="00E5530F">
        <w:rPr>
          <w:b/>
          <w:kern w:val="32"/>
          <w:sz w:val="28"/>
          <w:szCs w:val="28"/>
        </w:rPr>
        <w:lastRenderedPageBreak/>
        <w:t>3 УСЛОВИЯ РЕАЛИЗАЦИИ РАБОЧЕЙ ПРОГРАММЫ УЧЕБНОЙ</w:t>
      </w:r>
      <w:bookmarkEnd w:id="24"/>
      <w:bookmarkEnd w:id="25"/>
      <w:bookmarkEnd w:id="26"/>
    </w:p>
    <w:p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27" w:name="_Toc429135568"/>
      <w:bookmarkStart w:id="28" w:name="_Toc120474382"/>
      <w:bookmarkStart w:id="29" w:name="_Toc132903230"/>
      <w:r w:rsidRPr="00E5530F">
        <w:rPr>
          <w:b/>
          <w:spacing w:val="-1"/>
          <w:kern w:val="32"/>
          <w:sz w:val="28"/>
          <w:szCs w:val="28"/>
        </w:rPr>
        <w:t>ДИСЦИПЛИНЫ</w:t>
      </w:r>
      <w:bookmarkEnd w:id="27"/>
      <w:bookmarkEnd w:id="28"/>
      <w:bookmarkEnd w:id="29"/>
    </w:p>
    <w:p w:rsidR="00CD0671" w:rsidRPr="00024F55" w:rsidRDefault="00CD0671" w:rsidP="00024F55">
      <w:pPr>
        <w:rPr>
          <w:b/>
          <w:sz w:val="28"/>
          <w:szCs w:val="28"/>
        </w:rPr>
      </w:pPr>
      <w:r w:rsidRPr="00024F55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6F7B89" w:rsidRDefault="00CD0671" w:rsidP="0023522C">
      <w:pPr>
        <w:ind w:firstLine="709"/>
        <w:rPr>
          <w:sz w:val="28"/>
          <w:szCs w:val="28"/>
        </w:rPr>
      </w:pPr>
      <w:r w:rsidRPr="00CD067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6632E0">
        <w:rPr>
          <w:sz w:val="28"/>
          <w:szCs w:val="28"/>
        </w:rPr>
        <w:t xml:space="preserve"> </w:t>
      </w:r>
      <w:r w:rsidR="006F7B89" w:rsidRPr="006632E0">
        <w:rPr>
          <w:sz w:val="28"/>
          <w:szCs w:val="28"/>
        </w:rPr>
        <w:t>«Правовое  обеспечение  профессиональной  деятельности»</w:t>
      </w:r>
      <w:r>
        <w:rPr>
          <w:sz w:val="28"/>
          <w:szCs w:val="28"/>
        </w:rPr>
        <w:t>.</w:t>
      </w:r>
    </w:p>
    <w:p w:rsidR="00CD0671" w:rsidRPr="00CD0671" w:rsidRDefault="00CD0671" w:rsidP="00CD067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4"/>
          <w:szCs w:val="22"/>
        </w:rPr>
      </w:pPr>
      <w:r w:rsidRPr="00CD0671">
        <w:rPr>
          <w:rFonts w:eastAsia="Times New Roman"/>
          <w:sz w:val="24"/>
          <w:szCs w:val="22"/>
        </w:rPr>
        <w:t>Оборудование учебного кабинета: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посадочные места по количеству обучающихся;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рабочее место преподавателя;</w:t>
      </w:r>
    </w:p>
    <w:p w:rsidR="00CD0671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учебно-методические материалы по дисциплине</w:t>
      </w:r>
      <w:r w:rsidR="00CD0671">
        <w:rPr>
          <w:sz w:val="28"/>
          <w:szCs w:val="28"/>
        </w:rPr>
        <w:t>.</w:t>
      </w:r>
    </w:p>
    <w:p w:rsidR="00CD0671" w:rsidRPr="00CD0671" w:rsidRDefault="00CD0671" w:rsidP="00CD0671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 w:rsidRPr="00CD067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D0671">
        <w:rPr>
          <w:rFonts w:eastAsia="Times New Roman"/>
          <w:sz w:val="28"/>
          <w:szCs w:val="28"/>
          <w:lang w:val="en-US"/>
        </w:rPr>
        <w:t>Internet</w:t>
      </w:r>
      <w:r w:rsidRPr="00CD0671">
        <w:rPr>
          <w:rFonts w:eastAsia="Times New Roman"/>
          <w:sz w:val="28"/>
          <w:szCs w:val="28"/>
        </w:rPr>
        <w:t>.</w:t>
      </w:r>
    </w:p>
    <w:p w:rsidR="005700FB" w:rsidRPr="005700FB" w:rsidRDefault="005700FB" w:rsidP="005700FB">
      <w:pPr>
        <w:rPr>
          <w:b/>
          <w:sz w:val="28"/>
          <w:szCs w:val="28"/>
        </w:rPr>
      </w:pPr>
      <w:r w:rsidRPr="005700FB">
        <w:rPr>
          <w:b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6F7B89" w:rsidRPr="00E5530F" w:rsidRDefault="006F7B89" w:rsidP="006F7B89"/>
    <w:p w:rsidR="006F7B89" w:rsidRPr="00024F55" w:rsidRDefault="006F7B89" w:rsidP="00024F55">
      <w:pPr>
        <w:rPr>
          <w:b/>
          <w:sz w:val="28"/>
          <w:szCs w:val="28"/>
        </w:rPr>
      </w:pPr>
      <w:bookmarkStart w:id="30" w:name="_Toc120474383"/>
      <w:r w:rsidRPr="00024F55">
        <w:rPr>
          <w:b/>
          <w:sz w:val="28"/>
          <w:szCs w:val="28"/>
        </w:rPr>
        <w:t>3.2. Информационное обеспечение реализации программы</w:t>
      </w:r>
      <w:bookmarkEnd w:id="30"/>
    </w:p>
    <w:p w:rsidR="006F7B89" w:rsidRPr="00024F55" w:rsidRDefault="006F7B89" w:rsidP="00024F55">
      <w:pPr>
        <w:rPr>
          <w:b/>
          <w:sz w:val="28"/>
          <w:szCs w:val="28"/>
        </w:rPr>
      </w:pPr>
    </w:p>
    <w:p w:rsidR="006F7B89" w:rsidRPr="00024F55" w:rsidRDefault="006F7B89" w:rsidP="00024F55">
      <w:pPr>
        <w:rPr>
          <w:b/>
          <w:sz w:val="28"/>
          <w:szCs w:val="28"/>
        </w:rPr>
      </w:pPr>
      <w:bookmarkStart w:id="31" w:name="_Toc120474384"/>
      <w:bookmarkStart w:id="32" w:name="_Toc120474482"/>
      <w:r w:rsidRPr="00024F55">
        <w:rPr>
          <w:b/>
          <w:sz w:val="28"/>
          <w:szCs w:val="28"/>
        </w:rPr>
        <w:t>3.2.1. Электронные издания (электронные ресурсы)</w:t>
      </w:r>
      <w:bookmarkEnd w:id="31"/>
      <w:bookmarkEnd w:id="32"/>
    </w:p>
    <w:p w:rsidR="005700FB" w:rsidRPr="005700FB" w:rsidRDefault="005700FB" w:rsidP="0057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5700FB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5700FB" w:rsidRPr="005700FB" w:rsidRDefault="005700FB" w:rsidP="005700FB">
      <w:pPr>
        <w:shd w:val="clear" w:color="auto" w:fill="FFFFFF"/>
        <w:ind w:firstLine="709"/>
        <w:rPr>
          <w:sz w:val="28"/>
          <w:szCs w:val="28"/>
        </w:rPr>
      </w:pPr>
      <w:r w:rsidRPr="005700FB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700FB" w:rsidRPr="00024F55" w:rsidRDefault="005700FB" w:rsidP="00024F55">
      <w:pPr>
        <w:rPr>
          <w:b/>
          <w:sz w:val="28"/>
          <w:szCs w:val="28"/>
        </w:rPr>
      </w:pPr>
      <w:r w:rsidRPr="00024F55">
        <w:rPr>
          <w:b/>
          <w:sz w:val="28"/>
          <w:szCs w:val="28"/>
        </w:rPr>
        <w:t>3.2.1.Основные источники: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r w:rsidRPr="00E5530F">
        <w:rPr>
          <w:rFonts w:eastAsia="Times New Roman"/>
          <w:sz w:val="28"/>
          <w:szCs w:val="28"/>
        </w:rPr>
        <w:t>Клепикова М.В. Правовое обеспечение профессиональной деятельности на железнодорожном транспорте и в других отраслях: учебник/М.В. Клепикова. –</w:t>
      </w:r>
      <w:proofErr w:type="gramStart"/>
      <w:r w:rsidRPr="00E5530F">
        <w:rPr>
          <w:rFonts w:eastAsia="Times New Roman"/>
          <w:sz w:val="28"/>
          <w:szCs w:val="28"/>
        </w:rPr>
        <w:t>М.:ФГБУ</w:t>
      </w:r>
      <w:proofErr w:type="gramEnd"/>
      <w:r w:rsidRPr="00E5530F">
        <w:rPr>
          <w:rFonts w:eastAsia="Times New Roman"/>
          <w:sz w:val="28"/>
          <w:szCs w:val="28"/>
        </w:rPr>
        <w:t xml:space="preserve"> ДПО «</w:t>
      </w:r>
      <w:proofErr w:type="spellStart"/>
      <w:r w:rsidRPr="00E5530F">
        <w:rPr>
          <w:rFonts w:eastAsia="Times New Roman"/>
          <w:sz w:val="28"/>
          <w:szCs w:val="28"/>
        </w:rPr>
        <w:t>Учебно</w:t>
      </w:r>
      <w:proofErr w:type="spellEnd"/>
      <w:r w:rsidRPr="00E5530F">
        <w:rPr>
          <w:rFonts w:eastAsia="Times New Roman"/>
          <w:sz w:val="28"/>
          <w:szCs w:val="28"/>
        </w:rPr>
        <w:t xml:space="preserve"> – методический центр по образованию на железнодорожном транспорте», 2019г. - 448с. Режим доступа </w:t>
      </w:r>
      <w:hyperlink r:id="rId6" w:history="1">
        <w:r w:rsidRPr="00E5530F">
          <w:rPr>
            <w:rFonts w:eastAsia="Times New Roman"/>
            <w:sz w:val="28"/>
            <w:szCs w:val="28"/>
            <w:lang w:val="en-US"/>
          </w:rPr>
          <w:t>http</w:t>
        </w:r>
        <w:r w:rsidRPr="00E5530F">
          <w:rPr>
            <w:rFonts w:eastAsia="Times New Roman"/>
            <w:sz w:val="28"/>
            <w:szCs w:val="28"/>
          </w:rPr>
          <w:t>://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E5530F">
          <w:rPr>
            <w:rFonts w:eastAsia="Times New Roman"/>
            <w:sz w:val="28"/>
            <w:szCs w:val="28"/>
          </w:rPr>
          <w:t>.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E5530F">
          <w:rPr>
            <w:rFonts w:eastAsia="Times New Roman"/>
            <w:sz w:val="28"/>
            <w:szCs w:val="28"/>
          </w:rPr>
          <w:t>//</w:t>
        </w:r>
        <w:r w:rsidRPr="00E5530F">
          <w:rPr>
            <w:rFonts w:eastAsia="Times New Roman"/>
            <w:sz w:val="28"/>
            <w:szCs w:val="28"/>
            <w:lang w:val="en-US"/>
          </w:rPr>
          <w:t>books</w:t>
        </w:r>
        <w:r w:rsidRPr="00E5530F">
          <w:rPr>
            <w:rFonts w:eastAsia="Times New Roman"/>
            <w:sz w:val="28"/>
            <w:szCs w:val="28"/>
          </w:rPr>
          <w:t>/40/230311/</w:t>
        </w:r>
      </w:hyperlink>
      <w:r w:rsidRPr="00E5530F">
        <w:rPr>
          <w:rFonts w:eastAsia="Times New Roman"/>
          <w:sz w:val="28"/>
          <w:szCs w:val="28"/>
        </w:rPr>
        <w:t xml:space="preserve"> -ЭБ «УМЦ ЖДТ».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proofErr w:type="spellStart"/>
      <w:r w:rsidRPr="00E5530F">
        <w:rPr>
          <w:rFonts w:eastAsia="Times New Roman"/>
          <w:sz w:val="28"/>
          <w:szCs w:val="28"/>
        </w:rPr>
        <w:t>Гуреева</w:t>
      </w:r>
      <w:proofErr w:type="spellEnd"/>
      <w:r w:rsidRPr="00E5530F">
        <w:rPr>
          <w:rFonts w:eastAsia="Times New Roman"/>
          <w:sz w:val="28"/>
          <w:szCs w:val="28"/>
        </w:rPr>
        <w:t xml:space="preserve"> М.А. Правовое обеспечение профессиональной деятельности: учебник/ </w:t>
      </w:r>
      <w:proofErr w:type="spellStart"/>
      <w:r w:rsidRPr="00E5530F">
        <w:rPr>
          <w:rFonts w:eastAsia="Times New Roman"/>
          <w:sz w:val="28"/>
          <w:szCs w:val="28"/>
        </w:rPr>
        <w:t>Гуреева</w:t>
      </w:r>
      <w:proofErr w:type="spellEnd"/>
      <w:r w:rsidRPr="00E5530F">
        <w:rPr>
          <w:rFonts w:eastAsia="Times New Roman"/>
          <w:sz w:val="28"/>
          <w:szCs w:val="28"/>
        </w:rPr>
        <w:t xml:space="preserve"> М.А. М.:КноРус,2019, - 219с. Режим доступа: личный кабинет ЭБС «</w:t>
      </w:r>
      <w:r w:rsidRPr="00E5530F">
        <w:rPr>
          <w:rFonts w:eastAsia="Times New Roman"/>
          <w:sz w:val="28"/>
          <w:szCs w:val="28"/>
          <w:lang w:val="en-US"/>
        </w:rPr>
        <w:t>BOOK.RU</w:t>
      </w:r>
      <w:r w:rsidRPr="00E5530F">
        <w:rPr>
          <w:rFonts w:eastAsia="Times New Roman"/>
          <w:sz w:val="28"/>
          <w:szCs w:val="28"/>
        </w:rPr>
        <w:t>».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r w:rsidRPr="00E5530F">
        <w:rPr>
          <w:rFonts w:eastAsia="Times New Roman"/>
          <w:sz w:val="28"/>
          <w:szCs w:val="28"/>
        </w:rPr>
        <w:t xml:space="preserve">Макарова Н.М. Правовое обеспечение профессиональной деятельности. МП «организация самостоятельной работы»: Методическое пособие по образованию на железнодорожном транспорте», 2018 – 44с. Режим доступа </w:t>
      </w:r>
      <w:hyperlink r:id="rId7" w:history="1">
        <w:r w:rsidRPr="00E5530F">
          <w:rPr>
            <w:rFonts w:eastAsia="Times New Roman"/>
            <w:sz w:val="28"/>
            <w:szCs w:val="28"/>
            <w:lang w:val="en-US"/>
          </w:rPr>
          <w:t>http</w:t>
        </w:r>
        <w:r w:rsidRPr="00E5530F">
          <w:rPr>
            <w:rFonts w:eastAsia="Times New Roman"/>
            <w:sz w:val="28"/>
            <w:szCs w:val="28"/>
          </w:rPr>
          <w:t>://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E5530F">
          <w:rPr>
            <w:rFonts w:eastAsia="Times New Roman"/>
            <w:sz w:val="28"/>
            <w:szCs w:val="28"/>
          </w:rPr>
          <w:t>.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E5530F">
          <w:rPr>
            <w:rFonts w:eastAsia="Times New Roman"/>
            <w:sz w:val="28"/>
            <w:szCs w:val="28"/>
          </w:rPr>
          <w:t>//</w:t>
        </w:r>
        <w:r w:rsidRPr="00E5530F">
          <w:rPr>
            <w:rFonts w:eastAsia="Times New Roman"/>
            <w:sz w:val="28"/>
            <w:szCs w:val="28"/>
            <w:lang w:val="en-US"/>
          </w:rPr>
          <w:t>books</w:t>
        </w:r>
        <w:r w:rsidRPr="00E5530F">
          <w:rPr>
            <w:rFonts w:eastAsia="Times New Roman"/>
            <w:sz w:val="28"/>
            <w:szCs w:val="28"/>
          </w:rPr>
          <w:t>/35/127683/</w:t>
        </w:r>
      </w:hyperlink>
      <w:r w:rsidRPr="00E5530F">
        <w:rPr>
          <w:rFonts w:eastAsia="Times New Roman"/>
          <w:sz w:val="28"/>
          <w:szCs w:val="28"/>
        </w:rPr>
        <w:t xml:space="preserve"> -ЭБ «УМЦ ЖДТ».</w:t>
      </w:r>
    </w:p>
    <w:p w:rsidR="005B62CF" w:rsidRDefault="006F7B89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bCs/>
          <w:sz w:val="28"/>
          <w:szCs w:val="28"/>
        </w:rPr>
      </w:pPr>
      <w:r w:rsidRPr="00E5530F">
        <w:rPr>
          <w:b/>
          <w:sz w:val="28"/>
          <w:szCs w:val="28"/>
          <w:lang w:eastAsia="en-US"/>
        </w:rPr>
        <w:lastRenderedPageBreak/>
        <w:t>4 КОНТРОЛЬ И ОЦЕНКА РЕЗУЛЬТАТОВ ОСВОЕНИЯ УЧЕБНОЙ ДИСЦИПЛИНЫ</w:t>
      </w:r>
      <w:r w:rsidR="005B62CF" w:rsidRPr="005B62CF">
        <w:rPr>
          <w:rFonts w:eastAsia="Times New Roman"/>
          <w:bCs/>
          <w:sz w:val="28"/>
          <w:szCs w:val="28"/>
        </w:rPr>
        <w:t xml:space="preserve"> </w:t>
      </w:r>
    </w:p>
    <w:p w:rsidR="005B62CF" w:rsidRPr="00B62044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</w:t>
      </w:r>
      <w:proofErr w:type="gramStart"/>
      <w:r w:rsidRPr="00B62044">
        <w:rPr>
          <w:rFonts w:eastAsia="Times New Roman"/>
          <w:sz w:val="28"/>
          <w:szCs w:val="28"/>
        </w:rPr>
        <w:t>осуществляется</w:t>
      </w:r>
      <w:proofErr w:type="gramEnd"/>
      <w:r w:rsidRPr="00B62044">
        <w:rPr>
          <w:rFonts w:eastAsia="Times New Roman"/>
          <w:sz w:val="28"/>
          <w:szCs w:val="28"/>
        </w:rPr>
        <w:t xml:space="preserve">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>форме дифференцированного зачета</w:t>
      </w:r>
      <w:r w:rsidRPr="005B62CF">
        <w:rPr>
          <w:rFonts w:eastAsia="Times New Roman"/>
          <w:sz w:val="28"/>
          <w:szCs w:val="28"/>
        </w:rPr>
        <w:t>.</w:t>
      </w:r>
    </w:p>
    <w:p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3F1F6D" w:rsidRPr="00E5530F" w:rsidTr="0092458B">
        <w:tc>
          <w:tcPr>
            <w:tcW w:w="3284" w:type="dxa"/>
          </w:tcPr>
          <w:p w:rsidR="003F1F6D" w:rsidRPr="003F1F6D" w:rsidRDefault="003F1F6D" w:rsidP="005B62CF">
            <w:pPr>
              <w:keepLines/>
              <w:widowControl/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  <w:r w:rsidRPr="003F1F6D">
              <w:rPr>
                <w:rFonts w:eastAsia="Times New Roman"/>
                <w:b/>
                <w:bCs/>
                <w:sz w:val="28"/>
                <w:szCs w:val="28"/>
              </w:rPr>
              <w:t>Результаты обучения (</w:t>
            </w:r>
            <w:proofErr w:type="gramStart"/>
            <w:r w:rsidRPr="003F1F6D">
              <w:rPr>
                <w:rFonts w:eastAsia="Times New Roman"/>
                <w:b/>
                <w:bCs/>
                <w:sz w:val="28"/>
                <w:szCs w:val="28"/>
              </w:rPr>
              <w:t>У,З</w:t>
            </w:r>
            <w:proofErr w:type="gramEnd"/>
            <w:r w:rsidRPr="003F1F6D">
              <w:rPr>
                <w:rFonts w:eastAsia="Times New Roman"/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3285" w:type="dxa"/>
            <w:vAlign w:val="center"/>
          </w:tcPr>
          <w:p w:rsidR="003F1F6D" w:rsidRPr="003F1F6D" w:rsidRDefault="003F1F6D" w:rsidP="005B62CF">
            <w:pPr>
              <w:keepLines/>
              <w:spacing w:line="240" w:lineRule="auto"/>
              <w:jc w:val="center"/>
              <w:rPr>
                <w:sz w:val="28"/>
                <w:szCs w:val="28"/>
              </w:rPr>
            </w:pPr>
            <w:r w:rsidRPr="003F1F6D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285" w:type="dxa"/>
            <w:vAlign w:val="center"/>
          </w:tcPr>
          <w:p w:rsidR="003F1F6D" w:rsidRPr="003F1F6D" w:rsidRDefault="003F1F6D" w:rsidP="005B62CF">
            <w:pPr>
              <w:keepLines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F1F6D">
              <w:rPr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F75A3A" w:rsidRPr="00E5530F" w:rsidTr="0092458B">
        <w:tc>
          <w:tcPr>
            <w:tcW w:w="3284" w:type="dxa"/>
          </w:tcPr>
          <w:p w:rsidR="00F75A3A" w:rsidRPr="003F1F6D" w:rsidRDefault="00F75A3A" w:rsidP="00F75A3A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F75A3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F75A3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5A3A" w:rsidRPr="00E5530F" w:rsidTr="008D6DF7">
        <w:trPr>
          <w:trHeight w:val="420"/>
        </w:trPr>
        <w:tc>
          <w:tcPr>
            <w:tcW w:w="9854" w:type="dxa"/>
            <w:gridSpan w:val="3"/>
          </w:tcPr>
          <w:p w:rsidR="00F75A3A" w:rsidRPr="00F75A3A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F75A3A">
              <w:rPr>
                <w:b/>
                <w:sz w:val="24"/>
                <w:szCs w:val="24"/>
                <w:lang w:eastAsia="en-US"/>
              </w:rPr>
              <w:t>Уметь:</w:t>
            </w:r>
          </w:p>
        </w:tc>
      </w:tr>
      <w:tr w:rsidR="00F75A3A" w:rsidRPr="00E5530F" w:rsidTr="002C29BF">
        <w:trPr>
          <w:trHeight w:val="3400"/>
        </w:trPr>
        <w:tc>
          <w:tcPr>
            <w:tcW w:w="3284" w:type="dxa"/>
          </w:tcPr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У1 </w:t>
            </w:r>
            <w:r w:rsidRPr="00E5530F">
              <w:rPr>
                <w:szCs w:val="22"/>
                <w:lang w:eastAsia="en-US"/>
              </w:rPr>
              <w:t>защищать свои права в соответствии с трудовым законодательством;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У</w:t>
            </w:r>
            <w:proofErr w:type="gramStart"/>
            <w:r>
              <w:rPr>
                <w:szCs w:val="22"/>
                <w:lang w:eastAsia="en-US"/>
              </w:rPr>
              <w:t xml:space="preserve">2 </w:t>
            </w:r>
            <w:r w:rsidRPr="00E5530F">
              <w:rPr>
                <w:szCs w:val="22"/>
                <w:lang w:eastAsia="en-US"/>
              </w:rPr>
              <w:t xml:space="preserve"> осуществлять</w:t>
            </w:r>
            <w:proofErr w:type="gramEnd"/>
            <w:r w:rsidRPr="00E5530F">
              <w:rPr>
                <w:szCs w:val="22"/>
                <w:lang w:eastAsia="en-US"/>
              </w:rPr>
              <w:t xml:space="preserve"> профессиональную деятельность в соответствии с законодательством 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РФ;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У3 </w:t>
            </w:r>
            <w:r w:rsidRPr="00E5530F">
              <w:rPr>
                <w:szCs w:val="22"/>
                <w:lang w:eastAsia="en-US"/>
              </w:rPr>
              <w:t>использовать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:rsidR="00F75A3A" w:rsidRPr="00E5530F" w:rsidRDefault="00F75A3A" w:rsidP="00A535FD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обучающийся грамотно выбирает аргументы  и  правильно  формулирует  требования  в защиту  своих прав  в  соответствии  с  трудовым законодательством,  составляет проекты исковых заявлений;</w:t>
            </w:r>
          </w:p>
          <w:p w:rsidR="00F75A3A" w:rsidRPr="00E5530F" w:rsidRDefault="00F75A3A" w:rsidP="00A535FD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</w:t>
            </w:r>
            <w:proofErr w:type="gramStart"/>
            <w:r w:rsidRPr="00E5530F">
              <w:rPr>
                <w:szCs w:val="22"/>
                <w:lang w:eastAsia="en-US"/>
              </w:rPr>
              <w:t>ориентируется  в</w:t>
            </w:r>
            <w:proofErr w:type="gramEnd"/>
            <w:r w:rsidRPr="00E5530F">
              <w:rPr>
                <w:szCs w:val="22"/>
                <w:lang w:eastAsia="en-US"/>
              </w:rPr>
              <w:t xml:space="preserve">  системе  органов,  осуществляющих  юридическую  помощь  и  защиту,  верно определяет  подведомственность  и </w:t>
            </w:r>
          </w:p>
          <w:p w:rsidR="00F75A3A" w:rsidRPr="00E5530F" w:rsidRDefault="00F75A3A" w:rsidP="00A535FD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подсудность дел;</w:t>
            </w:r>
          </w:p>
          <w:p w:rsidR="00F75A3A" w:rsidRPr="00E5530F" w:rsidRDefault="00F75A3A" w:rsidP="00A535FD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грамотно применяет необходимые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E5530F" w:rsidTr="004331D0">
        <w:trPr>
          <w:trHeight w:val="455"/>
        </w:trPr>
        <w:tc>
          <w:tcPr>
            <w:tcW w:w="9854" w:type="dxa"/>
            <w:gridSpan w:val="3"/>
          </w:tcPr>
          <w:p w:rsidR="00F75A3A" w:rsidRPr="00F75A3A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F75A3A">
              <w:rPr>
                <w:b/>
                <w:sz w:val="24"/>
                <w:szCs w:val="24"/>
                <w:lang w:eastAsia="en-US"/>
              </w:rPr>
              <w:t>Знать:</w:t>
            </w:r>
          </w:p>
        </w:tc>
      </w:tr>
      <w:tr w:rsidR="00F75A3A" w:rsidRPr="00E5530F" w:rsidTr="005B62CF">
        <w:trPr>
          <w:trHeight w:val="2945"/>
        </w:trPr>
        <w:tc>
          <w:tcPr>
            <w:tcW w:w="3284" w:type="dxa"/>
          </w:tcPr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</w:t>
            </w:r>
            <w:proofErr w:type="gramStart"/>
            <w:r>
              <w:rPr>
                <w:szCs w:val="22"/>
                <w:lang w:eastAsia="en-US"/>
              </w:rPr>
              <w:t xml:space="preserve">1 </w:t>
            </w:r>
            <w:r w:rsidRPr="00E5530F">
              <w:rPr>
                <w:szCs w:val="22"/>
                <w:lang w:eastAsia="en-US"/>
              </w:rPr>
              <w:t xml:space="preserve"> права</w:t>
            </w:r>
            <w:proofErr w:type="gramEnd"/>
            <w:r w:rsidRPr="00E5530F">
              <w:rPr>
                <w:szCs w:val="22"/>
                <w:lang w:eastAsia="en-US"/>
              </w:rPr>
              <w:t xml:space="preserve"> и обязанности работников в сфере профессиональной деятельности;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</w:t>
            </w:r>
            <w:proofErr w:type="gramStart"/>
            <w:r>
              <w:rPr>
                <w:szCs w:val="22"/>
                <w:lang w:eastAsia="en-US"/>
              </w:rPr>
              <w:t xml:space="preserve">2 </w:t>
            </w:r>
            <w:r w:rsidRPr="00E5530F">
              <w:rPr>
                <w:szCs w:val="22"/>
                <w:lang w:eastAsia="en-US"/>
              </w:rPr>
              <w:t xml:space="preserve"> законодательные</w:t>
            </w:r>
            <w:proofErr w:type="gramEnd"/>
            <w:r w:rsidRPr="00E5530F">
              <w:rPr>
                <w:szCs w:val="22"/>
                <w:lang w:eastAsia="en-US"/>
              </w:rPr>
              <w:t xml:space="preserve"> акты и другие нормативные документы, регулирующие правовые 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отношения в процессе профессиональной деятельности</w:t>
            </w:r>
          </w:p>
        </w:tc>
        <w:tc>
          <w:tcPr>
            <w:tcW w:w="3285" w:type="dxa"/>
          </w:tcPr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</w:t>
            </w:r>
            <w:proofErr w:type="gramStart"/>
            <w:r w:rsidRPr="00E5530F">
              <w:rPr>
                <w:szCs w:val="22"/>
                <w:lang w:eastAsia="en-US"/>
              </w:rPr>
              <w:t>обучающийся  понимает</w:t>
            </w:r>
            <w:proofErr w:type="gramEnd"/>
            <w:r w:rsidRPr="00E5530F">
              <w:rPr>
                <w:szCs w:val="22"/>
                <w:lang w:eastAsia="en-US"/>
              </w:rPr>
              <w:t xml:space="preserve">  сущность  прав  и  обязанностей  работников  в  сфере  профессиональной 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деятельности,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</w:t>
            </w:r>
            <w:proofErr w:type="gramStart"/>
            <w:r w:rsidRPr="00E5530F">
              <w:rPr>
                <w:szCs w:val="22"/>
                <w:lang w:eastAsia="en-US"/>
              </w:rPr>
              <w:t>анализирует  содержание</w:t>
            </w:r>
            <w:proofErr w:type="gramEnd"/>
            <w:r w:rsidRPr="00E5530F">
              <w:rPr>
                <w:szCs w:val="22"/>
                <w:lang w:eastAsia="en-US"/>
              </w:rPr>
              <w:t xml:space="preserve">  нормативных  правовых  актов,  регулирующих  правовые  отношения  в 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процессе </w:t>
            </w:r>
            <w:proofErr w:type="gramStart"/>
            <w:r w:rsidRPr="00E5530F">
              <w:rPr>
                <w:szCs w:val="22"/>
                <w:lang w:eastAsia="en-US"/>
              </w:rPr>
              <w:t>профессиональной  деятельности</w:t>
            </w:r>
            <w:proofErr w:type="gramEnd"/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E5530F" w:rsidTr="00F75A3A">
        <w:trPr>
          <w:trHeight w:val="415"/>
        </w:trPr>
        <w:tc>
          <w:tcPr>
            <w:tcW w:w="3284" w:type="dxa"/>
          </w:tcPr>
          <w:p w:rsidR="00F75A3A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ОК 01</w:t>
            </w:r>
          </w:p>
          <w:p w:rsidR="00F75A3A" w:rsidRPr="00A915E5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85" w:type="dxa"/>
          </w:tcPr>
          <w:p w:rsidR="00F75A3A" w:rsidRPr="00A915E5" w:rsidRDefault="00F75A3A" w:rsidP="005B62C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распознавать задачу и/или проблему в профессиональном и/или социальном контексте; анализировать задачу и/или 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F75A3A" w:rsidRDefault="00F75A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F75A3A" w:rsidRPr="00E5530F" w:rsidTr="000906AF">
        <w:trPr>
          <w:trHeight w:val="415"/>
        </w:trPr>
        <w:tc>
          <w:tcPr>
            <w:tcW w:w="3284" w:type="dxa"/>
          </w:tcPr>
          <w:p w:rsidR="00F75A3A" w:rsidRPr="003F1F6D" w:rsidRDefault="00F75A3A" w:rsidP="001807F7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1807F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1807F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5A3A" w:rsidRPr="00E5530F" w:rsidTr="002C29BF">
        <w:trPr>
          <w:trHeight w:val="3529"/>
        </w:trPr>
        <w:tc>
          <w:tcPr>
            <w:tcW w:w="3284" w:type="dxa"/>
          </w:tcPr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F75A3A" w:rsidRDefault="005B62CF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проблему и выделять её составные части; определять этапы решения задачи; выявлять и эффективно искать </w:t>
            </w:r>
            <w:proofErr w:type="spellStart"/>
            <w:proofErr w:type="gramStart"/>
            <w:r w:rsidRPr="00A915E5">
              <w:rPr>
                <w:sz w:val="24"/>
                <w:szCs w:val="24"/>
                <w:lang w:eastAsia="en-US"/>
              </w:rPr>
              <w:t>информацию,</w:t>
            </w:r>
            <w:r w:rsidR="00F75A3A" w:rsidRPr="00A915E5">
              <w:rPr>
                <w:sz w:val="24"/>
                <w:szCs w:val="24"/>
                <w:lang w:eastAsia="en-US"/>
              </w:rPr>
              <w:t>необходимую</w:t>
            </w:r>
            <w:proofErr w:type="spellEnd"/>
            <w:proofErr w:type="gramEnd"/>
            <w:r w:rsidR="00F75A3A" w:rsidRPr="00A915E5">
              <w:rPr>
                <w:sz w:val="24"/>
                <w:szCs w:val="24"/>
                <w:lang w:eastAsia="en-US"/>
              </w:rPr>
              <w:t xml:space="preserve">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3285" w:type="dxa"/>
          </w:tcPr>
          <w:p w:rsidR="00F75A3A" w:rsidRPr="00E5530F" w:rsidRDefault="00F75A3A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F75A3A" w:rsidRPr="00E5530F" w:rsidTr="00205F06">
        <w:trPr>
          <w:trHeight w:val="3529"/>
        </w:trPr>
        <w:tc>
          <w:tcPr>
            <w:tcW w:w="3284" w:type="dxa"/>
            <w:vAlign w:val="center"/>
          </w:tcPr>
          <w:p w:rsidR="00F75A3A" w:rsidRPr="00E5530F" w:rsidRDefault="00F75A3A" w:rsidP="001807F7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285" w:type="dxa"/>
            <w:vAlign w:val="center"/>
          </w:tcPr>
          <w:p w:rsidR="00F75A3A" w:rsidRDefault="00F75A3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75A3A" w:rsidRPr="00E5530F" w:rsidRDefault="00F75A3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E5530F" w:rsidTr="00433C4C">
        <w:trPr>
          <w:trHeight w:val="415"/>
        </w:trPr>
        <w:tc>
          <w:tcPr>
            <w:tcW w:w="3284" w:type="dxa"/>
          </w:tcPr>
          <w:p w:rsidR="00F75A3A" w:rsidRPr="003F1F6D" w:rsidRDefault="00F75A3A" w:rsidP="00F75A3A">
            <w:pPr>
              <w:pageBreakBefore/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F75A3A">
            <w:pPr>
              <w:pageBreakBefore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5" w:type="dxa"/>
            <w:vAlign w:val="center"/>
          </w:tcPr>
          <w:p w:rsidR="00F75A3A" w:rsidRPr="003F1F6D" w:rsidRDefault="00F75A3A" w:rsidP="00F75A3A">
            <w:pPr>
              <w:pageBreakBefore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5A3A" w:rsidRPr="00E5530F" w:rsidTr="00205F06">
        <w:trPr>
          <w:trHeight w:val="3529"/>
        </w:trPr>
        <w:tc>
          <w:tcPr>
            <w:tcW w:w="3284" w:type="dxa"/>
            <w:vAlign w:val="center"/>
          </w:tcPr>
          <w:p w:rsidR="00F75A3A" w:rsidRPr="00E5530F" w:rsidRDefault="00F75A3A" w:rsidP="001807F7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285" w:type="dxa"/>
            <w:vAlign w:val="center"/>
          </w:tcPr>
          <w:p w:rsidR="00F75A3A" w:rsidRDefault="00F75A3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описывать значимость своей специальности; применять стандарты антикоррупционного поведения.</w:t>
            </w:r>
          </w:p>
          <w:p w:rsidR="00F75A3A" w:rsidRPr="00E5530F" w:rsidRDefault="00F75A3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нарушения.</w:t>
            </w:r>
          </w:p>
        </w:tc>
        <w:tc>
          <w:tcPr>
            <w:tcW w:w="3285" w:type="dxa"/>
          </w:tcPr>
          <w:p w:rsidR="00F75A3A" w:rsidRPr="00F75A3A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75A3A" w:rsidRPr="00E5530F" w:rsidRDefault="00F75A3A" w:rsidP="00F75A3A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F75A3A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F75A3A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F75A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6632E0" w:rsidRDefault="006632E0"/>
    <w:p w:rsidR="006632E0" w:rsidRPr="0023522C" w:rsidRDefault="006632E0" w:rsidP="006632E0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33" w:name="_Toc120473364"/>
      <w:bookmarkStart w:id="34" w:name="_Toc120474385"/>
      <w:bookmarkStart w:id="35" w:name="_Toc132903231"/>
      <w:r w:rsidRPr="0023522C">
        <w:rPr>
          <w:rFonts w:ascii="Times New Roman" w:hAnsi="Times New Roman" w:cs="Times New Roman"/>
          <w:caps/>
          <w:color w:val="auto"/>
        </w:rPr>
        <w:t>5. Перечень используемых методов обучения</w:t>
      </w:r>
      <w:bookmarkEnd w:id="33"/>
      <w:bookmarkEnd w:id="34"/>
      <w:bookmarkEnd w:id="35"/>
    </w:p>
    <w:p w:rsidR="006632E0" w:rsidRPr="006632E0" w:rsidRDefault="006632E0" w:rsidP="006632E0">
      <w:pPr>
        <w:jc w:val="center"/>
        <w:rPr>
          <w:b/>
          <w:sz w:val="24"/>
        </w:rPr>
      </w:pPr>
    </w:p>
    <w:p w:rsidR="00C60768" w:rsidRDefault="00C60768" w:rsidP="00C60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 xml:space="preserve">5.1.Пассивные: </w:t>
      </w:r>
      <w:r>
        <w:rPr>
          <w:sz w:val="28"/>
          <w:szCs w:val="28"/>
        </w:rPr>
        <w:t>лекция.</w:t>
      </w:r>
    </w:p>
    <w:p w:rsidR="00C60768" w:rsidRPr="00610283" w:rsidRDefault="00C60768" w:rsidP="00C60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Pr="004C096D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75A3A">
        <w:rPr>
          <w:rFonts w:eastAsia="Times New Roman"/>
          <w:color w:val="000000"/>
          <w:spacing w:val="1"/>
          <w:sz w:val="24"/>
          <w:szCs w:val="24"/>
        </w:rPr>
        <w:t>разбор кон</w:t>
      </w:r>
      <w:r w:rsidRPr="00F75A3A">
        <w:rPr>
          <w:rFonts w:eastAsia="Times New Roman"/>
          <w:color w:val="000000"/>
          <w:spacing w:val="1"/>
          <w:sz w:val="24"/>
          <w:szCs w:val="24"/>
        </w:rPr>
        <w:softHyphen/>
      </w:r>
      <w:r w:rsidRPr="00F75A3A">
        <w:rPr>
          <w:rFonts w:eastAsia="Times New Roman"/>
          <w:color w:val="000000"/>
          <w:spacing w:val="-1"/>
          <w:sz w:val="24"/>
          <w:szCs w:val="24"/>
        </w:rPr>
        <w:t>кретных ситуаций</w:t>
      </w:r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6632E0" w:rsidRPr="006632E0" w:rsidRDefault="006632E0" w:rsidP="006632E0">
      <w:pPr>
        <w:jc w:val="center"/>
        <w:rPr>
          <w:b/>
          <w:sz w:val="28"/>
          <w:szCs w:val="28"/>
        </w:rPr>
      </w:pPr>
    </w:p>
    <w:p w:rsidR="006632E0" w:rsidRDefault="006632E0"/>
    <w:sectPr w:rsidR="006632E0" w:rsidSect="00235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03BA0"/>
    <w:lvl w:ilvl="0">
      <w:numFmt w:val="bullet"/>
      <w:lvlText w:val="*"/>
      <w:lvlJc w:val="left"/>
    </w:lvl>
  </w:abstractNum>
  <w:abstractNum w:abstractNumId="1" w15:restartNumberingAfterBreak="0">
    <w:nsid w:val="3B5F64A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54F3268F"/>
    <w:multiLevelType w:val="hybridMultilevel"/>
    <w:tmpl w:val="003E8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3B8"/>
    <w:rsid w:val="00024F55"/>
    <w:rsid w:val="00104654"/>
    <w:rsid w:val="00127A57"/>
    <w:rsid w:val="0023522C"/>
    <w:rsid w:val="00320FF5"/>
    <w:rsid w:val="003B286A"/>
    <w:rsid w:val="003F1F6D"/>
    <w:rsid w:val="00404E08"/>
    <w:rsid w:val="00450B0F"/>
    <w:rsid w:val="0049670A"/>
    <w:rsid w:val="004A587B"/>
    <w:rsid w:val="00542FF4"/>
    <w:rsid w:val="005700FB"/>
    <w:rsid w:val="005B62CF"/>
    <w:rsid w:val="00610283"/>
    <w:rsid w:val="006632E0"/>
    <w:rsid w:val="00687EAB"/>
    <w:rsid w:val="006A73B8"/>
    <w:rsid w:val="006F7B89"/>
    <w:rsid w:val="00780EF8"/>
    <w:rsid w:val="00805A53"/>
    <w:rsid w:val="00851398"/>
    <w:rsid w:val="008A6A87"/>
    <w:rsid w:val="008C18C1"/>
    <w:rsid w:val="009C0A81"/>
    <w:rsid w:val="00B237CC"/>
    <w:rsid w:val="00BF380B"/>
    <w:rsid w:val="00C56466"/>
    <w:rsid w:val="00C60768"/>
    <w:rsid w:val="00C91ABB"/>
    <w:rsid w:val="00C92AEF"/>
    <w:rsid w:val="00CD0671"/>
    <w:rsid w:val="00D31076"/>
    <w:rsid w:val="00D52BFC"/>
    <w:rsid w:val="00D72E34"/>
    <w:rsid w:val="00DD2A99"/>
    <w:rsid w:val="00E447D5"/>
    <w:rsid w:val="00E45B8E"/>
    <w:rsid w:val="00F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C427C-4064-4502-9F3E-901F649E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E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32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632E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632E0"/>
    <w:rPr>
      <w:color w:val="0000FF" w:themeColor="hyperlink"/>
      <w:u w:val="single"/>
    </w:rPr>
  </w:style>
  <w:style w:type="paragraph" w:customStyle="1" w:styleId="12">
    <w:name w:val="Обычный1"/>
    <w:qFormat/>
    <w:rsid w:val="00C91ABB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C9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czdt.ru//books/35/1276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/books/40/2303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34A4-722E-43B6-9163-0E43BE57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Лариса Журавлева</cp:lastModifiedBy>
  <cp:revision>26</cp:revision>
  <dcterms:created xsi:type="dcterms:W3CDTF">2022-11-28T06:57:00Z</dcterms:created>
  <dcterms:modified xsi:type="dcterms:W3CDTF">2025-01-24T07:10:00Z</dcterms:modified>
</cp:coreProperties>
</file>