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95" w:rsidRPr="001F2407"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Pr="001F2407" w:rsidRDefault="00AC1C95" w:rsidP="00AC1C95">
      <w:pPr>
        <w:spacing w:after="0"/>
        <w:ind w:firstLine="4678"/>
        <w:rPr>
          <w:rFonts w:ascii="Times New Roman" w:hAnsi="Times New Roman"/>
          <w:sz w:val="28"/>
        </w:rPr>
      </w:pPr>
    </w:p>
    <w:p w:rsidR="00AC1C95" w:rsidRDefault="00AC1C95" w:rsidP="00AC1C95">
      <w:pPr>
        <w:spacing w:after="0"/>
        <w:ind w:firstLine="4678"/>
        <w:rPr>
          <w:rFonts w:ascii="Times New Roman" w:hAnsi="Times New Roman"/>
          <w:sz w:val="28"/>
        </w:rPr>
      </w:pPr>
    </w:p>
    <w:p w:rsidR="00AC1C95" w:rsidRPr="001F2407" w:rsidRDefault="00AC1C95" w:rsidP="00AC1C95">
      <w:pPr>
        <w:spacing w:after="0"/>
        <w:ind w:firstLine="4678"/>
        <w:rPr>
          <w:rFonts w:ascii="Times New Roman" w:hAnsi="Times New Roman"/>
          <w:sz w:val="28"/>
        </w:rPr>
      </w:pPr>
    </w:p>
    <w:p w:rsidR="00AC1C95" w:rsidRPr="001F2407" w:rsidRDefault="00AC1C95" w:rsidP="00AC1C95">
      <w:pPr>
        <w:spacing w:after="0"/>
        <w:ind w:firstLine="4678"/>
        <w:rPr>
          <w:rFonts w:ascii="Times New Roman" w:hAnsi="Times New Roman"/>
          <w:sz w:val="28"/>
        </w:rPr>
      </w:pPr>
    </w:p>
    <w:p w:rsidR="00AC1C95" w:rsidRPr="001F2407" w:rsidRDefault="00AC1C95" w:rsidP="00AC1C95">
      <w:pPr>
        <w:spacing w:after="0"/>
        <w:ind w:firstLine="4678"/>
        <w:rPr>
          <w:rFonts w:ascii="Times New Roman" w:hAnsi="Times New Roman"/>
          <w:sz w:val="28"/>
        </w:rPr>
      </w:pPr>
    </w:p>
    <w:p w:rsidR="00AC1C95" w:rsidRPr="001F2407" w:rsidRDefault="00AC1C95" w:rsidP="00AC1C95">
      <w:pPr>
        <w:spacing w:after="0"/>
        <w:ind w:left="-567" w:firstLine="283"/>
        <w:jc w:val="center"/>
        <w:rPr>
          <w:rFonts w:ascii="Times New Roman" w:hAnsi="Times New Roman"/>
          <w:b/>
          <w:sz w:val="32"/>
          <w:szCs w:val="32"/>
        </w:rPr>
      </w:pPr>
      <w:r>
        <w:rPr>
          <w:rFonts w:ascii="Times New Roman" w:hAnsi="Times New Roman"/>
          <w:b/>
          <w:sz w:val="32"/>
          <w:szCs w:val="32"/>
        </w:rPr>
        <w:t>Фонд оценочных средств</w:t>
      </w:r>
    </w:p>
    <w:p w:rsidR="00AC1C95" w:rsidRPr="001F2407" w:rsidRDefault="00AC1C95" w:rsidP="00AC1C95">
      <w:pPr>
        <w:spacing w:after="0"/>
        <w:ind w:left="-567" w:firstLine="283"/>
        <w:jc w:val="center"/>
        <w:rPr>
          <w:rFonts w:ascii="Times New Roman" w:hAnsi="Times New Roman"/>
          <w:b/>
          <w:sz w:val="32"/>
          <w:szCs w:val="32"/>
        </w:rPr>
      </w:pPr>
      <w:r w:rsidRPr="001F2407">
        <w:rPr>
          <w:rFonts w:ascii="Times New Roman" w:hAnsi="Times New Roman"/>
          <w:b/>
          <w:sz w:val="32"/>
          <w:szCs w:val="32"/>
        </w:rPr>
        <w:t xml:space="preserve"> по учебной дисциплине </w:t>
      </w:r>
    </w:p>
    <w:p w:rsidR="00AC1C95" w:rsidRPr="00DC55AA" w:rsidRDefault="00AC1C95" w:rsidP="00AC1C95">
      <w:pPr>
        <w:ind w:left="-567"/>
        <w:jc w:val="center"/>
        <w:rPr>
          <w:rFonts w:ascii="Times New Roman" w:hAnsi="Times New Roman"/>
          <w:b/>
          <w:sz w:val="40"/>
          <w:szCs w:val="40"/>
        </w:rPr>
      </w:pPr>
      <w:r w:rsidRPr="00DC55AA">
        <w:rPr>
          <w:rFonts w:ascii="Times New Roman" w:hAnsi="Times New Roman"/>
          <w:b/>
          <w:sz w:val="40"/>
          <w:szCs w:val="40"/>
        </w:rPr>
        <w:t xml:space="preserve">ОП.01 </w:t>
      </w:r>
      <w:r>
        <w:rPr>
          <w:rFonts w:ascii="Times New Roman" w:hAnsi="Times New Roman"/>
          <w:b/>
          <w:sz w:val="40"/>
          <w:szCs w:val="40"/>
        </w:rPr>
        <w:t>ИНЖЕНЕРНАЯГРАФИКА</w:t>
      </w:r>
    </w:p>
    <w:p w:rsidR="00AC1C95" w:rsidRPr="001F2407" w:rsidRDefault="00A043FF" w:rsidP="00AC1C95">
      <w:pPr>
        <w:spacing w:after="120"/>
        <w:ind w:left="-567"/>
        <w:jc w:val="center"/>
        <w:rPr>
          <w:rFonts w:ascii="Times New Roman" w:hAnsi="Times New Roman"/>
          <w:b/>
          <w:sz w:val="32"/>
          <w:szCs w:val="44"/>
        </w:rPr>
      </w:pPr>
      <w:r>
        <w:rPr>
          <w:rFonts w:ascii="Times New Roman" w:hAnsi="Times New Roman"/>
          <w:b/>
          <w:sz w:val="32"/>
          <w:szCs w:val="44"/>
        </w:rPr>
        <w:t>для</w:t>
      </w:r>
      <w:r w:rsidR="00AC1C95" w:rsidRPr="001F2407">
        <w:rPr>
          <w:rFonts w:ascii="Times New Roman" w:hAnsi="Times New Roman"/>
          <w:b/>
          <w:sz w:val="32"/>
          <w:szCs w:val="44"/>
        </w:rPr>
        <w:t xml:space="preserve"> специальности</w:t>
      </w:r>
    </w:p>
    <w:p w:rsidR="00AC1C95" w:rsidRPr="001F2407" w:rsidRDefault="00275227" w:rsidP="00AC1C95">
      <w:pPr>
        <w:spacing w:after="120"/>
        <w:ind w:left="-567"/>
        <w:jc w:val="center"/>
        <w:rPr>
          <w:rFonts w:ascii="Times New Roman" w:hAnsi="Times New Roman"/>
          <w:b/>
          <w:sz w:val="32"/>
          <w:szCs w:val="44"/>
        </w:rPr>
      </w:pPr>
      <w:r>
        <w:rPr>
          <w:rFonts w:ascii="Times New Roman" w:hAnsi="Times New Roman"/>
          <w:b/>
          <w:sz w:val="32"/>
          <w:szCs w:val="44"/>
        </w:rPr>
        <w:t>23</w:t>
      </w:r>
      <w:r w:rsidR="00AC1C95">
        <w:rPr>
          <w:rFonts w:ascii="Times New Roman" w:hAnsi="Times New Roman"/>
          <w:b/>
          <w:sz w:val="32"/>
          <w:szCs w:val="44"/>
        </w:rPr>
        <w:t>.02.</w:t>
      </w:r>
      <w:r>
        <w:rPr>
          <w:rFonts w:ascii="Times New Roman" w:hAnsi="Times New Roman"/>
          <w:b/>
          <w:sz w:val="32"/>
          <w:szCs w:val="44"/>
        </w:rPr>
        <w:t>08</w:t>
      </w:r>
      <w:r w:rsidR="004004FD">
        <w:rPr>
          <w:rFonts w:ascii="Times New Roman" w:hAnsi="Times New Roman"/>
          <w:b/>
          <w:sz w:val="32"/>
          <w:szCs w:val="44"/>
        </w:rPr>
        <w:t xml:space="preserve"> </w:t>
      </w:r>
      <w:r w:rsidR="00AC1C95">
        <w:rPr>
          <w:rFonts w:ascii="Times New Roman" w:hAnsi="Times New Roman"/>
          <w:b/>
          <w:sz w:val="32"/>
          <w:szCs w:val="44"/>
        </w:rPr>
        <w:t>Строительство железных дорог, путь и путевое хозяйство</w:t>
      </w:r>
    </w:p>
    <w:p w:rsidR="00AC1C95" w:rsidRDefault="00AC1C95" w:rsidP="00AC1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sz w:val="36"/>
        </w:rPr>
      </w:pPr>
    </w:p>
    <w:p w:rsidR="00AC1C95" w:rsidRPr="00E81A62" w:rsidRDefault="00AC1C95" w:rsidP="00AC1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sz w:val="32"/>
          <w:szCs w:val="32"/>
        </w:rPr>
      </w:pPr>
      <w:r w:rsidRPr="00E81A62">
        <w:rPr>
          <w:rFonts w:ascii="Times New Roman" w:hAnsi="Times New Roman"/>
          <w:i/>
          <w:sz w:val="32"/>
          <w:szCs w:val="32"/>
        </w:rPr>
        <w:t>Базовая подготовка среднего профессионального образования</w:t>
      </w:r>
    </w:p>
    <w:p w:rsidR="00AC1C95" w:rsidRDefault="00AC1C95" w:rsidP="00AC1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p>
    <w:p w:rsidR="00AC1C95" w:rsidRDefault="00AC1C95" w:rsidP="00AC1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p>
    <w:p w:rsidR="00AC1C95" w:rsidRDefault="00AC1C95" w:rsidP="00AC1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p>
    <w:p w:rsidR="00AC1C95" w:rsidRDefault="00AC1C95" w:rsidP="00AC1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p>
    <w:p w:rsidR="00AC1C95" w:rsidRDefault="00AC1C95" w:rsidP="00AC1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p>
    <w:p w:rsidR="00AC1C95" w:rsidRPr="001F2407" w:rsidRDefault="00AC1C95" w:rsidP="00AC1C95">
      <w:pPr>
        <w:spacing w:after="120"/>
        <w:ind w:left="-567"/>
        <w:jc w:val="center"/>
        <w:rPr>
          <w:rFonts w:ascii="Times New Roman" w:hAnsi="Times New Roman"/>
          <w:b/>
          <w:sz w:val="32"/>
          <w:szCs w:val="44"/>
        </w:rPr>
      </w:pPr>
    </w:p>
    <w:p w:rsidR="00AC1C95" w:rsidRPr="001F2407" w:rsidRDefault="00AC1C95" w:rsidP="00AC1C95">
      <w:pPr>
        <w:spacing w:after="0"/>
        <w:rPr>
          <w:rFonts w:ascii="Times New Roman" w:hAnsi="Times New Roman"/>
          <w:b/>
          <w:sz w:val="32"/>
          <w:szCs w:val="44"/>
        </w:rPr>
      </w:pPr>
    </w:p>
    <w:p w:rsidR="00AC1C95" w:rsidRDefault="00AC1C95" w:rsidP="00AC1C95">
      <w:pPr>
        <w:spacing w:after="0"/>
        <w:ind w:left="-567" w:firstLine="283"/>
        <w:jc w:val="center"/>
        <w:rPr>
          <w:rFonts w:ascii="Times New Roman" w:hAnsi="Times New Roman"/>
          <w:b/>
          <w:sz w:val="32"/>
          <w:szCs w:val="44"/>
        </w:rPr>
      </w:pPr>
    </w:p>
    <w:p w:rsidR="005634A3" w:rsidRPr="001F2407" w:rsidRDefault="005634A3" w:rsidP="00AC1C95">
      <w:pPr>
        <w:spacing w:after="0"/>
        <w:ind w:left="-567" w:firstLine="283"/>
        <w:jc w:val="center"/>
        <w:rPr>
          <w:rFonts w:ascii="Times New Roman" w:hAnsi="Times New Roman"/>
          <w:b/>
          <w:sz w:val="32"/>
          <w:szCs w:val="44"/>
        </w:rPr>
      </w:pPr>
    </w:p>
    <w:p w:rsidR="00AC1C95" w:rsidRPr="001F2407" w:rsidRDefault="00AC1C95" w:rsidP="00AC1C95">
      <w:pPr>
        <w:spacing w:after="0"/>
        <w:ind w:left="-567" w:firstLine="283"/>
        <w:jc w:val="center"/>
        <w:rPr>
          <w:rFonts w:ascii="Times New Roman" w:hAnsi="Times New Roman"/>
          <w:b/>
          <w:sz w:val="28"/>
        </w:rPr>
      </w:pPr>
    </w:p>
    <w:p w:rsidR="005634A3" w:rsidRDefault="005634A3" w:rsidP="00AC1C95">
      <w:pPr>
        <w:spacing w:after="0"/>
        <w:ind w:left="-567" w:firstLine="283"/>
        <w:jc w:val="center"/>
        <w:rPr>
          <w:rFonts w:ascii="Times New Roman" w:hAnsi="Times New Roman"/>
          <w:b/>
          <w:sz w:val="32"/>
          <w:szCs w:val="32"/>
        </w:rPr>
      </w:pPr>
    </w:p>
    <w:p w:rsidR="00C6098E" w:rsidRPr="00286253" w:rsidRDefault="00C6098E" w:rsidP="00AC1C95">
      <w:pPr>
        <w:spacing w:after="0"/>
        <w:ind w:left="-567" w:firstLine="283"/>
        <w:jc w:val="center"/>
        <w:rPr>
          <w:rFonts w:ascii="Times New Roman" w:hAnsi="Times New Roman" w:cs="Times New Roman"/>
          <w:b/>
          <w:sz w:val="28"/>
          <w:szCs w:val="28"/>
        </w:rPr>
      </w:pPr>
      <w:r w:rsidRPr="00286253">
        <w:rPr>
          <w:rFonts w:ascii="Times New Roman" w:hAnsi="Times New Roman" w:cs="Times New Roman"/>
          <w:b/>
          <w:sz w:val="28"/>
          <w:szCs w:val="28"/>
        </w:rPr>
        <w:lastRenderedPageBreak/>
        <w:t>Содержание</w:t>
      </w:r>
    </w:p>
    <w:p w:rsidR="00C6098E" w:rsidRPr="00286253" w:rsidRDefault="00C6098E" w:rsidP="00C6098E">
      <w:pPr>
        <w:spacing w:after="0"/>
        <w:ind w:left="-567" w:firstLine="283"/>
        <w:jc w:val="center"/>
        <w:rPr>
          <w:rFonts w:ascii="Times New Roman" w:hAnsi="Times New Roman" w:cs="Times New Roman"/>
          <w:b/>
          <w:sz w:val="28"/>
          <w:szCs w:val="28"/>
        </w:rPr>
      </w:pPr>
    </w:p>
    <w:p w:rsidR="00C6098E" w:rsidRPr="00286253" w:rsidRDefault="00C6098E" w:rsidP="00C6098E">
      <w:pPr>
        <w:pStyle w:val="a3"/>
        <w:numPr>
          <w:ilvl w:val="0"/>
          <w:numId w:val="1"/>
        </w:numPr>
        <w:spacing w:after="0"/>
        <w:ind w:left="-567" w:firstLine="283"/>
        <w:jc w:val="both"/>
        <w:rPr>
          <w:rFonts w:ascii="Times New Roman" w:hAnsi="Times New Roman" w:cs="Times New Roman"/>
          <w:sz w:val="28"/>
          <w:szCs w:val="28"/>
        </w:rPr>
      </w:pPr>
      <w:r w:rsidRPr="00286253">
        <w:rPr>
          <w:rFonts w:ascii="Times New Roman" w:hAnsi="Times New Roman" w:cs="Times New Roman"/>
          <w:sz w:val="28"/>
          <w:szCs w:val="28"/>
        </w:rPr>
        <w:t xml:space="preserve">Паспорт </w:t>
      </w:r>
      <w:r w:rsidR="00C43BE6">
        <w:rPr>
          <w:rFonts w:ascii="Times New Roman" w:hAnsi="Times New Roman" w:cs="Times New Roman"/>
          <w:sz w:val="28"/>
          <w:szCs w:val="28"/>
        </w:rPr>
        <w:t xml:space="preserve">фонда </w:t>
      </w:r>
      <w:r w:rsidRPr="00286253">
        <w:rPr>
          <w:rFonts w:ascii="Times New Roman" w:hAnsi="Times New Roman" w:cs="Times New Roman"/>
          <w:sz w:val="28"/>
          <w:szCs w:val="28"/>
        </w:rPr>
        <w:t>оценочных средств.</w:t>
      </w:r>
    </w:p>
    <w:p w:rsidR="00C6098E" w:rsidRPr="00286253" w:rsidRDefault="00C6098E" w:rsidP="00C6098E">
      <w:pPr>
        <w:pStyle w:val="a3"/>
        <w:numPr>
          <w:ilvl w:val="0"/>
          <w:numId w:val="1"/>
        </w:numPr>
        <w:spacing w:after="0"/>
        <w:ind w:left="-567" w:firstLine="283"/>
        <w:jc w:val="both"/>
        <w:rPr>
          <w:rFonts w:ascii="Times New Roman" w:hAnsi="Times New Roman" w:cs="Times New Roman"/>
          <w:sz w:val="28"/>
          <w:szCs w:val="28"/>
        </w:rPr>
      </w:pPr>
      <w:r w:rsidRPr="00286253">
        <w:rPr>
          <w:rFonts w:ascii="Times New Roman" w:hAnsi="Times New Roman" w:cs="Times New Roman"/>
          <w:sz w:val="28"/>
          <w:szCs w:val="28"/>
        </w:rPr>
        <w:t>Результаты освоения учебной дисциплины, подлежащие проверке.</w:t>
      </w:r>
    </w:p>
    <w:p w:rsidR="00C6098E" w:rsidRPr="00286253" w:rsidRDefault="00C6098E" w:rsidP="00C6098E">
      <w:pPr>
        <w:pStyle w:val="a3"/>
        <w:numPr>
          <w:ilvl w:val="0"/>
          <w:numId w:val="1"/>
        </w:numPr>
        <w:spacing w:after="0"/>
        <w:ind w:left="-567" w:firstLine="283"/>
        <w:jc w:val="both"/>
        <w:rPr>
          <w:rFonts w:ascii="Times New Roman" w:hAnsi="Times New Roman" w:cs="Times New Roman"/>
          <w:sz w:val="28"/>
          <w:szCs w:val="28"/>
        </w:rPr>
      </w:pPr>
      <w:r w:rsidRPr="00286253">
        <w:rPr>
          <w:rFonts w:ascii="Times New Roman" w:hAnsi="Times New Roman" w:cs="Times New Roman"/>
          <w:sz w:val="28"/>
          <w:szCs w:val="28"/>
        </w:rPr>
        <w:t>Оценка освоения учебной дисциплины:</w:t>
      </w:r>
    </w:p>
    <w:p w:rsidR="00C6098E" w:rsidRPr="00286253" w:rsidRDefault="00C6098E" w:rsidP="00C6098E">
      <w:pPr>
        <w:pStyle w:val="a3"/>
        <w:numPr>
          <w:ilvl w:val="1"/>
          <w:numId w:val="1"/>
        </w:numPr>
        <w:tabs>
          <w:tab w:val="left" w:pos="142"/>
        </w:tabs>
        <w:spacing w:after="0"/>
        <w:ind w:hanging="436"/>
        <w:jc w:val="both"/>
        <w:rPr>
          <w:rFonts w:ascii="Times New Roman" w:hAnsi="Times New Roman" w:cs="Times New Roman"/>
          <w:sz w:val="28"/>
          <w:szCs w:val="28"/>
        </w:rPr>
      </w:pPr>
      <w:r w:rsidRPr="00286253">
        <w:rPr>
          <w:rFonts w:ascii="Times New Roman" w:hAnsi="Times New Roman" w:cs="Times New Roman"/>
          <w:sz w:val="28"/>
          <w:szCs w:val="28"/>
        </w:rPr>
        <w:t>Формы и методы оценивания.</w:t>
      </w:r>
    </w:p>
    <w:p w:rsidR="00C6098E" w:rsidRPr="00286253" w:rsidRDefault="00C6098E" w:rsidP="00C6098E">
      <w:pPr>
        <w:pStyle w:val="a3"/>
        <w:numPr>
          <w:ilvl w:val="1"/>
          <w:numId w:val="1"/>
        </w:numPr>
        <w:tabs>
          <w:tab w:val="left" w:pos="-284"/>
        </w:tabs>
        <w:spacing w:after="0"/>
        <w:ind w:hanging="436"/>
        <w:jc w:val="both"/>
        <w:rPr>
          <w:rFonts w:ascii="Times New Roman" w:hAnsi="Times New Roman" w:cs="Times New Roman"/>
          <w:sz w:val="28"/>
          <w:szCs w:val="28"/>
        </w:rPr>
      </w:pPr>
      <w:r w:rsidRPr="00286253">
        <w:rPr>
          <w:rFonts w:ascii="Times New Roman" w:hAnsi="Times New Roman" w:cs="Times New Roman"/>
          <w:sz w:val="28"/>
          <w:szCs w:val="28"/>
        </w:rPr>
        <w:t>Кодификатор оценочных средств.</w:t>
      </w:r>
    </w:p>
    <w:p w:rsidR="00C6098E" w:rsidRPr="00286253" w:rsidRDefault="00C6098E" w:rsidP="00C6098E">
      <w:pPr>
        <w:pStyle w:val="a3"/>
        <w:numPr>
          <w:ilvl w:val="0"/>
          <w:numId w:val="1"/>
        </w:numPr>
        <w:spacing w:after="0"/>
        <w:jc w:val="both"/>
        <w:rPr>
          <w:rFonts w:ascii="Times New Roman" w:hAnsi="Times New Roman" w:cs="Times New Roman"/>
          <w:sz w:val="28"/>
          <w:szCs w:val="28"/>
        </w:rPr>
      </w:pPr>
      <w:r w:rsidRPr="00286253">
        <w:rPr>
          <w:rFonts w:ascii="Times New Roman" w:hAnsi="Times New Roman" w:cs="Times New Roman"/>
          <w:sz w:val="28"/>
          <w:szCs w:val="28"/>
        </w:rPr>
        <w:t>Задания для оценки освоения дисциплины.</w:t>
      </w: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C6098E" w:rsidRDefault="00C6098E" w:rsidP="00C6098E">
      <w:pPr>
        <w:spacing w:after="0"/>
        <w:rPr>
          <w:rFonts w:ascii="Times New Roman" w:hAnsi="Times New Roman" w:cs="Times New Roman"/>
          <w:sz w:val="28"/>
          <w:szCs w:val="28"/>
        </w:rPr>
      </w:pPr>
    </w:p>
    <w:p w:rsidR="005634A3" w:rsidRPr="00286253" w:rsidRDefault="005634A3"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rPr>
          <w:rFonts w:ascii="Times New Roman" w:hAnsi="Times New Roman" w:cs="Times New Roman"/>
          <w:sz w:val="28"/>
          <w:szCs w:val="28"/>
        </w:rPr>
      </w:pPr>
    </w:p>
    <w:p w:rsidR="00C6098E" w:rsidRPr="00286253" w:rsidRDefault="00C6098E" w:rsidP="00C6098E">
      <w:pPr>
        <w:spacing w:after="0"/>
        <w:ind w:firstLine="284"/>
        <w:jc w:val="center"/>
        <w:rPr>
          <w:rFonts w:ascii="Times New Roman" w:hAnsi="Times New Roman" w:cs="Times New Roman"/>
          <w:b/>
          <w:bCs/>
          <w:sz w:val="28"/>
          <w:szCs w:val="28"/>
        </w:rPr>
      </w:pPr>
      <w:r w:rsidRPr="00286253">
        <w:rPr>
          <w:rFonts w:ascii="Times New Roman" w:hAnsi="Times New Roman" w:cs="Times New Roman"/>
          <w:b/>
          <w:bCs/>
          <w:sz w:val="28"/>
          <w:szCs w:val="28"/>
        </w:rPr>
        <w:lastRenderedPageBreak/>
        <w:t xml:space="preserve">1. Паспорт </w:t>
      </w:r>
      <w:r w:rsidR="00C43BE6">
        <w:rPr>
          <w:rFonts w:ascii="Times New Roman" w:hAnsi="Times New Roman" w:cs="Times New Roman"/>
          <w:b/>
          <w:bCs/>
          <w:sz w:val="28"/>
          <w:szCs w:val="28"/>
        </w:rPr>
        <w:t xml:space="preserve">фонда </w:t>
      </w:r>
      <w:r w:rsidRPr="00286253">
        <w:rPr>
          <w:rFonts w:ascii="Times New Roman" w:hAnsi="Times New Roman" w:cs="Times New Roman"/>
          <w:b/>
          <w:bCs/>
          <w:sz w:val="28"/>
          <w:szCs w:val="28"/>
        </w:rPr>
        <w:t>оценочных средств</w:t>
      </w:r>
    </w:p>
    <w:p w:rsidR="00C6098E" w:rsidRDefault="00C6098E" w:rsidP="004004FD">
      <w:pPr>
        <w:spacing w:after="0" w:line="240" w:lineRule="auto"/>
        <w:ind w:firstLine="709"/>
        <w:jc w:val="both"/>
        <w:rPr>
          <w:rFonts w:ascii="Times New Roman" w:hAnsi="Times New Roman" w:cs="Times New Roman"/>
          <w:sz w:val="28"/>
          <w:szCs w:val="28"/>
        </w:rPr>
      </w:pPr>
      <w:r w:rsidRPr="00286253">
        <w:rPr>
          <w:rFonts w:ascii="Times New Roman" w:hAnsi="Times New Roman" w:cs="Times New Roman"/>
          <w:sz w:val="28"/>
          <w:szCs w:val="28"/>
        </w:rPr>
        <w:t xml:space="preserve">В результате освоения учебной дисциплины Инженерная графика  обучающийся должен обладать предусмотренными ФГОС по специальности </w:t>
      </w:r>
      <w:r w:rsidR="00275227">
        <w:rPr>
          <w:rFonts w:ascii="Times New Roman" w:hAnsi="Times New Roman" w:cs="Times New Roman"/>
          <w:sz w:val="28"/>
        </w:rPr>
        <w:t>23</w:t>
      </w:r>
      <w:r>
        <w:rPr>
          <w:rFonts w:ascii="Times New Roman" w:hAnsi="Times New Roman" w:cs="Times New Roman"/>
          <w:sz w:val="28"/>
        </w:rPr>
        <w:t>.02.</w:t>
      </w:r>
      <w:r w:rsidR="00275227">
        <w:rPr>
          <w:rFonts w:ascii="Times New Roman" w:hAnsi="Times New Roman" w:cs="Times New Roman"/>
          <w:sz w:val="28"/>
        </w:rPr>
        <w:t>08</w:t>
      </w:r>
      <w:r w:rsidRPr="00CD5946">
        <w:rPr>
          <w:rFonts w:ascii="Times New Roman" w:hAnsi="Times New Roman" w:cs="Times New Roman"/>
          <w:sz w:val="28"/>
        </w:rPr>
        <w:t xml:space="preserve"> Строительство железных дорог, путь и путевое хозяйств</w:t>
      </w:r>
      <w:proofErr w:type="gramStart"/>
      <w:r w:rsidRPr="00CD5946">
        <w:rPr>
          <w:rFonts w:ascii="Times New Roman" w:hAnsi="Times New Roman" w:cs="Times New Roman"/>
          <w:sz w:val="28"/>
        </w:rPr>
        <w:t>о</w:t>
      </w:r>
      <w:r w:rsidRPr="00286253">
        <w:rPr>
          <w:rFonts w:ascii="Times New Roman" w:hAnsi="Times New Roman" w:cs="Times New Roman"/>
          <w:sz w:val="28"/>
          <w:szCs w:val="28"/>
        </w:rPr>
        <w:t>(</w:t>
      </w:r>
      <w:proofErr w:type="gramEnd"/>
      <w:r w:rsidR="00275227">
        <w:rPr>
          <w:rFonts w:ascii="Times New Roman" w:hAnsi="Times New Roman" w:cs="Times New Roman"/>
          <w:sz w:val="28"/>
          <w:szCs w:val="28"/>
        </w:rPr>
        <w:t>у</w:t>
      </w:r>
      <w:r w:rsidRPr="00286253">
        <w:rPr>
          <w:rFonts w:ascii="Times New Roman" w:hAnsi="Times New Roman" w:cs="Times New Roman"/>
          <w:sz w:val="28"/>
          <w:szCs w:val="28"/>
        </w:rPr>
        <w:t>ровень подготовки для специальности СПО) 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9"/>
        <w:gridCol w:w="3994"/>
        <w:gridCol w:w="3402"/>
      </w:tblGrid>
      <w:tr w:rsidR="00121FAD" w:rsidRPr="004004FD" w:rsidTr="004004FD">
        <w:tc>
          <w:tcPr>
            <w:tcW w:w="2499" w:type="dxa"/>
            <w:tcBorders>
              <w:top w:val="single" w:sz="4" w:space="0" w:color="auto"/>
              <w:left w:val="single" w:sz="4" w:space="0" w:color="auto"/>
              <w:right w:val="single" w:sz="4" w:space="0" w:color="auto"/>
            </w:tcBorders>
            <w:shd w:val="clear" w:color="auto" w:fill="auto"/>
            <w:vAlign w:val="center"/>
          </w:tcPr>
          <w:p w:rsidR="00121FAD" w:rsidRPr="004004FD" w:rsidRDefault="00121FAD" w:rsidP="00121FAD">
            <w:pPr>
              <w:spacing w:after="0" w:line="240" w:lineRule="auto"/>
              <w:jc w:val="center"/>
              <w:rPr>
                <w:rFonts w:ascii="Times New Roman" w:eastAsia="Calibri" w:hAnsi="Times New Roman" w:cs="Times New Roman"/>
                <w:b/>
                <w:sz w:val="24"/>
                <w:szCs w:val="24"/>
                <w:lang w:eastAsia="en-US"/>
              </w:rPr>
            </w:pPr>
            <w:r w:rsidRPr="004004FD">
              <w:rPr>
                <w:rFonts w:ascii="Times New Roman" w:eastAsia="Calibri" w:hAnsi="Times New Roman" w:cs="Times New Roman"/>
                <w:b/>
                <w:sz w:val="24"/>
                <w:szCs w:val="24"/>
                <w:lang w:eastAsia="en-US"/>
              </w:rPr>
              <w:t>Код ОК,</w:t>
            </w:r>
          </w:p>
          <w:p w:rsidR="00121FAD" w:rsidRPr="004004FD" w:rsidRDefault="00121FAD" w:rsidP="00121FAD">
            <w:pPr>
              <w:spacing w:after="0" w:line="240" w:lineRule="auto"/>
              <w:jc w:val="center"/>
              <w:rPr>
                <w:rFonts w:ascii="Times New Roman" w:eastAsia="Calibri" w:hAnsi="Times New Roman" w:cs="Times New Roman"/>
                <w:b/>
                <w:sz w:val="24"/>
                <w:szCs w:val="24"/>
                <w:lang w:eastAsia="en-US"/>
              </w:rPr>
            </w:pPr>
            <w:r w:rsidRPr="004004FD">
              <w:rPr>
                <w:rFonts w:ascii="Times New Roman" w:eastAsia="Calibri" w:hAnsi="Times New Roman" w:cs="Times New Roman"/>
                <w:b/>
                <w:sz w:val="24"/>
                <w:szCs w:val="24"/>
                <w:lang w:eastAsia="en-US"/>
              </w:rPr>
              <w:t>ПК</w:t>
            </w:r>
          </w:p>
        </w:tc>
        <w:tc>
          <w:tcPr>
            <w:tcW w:w="3994" w:type="dxa"/>
            <w:tcBorders>
              <w:top w:val="single" w:sz="4" w:space="0" w:color="auto"/>
              <w:left w:val="single" w:sz="4" w:space="0" w:color="auto"/>
              <w:right w:val="single" w:sz="4" w:space="0" w:color="auto"/>
            </w:tcBorders>
            <w:shd w:val="clear" w:color="auto" w:fill="auto"/>
            <w:vAlign w:val="center"/>
          </w:tcPr>
          <w:p w:rsidR="00121FAD" w:rsidRPr="004004FD" w:rsidRDefault="00121FAD" w:rsidP="00121FAD">
            <w:pPr>
              <w:spacing w:after="0" w:line="240" w:lineRule="auto"/>
              <w:jc w:val="center"/>
              <w:rPr>
                <w:rFonts w:ascii="Times New Roman" w:eastAsia="Calibri" w:hAnsi="Times New Roman" w:cs="Times New Roman"/>
                <w:b/>
                <w:sz w:val="24"/>
                <w:szCs w:val="24"/>
                <w:lang w:eastAsia="en-US"/>
              </w:rPr>
            </w:pPr>
            <w:r w:rsidRPr="004004FD">
              <w:rPr>
                <w:rFonts w:ascii="Times New Roman" w:eastAsia="Calibri" w:hAnsi="Times New Roman" w:cs="Times New Roman"/>
                <w:b/>
                <w:sz w:val="24"/>
                <w:szCs w:val="24"/>
                <w:lang w:eastAsia="en-US"/>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21FAD" w:rsidRPr="004004FD" w:rsidRDefault="00121FAD" w:rsidP="00121FAD">
            <w:pPr>
              <w:spacing w:after="0" w:line="240" w:lineRule="auto"/>
              <w:jc w:val="center"/>
              <w:rPr>
                <w:rFonts w:ascii="Times New Roman" w:eastAsia="Calibri" w:hAnsi="Times New Roman" w:cs="Times New Roman"/>
                <w:b/>
                <w:sz w:val="24"/>
                <w:szCs w:val="24"/>
                <w:lang w:eastAsia="en-US"/>
              </w:rPr>
            </w:pPr>
            <w:r w:rsidRPr="004004FD">
              <w:rPr>
                <w:rFonts w:ascii="Times New Roman" w:eastAsia="Calibri" w:hAnsi="Times New Roman" w:cs="Times New Roman"/>
                <w:b/>
                <w:sz w:val="24"/>
                <w:szCs w:val="24"/>
                <w:lang w:eastAsia="en-US"/>
              </w:rPr>
              <w:t>Знать</w:t>
            </w:r>
          </w:p>
        </w:tc>
      </w:tr>
      <w:tr w:rsidR="00121FAD" w:rsidRPr="004004FD" w:rsidTr="004004FD">
        <w:tc>
          <w:tcPr>
            <w:tcW w:w="2499" w:type="dxa"/>
            <w:vMerge w:val="restart"/>
            <w:tcBorders>
              <w:top w:val="single" w:sz="4" w:space="0" w:color="auto"/>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ОК 01.</w:t>
            </w:r>
          </w:p>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Выбирать способы решения задач профессиональной деятельности применительно к различным контекстам</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sz w:val="24"/>
                <w:szCs w:val="24"/>
                <w:lang w:eastAsia="en-US"/>
              </w:rPr>
              <w:t>распознавать задачу и/или проблему в профессиональном и/или социальном контексте, анализировать и выделять её составные части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sz w:val="24"/>
                <w:szCs w:val="24"/>
                <w:lang w:eastAsia="en-US"/>
              </w:rPr>
              <w:t xml:space="preserve">актуальный профессиональный и социальный контекст, в котором приходится работать и жить </w:t>
            </w:r>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sz w:val="24"/>
                <w:szCs w:val="24"/>
                <w:lang w:eastAsia="en-US"/>
              </w:rPr>
              <w:t>определять этапы решения задачи, составлять план действия, реализовывать составленный план, определять необходимые ресурсы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sz w:val="24"/>
                <w:szCs w:val="24"/>
                <w:lang w:eastAsia="en-US"/>
              </w:rPr>
              <w:t xml:space="preserve">структура плана для решения задач, алгоритмы выполнения работ в </w:t>
            </w:r>
            <w:proofErr w:type="gramStart"/>
            <w:r w:rsidRPr="004004FD">
              <w:rPr>
                <w:rFonts w:ascii="Times New Roman" w:eastAsia="Calibri" w:hAnsi="Times New Roman" w:cs="Times New Roman"/>
                <w:sz w:val="24"/>
                <w:szCs w:val="24"/>
                <w:lang w:eastAsia="en-US"/>
              </w:rPr>
              <w:t>профессиональной</w:t>
            </w:r>
            <w:proofErr w:type="gramEnd"/>
            <w:r w:rsidRPr="004004FD">
              <w:rPr>
                <w:rFonts w:ascii="Times New Roman" w:eastAsia="Calibri" w:hAnsi="Times New Roman" w:cs="Times New Roman"/>
                <w:sz w:val="24"/>
                <w:szCs w:val="24"/>
                <w:lang w:eastAsia="en-US"/>
              </w:rPr>
              <w:t xml:space="preserve"> и смежных областях</w:t>
            </w:r>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sz w:val="24"/>
                <w:szCs w:val="24"/>
                <w:lang w:eastAsia="en-US"/>
              </w:rPr>
              <w:t>выявлять и эффективно искать информацию, необходимую для решения задачи и/или проблемы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sz w:val="24"/>
                <w:szCs w:val="24"/>
                <w:lang w:eastAsia="en-US"/>
              </w:rPr>
              <w:t>основные источники информации и ресурсы для решения задач и/или проблем в профессиональном и/или социальном контексте</w:t>
            </w:r>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roofErr w:type="gramStart"/>
            <w:r w:rsidRPr="004004FD">
              <w:rPr>
                <w:rFonts w:ascii="Times New Roman" w:eastAsia="Calibri" w:hAnsi="Times New Roman" w:cs="Times New Roman"/>
                <w:sz w:val="24"/>
                <w:szCs w:val="24"/>
                <w:lang w:eastAsia="en-US"/>
              </w:rPr>
              <w:t>владеть актуальными методами работы в профессиональной и смежных сферах</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roofErr w:type="gramStart"/>
            <w:r w:rsidRPr="004004FD">
              <w:rPr>
                <w:rFonts w:ascii="Times New Roman" w:eastAsia="Calibri" w:hAnsi="Times New Roman" w:cs="Times New Roman"/>
                <w:sz w:val="24"/>
                <w:szCs w:val="24"/>
                <w:lang w:eastAsia="en-US"/>
              </w:rPr>
              <w:t>методы работы в профессиональной и смежных сферах</w:t>
            </w:r>
            <w:proofErr w:type="gramEnd"/>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sz w:val="24"/>
                <w:szCs w:val="24"/>
                <w:lang w:eastAsia="en-US"/>
              </w:rPr>
              <w:t>оценивать результат и последствия своих действий (самостоятельно или с помощью наставника)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sz w:val="24"/>
                <w:szCs w:val="24"/>
                <w:lang w:eastAsia="en-US"/>
              </w:rPr>
              <w:t xml:space="preserve">порядок </w:t>
            </w:r>
            <w:proofErr w:type="gramStart"/>
            <w:r w:rsidRPr="004004FD">
              <w:rPr>
                <w:rFonts w:ascii="Times New Roman" w:eastAsia="Calibri" w:hAnsi="Times New Roman" w:cs="Times New Roman"/>
                <w:sz w:val="24"/>
                <w:szCs w:val="24"/>
                <w:lang w:eastAsia="en-US"/>
              </w:rPr>
              <w:t>оценки результатов решения задач профессиональной деятельности</w:t>
            </w:r>
            <w:proofErr w:type="gramEnd"/>
          </w:p>
        </w:tc>
      </w:tr>
      <w:tr w:rsidR="00121FAD" w:rsidRPr="004004FD" w:rsidTr="004004FD">
        <w:tc>
          <w:tcPr>
            <w:tcW w:w="2499" w:type="dxa"/>
            <w:vMerge w:val="restart"/>
            <w:tcBorders>
              <w:top w:val="single" w:sz="4" w:space="0" w:color="auto"/>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ОК 02.</w:t>
            </w:r>
          </w:p>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определять задачи для поиска информации, планировать процесс поиска, выбирать необходимые источники информации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lang w:eastAsia="en-US"/>
              </w:rPr>
              <w:t>номенклатура информационных источников, применяемых в профессиональной деятельности</w:t>
            </w:r>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 xml:space="preserve">выделять наиболее </w:t>
            </w:r>
            <w:proofErr w:type="gramStart"/>
            <w:r w:rsidRPr="004004FD">
              <w:rPr>
                <w:rFonts w:ascii="Times New Roman" w:eastAsia="Calibri" w:hAnsi="Times New Roman" w:cs="Times New Roman"/>
                <w:bCs/>
                <w:sz w:val="24"/>
                <w:szCs w:val="24"/>
                <w:lang w:eastAsia="en-US"/>
              </w:rPr>
              <w:t>значимое</w:t>
            </w:r>
            <w:proofErr w:type="gramEnd"/>
            <w:r w:rsidRPr="004004FD">
              <w:rPr>
                <w:rFonts w:ascii="Times New Roman" w:eastAsia="Calibri" w:hAnsi="Times New Roman" w:cs="Times New Roman"/>
                <w:bCs/>
                <w:sz w:val="24"/>
                <w:szCs w:val="24"/>
                <w:lang w:eastAsia="en-US"/>
              </w:rPr>
              <w:t xml:space="preserve"> в перечне информации, структурировать получаемую информацию, оформлять результаты поиска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lang w:eastAsia="en-US"/>
              </w:rPr>
              <w:t>приемы структурирования информации</w:t>
            </w:r>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оценивать практическую значимость результатов поиска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lang w:eastAsia="en-US"/>
              </w:rPr>
              <w:t>формат оформления результатов поиска информации</w:t>
            </w:r>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применять средства информационных технологий для решения профессиональных задач</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lang w:eastAsia="en-US"/>
              </w:rPr>
              <w:t xml:space="preserve">современные средства и устройства информатизации, порядок их применения и </w:t>
            </w:r>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использовать современное программное обеспечение в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lang w:eastAsia="en-US"/>
              </w:rPr>
              <w:t>программное обеспечение в профессиональной деятельности, в том числе цифровые средства</w:t>
            </w:r>
          </w:p>
        </w:tc>
      </w:tr>
      <w:tr w:rsidR="00121FAD" w:rsidRPr="004004FD" w:rsidTr="004004FD">
        <w:tc>
          <w:tcPr>
            <w:tcW w:w="2499" w:type="dxa"/>
            <w:vMerge/>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использовать различные цифровые средства для решения профессиональных задач</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p>
        </w:tc>
      </w:tr>
      <w:tr w:rsidR="00121FAD" w:rsidRPr="004004FD" w:rsidTr="004004FD">
        <w:tc>
          <w:tcPr>
            <w:tcW w:w="2499" w:type="dxa"/>
            <w:vMerge w:val="restart"/>
            <w:tcBorders>
              <w:left w:val="single" w:sz="4" w:space="0" w:color="auto"/>
              <w:right w:val="single" w:sz="4" w:space="0" w:color="auto"/>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ПК 3.1.</w:t>
            </w:r>
          </w:p>
          <w:p w:rsidR="00121FAD" w:rsidRPr="004004FD" w:rsidRDefault="00121FAD" w:rsidP="00121FAD">
            <w:pPr>
              <w:spacing w:after="0" w:line="240" w:lineRule="auto"/>
              <w:rPr>
                <w:rFonts w:ascii="Times New Roman" w:eastAsia="Calibri" w:hAnsi="Times New Roman" w:cs="Times New Roman"/>
                <w:bCs/>
                <w:sz w:val="24"/>
                <w:szCs w:val="24"/>
                <w:lang w:eastAsia="en-US"/>
              </w:rPr>
            </w:pPr>
            <w:r w:rsidRPr="004004FD">
              <w:rPr>
                <w:rFonts w:ascii="Times New Roman" w:eastAsia="Calibri" w:hAnsi="Times New Roman" w:cs="Times New Roman"/>
                <w:bCs/>
                <w:sz w:val="24"/>
                <w:szCs w:val="24"/>
                <w:lang w:eastAsia="en-US"/>
              </w:rPr>
              <w:t>Осуществлять контроль основных элементов и конструкции земляного полотна, железнодорожных переездов, путевых и сигнальных знаков, верхнего строения железнодорожного пути на соответствие техническим условиям эксплуатации</w:t>
            </w:r>
          </w:p>
        </w:tc>
        <w:tc>
          <w:tcPr>
            <w:tcW w:w="3994" w:type="dxa"/>
            <w:tcBorders>
              <w:top w:val="single" w:sz="4" w:space="0" w:color="000000"/>
              <w:left w:val="single" w:sz="4" w:space="0" w:color="000000"/>
              <w:bottom w:val="single" w:sz="4" w:space="0" w:color="auto"/>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rPr>
              <w:t>производить осмотр участка железнодорожного пути на соответствие техническим условиям эксплуатации</w:t>
            </w:r>
          </w:p>
        </w:tc>
        <w:tc>
          <w:tcPr>
            <w:tcW w:w="3402" w:type="dxa"/>
            <w:tcBorders>
              <w:top w:val="single" w:sz="4" w:space="0" w:color="000000"/>
              <w:left w:val="single" w:sz="4" w:space="0" w:color="000000"/>
              <w:bottom w:val="single" w:sz="4" w:space="0" w:color="auto"/>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rPr>
              <w:t>систему надзора, ухода и ремонта железнодорожного пути</w:t>
            </w:r>
          </w:p>
        </w:tc>
      </w:tr>
      <w:tr w:rsidR="00121FAD" w:rsidRPr="004004FD" w:rsidTr="004004FD">
        <w:tc>
          <w:tcPr>
            <w:tcW w:w="2499" w:type="dxa"/>
            <w:vMerge/>
            <w:tcBorders>
              <w:left w:val="single" w:sz="4" w:space="0" w:color="auto"/>
              <w:right w:val="single" w:sz="4" w:space="0" w:color="auto"/>
            </w:tcBorders>
            <w:shd w:val="clear" w:color="auto" w:fill="auto"/>
          </w:tcPr>
          <w:p w:rsidR="00121FAD" w:rsidRPr="004004FD" w:rsidRDefault="00121FAD" w:rsidP="00121FAD">
            <w:pPr>
              <w:spacing w:after="0" w:line="240" w:lineRule="auto"/>
              <w:rPr>
                <w:rFonts w:ascii="Times New Roman" w:eastAsia="Calibri" w:hAnsi="Times New Roman" w:cs="Times New Roman"/>
                <w:bCs/>
                <w:sz w:val="24"/>
                <w:szCs w:val="24"/>
                <w:lang w:eastAsia="en-US"/>
              </w:rPr>
            </w:pPr>
          </w:p>
        </w:tc>
        <w:tc>
          <w:tcPr>
            <w:tcW w:w="3994" w:type="dxa"/>
            <w:tcBorders>
              <w:top w:val="single" w:sz="4" w:space="0" w:color="auto"/>
              <w:left w:val="single" w:sz="4" w:space="0" w:color="000000"/>
              <w:bottom w:val="single" w:sz="4" w:space="0" w:color="auto"/>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rPr>
              <w:t>выявлять имеющиеся неисправности элементов верхнего строения пути, земляного полотна, железнодорожных переездов</w:t>
            </w:r>
          </w:p>
        </w:tc>
        <w:tc>
          <w:tcPr>
            <w:tcW w:w="3402" w:type="dxa"/>
            <w:tcBorders>
              <w:top w:val="single" w:sz="4" w:space="0" w:color="auto"/>
              <w:left w:val="single" w:sz="4" w:space="0" w:color="000000"/>
              <w:right w:val="single" w:sz="4" w:space="0" w:color="000000"/>
            </w:tcBorders>
            <w:shd w:val="clear" w:color="auto" w:fill="auto"/>
            <w:vAlign w:val="center"/>
          </w:tcPr>
          <w:p w:rsidR="00121FAD" w:rsidRPr="004004FD" w:rsidRDefault="00121FAD" w:rsidP="00121FAD">
            <w:pPr>
              <w:spacing w:after="0" w:line="240" w:lineRule="auto"/>
              <w:rPr>
                <w:rFonts w:ascii="Times New Roman" w:eastAsia="Calibri" w:hAnsi="Times New Roman" w:cs="Times New Roman"/>
                <w:sz w:val="24"/>
                <w:szCs w:val="24"/>
                <w:lang w:eastAsia="en-US"/>
              </w:rPr>
            </w:pPr>
            <w:r w:rsidRPr="004004FD">
              <w:rPr>
                <w:rFonts w:ascii="Times New Roman" w:eastAsia="Calibri" w:hAnsi="Times New Roman" w:cs="Times New Roman"/>
                <w:sz w:val="24"/>
                <w:szCs w:val="24"/>
              </w:rPr>
              <w:t>средства контроля и методы обнаружения дефектов рельсов и стрелочных переводов</w:t>
            </w:r>
          </w:p>
        </w:tc>
      </w:tr>
    </w:tbl>
    <w:p w:rsidR="00A043FF" w:rsidRDefault="00A043FF" w:rsidP="00C6098E">
      <w:pPr>
        <w:spacing w:after="0"/>
        <w:ind w:firstLine="284"/>
        <w:jc w:val="center"/>
        <w:rPr>
          <w:rFonts w:ascii="Times New Roman" w:hAnsi="Times New Roman" w:cs="Times New Roman"/>
          <w:b/>
          <w:bCs/>
          <w:sz w:val="28"/>
          <w:szCs w:val="28"/>
        </w:rPr>
      </w:pPr>
    </w:p>
    <w:p w:rsidR="00A043FF" w:rsidRDefault="00A043FF">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C6098E" w:rsidRDefault="00C6098E" w:rsidP="004004FD">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286253">
        <w:rPr>
          <w:rFonts w:ascii="Times New Roman" w:hAnsi="Times New Roman" w:cs="Times New Roman"/>
          <w:b/>
          <w:bCs/>
          <w:sz w:val="28"/>
          <w:szCs w:val="28"/>
        </w:rPr>
        <w:t>Результаты освоения учебной дисциплины, подлежащие проверке</w:t>
      </w:r>
    </w:p>
    <w:p w:rsidR="00C6098E" w:rsidRDefault="00C6098E" w:rsidP="004004FD">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286253">
        <w:rPr>
          <w:rFonts w:ascii="Times New Roman" w:eastAsia="Times New Roman" w:hAnsi="Times New Roman" w:cs="Times New Roman"/>
          <w:sz w:val="28"/>
          <w:szCs w:val="28"/>
        </w:rPr>
        <w:t>В результате аттестации по учебной дисциплине осуществляется комплексная проверка следующих умений и знаний, а та</w:t>
      </w:r>
      <w:r>
        <w:rPr>
          <w:rFonts w:ascii="Times New Roman" w:eastAsia="Times New Roman" w:hAnsi="Times New Roman" w:cs="Times New Roman"/>
          <w:sz w:val="28"/>
          <w:szCs w:val="28"/>
        </w:rPr>
        <w:t>кж</w:t>
      </w:r>
      <w:r w:rsidRPr="00286253">
        <w:rPr>
          <w:rFonts w:ascii="Times New Roman" w:eastAsia="Times New Roman" w:hAnsi="Times New Roman" w:cs="Times New Roman"/>
          <w:sz w:val="28"/>
          <w:szCs w:val="28"/>
        </w:rPr>
        <w:t>е динамика формирования общих, профессиональных компетенций и личностных результатов в рамках программы воспитания: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5"/>
        <w:gridCol w:w="3523"/>
        <w:gridCol w:w="3093"/>
      </w:tblGrid>
      <w:tr w:rsidR="00121FAD" w:rsidRPr="004004FD" w:rsidTr="00A043FF">
        <w:trPr>
          <w:trHeight w:val="519"/>
        </w:trPr>
        <w:tc>
          <w:tcPr>
            <w:tcW w:w="1543" w:type="pct"/>
            <w:vAlign w:val="center"/>
          </w:tcPr>
          <w:p w:rsidR="00121FAD" w:rsidRPr="004004FD" w:rsidRDefault="00121FAD" w:rsidP="004004FD">
            <w:pPr>
              <w:suppressAutoHyphens/>
              <w:spacing w:after="0"/>
              <w:jc w:val="center"/>
              <w:rPr>
                <w:rFonts w:ascii="Times New Roman" w:eastAsia="Calibri" w:hAnsi="Times New Roman"/>
                <w:b/>
                <w:sz w:val="24"/>
                <w:szCs w:val="24"/>
                <w:lang w:eastAsia="en-US"/>
              </w:rPr>
            </w:pPr>
            <w:bookmarkStart w:id="0" w:name="_Hlk195013655"/>
            <w:r w:rsidRPr="004004FD">
              <w:rPr>
                <w:rFonts w:ascii="Times New Roman" w:eastAsia="Calibri" w:hAnsi="Times New Roman"/>
                <w:b/>
                <w:sz w:val="24"/>
                <w:szCs w:val="24"/>
                <w:lang w:eastAsia="en-US"/>
              </w:rPr>
              <w:t>Результаты обучения</w:t>
            </w:r>
          </w:p>
        </w:tc>
        <w:tc>
          <w:tcPr>
            <w:tcW w:w="1840" w:type="pct"/>
            <w:vAlign w:val="center"/>
          </w:tcPr>
          <w:p w:rsidR="00121FAD" w:rsidRPr="004004FD" w:rsidRDefault="00121FAD" w:rsidP="004004FD">
            <w:pPr>
              <w:suppressAutoHyphens/>
              <w:spacing w:after="0"/>
              <w:jc w:val="center"/>
              <w:rPr>
                <w:rFonts w:ascii="Times New Roman" w:eastAsia="Calibri" w:hAnsi="Times New Roman"/>
                <w:b/>
                <w:sz w:val="24"/>
                <w:szCs w:val="24"/>
                <w:lang w:eastAsia="en-US"/>
              </w:rPr>
            </w:pPr>
            <w:r w:rsidRPr="004004FD">
              <w:rPr>
                <w:rFonts w:ascii="Times New Roman" w:eastAsia="Calibri" w:hAnsi="Times New Roman"/>
                <w:b/>
                <w:sz w:val="24"/>
                <w:szCs w:val="24"/>
                <w:lang w:eastAsia="en-US"/>
              </w:rPr>
              <w:t>Показатели освоенности компетенций</w:t>
            </w:r>
          </w:p>
        </w:tc>
        <w:tc>
          <w:tcPr>
            <w:tcW w:w="1616" w:type="pct"/>
            <w:vAlign w:val="center"/>
          </w:tcPr>
          <w:p w:rsidR="00121FAD" w:rsidRPr="004004FD" w:rsidRDefault="00121FAD" w:rsidP="004004FD">
            <w:pPr>
              <w:suppressAutoHyphens/>
              <w:spacing w:after="0"/>
              <w:jc w:val="center"/>
              <w:rPr>
                <w:rFonts w:ascii="Times New Roman" w:eastAsia="Calibri" w:hAnsi="Times New Roman"/>
                <w:b/>
                <w:sz w:val="24"/>
                <w:szCs w:val="24"/>
                <w:lang w:eastAsia="en-US"/>
              </w:rPr>
            </w:pPr>
            <w:r w:rsidRPr="004004FD">
              <w:rPr>
                <w:rFonts w:ascii="Times New Roman" w:eastAsia="Calibri" w:hAnsi="Times New Roman"/>
                <w:b/>
                <w:sz w:val="24"/>
                <w:szCs w:val="24"/>
                <w:lang w:eastAsia="en-US"/>
              </w:rPr>
              <w:t>Методы оценки</w:t>
            </w:r>
          </w:p>
        </w:tc>
      </w:tr>
      <w:tr w:rsidR="00121FAD" w:rsidRPr="004004FD" w:rsidTr="004004FD">
        <w:trPr>
          <w:trHeight w:val="411"/>
        </w:trPr>
        <w:tc>
          <w:tcPr>
            <w:tcW w:w="1543" w:type="pct"/>
            <w:tcBorders>
              <w:top w:val="outset" w:sz="6" w:space="0" w:color="auto"/>
              <w:left w:val="outset" w:sz="6" w:space="0" w:color="auto"/>
              <w:bottom w:val="outset" w:sz="6" w:space="0" w:color="auto"/>
              <w:right w:val="outset" w:sz="6" w:space="0" w:color="auto"/>
            </w:tcBorders>
          </w:tcPr>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Знает:</w:t>
            </w:r>
          </w:p>
          <w:p w:rsidR="00121FAD" w:rsidRPr="004004FD" w:rsidRDefault="004004FD" w:rsidP="004004FD">
            <w:pPr>
              <w:spacing w:after="0" w:line="240" w:lineRule="auto"/>
              <w:rPr>
                <w:rFonts w:ascii="Times New Roman" w:eastAsia="Calibri" w:hAnsi="Times New Roman"/>
                <w:b/>
                <w:sz w:val="24"/>
                <w:szCs w:val="24"/>
              </w:rPr>
            </w:pPr>
            <w:r>
              <w:rPr>
                <w:rFonts w:ascii="Times New Roman" w:eastAsia="Calibri" w:hAnsi="Times New Roman"/>
                <w:sz w:val="24"/>
                <w:szCs w:val="24"/>
                <w:lang w:eastAsia="en-US"/>
              </w:rPr>
              <w:t xml:space="preserve">- </w:t>
            </w:r>
            <w:r w:rsidR="00121FAD" w:rsidRPr="004004FD">
              <w:rPr>
                <w:rFonts w:ascii="Times New Roman" w:eastAsia="Calibri" w:hAnsi="Times New Roman"/>
                <w:sz w:val="24"/>
                <w:szCs w:val="24"/>
                <w:lang w:eastAsia="en-US"/>
              </w:rPr>
              <w:t>основы проекционного черчения;</w:t>
            </w:r>
          </w:p>
          <w:p w:rsidR="00121FAD" w:rsidRPr="004004FD" w:rsidRDefault="004004FD" w:rsidP="004004F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121FAD" w:rsidRPr="004004FD">
              <w:rPr>
                <w:rFonts w:ascii="Times New Roman" w:hAnsi="Times New Roman"/>
                <w:sz w:val="24"/>
                <w:szCs w:val="24"/>
              </w:rPr>
              <w:t>правила выполнения чертежей, схем и эскизов по профилю специальности;</w:t>
            </w:r>
          </w:p>
          <w:p w:rsidR="00121FAD" w:rsidRPr="004004FD" w:rsidRDefault="004004FD" w:rsidP="004004FD">
            <w:pPr>
              <w:suppressAutoHyphens/>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121FAD" w:rsidRPr="004004FD">
              <w:rPr>
                <w:rFonts w:ascii="Times New Roman" w:eastAsia="Calibri" w:hAnsi="Times New Roman"/>
                <w:sz w:val="24"/>
                <w:szCs w:val="24"/>
                <w:lang w:eastAsia="en-US"/>
              </w:rPr>
              <w:t>структуру и оформление конструкторской, технологической документации в соответствии с требованиями стандартов</w:t>
            </w:r>
          </w:p>
        </w:tc>
        <w:tc>
          <w:tcPr>
            <w:tcW w:w="1840" w:type="pct"/>
            <w:tcBorders>
              <w:top w:val="outset" w:sz="6" w:space="0" w:color="auto"/>
              <w:left w:val="outset" w:sz="6" w:space="0" w:color="auto"/>
              <w:bottom w:val="outset" w:sz="6" w:space="0" w:color="auto"/>
              <w:right w:val="outset" w:sz="6" w:space="0" w:color="auto"/>
            </w:tcBorders>
          </w:tcPr>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Обучающийся:</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xml:space="preserve">- </w:t>
            </w:r>
            <w:r w:rsidRPr="004004FD">
              <w:rPr>
                <w:rFonts w:ascii="Times New Roman" w:eastAsia="Calibri" w:hAnsi="Times New Roman"/>
                <w:bCs/>
                <w:sz w:val="24"/>
                <w:szCs w:val="24"/>
                <w:lang w:eastAsia="en-US"/>
              </w:rPr>
              <w:t>применяет правила оформления чертежей (форматы, масштабы, линии чертежа), основные надписи, шрифты чертежные;</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правильно применяет г</w:t>
            </w:r>
            <w:r w:rsidRPr="004004FD">
              <w:rPr>
                <w:rFonts w:ascii="Times New Roman" w:eastAsia="Calibri" w:hAnsi="Times New Roman"/>
                <w:bCs/>
                <w:sz w:val="24"/>
                <w:szCs w:val="24"/>
                <w:lang w:eastAsia="en-US"/>
              </w:rPr>
              <w:t>еометрические построения, деление окружности на равные части, сопряжения, основные правила нанесения размеров;</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xml:space="preserve">- правильно применяет расчетные параметры </w:t>
            </w:r>
            <w:r w:rsidRPr="004004FD">
              <w:rPr>
                <w:rFonts w:ascii="Times New Roman" w:eastAsia="Calibri" w:hAnsi="Times New Roman"/>
                <w:bCs/>
                <w:sz w:val="24"/>
                <w:szCs w:val="24"/>
                <w:lang w:eastAsia="en-US"/>
              </w:rPr>
              <w:t>при проецировании точки, отрезка прямой, плоскости, геометрических тел на три плоскости проекций, аксонометрических проекции точки, прямой, плоскости, геометрических тел, комплексного чертежа модели;</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xml:space="preserve">- пользуется правилами </w:t>
            </w:r>
            <w:r w:rsidRPr="004004FD">
              <w:rPr>
                <w:rFonts w:ascii="Times New Roman" w:eastAsia="Calibri" w:hAnsi="Times New Roman"/>
                <w:bCs/>
                <w:sz w:val="24"/>
                <w:szCs w:val="24"/>
                <w:lang w:eastAsia="en-US"/>
              </w:rPr>
              <w:t>построения технического рисунка плоских фигур и геометрических тел;</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xml:space="preserve">- </w:t>
            </w:r>
            <w:r w:rsidRPr="004004FD">
              <w:rPr>
                <w:rFonts w:ascii="Times New Roman" w:eastAsia="Calibri" w:hAnsi="Times New Roman"/>
                <w:bCs/>
                <w:sz w:val="24"/>
                <w:szCs w:val="24"/>
                <w:lang w:eastAsia="en-US"/>
              </w:rPr>
              <w:t>применяет правила назначения машиностроительных чертежей, основные характеристики чертежей, видов</w:t>
            </w:r>
            <w:proofErr w:type="gramStart"/>
            <w:r w:rsidRPr="004004FD">
              <w:rPr>
                <w:rFonts w:ascii="Times New Roman" w:eastAsia="Calibri" w:hAnsi="Times New Roman"/>
                <w:bCs/>
                <w:sz w:val="24"/>
                <w:szCs w:val="24"/>
                <w:lang w:eastAsia="en-US"/>
              </w:rPr>
              <w:t>.</w:t>
            </w:r>
            <w:proofErr w:type="gramEnd"/>
            <w:r w:rsidRPr="004004FD">
              <w:rPr>
                <w:rFonts w:ascii="Times New Roman" w:eastAsia="Calibri" w:hAnsi="Times New Roman"/>
                <w:bCs/>
                <w:sz w:val="24"/>
                <w:szCs w:val="24"/>
                <w:lang w:eastAsia="en-US"/>
              </w:rPr>
              <w:t xml:space="preserve"> </w:t>
            </w:r>
            <w:proofErr w:type="gramStart"/>
            <w:r w:rsidRPr="004004FD">
              <w:rPr>
                <w:rFonts w:ascii="Times New Roman" w:eastAsia="Calibri" w:hAnsi="Times New Roman"/>
                <w:bCs/>
                <w:sz w:val="24"/>
                <w:szCs w:val="24"/>
                <w:lang w:eastAsia="en-US"/>
              </w:rPr>
              <w:t>р</w:t>
            </w:r>
            <w:proofErr w:type="gramEnd"/>
            <w:r w:rsidRPr="004004FD">
              <w:rPr>
                <w:rFonts w:ascii="Times New Roman" w:eastAsia="Calibri" w:hAnsi="Times New Roman"/>
                <w:bCs/>
                <w:sz w:val="24"/>
                <w:szCs w:val="24"/>
                <w:lang w:eastAsia="en-US"/>
              </w:rPr>
              <w:t xml:space="preserve">азрезов. сечений, </w:t>
            </w:r>
            <w:proofErr w:type="spellStart"/>
            <w:r w:rsidRPr="004004FD">
              <w:rPr>
                <w:rFonts w:ascii="Times New Roman" w:eastAsia="Calibri" w:hAnsi="Times New Roman"/>
                <w:bCs/>
                <w:sz w:val="24"/>
                <w:szCs w:val="24"/>
                <w:lang w:eastAsia="en-US"/>
              </w:rPr>
              <w:t>резьб</w:t>
            </w:r>
            <w:proofErr w:type="spellEnd"/>
            <w:r w:rsidRPr="004004FD">
              <w:rPr>
                <w:rFonts w:ascii="Times New Roman" w:eastAsia="Calibri" w:hAnsi="Times New Roman"/>
                <w:bCs/>
                <w:sz w:val="24"/>
                <w:szCs w:val="24"/>
                <w:lang w:eastAsia="en-US"/>
              </w:rPr>
              <w:t>, резьбовых соединений;</w:t>
            </w:r>
          </w:p>
          <w:p w:rsidR="00121FAD" w:rsidRPr="004004FD" w:rsidRDefault="00121FAD" w:rsidP="004004FD">
            <w:pPr>
              <w:suppressAutoHyphens/>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читает принципиальные, электрические и монтажные схемы</w:t>
            </w:r>
          </w:p>
        </w:tc>
        <w:tc>
          <w:tcPr>
            <w:tcW w:w="1616" w:type="pct"/>
            <w:tcBorders>
              <w:top w:val="outset" w:sz="6" w:space="0" w:color="auto"/>
              <w:left w:val="outset" w:sz="6" w:space="0" w:color="auto"/>
              <w:bottom w:val="outset" w:sz="6" w:space="0" w:color="auto"/>
              <w:right w:val="outset" w:sz="6" w:space="0" w:color="auto"/>
            </w:tcBorders>
          </w:tcPr>
          <w:p w:rsidR="00121FAD" w:rsidRPr="004004FD" w:rsidRDefault="00121FAD" w:rsidP="004004FD">
            <w:pPr>
              <w:spacing w:after="0" w:line="240" w:lineRule="auto"/>
              <w:rPr>
                <w:rFonts w:ascii="Times New Roman" w:eastAsia="Calibri" w:hAnsi="Times New Roman"/>
                <w:bCs/>
                <w:sz w:val="24"/>
                <w:szCs w:val="24"/>
                <w:lang w:eastAsia="en-US"/>
              </w:rPr>
            </w:pPr>
            <w:r w:rsidRPr="004004FD">
              <w:rPr>
                <w:rFonts w:ascii="Times New Roman" w:eastAsia="Calibri" w:hAnsi="Times New Roman"/>
                <w:bCs/>
                <w:sz w:val="24"/>
                <w:szCs w:val="24"/>
                <w:lang w:eastAsia="en-US"/>
              </w:rPr>
              <w:t>Наблюдение и оценка:</w:t>
            </w:r>
          </w:p>
          <w:p w:rsidR="00121FAD" w:rsidRPr="004004FD" w:rsidRDefault="00121FAD" w:rsidP="004004FD">
            <w:pPr>
              <w:spacing w:after="0" w:line="240" w:lineRule="auto"/>
              <w:rPr>
                <w:rFonts w:ascii="Times New Roman" w:eastAsia="Calibri" w:hAnsi="Times New Roman"/>
                <w:bCs/>
                <w:sz w:val="24"/>
                <w:szCs w:val="24"/>
                <w:lang w:eastAsia="en-US"/>
              </w:rPr>
            </w:pPr>
            <w:r w:rsidRPr="004004FD">
              <w:rPr>
                <w:rFonts w:ascii="Times New Roman" w:eastAsia="Calibri" w:hAnsi="Times New Roman"/>
                <w:bCs/>
                <w:sz w:val="24"/>
                <w:szCs w:val="24"/>
                <w:lang w:eastAsia="en-US"/>
              </w:rPr>
              <w:t>- хода выполнения графических работ в ручной и машинной графике;</w:t>
            </w:r>
          </w:p>
          <w:p w:rsidR="00121FAD" w:rsidRPr="004004FD" w:rsidRDefault="00121FAD" w:rsidP="004004FD">
            <w:pPr>
              <w:spacing w:after="0" w:line="240" w:lineRule="auto"/>
              <w:rPr>
                <w:rFonts w:ascii="Times New Roman" w:eastAsia="Calibri" w:hAnsi="Times New Roman"/>
                <w:bCs/>
                <w:sz w:val="24"/>
                <w:szCs w:val="24"/>
                <w:lang w:eastAsia="en-US"/>
              </w:rPr>
            </w:pPr>
            <w:r w:rsidRPr="004004FD">
              <w:rPr>
                <w:rFonts w:ascii="Times New Roman" w:eastAsia="Calibri" w:hAnsi="Times New Roman"/>
                <w:bCs/>
                <w:sz w:val="24"/>
                <w:szCs w:val="24"/>
                <w:lang w:eastAsia="en-US"/>
              </w:rPr>
              <w:t xml:space="preserve">- выполнения чертежей в графических редакторах </w:t>
            </w:r>
            <w:r w:rsidRPr="004004FD">
              <w:rPr>
                <w:rFonts w:ascii="Times New Roman" w:eastAsia="Calibri" w:hAnsi="Times New Roman"/>
                <w:sz w:val="24"/>
                <w:szCs w:val="24"/>
                <w:lang w:eastAsia="en-US"/>
              </w:rPr>
              <w:t>«КОМПАС», «</w:t>
            </w:r>
            <w:proofErr w:type="spellStart"/>
            <w:r w:rsidRPr="004004FD">
              <w:rPr>
                <w:rFonts w:ascii="Times New Roman" w:eastAsia="Calibri" w:hAnsi="Times New Roman"/>
                <w:sz w:val="24"/>
                <w:szCs w:val="24"/>
                <w:lang w:eastAsia="en-US"/>
              </w:rPr>
              <w:t>AutoCAD</w:t>
            </w:r>
            <w:proofErr w:type="spellEnd"/>
            <w:r w:rsidRPr="004004FD">
              <w:rPr>
                <w:rFonts w:ascii="Times New Roman" w:eastAsia="Calibri" w:hAnsi="Times New Roman"/>
                <w:sz w:val="24"/>
                <w:szCs w:val="24"/>
                <w:lang w:eastAsia="en-US"/>
              </w:rPr>
              <w:t>», «</w:t>
            </w:r>
            <w:proofErr w:type="spellStart"/>
            <w:r w:rsidRPr="004004FD">
              <w:rPr>
                <w:rFonts w:ascii="Times New Roman" w:eastAsia="Calibri" w:hAnsi="Times New Roman"/>
                <w:sz w:val="24"/>
                <w:szCs w:val="24"/>
                <w:lang w:eastAsia="en-US"/>
              </w:rPr>
              <w:t>OfficeVisio</w:t>
            </w:r>
            <w:proofErr w:type="spellEnd"/>
            <w:r w:rsidRPr="004004FD">
              <w:rPr>
                <w:rFonts w:ascii="Times New Roman" w:eastAsia="Calibri" w:hAnsi="Times New Roman"/>
                <w:sz w:val="24"/>
                <w:szCs w:val="24"/>
                <w:lang w:eastAsia="en-US"/>
              </w:rPr>
              <w:t>»;</w:t>
            </w:r>
          </w:p>
          <w:p w:rsidR="00121FAD" w:rsidRPr="004004FD" w:rsidRDefault="00121FAD" w:rsidP="004004FD">
            <w:pPr>
              <w:spacing w:after="0" w:line="240" w:lineRule="auto"/>
              <w:rPr>
                <w:rFonts w:ascii="Times New Roman" w:eastAsia="Calibri" w:hAnsi="Times New Roman"/>
                <w:bCs/>
                <w:sz w:val="24"/>
                <w:szCs w:val="24"/>
                <w:lang w:eastAsia="en-US"/>
              </w:rPr>
            </w:pPr>
            <w:r w:rsidRPr="004004FD">
              <w:rPr>
                <w:rFonts w:ascii="Times New Roman" w:eastAsia="Calibri" w:hAnsi="Times New Roman"/>
                <w:bCs/>
                <w:sz w:val="24"/>
                <w:szCs w:val="24"/>
                <w:lang w:eastAsia="en-US"/>
              </w:rPr>
              <w:t>- хода выполнения оформления работ технической и конструкторской документации;</w:t>
            </w:r>
          </w:p>
          <w:p w:rsidR="00121FAD" w:rsidRPr="004004FD" w:rsidRDefault="00121FAD" w:rsidP="004004FD">
            <w:pPr>
              <w:suppressAutoHyphens/>
              <w:spacing w:after="0" w:line="240" w:lineRule="auto"/>
              <w:rPr>
                <w:rFonts w:ascii="Times New Roman" w:eastAsia="Calibri" w:hAnsi="Times New Roman"/>
                <w:sz w:val="24"/>
                <w:szCs w:val="24"/>
                <w:lang w:eastAsia="en-US"/>
              </w:rPr>
            </w:pPr>
            <w:r w:rsidRPr="004004FD">
              <w:rPr>
                <w:rFonts w:ascii="Times New Roman" w:eastAsia="Calibri" w:hAnsi="Times New Roman"/>
                <w:bCs/>
                <w:sz w:val="24"/>
                <w:szCs w:val="24"/>
                <w:lang w:eastAsia="en-US"/>
              </w:rPr>
              <w:t>Оценка результатов тестирования</w:t>
            </w:r>
          </w:p>
        </w:tc>
      </w:tr>
      <w:tr w:rsidR="00121FAD" w:rsidRPr="004004FD" w:rsidTr="00121FAD">
        <w:trPr>
          <w:trHeight w:val="698"/>
        </w:trPr>
        <w:tc>
          <w:tcPr>
            <w:tcW w:w="1543" w:type="pct"/>
            <w:tcBorders>
              <w:top w:val="outset" w:sz="6" w:space="0" w:color="auto"/>
              <w:left w:val="outset" w:sz="6" w:space="0" w:color="auto"/>
              <w:bottom w:val="outset" w:sz="6" w:space="0" w:color="auto"/>
              <w:right w:val="outset" w:sz="6" w:space="0" w:color="auto"/>
            </w:tcBorders>
          </w:tcPr>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Умеет:</w:t>
            </w:r>
          </w:p>
          <w:p w:rsidR="00121FAD" w:rsidRPr="004004FD" w:rsidRDefault="004004FD" w:rsidP="004004FD">
            <w:pPr>
              <w:spacing w:after="0" w:line="240" w:lineRule="auto"/>
              <w:rPr>
                <w:rFonts w:ascii="Times New Roman" w:eastAsia="Calibri" w:hAnsi="Times New Roman"/>
                <w:b/>
                <w:bCs/>
                <w:sz w:val="24"/>
                <w:szCs w:val="24"/>
              </w:rPr>
            </w:pPr>
            <w:r>
              <w:rPr>
                <w:rFonts w:ascii="Times New Roman" w:eastAsia="Calibri" w:hAnsi="Times New Roman"/>
                <w:sz w:val="24"/>
                <w:szCs w:val="24"/>
                <w:lang w:eastAsia="en-US"/>
              </w:rPr>
              <w:t xml:space="preserve">- </w:t>
            </w:r>
            <w:r w:rsidR="00121FAD" w:rsidRPr="004004FD">
              <w:rPr>
                <w:rFonts w:ascii="Times New Roman" w:eastAsia="Calibri" w:hAnsi="Times New Roman"/>
                <w:sz w:val="24"/>
                <w:szCs w:val="24"/>
                <w:lang w:eastAsia="en-US"/>
              </w:rPr>
              <w:t>читать технические чертежи;</w:t>
            </w:r>
          </w:p>
          <w:p w:rsidR="00121FAD" w:rsidRPr="004004FD" w:rsidRDefault="004004FD" w:rsidP="004004FD">
            <w:pPr>
              <w:suppressAutoHyphens/>
              <w:spacing w:after="0" w:line="240" w:lineRule="auto"/>
              <w:rPr>
                <w:rFonts w:ascii="Times New Roman" w:eastAsia="Calibri" w:hAnsi="Times New Roman"/>
                <w:bCs/>
                <w:sz w:val="24"/>
                <w:szCs w:val="24"/>
                <w:lang w:eastAsia="en-US"/>
              </w:rPr>
            </w:pPr>
            <w:r>
              <w:rPr>
                <w:rFonts w:ascii="Times New Roman" w:eastAsia="Calibri" w:hAnsi="Times New Roman"/>
                <w:sz w:val="24"/>
                <w:szCs w:val="24"/>
                <w:lang w:eastAsia="en-US"/>
              </w:rPr>
              <w:t xml:space="preserve">- </w:t>
            </w:r>
            <w:r w:rsidR="00121FAD" w:rsidRPr="004004FD">
              <w:rPr>
                <w:rFonts w:ascii="Times New Roman" w:eastAsia="Calibri" w:hAnsi="Times New Roman"/>
                <w:sz w:val="24"/>
                <w:szCs w:val="24"/>
                <w:lang w:eastAsia="en-US"/>
              </w:rPr>
              <w:t>оформлять проектно-конструкторскую, технологическую и другую техническую документацию</w:t>
            </w:r>
          </w:p>
        </w:tc>
        <w:tc>
          <w:tcPr>
            <w:tcW w:w="1840" w:type="pct"/>
            <w:tcBorders>
              <w:top w:val="outset" w:sz="6" w:space="0" w:color="auto"/>
              <w:left w:val="outset" w:sz="6" w:space="0" w:color="auto"/>
              <w:bottom w:val="outset" w:sz="6" w:space="0" w:color="auto"/>
              <w:right w:val="outset" w:sz="6" w:space="0" w:color="auto"/>
            </w:tcBorders>
          </w:tcPr>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Обучающийся:</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классифицирует основные сведения по оформлению чертежей;</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владеет методами геометрических по</w:t>
            </w:r>
            <w:r w:rsidRPr="004004FD">
              <w:rPr>
                <w:rFonts w:ascii="Times New Roman" w:eastAsia="Calibri" w:hAnsi="Times New Roman"/>
                <w:sz w:val="24"/>
                <w:szCs w:val="24"/>
                <w:lang w:eastAsia="en-US"/>
              </w:rPr>
              <w:softHyphen/>
              <w:t>строений и правил вычерчи</w:t>
            </w:r>
            <w:r w:rsidRPr="004004FD">
              <w:rPr>
                <w:rFonts w:ascii="Times New Roman" w:eastAsia="Calibri" w:hAnsi="Times New Roman"/>
                <w:sz w:val="24"/>
                <w:szCs w:val="24"/>
                <w:lang w:eastAsia="en-US"/>
              </w:rPr>
              <w:softHyphen/>
              <w:t>вания контуров технических деталей;</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xml:space="preserve">- строит при помощи методов и </w:t>
            </w:r>
            <w:r w:rsidRPr="004004FD">
              <w:rPr>
                <w:rFonts w:ascii="Times New Roman" w:eastAsia="Calibri" w:hAnsi="Times New Roman"/>
                <w:sz w:val="24"/>
                <w:szCs w:val="24"/>
                <w:lang w:eastAsia="en-US"/>
              </w:rPr>
              <w:lastRenderedPageBreak/>
              <w:t>приемов проекционного черчения сечения геометрических тел плоскостью;</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применяя основные правила выполнения машиностроительных чертежей, строит сборочные чертежи, чертежи и схемы по специальности;</w:t>
            </w:r>
          </w:p>
          <w:p w:rsidR="00121FAD" w:rsidRPr="004004FD" w:rsidRDefault="00121FAD" w:rsidP="004004FD">
            <w:pPr>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xml:space="preserve">- применяя </w:t>
            </w:r>
            <w:proofErr w:type="spellStart"/>
            <w:r w:rsidRPr="004004FD">
              <w:rPr>
                <w:rFonts w:ascii="Times New Roman" w:eastAsia="Calibri" w:hAnsi="Times New Roman"/>
                <w:sz w:val="24"/>
                <w:szCs w:val="24"/>
                <w:lang w:eastAsia="en-US"/>
              </w:rPr>
              <w:t>основныесведения</w:t>
            </w:r>
            <w:proofErr w:type="spellEnd"/>
            <w:r w:rsidRPr="004004FD">
              <w:rPr>
                <w:rFonts w:ascii="Times New Roman" w:eastAsia="Calibri" w:hAnsi="Times New Roman"/>
                <w:sz w:val="24"/>
                <w:szCs w:val="24"/>
                <w:lang w:eastAsia="en-US"/>
              </w:rPr>
              <w:t xml:space="preserve"> о строительных чертежах, строит архитектурно-строительные чертежи зданий и сооружений, чертежи железнодорожного здания и сооружения с элементами схем;</w:t>
            </w:r>
          </w:p>
          <w:p w:rsidR="00121FAD" w:rsidRPr="004004FD" w:rsidRDefault="00121FAD" w:rsidP="004004FD">
            <w:pPr>
              <w:suppressAutoHyphens/>
              <w:spacing w:after="0" w:line="240" w:lineRule="auto"/>
              <w:rPr>
                <w:rFonts w:ascii="Times New Roman" w:eastAsia="Calibri" w:hAnsi="Times New Roman"/>
                <w:sz w:val="24"/>
                <w:szCs w:val="24"/>
                <w:lang w:eastAsia="en-US"/>
              </w:rPr>
            </w:pPr>
            <w:r w:rsidRPr="004004FD">
              <w:rPr>
                <w:rFonts w:ascii="Times New Roman" w:eastAsia="Calibri" w:hAnsi="Times New Roman"/>
                <w:sz w:val="24"/>
                <w:szCs w:val="24"/>
                <w:lang w:eastAsia="en-US"/>
              </w:rPr>
              <w:t xml:space="preserve">- применяя общие сведения о системе автоматизированного </w:t>
            </w:r>
            <w:proofErr w:type="gramStart"/>
            <w:r w:rsidRPr="004004FD">
              <w:rPr>
                <w:rFonts w:ascii="Times New Roman" w:eastAsia="Calibri" w:hAnsi="Times New Roman"/>
                <w:sz w:val="24"/>
                <w:szCs w:val="24"/>
                <w:lang w:eastAsia="en-US"/>
              </w:rPr>
              <w:t>проектирования</w:t>
            </w:r>
            <w:proofErr w:type="gramEnd"/>
            <w:r w:rsidRPr="004004FD">
              <w:rPr>
                <w:rFonts w:ascii="Times New Roman" w:eastAsia="Calibri" w:hAnsi="Times New Roman"/>
                <w:sz w:val="24"/>
                <w:szCs w:val="24"/>
                <w:lang w:eastAsia="en-US"/>
              </w:rPr>
              <w:t xml:space="preserve"> строит плоские изображения в САПРе, комплексный чертеж геометрических тел в САПРе, рабочий чертеж железнодорожного пути и сооружений, схемы железнодорожного пути и сооружений</w:t>
            </w:r>
          </w:p>
        </w:tc>
        <w:tc>
          <w:tcPr>
            <w:tcW w:w="1616" w:type="pct"/>
            <w:tcBorders>
              <w:top w:val="outset" w:sz="6" w:space="0" w:color="auto"/>
              <w:left w:val="outset" w:sz="6" w:space="0" w:color="auto"/>
              <w:bottom w:val="outset" w:sz="6" w:space="0" w:color="auto"/>
              <w:right w:val="outset" w:sz="6" w:space="0" w:color="auto"/>
            </w:tcBorders>
          </w:tcPr>
          <w:p w:rsidR="00121FAD" w:rsidRPr="004004FD" w:rsidRDefault="00121FAD" w:rsidP="004004FD">
            <w:pPr>
              <w:spacing w:after="0" w:line="240" w:lineRule="auto"/>
              <w:rPr>
                <w:rFonts w:ascii="Times New Roman" w:eastAsia="Calibri" w:hAnsi="Times New Roman"/>
                <w:bCs/>
                <w:sz w:val="24"/>
                <w:szCs w:val="24"/>
                <w:lang w:eastAsia="en-US"/>
              </w:rPr>
            </w:pPr>
            <w:r w:rsidRPr="004004FD">
              <w:rPr>
                <w:rFonts w:ascii="Times New Roman" w:eastAsia="Calibri" w:hAnsi="Times New Roman"/>
                <w:bCs/>
                <w:sz w:val="24"/>
                <w:szCs w:val="24"/>
                <w:lang w:eastAsia="en-US"/>
              </w:rPr>
              <w:lastRenderedPageBreak/>
              <w:t>Экспертное наблюдение за ходом выполнения практической работы:</w:t>
            </w:r>
          </w:p>
          <w:p w:rsidR="00121FAD" w:rsidRPr="004004FD" w:rsidRDefault="00121FAD" w:rsidP="004004FD">
            <w:pPr>
              <w:spacing w:after="0" w:line="240" w:lineRule="auto"/>
              <w:rPr>
                <w:rFonts w:ascii="Times New Roman" w:eastAsia="Calibri" w:hAnsi="Times New Roman"/>
                <w:bCs/>
                <w:sz w:val="24"/>
                <w:szCs w:val="24"/>
                <w:lang w:eastAsia="en-US"/>
              </w:rPr>
            </w:pPr>
            <w:r w:rsidRPr="004004FD">
              <w:rPr>
                <w:rFonts w:ascii="Times New Roman" w:eastAsia="Calibri" w:hAnsi="Times New Roman"/>
                <w:bCs/>
                <w:sz w:val="24"/>
                <w:szCs w:val="24"/>
                <w:lang w:eastAsia="en-US"/>
              </w:rPr>
              <w:t>- выполнение графических работ в ручной и машинной графике;</w:t>
            </w:r>
          </w:p>
          <w:p w:rsidR="00121FAD" w:rsidRPr="004004FD" w:rsidRDefault="00121FAD" w:rsidP="004004FD">
            <w:pPr>
              <w:spacing w:after="0" w:line="240" w:lineRule="auto"/>
              <w:rPr>
                <w:rFonts w:ascii="Times New Roman" w:eastAsia="Calibri" w:hAnsi="Times New Roman"/>
                <w:bCs/>
                <w:sz w:val="24"/>
                <w:szCs w:val="24"/>
                <w:lang w:eastAsia="en-US"/>
              </w:rPr>
            </w:pPr>
            <w:r w:rsidRPr="004004FD">
              <w:rPr>
                <w:rFonts w:ascii="Times New Roman" w:eastAsia="Calibri" w:hAnsi="Times New Roman"/>
                <w:bCs/>
                <w:sz w:val="24"/>
                <w:szCs w:val="24"/>
                <w:lang w:eastAsia="en-US"/>
              </w:rPr>
              <w:t xml:space="preserve">- выполнение чертежей в графических редакторах </w:t>
            </w:r>
            <w:r w:rsidRPr="004004FD">
              <w:rPr>
                <w:rFonts w:ascii="Times New Roman" w:eastAsia="Calibri" w:hAnsi="Times New Roman"/>
                <w:sz w:val="24"/>
                <w:szCs w:val="24"/>
                <w:lang w:eastAsia="en-US"/>
              </w:rPr>
              <w:t>«КОМПАС», «</w:t>
            </w:r>
            <w:proofErr w:type="spellStart"/>
            <w:r w:rsidRPr="004004FD">
              <w:rPr>
                <w:rFonts w:ascii="Times New Roman" w:eastAsia="Calibri" w:hAnsi="Times New Roman"/>
                <w:sz w:val="24"/>
                <w:szCs w:val="24"/>
                <w:lang w:eastAsia="en-US"/>
              </w:rPr>
              <w:t>AutoCAD</w:t>
            </w:r>
            <w:proofErr w:type="spellEnd"/>
            <w:r w:rsidRPr="004004FD">
              <w:rPr>
                <w:rFonts w:ascii="Times New Roman" w:eastAsia="Calibri" w:hAnsi="Times New Roman"/>
                <w:sz w:val="24"/>
                <w:szCs w:val="24"/>
                <w:lang w:eastAsia="en-US"/>
              </w:rPr>
              <w:t xml:space="preserve">», </w:t>
            </w:r>
            <w:r w:rsidRPr="004004FD">
              <w:rPr>
                <w:rFonts w:ascii="Times New Roman" w:eastAsia="Calibri" w:hAnsi="Times New Roman"/>
                <w:sz w:val="24"/>
                <w:szCs w:val="24"/>
                <w:lang w:eastAsia="en-US"/>
              </w:rPr>
              <w:lastRenderedPageBreak/>
              <w:t>«</w:t>
            </w:r>
            <w:proofErr w:type="spellStart"/>
            <w:r w:rsidRPr="004004FD">
              <w:rPr>
                <w:rFonts w:ascii="Times New Roman" w:eastAsia="Calibri" w:hAnsi="Times New Roman"/>
                <w:sz w:val="24"/>
                <w:szCs w:val="24"/>
                <w:lang w:eastAsia="en-US"/>
              </w:rPr>
              <w:t>OfficeVisio</w:t>
            </w:r>
            <w:proofErr w:type="spellEnd"/>
            <w:r w:rsidRPr="004004FD">
              <w:rPr>
                <w:rFonts w:ascii="Times New Roman" w:eastAsia="Calibri" w:hAnsi="Times New Roman"/>
                <w:sz w:val="24"/>
                <w:szCs w:val="24"/>
                <w:lang w:eastAsia="en-US"/>
              </w:rPr>
              <w:t>».</w:t>
            </w:r>
          </w:p>
          <w:p w:rsidR="00121FAD" w:rsidRPr="004004FD" w:rsidRDefault="00121FAD" w:rsidP="004004FD">
            <w:pPr>
              <w:spacing w:after="0" w:line="240" w:lineRule="auto"/>
              <w:rPr>
                <w:rFonts w:ascii="Times New Roman" w:eastAsia="Calibri" w:hAnsi="Times New Roman"/>
                <w:bCs/>
                <w:sz w:val="24"/>
                <w:szCs w:val="24"/>
                <w:lang w:eastAsia="en-US"/>
              </w:rPr>
            </w:pPr>
            <w:r w:rsidRPr="004004FD">
              <w:rPr>
                <w:rFonts w:ascii="Times New Roman" w:eastAsia="Calibri" w:hAnsi="Times New Roman"/>
                <w:bCs/>
                <w:sz w:val="24"/>
                <w:szCs w:val="24"/>
                <w:lang w:eastAsia="en-US"/>
              </w:rPr>
              <w:t>- выполнение оформления работ технической и конструкторской документации;</w:t>
            </w:r>
          </w:p>
          <w:p w:rsidR="00121FAD" w:rsidRPr="004004FD" w:rsidRDefault="00121FAD" w:rsidP="004004FD">
            <w:pPr>
              <w:suppressAutoHyphens/>
              <w:spacing w:after="0" w:line="240" w:lineRule="auto"/>
              <w:rPr>
                <w:rFonts w:ascii="Times New Roman" w:eastAsia="Calibri" w:hAnsi="Times New Roman"/>
                <w:sz w:val="24"/>
                <w:szCs w:val="24"/>
                <w:lang w:eastAsia="en-US"/>
              </w:rPr>
            </w:pPr>
            <w:r w:rsidRPr="004004FD">
              <w:rPr>
                <w:rFonts w:ascii="Times New Roman" w:eastAsia="Calibri" w:hAnsi="Times New Roman"/>
                <w:bCs/>
                <w:sz w:val="24"/>
                <w:szCs w:val="24"/>
                <w:lang w:eastAsia="en-US"/>
              </w:rPr>
              <w:t>Оценка результатов тестирования</w:t>
            </w:r>
          </w:p>
        </w:tc>
      </w:tr>
      <w:bookmarkEnd w:id="0"/>
    </w:tbl>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Default="00C6098E" w:rsidP="00C6098E">
      <w:pPr>
        <w:spacing w:after="0"/>
        <w:jc w:val="both"/>
        <w:rPr>
          <w:rFonts w:ascii="Times New Roman" w:hAnsi="Times New Roman" w:cs="Times New Roman"/>
          <w:sz w:val="28"/>
          <w:szCs w:val="28"/>
        </w:rPr>
      </w:pPr>
    </w:p>
    <w:p w:rsidR="00C6098E" w:rsidRPr="00C6098E" w:rsidRDefault="00C6098E" w:rsidP="004004FD">
      <w:pPr>
        <w:spacing w:after="0" w:line="240" w:lineRule="auto"/>
        <w:ind w:firstLine="709"/>
        <w:jc w:val="both"/>
        <w:rPr>
          <w:rFonts w:ascii="Times New Roman" w:hAnsi="Times New Roman" w:cs="Times New Roman"/>
          <w:b/>
          <w:bCs/>
          <w:sz w:val="28"/>
          <w:szCs w:val="28"/>
        </w:rPr>
      </w:pPr>
      <w:r w:rsidRPr="00C6098E">
        <w:rPr>
          <w:rFonts w:ascii="Times New Roman" w:hAnsi="Times New Roman" w:cs="Times New Roman"/>
          <w:b/>
          <w:bCs/>
          <w:sz w:val="28"/>
          <w:szCs w:val="28"/>
        </w:rPr>
        <w:lastRenderedPageBreak/>
        <w:t xml:space="preserve">3. Оценка освоения учебной дисциплины  </w:t>
      </w:r>
    </w:p>
    <w:p w:rsidR="00C6098E" w:rsidRPr="00C6098E" w:rsidRDefault="00C6098E" w:rsidP="004004FD">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C6098E">
        <w:rPr>
          <w:rFonts w:ascii="Times New Roman" w:eastAsia="Times New Roman" w:hAnsi="Times New Roman" w:cs="Times New Roman"/>
          <w:b/>
          <w:bCs/>
          <w:sz w:val="28"/>
          <w:szCs w:val="28"/>
        </w:rPr>
        <w:t xml:space="preserve">3.1 Формы и методы оценивания </w:t>
      </w:r>
    </w:p>
    <w:p w:rsidR="00C6098E" w:rsidRDefault="00C6098E" w:rsidP="004004FD">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C6098E">
        <w:rPr>
          <w:rFonts w:ascii="Times New Roman" w:eastAsia="Times New Roman" w:hAnsi="Times New Roman" w:cs="Times New Roman"/>
          <w:sz w:val="28"/>
          <w:szCs w:val="28"/>
        </w:rPr>
        <w:t xml:space="preserve">Предметом оценки служат умения и знания, предусмотренные основной профессиональной образовательной программой – программой подготовки специалистов среднего звена в соответствии с ФГОС СПО.  </w:t>
      </w:r>
    </w:p>
    <w:p w:rsidR="00D16EB6" w:rsidRDefault="00C6098E" w:rsidP="004004FD">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C6098E">
        <w:rPr>
          <w:rFonts w:ascii="Times New Roman" w:eastAsia="Times New Roman" w:hAnsi="Times New Roman" w:cs="Times New Roman"/>
          <w:b/>
          <w:bCs/>
          <w:sz w:val="28"/>
          <w:szCs w:val="28"/>
        </w:rPr>
        <w:t>Контроль и оценка</w:t>
      </w:r>
      <w:r w:rsidRPr="00C6098E">
        <w:rPr>
          <w:rFonts w:ascii="Times New Roman" w:eastAsia="Times New Roman" w:hAnsi="Times New Roman" w:cs="Times New Roman"/>
          <w:sz w:val="28"/>
          <w:szCs w:val="28"/>
        </w:rPr>
        <w:t xml:space="preserve"> результатов освоения учебной дисциплины ОП.01 Инженерная графика (базовая подготовка) осуществляется преподавателем в процессе проведения практических</w:t>
      </w:r>
      <w:r w:rsidR="00121FAD">
        <w:rPr>
          <w:rFonts w:ascii="Times New Roman" w:eastAsia="Times New Roman" w:hAnsi="Times New Roman" w:cs="Times New Roman"/>
          <w:sz w:val="28"/>
          <w:szCs w:val="28"/>
        </w:rPr>
        <w:t xml:space="preserve"> (графических)</w:t>
      </w:r>
      <w:r w:rsidRPr="00C6098E">
        <w:rPr>
          <w:rFonts w:ascii="Times New Roman" w:eastAsia="Times New Roman" w:hAnsi="Times New Roman" w:cs="Times New Roman"/>
          <w:sz w:val="28"/>
          <w:szCs w:val="28"/>
        </w:rPr>
        <w:t xml:space="preserve"> занятий. Текущий контроль осуществляется в форме устного опроса, защиты практических (графических) работ.  </w:t>
      </w:r>
    </w:p>
    <w:p w:rsidR="00C6098E" w:rsidRDefault="00C6098E" w:rsidP="004004FD">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C6098E">
        <w:rPr>
          <w:rFonts w:ascii="Times New Roman" w:eastAsia="Times New Roman" w:hAnsi="Times New Roman" w:cs="Times New Roman"/>
          <w:sz w:val="28"/>
          <w:szCs w:val="28"/>
        </w:rPr>
        <w:t>Промежуточная аттестация проводится в форме зачета</w:t>
      </w:r>
      <w:r w:rsidR="00121FAD">
        <w:rPr>
          <w:rFonts w:ascii="Times New Roman" w:eastAsia="Times New Roman" w:hAnsi="Times New Roman" w:cs="Times New Roman"/>
          <w:sz w:val="28"/>
          <w:szCs w:val="28"/>
        </w:rPr>
        <w:t xml:space="preserve"> с оценкой</w:t>
      </w:r>
      <w:r w:rsidRPr="00C6098E">
        <w:rPr>
          <w:rFonts w:ascii="Times New Roman" w:eastAsia="Times New Roman" w:hAnsi="Times New Roman" w:cs="Times New Roman"/>
          <w:sz w:val="28"/>
          <w:szCs w:val="28"/>
        </w:rPr>
        <w:t>, при этом все практические (графические), контрольная (графическая) работы и тематические внеаудиторные самостоятельные работы должны быть выполнены на положительные оценки.</w:t>
      </w:r>
    </w:p>
    <w:p w:rsidR="00D16EB6" w:rsidRDefault="00D16EB6" w:rsidP="004004FD">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D16EB6" w:rsidRDefault="00D16EB6" w:rsidP="004004FD">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pPr>
    </w:p>
    <w:p w:rsidR="00D16EB6" w:rsidRDefault="00D16EB6" w:rsidP="00C6098E">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sz w:val="28"/>
          <w:szCs w:val="28"/>
        </w:rPr>
        <w:sectPr w:rsidR="00D16EB6" w:rsidSect="002C7124">
          <w:pgSz w:w="11906" w:h="16838"/>
          <w:pgMar w:top="993" w:right="850" w:bottom="993" w:left="1701" w:header="708" w:footer="708" w:gutter="0"/>
          <w:cols w:space="708"/>
          <w:docGrid w:linePitch="360"/>
        </w:sectPr>
      </w:pPr>
    </w:p>
    <w:p w:rsidR="00D16EB6" w:rsidRDefault="00D16EB6" w:rsidP="00D16EB6">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center"/>
        <w:rPr>
          <w:rFonts w:ascii="Times New Roman" w:eastAsia="Times New Roman" w:hAnsi="Times New Roman" w:cs="Times New Roman"/>
          <w:sz w:val="28"/>
          <w:szCs w:val="28"/>
        </w:rPr>
      </w:pPr>
      <w:r w:rsidRPr="00D16EB6">
        <w:rPr>
          <w:rFonts w:ascii="Times New Roman" w:eastAsia="Times New Roman" w:hAnsi="Times New Roman" w:cs="Times New Roman"/>
          <w:sz w:val="28"/>
          <w:szCs w:val="28"/>
        </w:rPr>
        <w:lastRenderedPageBreak/>
        <w:t>Контроль и оценка освоения учебной дисциплины по темам (разделам)</w:t>
      </w:r>
    </w:p>
    <w:tbl>
      <w:tblPr>
        <w:tblStyle w:val="a4"/>
        <w:tblW w:w="0" w:type="auto"/>
        <w:tblLayout w:type="fixed"/>
        <w:tblLook w:val="04A0"/>
      </w:tblPr>
      <w:tblGrid>
        <w:gridCol w:w="3510"/>
        <w:gridCol w:w="1560"/>
        <w:gridCol w:w="2126"/>
        <w:gridCol w:w="1276"/>
        <w:gridCol w:w="2126"/>
        <w:gridCol w:w="1276"/>
        <w:gridCol w:w="2686"/>
      </w:tblGrid>
      <w:tr w:rsidR="00D16EB6" w:rsidRPr="00DB4784" w:rsidTr="00DB4784">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Элемент УД</w:t>
            </w:r>
          </w:p>
        </w:tc>
        <w:tc>
          <w:tcPr>
            <w:tcW w:w="11050" w:type="dxa"/>
            <w:gridSpan w:val="6"/>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Формы и методы контроля</w:t>
            </w:r>
          </w:p>
        </w:tc>
      </w:tr>
      <w:tr w:rsidR="00D16EB6" w:rsidRPr="00DB4784" w:rsidTr="00DB4784">
        <w:tc>
          <w:tcPr>
            <w:tcW w:w="3510" w:type="dxa"/>
            <w:vMerge/>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Текущий контроль</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Рубежный контроль</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Промежуточная аттестация</w:t>
            </w:r>
          </w:p>
        </w:tc>
      </w:tr>
      <w:tr w:rsidR="00DB4784" w:rsidRPr="00DB4784" w:rsidTr="00DB4784">
        <w:tc>
          <w:tcPr>
            <w:tcW w:w="3510" w:type="dxa"/>
            <w:vMerge/>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Формы контроля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 xml:space="preserve">Проверяемые У, </w:t>
            </w:r>
            <w:proofErr w:type="gramStart"/>
            <w:r w:rsidRPr="00DB4784">
              <w:rPr>
                <w:rFonts w:ascii="Times New Roman" w:hAnsi="Times New Roman" w:cs="Times New Roman"/>
                <w:sz w:val="24"/>
                <w:szCs w:val="24"/>
              </w:rPr>
              <w:t>З</w:t>
            </w:r>
            <w:proofErr w:type="gramEnd"/>
            <w:r w:rsidRPr="00DB4784">
              <w:rPr>
                <w:rFonts w:ascii="Times New Roman" w:hAnsi="Times New Roman" w:cs="Times New Roman"/>
                <w:sz w:val="24"/>
                <w:szCs w:val="24"/>
              </w:rPr>
              <w:t>, ОК, ПК, ЛР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Формы контроля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 xml:space="preserve">Проверяемые У, </w:t>
            </w:r>
            <w:proofErr w:type="gramStart"/>
            <w:r w:rsidRPr="00DB4784">
              <w:rPr>
                <w:rFonts w:ascii="Times New Roman" w:hAnsi="Times New Roman" w:cs="Times New Roman"/>
                <w:sz w:val="24"/>
                <w:szCs w:val="24"/>
              </w:rPr>
              <w:t>З</w:t>
            </w:r>
            <w:proofErr w:type="gramEnd"/>
            <w:r w:rsidRPr="00DB4784">
              <w:rPr>
                <w:rFonts w:ascii="Times New Roman" w:hAnsi="Times New Roman" w:cs="Times New Roman"/>
                <w:sz w:val="24"/>
                <w:szCs w:val="24"/>
              </w:rPr>
              <w:t>, ОК, ПК, ЛР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Форма контроля</w:t>
            </w:r>
          </w:p>
        </w:tc>
        <w:tc>
          <w:tcPr>
            <w:tcW w:w="2686" w:type="dxa"/>
            <w:tcBorders>
              <w:top w:val="single" w:sz="4" w:space="0" w:color="auto"/>
              <w:left w:val="single" w:sz="4" w:space="0" w:color="auto"/>
              <w:bottom w:val="single" w:sz="4" w:space="0" w:color="auto"/>
              <w:right w:val="single" w:sz="4" w:space="0" w:color="auto"/>
            </w:tcBorders>
            <w:vAlign w:val="center"/>
            <w:hideMark/>
          </w:tcPr>
          <w:p w:rsidR="00D16EB6" w:rsidRPr="00DB4784" w:rsidRDefault="00D16EB6" w:rsidP="00A043FF">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rPr>
              <w:t xml:space="preserve">Проверяемые У, </w:t>
            </w:r>
            <w:proofErr w:type="gramStart"/>
            <w:r w:rsidRPr="00DB4784">
              <w:rPr>
                <w:rFonts w:ascii="Times New Roman" w:hAnsi="Times New Roman" w:cs="Times New Roman"/>
                <w:sz w:val="24"/>
                <w:szCs w:val="24"/>
              </w:rPr>
              <w:t>З</w:t>
            </w:r>
            <w:proofErr w:type="gramEnd"/>
            <w:r w:rsidRPr="00DB4784">
              <w:rPr>
                <w:rFonts w:ascii="Times New Roman" w:hAnsi="Times New Roman" w:cs="Times New Roman"/>
                <w:sz w:val="24"/>
                <w:szCs w:val="24"/>
              </w:rPr>
              <w:t>, ОК, ПК, ЛР</w:t>
            </w: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Раздел 1. Графическое оформление чертежей</w:t>
            </w:r>
          </w:p>
        </w:tc>
        <w:tc>
          <w:tcPr>
            <w:tcW w:w="156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7C4D25"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ЗО</w:t>
            </w:r>
          </w:p>
        </w:tc>
        <w:tc>
          <w:tcPr>
            <w:tcW w:w="268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eastAsia="Times New Roman" w:hAnsi="Times New Roman" w:cs="Times New Roman"/>
                <w:bCs/>
                <w:sz w:val="24"/>
                <w:szCs w:val="24"/>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AC1C95" w:rsidRPr="00DB4784" w:rsidRDefault="00AC1C95" w:rsidP="00AC1C95">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1.1. Основные сведения по оформлению чертежей</w:t>
            </w:r>
          </w:p>
        </w:tc>
        <w:tc>
          <w:tcPr>
            <w:tcW w:w="1560" w:type="dxa"/>
            <w:tcBorders>
              <w:top w:val="single" w:sz="4" w:space="0" w:color="auto"/>
              <w:left w:val="single" w:sz="4" w:space="0" w:color="auto"/>
              <w:bottom w:val="single" w:sz="4" w:space="0" w:color="auto"/>
              <w:right w:val="single" w:sz="4" w:space="0" w:color="auto"/>
            </w:tcBorders>
          </w:tcPr>
          <w:p w:rsidR="00AC1C95" w:rsidRPr="00DB4784" w:rsidRDefault="00AC1C95" w:rsidP="00AC1C95">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УО,</w:t>
            </w:r>
          </w:p>
          <w:p w:rsidR="00AC1C95" w:rsidRPr="00DB4784" w:rsidRDefault="00AC1C95" w:rsidP="00AC1C95">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t>ПР</w:t>
            </w:r>
            <w:proofErr w:type="gramEnd"/>
            <w:r w:rsidRPr="00DB4784">
              <w:rPr>
                <w:rFonts w:ascii="Times New Roman" w:hAnsi="Times New Roman" w:cs="Times New Roman"/>
                <w:sz w:val="24"/>
                <w:szCs w:val="24"/>
                <w:lang w:eastAsia="en-US"/>
              </w:rPr>
              <w:t xml:space="preserve"> № 1</w:t>
            </w:r>
          </w:p>
        </w:tc>
        <w:tc>
          <w:tcPr>
            <w:tcW w:w="2126" w:type="dxa"/>
            <w:tcBorders>
              <w:top w:val="single" w:sz="4" w:space="0" w:color="auto"/>
              <w:left w:val="single" w:sz="4" w:space="0" w:color="auto"/>
              <w:bottom w:val="single" w:sz="4" w:space="0" w:color="auto"/>
              <w:right w:val="single" w:sz="4" w:space="0" w:color="auto"/>
            </w:tcBorders>
          </w:tcPr>
          <w:p w:rsidR="00AC1C95" w:rsidRPr="00DB4784" w:rsidRDefault="00AC1C95" w:rsidP="00AC1C95">
            <w:pPr>
              <w:spacing w:after="0" w:line="240" w:lineRule="auto"/>
              <w:jc w:val="center"/>
              <w:rPr>
                <w:rFonts w:ascii="Times New Roman" w:hAnsi="Times New Roman" w:cs="Times New Roman"/>
                <w:sz w:val="24"/>
                <w:szCs w:val="24"/>
              </w:rPr>
            </w:pPr>
            <w:r w:rsidRPr="00DB4784">
              <w:rPr>
                <w:rFonts w:ascii="Times New Roman" w:eastAsia="Times New Roman" w:hAnsi="Times New Roman" w:cs="Times New Roman"/>
                <w:bCs/>
                <w:sz w:val="24"/>
                <w:szCs w:val="24"/>
              </w:rPr>
              <w:t>ОК</w:t>
            </w:r>
            <w:r w:rsidR="003209CB" w:rsidRPr="00DB4784">
              <w:rPr>
                <w:rFonts w:ascii="Times New Roman" w:eastAsia="Times New Roman" w:hAnsi="Times New Roman" w:cs="Times New Roman"/>
                <w:bCs/>
                <w:sz w:val="24"/>
                <w:szCs w:val="24"/>
              </w:rPr>
              <w:t>01</w:t>
            </w:r>
            <w:r w:rsidRPr="00DB4784">
              <w:rPr>
                <w:rFonts w:ascii="Times New Roman" w:eastAsia="Times New Roman" w:hAnsi="Times New Roman" w:cs="Times New Roman"/>
                <w:bCs/>
                <w:sz w:val="24"/>
                <w:szCs w:val="24"/>
              </w:rPr>
              <w:t>, ОК</w:t>
            </w:r>
            <w:r w:rsidR="003209CB" w:rsidRPr="00DB4784">
              <w:rPr>
                <w:rFonts w:ascii="Times New Roman" w:eastAsia="Times New Roman" w:hAnsi="Times New Roman" w:cs="Times New Roman"/>
                <w:bCs/>
                <w:sz w:val="24"/>
                <w:szCs w:val="24"/>
              </w:rPr>
              <w:t>02</w:t>
            </w:r>
            <w:r w:rsidRPr="00DB4784">
              <w:rPr>
                <w:rFonts w:ascii="Times New Roman" w:eastAsia="Times New Roman" w:hAnsi="Times New Roman" w:cs="Times New Roman"/>
                <w:bCs/>
                <w:sz w:val="24"/>
                <w:szCs w:val="24"/>
              </w:rPr>
              <w:t>,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AC1C95" w:rsidRPr="00DB4784" w:rsidRDefault="00AC1C95" w:rsidP="00AC1C95">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AC1C95" w:rsidRPr="00DB4784" w:rsidRDefault="00AC1C95" w:rsidP="00AC1C95">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AC1C95" w:rsidRPr="00DB4784" w:rsidRDefault="00AC1C95" w:rsidP="00AC1C95">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AC1C95" w:rsidRPr="00DB4784" w:rsidRDefault="00AC1C95" w:rsidP="00AC1C95">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1.2. Геометрические построения и правила вычерчивания контуров технических деталей</w:t>
            </w:r>
          </w:p>
        </w:tc>
        <w:tc>
          <w:tcPr>
            <w:tcW w:w="156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 xml:space="preserve">УО, </w:t>
            </w:r>
          </w:p>
          <w:p w:rsidR="003209CB" w:rsidRPr="00DB4784" w:rsidRDefault="003209CB" w:rsidP="003209CB">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t>ПР</w:t>
            </w:r>
            <w:proofErr w:type="gramEnd"/>
            <w:r w:rsidRPr="00DB4784">
              <w:rPr>
                <w:rFonts w:ascii="Times New Roman" w:hAnsi="Times New Roman" w:cs="Times New Roman"/>
                <w:sz w:val="24"/>
                <w:szCs w:val="24"/>
                <w:lang w:eastAsia="en-US"/>
              </w:rPr>
              <w:t xml:space="preserve"> № 2</w:t>
            </w: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Раздел 2. Проекционное черчение</w:t>
            </w:r>
          </w:p>
        </w:tc>
        <w:tc>
          <w:tcPr>
            <w:tcW w:w="156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7C4D25"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ЗО</w:t>
            </w:r>
          </w:p>
        </w:tc>
        <w:tc>
          <w:tcPr>
            <w:tcW w:w="268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2.1. Методы и приёмы проекционного черчения</w:t>
            </w:r>
          </w:p>
        </w:tc>
        <w:tc>
          <w:tcPr>
            <w:tcW w:w="156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 xml:space="preserve">УО, </w:t>
            </w:r>
          </w:p>
          <w:p w:rsidR="003209CB" w:rsidRPr="00DB4784" w:rsidRDefault="003209CB" w:rsidP="003209CB">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t>ПР</w:t>
            </w:r>
            <w:proofErr w:type="gramEnd"/>
            <w:r w:rsidRPr="00DB4784">
              <w:rPr>
                <w:rFonts w:ascii="Times New Roman" w:hAnsi="Times New Roman" w:cs="Times New Roman"/>
                <w:sz w:val="24"/>
                <w:szCs w:val="24"/>
                <w:lang w:eastAsia="en-US"/>
              </w:rPr>
              <w:t xml:space="preserve"> № 3</w:t>
            </w: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eastAsia="Times New Roman" w:hAnsi="Times New Roman" w:cs="Times New Roman"/>
                <w:bCs/>
                <w:sz w:val="24"/>
                <w:szCs w:val="24"/>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color w:val="FF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2.2. Сечение геометрических тел плоскостью</w:t>
            </w:r>
          </w:p>
        </w:tc>
        <w:tc>
          <w:tcPr>
            <w:tcW w:w="1560"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УО,</w:t>
            </w:r>
          </w:p>
          <w:p w:rsidR="003209CB" w:rsidRPr="00DB4784" w:rsidRDefault="003209CB" w:rsidP="003209CB">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t>ПР</w:t>
            </w:r>
            <w:proofErr w:type="gramEnd"/>
            <w:r w:rsidRPr="00DB4784">
              <w:rPr>
                <w:rFonts w:ascii="Times New Roman" w:hAnsi="Times New Roman" w:cs="Times New Roman"/>
                <w:sz w:val="24"/>
                <w:szCs w:val="24"/>
                <w:lang w:eastAsia="en-US"/>
              </w:rPr>
              <w:t xml:space="preserve"> № 4</w:t>
            </w: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3209CB" w:rsidRPr="00DB4784" w:rsidRDefault="003209CB" w:rsidP="003209CB">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Раздел 3. Элементы технического рисования</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7C4D25"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ЗО</w:t>
            </w: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eastAsia="Times New Roman" w:hAnsi="Times New Roman" w:cs="Times New Roman"/>
                <w:bCs/>
                <w:sz w:val="24"/>
                <w:szCs w:val="24"/>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3.1. Техническое рисование</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D1017D">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УО</w:t>
            </w: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Раздел 4. Машиностроительное черчение</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7C4D25"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ЗО</w:t>
            </w: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eastAsia="Times New Roman" w:hAnsi="Times New Roman" w:cs="Times New Roman"/>
                <w:bCs/>
                <w:sz w:val="24"/>
                <w:szCs w:val="24"/>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4.1. Основные правила выполнения машиностроительных чертежей</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t>СР</w:t>
            </w:r>
            <w:proofErr w:type="gramEnd"/>
            <w:r w:rsidRPr="00DB4784">
              <w:rPr>
                <w:rFonts w:ascii="Times New Roman" w:hAnsi="Times New Roman" w:cs="Times New Roman"/>
                <w:sz w:val="24"/>
                <w:szCs w:val="24"/>
                <w:lang w:eastAsia="en-US"/>
              </w:rPr>
              <w:t>,</w:t>
            </w:r>
          </w:p>
          <w:p w:rsidR="004D4B46" w:rsidRPr="00DB4784" w:rsidRDefault="004D4B46" w:rsidP="00D1017D">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 xml:space="preserve"> </w:t>
            </w:r>
            <w:proofErr w:type="gramStart"/>
            <w:r w:rsidRPr="00DB4784">
              <w:rPr>
                <w:rFonts w:ascii="Times New Roman" w:hAnsi="Times New Roman" w:cs="Times New Roman"/>
                <w:sz w:val="24"/>
                <w:szCs w:val="24"/>
                <w:lang w:eastAsia="en-US"/>
              </w:rPr>
              <w:t>ПР</w:t>
            </w:r>
            <w:proofErr w:type="gramEnd"/>
            <w:r w:rsidRPr="00DB4784">
              <w:rPr>
                <w:rFonts w:ascii="Times New Roman" w:hAnsi="Times New Roman" w:cs="Times New Roman"/>
                <w:sz w:val="24"/>
                <w:szCs w:val="24"/>
                <w:lang w:eastAsia="en-US"/>
              </w:rPr>
              <w:t xml:space="preserve"> № </w:t>
            </w:r>
            <w:r w:rsidR="00D1017D" w:rsidRPr="00DB4784">
              <w:rPr>
                <w:rFonts w:ascii="Times New Roman" w:hAnsi="Times New Roman" w:cs="Times New Roman"/>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4.2. Сборочные чертежи</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РЗЗ,</w:t>
            </w:r>
          </w:p>
          <w:p w:rsidR="004D4B46" w:rsidRPr="00DB4784" w:rsidRDefault="004D4B46" w:rsidP="004D4B46">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lastRenderedPageBreak/>
              <w:t>ПР</w:t>
            </w:r>
            <w:proofErr w:type="gramEnd"/>
            <w:r w:rsidRPr="00DB4784">
              <w:rPr>
                <w:rFonts w:ascii="Times New Roman" w:hAnsi="Times New Roman" w:cs="Times New Roman"/>
                <w:sz w:val="24"/>
                <w:szCs w:val="24"/>
                <w:lang w:eastAsia="en-US"/>
              </w:rPr>
              <w:t xml:space="preserve"> № </w:t>
            </w:r>
            <w:r w:rsidR="00D1017D" w:rsidRPr="00DB4784">
              <w:rPr>
                <w:rFonts w:ascii="Times New Roman" w:hAnsi="Times New Roman" w:cs="Times New Roman"/>
                <w:sz w:val="24"/>
                <w:szCs w:val="24"/>
                <w:lang w:eastAsia="en-US"/>
              </w:rPr>
              <w:t>6</w:t>
            </w:r>
            <w:r w:rsidRPr="00DB4784">
              <w:rPr>
                <w:rFonts w:ascii="Times New Roman" w:hAnsi="Times New Roman" w:cs="Times New Roman"/>
                <w:sz w:val="24"/>
                <w:szCs w:val="24"/>
                <w:lang w:eastAsia="en-US"/>
              </w:rPr>
              <w:t>,</w:t>
            </w:r>
          </w:p>
          <w:p w:rsidR="004D4B46" w:rsidRPr="00DB4784" w:rsidRDefault="004D4B46" w:rsidP="004D4B46">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t>ПР</w:t>
            </w:r>
            <w:proofErr w:type="gramEnd"/>
            <w:r w:rsidRPr="00DB4784">
              <w:rPr>
                <w:rFonts w:ascii="Times New Roman" w:hAnsi="Times New Roman" w:cs="Times New Roman"/>
                <w:sz w:val="24"/>
                <w:szCs w:val="24"/>
                <w:lang w:eastAsia="en-US"/>
              </w:rPr>
              <w:t xml:space="preserve"> № </w:t>
            </w:r>
            <w:r w:rsidR="00D1017D" w:rsidRPr="00DB4784">
              <w:rPr>
                <w:rFonts w:ascii="Times New Roman" w:hAnsi="Times New Roman" w:cs="Times New Roman"/>
                <w:sz w:val="24"/>
                <w:szCs w:val="24"/>
                <w:lang w:eastAsia="en-US"/>
              </w:rPr>
              <w:t>7</w:t>
            </w:r>
            <w:r w:rsidRPr="00DB4784">
              <w:rPr>
                <w:rFonts w:ascii="Times New Roman" w:hAnsi="Times New Roman" w:cs="Times New Roman"/>
                <w:sz w:val="24"/>
                <w:szCs w:val="24"/>
                <w:lang w:eastAsia="en-US"/>
              </w:rPr>
              <w:t>,</w:t>
            </w:r>
          </w:p>
          <w:p w:rsidR="004D4B46" w:rsidRPr="00DB4784" w:rsidRDefault="004D4B46" w:rsidP="004D4B46">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t>ПР</w:t>
            </w:r>
            <w:proofErr w:type="gramEnd"/>
            <w:r w:rsidRPr="00DB4784">
              <w:rPr>
                <w:rFonts w:ascii="Times New Roman" w:hAnsi="Times New Roman" w:cs="Times New Roman"/>
                <w:sz w:val="24"/>
                <w:szCs w:val="24"/>
                <w:lang w:eastAsia="en-US"/>
              </w:rPr>
              <w:t xml:space="preserve"> № </w:t>
            </w:r>
            <w:r w:rsidR="00D1017D" w:rsidRPr="00DB4784">
              <w:rPr>
                <w:rFonts w:ascii="Times New Roman" w:hAnsi="Times New Roman" w:cs="Times New Roman"/>
                <w:sz w:val="24"/>
                <w:szCs w:val="24"/>
                <w:lang w:eastAsia="en-US"/>
              </w:rPr>
              <w:t>8, ПР № 9</w:t>
            </w: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eastAsia="Times New Roman" w:hAnsi="Times New Roman" w:cs="Times New Roman"/>
                <w:bCs/>
                <w:sz w:val="24"/>
                <w:szCs w:val="24"/>
              </w:rPr>
              <w:lastRenderedPageBreak/>
              <w:t xml:space="preserve">ОК 01, ОК 02, </w:t>
            </w:r>
            <w:r w:rsidRPr="00DB4784">
              <w:rPr>
                <w:rFonts w:ascii="Times New Roman" w:eastAsia="Times New Roman" w:hAnsi="Times New Roman" w:cs="Times New Roman"/>
                <w:bCs/>
                <w:sz w:val="24"/>
                <w:szCs w:val="24"/>
              </w:rPr>
              <w:lastRenderedPageBreak/>
              <w:t>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lastRenderedPageBreak/>
              <w:t>Тема 4.3. Чертежи и схемы по специальности</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D1017D">
            <w:pPr>
              <w:spacing w:after="0" w:line="240" w:lineRule="auto"/>
              <w:jc w:val="center"/>
              <w:rPr>
                <w:rFonts w:ascii="Times New Roman" w:hAnsi="Times New Roman" w:cs="Times New Roman"/>
                <w:sz w:val="24"/>
                <w:szCs w:val="24"/>
                <w:lang w:eastAsia="en-US"/>
              </w:rPr>
            </w:pPr>
            <w:proofErr w:type="gramStart"/>
            <w:r w:rsidRPr="00DB4784">
              <w:rPr>
                <w:rFonts w:ascii="Times New Roman" w:hAnsi="Times New Roman" w:cs="Times New Roman"/>
                <w:sz w:val="24"/>
                <w:szCs w:val="24"/>
                <w:lang w:eastAsia="en-US"/>
              </w:rPr>
              <w:t>ПР</w:t>
            </w:r>
            <w:proofErr w:type="gramEnd"/>
            <w:r w:rsidRPr="00DB4784">
              <w:rPr>
                <w:rFonts w:ascii="Times New Roman" w:hAnsi="Times New Roman" w:cs="Times New Roman"/>
                <w:sz w:val="24"/>
                <w:szCs w:val="24"/>
                <w:lang w:eastAsia="en-US"/>
              </w:rPr>
              <w:t xml:space="preserve"> № </w:t>
            </w:r>
            <w:r w:rsidR="00D1017D" w:rsidRPr="00DB4784">
              <w:rPr>
                <w:rFonts w:ascii="Times New Roman" w:hAnsi="Times New Roman" w:cs="Times New Roman"/>
                <w:sz w:val="24"/>
                <w:szCs w:val="24"/>
                <w:lang w:eastAsia="en-US"/>
              </w:rPr>
              <w:t>10</w:t>
            </w: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Раздел 5. Элементы строительного черчения.</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7C4D25"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ЗО</w:t>
            </w: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eastAsia="Times New Roman" w:hAnsi="Times New Roman" w:cs="Times New Roman"/>
                <w:bCs/>
                <w:sz w:val="24"/>
                <w:szCs w:val="24"/>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5.1. Общие сведения о строительных чертежах</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D1017D">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УО</w:t>
            </w: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Раздел 6. Общие сведения о системе автоматизированного проектирования</w:t>
            </w:r>
          </w:p>
        </w:tc>
        <w:tc>
          <w:tcPr>
            <w:tcW w:w="156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7C4D25"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ЗО</w:t>
            </w: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eastAsia="Times New Roman" w:hAnsi="Times New Roman" w:cs="Times New Roman"/>
                <w:bCs/>
                <w:sz w:val="24"/>
                <w:szCs w:val="24"/>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r>
      <w:tr w:rsidR="00DB4784" w:rsidRPr="00DB4784" w:rsidTr="00DB4784">
        <w:tc>
          <w:tcPr>
            <w:tcW w:w="3510"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Тема 6.1. Общие сведения о системе автоматизированного проектирования (САПР)</w:t>
            </w:r>
          </w:p>
        </w:tc>
        <w:tc>
          <w:tcPr>
            <w:tcW w:w="1560" w:type="dxa"/>
            <w:tcBorders>
              <w:top w:val="single" w:sz="4" w:space="0" w:color="auto"/>
              <w:left w:val="single" w:sz="4" w:space="0" w:color="auto"/>
              <w:bottom w:val="single" w:sz="4" w:space="0" w:color="auto"/>
              <w:right w:val="single" w:sz="4" w:space="0" w:color="auto"/>
            </w:tcBorders>
          </w:tcPr>
          <w:p w:rsidR="00D1017D" w:rsidRPr="00DB4784" w:rsidRDefault="00D1017D" w:rsidP="00D1017D">
            <w:pPr>
              <w:spacing w:after="0" w:line="240" w:lineRule="auto"/>
              <w:jc w:val="center"/>
              <w:rPr>
                <w:rFonts w:ascii="Times New Roman" w:hAnsi="Times New Roman" w:cs="Times New Roman"/>
                <w:sz w:val="24"/>
                <w:szCs w:val="24"/>
                <w:lang w:eastAsia="en-US"/>
              </w:rPr>
            </w:pPr>
            <w:r w:rsidRPr="00DB4784">
              <w:rPr>
                <w:rFonts w:ascii="Times New Roman" w:hAnsi="Times New Roman" w:cs="Times New Roman"/>
                <w:sz w:val="24"/>
                <w:szCs w:val="24"/>
                <w:lang w:eastAsia="en-US"/>
              </w:rPr>
              <w:t>УО</w:t>
            </w:r>
          </w:p>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r w:rsidRPr="00DB4784">
              <w:rPr>
                <w:rFonts w:ascii="Times New Roman" w:eastAsia="Times New Roman" w:hAnsi="Times New Roman" w:cs="Times New Roman"/>
                <w:bCs/>
                <w:sz w:val="24"/>
                <w:szCs w:val="24"/>
              </w:rPr>
              <w:t>ОК 01, ОК 02, ПК.3.1, ЛР</w:t>
            </w:r>
            <w:proofErr w:type="gramStart"/>
            <w:r w:rsidRPr="00DB4784">
              <w:rPr>
                <w:rFonts w:ascii="Times New Roman" w:eastAsia="Times New Roman" w:hAnsi="Times New Roman" w:cs="Times New Roman"/>
                <w:bCs/>
                <w:sz w:val="24"/>
                <w:szCs w:val="24"/>
              </w:rPr>
              <w:t>4</w:t>
            </w:r>
            <w:proofErr w:type="gramEnd"/>
            <w:r w:rsidRPr="00DB4784">
              <w:rPr>
                <w:rFonts w:ascii="Times New Roman" w:eastAsia="Times New Roman" w:hAnsi="Times New Roman" w:cs="Times New Roman"/>
                <w:bCs/>
                <w:sz w:val="24"/>
                <w:szCs w:val="24"/>
              </w:rPr>
              <w:t>, ЛР13, ЛР27, ЛР30</w:t>
            </w: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c>
          <w:tcPr>
            <w:tcW w:w="2686" w:type="dxa"/>
            <w:tcBorders>
              <w:top w:val="single" w:sz="4" w:space="0" w:color="auto"/>
              <w:left w:val="single" w:sz="4" w:space="0" w:color="auto"/>
              <w:bottom w:val="single" w:sz="4" w:space="0" w:color="auto"/>
              <w:right w:val="single" w:sz="4" w:space="0" w:color="auto"/>
            </w:tcBorders>
          </w:tcPr>
          <w:p w:rsidR="004D4B46" w:rsidRPr="00DB4784" w:rsidRDefault="004D4B46" w:rsidP="004D4B46">
            <w:pPr>
              <w:spacing w:after="0" w:line="240" w:lineRule="auto"/>
              <w:jc w:val="center"/>
              <w:rPr>
                <w:rFonts w:ascii="Times New Roman" w:hAnsi="Times New Roman" w:cs="Times New Roman"/>
                <w:sz w:val="24"/>
                <w:szCs w:val="24"/>
                <w:lang w:eastAsia="en-US"/>
              </w:rPr>
            </w:pPr>
          </w:p>
        </w:tc>
      </w:tr>
    </w:tbl>
    <w:p w:rsidR="00D16EB6" w:rsidRDefault="00D16EB6" w:rsidP="00D16EB6">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rPr>
          <w:rFonts w:ascii="Times New Roman" w:eastAsia="Times New Roman" w:hAnsi="Times New Roman" w:cs="Times New Roman"/>
          <w:sz w:val="28"/>
          <w:szCs w:val="28"/>
        </w:rPr>
      </w:pPr>
    </w:p>
    <w:p w:rsidR="00500B61" w:rsidRDefault="00500B61" w:rsidP="00D16EB6">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rPr>
          <w:rFonts w:ascii="Times New Roman" w:eastAsia="Times New Roman" w:hAnsi="Times New Roman" w:cs="Times New Roman"/>
          <w:sz w:val="28"/>
          <w:szCs w:val="28"/>
        </w:rPr>
      </w:pPr>
    </w:p>
    <w:p w:rsidR="00500B61" w:rsidRDefault="00500B61" w:rsidP="00D16EB6">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rPr>
          <w:b/>
          <w:bCs/>
          <w:sz w:val="28"/>
          <w:szCs w:val="28"/>
        </w:rPr>
        <w:sectPr w:rsidR="00500B61" w:rsidSect="00D16EB6">
          <w:pgSz w:w="16838" w:h="11906" w:orient="landscape"/>
          <w:pgMar w:top="1701" w:right="1134" w:bottom="851" w:left="1134" w:header="709" w:footer="709" w:gutter="0"/>
          <w:cols w:space="708"/>
          <w:docGrid w:linePitch="360"/>
        </w:sect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r w:rsidRPr="00500B61">
        <w:rPr>
          <w:rFonts w:ascii="Times New Roman" w:eastAsia="Times New Roman" w:hAnsi="Times New Roman" w:cs="Times New Roman"/>
          <w:b/>
          <w:bCs/>
          <w:sz w:val="28"/>
          <w:szCs w:val="28"/>
        </w:rPr>
        <w:lastRenderedPageBreak/>
        <w:t>3.2 Кодификатор оценочных средств</w:t>
      </w: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tbl>
      <w:tblPr>
        <w:tblStyle w:val="a4"/>
        <w:tblW w:w="0" w:type="auto"/>
        <w:tblLook w:val="04A0"/>
      </w:tblPr>
      <w:tblGrid>
        <w:gridCol w:w="4701"/>
        <w:gridCol w:w="4643"/>
      </w:tblGrid>
      <w:tr w:rsidR="00545E4A" w:rsidTr="00A043FF">
        <w:tc>
          <w:tcPr>
            <w:tcW w:w="4701" w:type="dxa"/>
            <w:vAlign w:val="center"/>
          </w:tcPr>
          <w:p w:rsidR="00545E4A" w:rsidRDefault="00545E4A" w:rsidP="00A043FF">
            <w:pPr>
              <w:tabs>
                <w:tab w:val="left" w:pos="284"/>
              </w:tabs>
              <w:spacing w:after="0" w:line="240" w:lineRule="auto"/>
              <w:jc w:val="center"/>
              <w:rPr>
                <w:rFonts w:ascii="Times New Roman" w:hAnsi="Times New Roman" w:cs="Times New Roman"/>
                <w:sz w:val="28"/>
              </w:rPr>
            </w:pPr>
            <w:r>
              <w:rPr>
                <w:rFonts w:ascii="Times New Roman" w:hAnsi="Times New Roman" w:cs="Times New Roman"/>
                <w:sz w:val="28"/>
              </w:rPr>
              <w:t>Функциональный признак оценочного средства (тип контрольного задания)</w:t>
            </w:r>
          </w:p>
        </w:tc>
        <w:tc>
          <w:tcPr>
            <w:tcW w:w="4643" w:type="dxa"/>
            <w:vAlign w:val="center"/>
          </w:tcPr>
          <w:p w:rsidR="00545E4A" w:rsidRDefault="00545E4A" w:rsidP="00A043FF">
            <w:pPr>
              <w:tabs>
                <w:tab w:val="left" w:pos="284"/>
              </w:tabs>
              <w:spacing w:after="0" w:line="240" w:lineRule="auto"/>
              <w:jc w:val="center"/>
              <w:rPr>
                <w:rFonts w:ascii="Times New Roman" w:hAnsi="Times New Roman" w:cs="Times New Roman"/>
                <w:sz w:val="28"/>
              </w:rPr>
            </w:pPr>
            <w:r>
              <w:rPr>
                <w:rFonts w:ascii="Times New Roman" w:hAnsi="Times New Roman" w:cs="Times New Roman"/>
                <w:sz w:val="28"/>
              </w:rPr>
              <w:t>Код оценочного средства</w:t>
            </w:r>
          </w:p>
        </w:tc>
      </w:tr>
      <w:tr w:rsidR="00545E4A" w:rsidTr="00151C7D">
        <w:tc>
          <w:tcPr>
            <w:tcW w:w="4701"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Устный опрос</w:t>
            </w:r>
          </w:p>
        </w:tc>
        <w:tc>
          <w:tcPr>
            <w:tcW w:w="4643"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УО</w:t>
            </w:r>
          </w:p>
        </w:tc>
      </w:tr>
      <w:tr w:rsidR="00545E4A" w:rsidRPr="00671098" w:rsidTr="00151C7D">
        <w:tc>
          <w:tcPr>
            <w:tcW w:w="4701" w:type="dxa"/>
          </w:tcPr>
          <w:p w:rsidR="00545E4A" w:rsidRPr="00671098"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Практическая работа №</w:t>
            </w:r>
            <w:r>
              <w:rPr>
                <w:rFonts w:ascii="Times New Roman" w:hAnsi="Times New Roman" w:cs="Times New Roman"/>
                <w:sz w:val="28"/>
                <w:lang w:val="en-US"/>
              </w:rPr>
              <w:t xml:space="preserve"> n</w:t>
            </w:r>
          </w:p>
        </w:tc>
        <w:tc>
          <w:tcPr>
            <w:tcW w:w="4643" w:type="dxa"/>
          </w:tcPr>
          <w:p w:rsidR="00545E4A" w:rsidRPr="00671098"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ПР №</w:t>
            </w:r>
            <w:r>
              <w:rPr>
                <w:rFonts w:ascii="Times New Roman" w:hAnsi="Times New Roman" w:cs="Times New Roman"/>
                <w:sz w:val="28"/>
                <w:lang w:val="en-US"/>
              </w:rPr>
              <w:t xml:space="preserve"> n</w:t>
            </w:r>
          </w:p>
        </w:tc>
      </w:tr>
      <w:tr w:rsidR="00151C7D" w:rsidRPr="00671098" w:rsidTr="00151C7D">
        <w:tc>
          <w:tcPr>
            <w:tcW w:w="4701" w:type="dxa"/>
          </w:tcPr>
          <w:p w:rsidR="00151C7D" w:rsidRDefault="00151C7D" w:rsidP="00151C7D">
            <w:pPr>
              <w:tabs>
                <w:tab w:val="left" w:pos="284"/>
              </w:tabs>
              <w:spacing w:after="0" w:line="240" w:lineRule="auto"/>
              <w:jc w:val="both"/>
              <w:rPr>
                <w:rFonts w:ascii="Times New Roman" w:hAnsi="Times New Roman" w:cs="Times New Roman"/>
                <w:sz w:val="28"/>
              </w:rPr>
            </w:pPr>
            <w:r w:rsidRPr="00936CC3">
              <w:rPr>
                <w:rFonts w:ascii="Times New Roman" w:hAnsi="Times New Roman"/>
                <w:sz w:val="28"/>
              </w:rPr>
              <w:t>Контрольная работа №</w:t>
            </w:r>
            <w:r w:rsidRPr="00936CC3">
              <w:rPr>
                <w:rFonts w:ascii="Times New Roman" w:hAnsi="Times New Roman"/>
                <w:sz w:val="28"/>
                <w:lang w:val="en-US"/>
              </w:rPr>
              <w:t xml:space="preserve"> n</w:t>
            </w:r>
          </w:p>
        </w:tc>
        <w:tc>
          <w:tcPr>
            <w:tcW w:w="4643" w:type="dxa"/>
          </w:tcPr>
          <w:p w:rsidR="00151C7D" w:rsidRDefault="00151C7D" w:rsidP="00151C7D">
            <w:pPr>
              <w:tabs>
                <w:tab w:val="left" w:pos="284"/>
              </w:tabs>
              <w:spacing w:after="0" w:line="240" w:lineRule="auto"/>
              <w:jc w:val="both"/>
              <w:rPr>
                <w:rFonts w:ascii="Times New Roman" w:hAnsi="Times New Roman" w:cs="Times New Roman"/>
                <w:sz w:val="28"/>
              </w:rPr>
            </w:pPr>
            <w:r w:rsidRPr="00936CC3">
              <w:rPr>
                <w:rFonts w:ascii="Times New Roman" w:hAnsi="Times New Roman"/>
                <w:sz w:val="28"/>
              </w:rPr>
              <w:t>КР №</w:t>
            </w:r>
            <w:r w:rsidRPr="00936CC3">
              <w:rPr>
                <w:rFonts w:ascii="Times New Roman" w:hAnsi="Times New Roman"/>
                <w:sz w:val="28"/>
                <w:lang w:val="en-US"/>
              </w:rPr>
              <w:t xml:space="preserve"> n</w:t>
            </w:r>
          </w:p>
        </w:tc>
      </w:tr>
      <w:tr w:rsidR="00545E4A" w:rsidTr="00151C7D">
        <w:tc>
          <w:tcPr>
            <w:tcW w:w="4701"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Тестирование</w:t>
            </w:r>
          </w:p>
        </w:tc>
        <w:tc>
          <w:tcPr>
            <w:tcW w:w="4643"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Т</w:t>
            </w:r>
          </w:p>
        </w:tc>
      </w:tr>
      <w:tr w:rsidR="00545E4A" w:rsidTr="00151C7D">
        <w:tc>
          <w:tcPr>
            <w:tcW w:w="4701"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Задания для самостоятельной работы</w:t>
            </w:r>
          </w:p>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 реферат;</w:t>
            </w:r>
          </w:p>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 доклад;</w:t>
            </w:r>
          </w:p>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 сообщение;</w:t>
            </w:r>
          </w:p>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 ЭССЕ.</w:t>
            </w:r>
          </w:p>
        </w:tc>
        <w:tc>
          <w:tcPr>
            <w:tcW w:w="4643"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СР</w:t>
            </w:r>
          </w:p>
        </w:tc>
      </w:tr>
      <w:tr w:rsidR="00545E4A" w:rsidTr="00151C7D">
        <w:tc>
          <w:tcPr>
            <w:tcW w:w="4701"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Дифференцированный зачёт</w:t>
            </w:r>
          </w:p>
        </w:tc>
        <w:tc>
          <w:tcPr>
            <w:tcW w:w="4643"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ДЗ</w:t>
            </w:r>
          </w:p>
        </w:tc>
      </w:tr>
      <w:tr w:rsidR="007C4D25" w:rsidTr="00151C7D">
        <w:tc>
          <w:tcPr>
            <w:tcW w:w="4701" w:type="dxa"/>
          </w:tcPr>
          <w:p w:rsidR="007C4D25" w:rsidRDefault="007C4D25"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Зачёт с оценкой</w:t>
            </w:r>
          </w:p>
        </w:tc>
        <w:tc>
          <w:tcPr>
            <w:tcW w:w="4643" w:type="dxa"/>
          </w:tcPr>
          <w:p w:rsidR="007C4D25" w:rsidRDefault="007C4D25"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ЗО</w:t>
            </w:r>
          </w:p>
        </w:tc>
      </w:tr>
      <w:tr w:rsidR="00545E4A" w:rsidTr="00151C7D">
        <w:tc>
          <w:tcPr>
            <w:tcW w:w="4701" w:type="dxa"/>
          </w:tcPr>
          <w:p w:rsidR="00545E4A" w:rsidRDefault="00545E4A" w:rsidP="00545E4A">
            <w:pPr>
              <w:tabs>
                <w:tab w:val="left" w:pos="284"/>
              </w:tabs>
              <w:spacing w:after="0" w:line="240" w:lineRule="auto"/>
              <w:jc w:val="both"/>
              <w:rPr>
                <w:rFonts w:ascii="Times New Roman" w:hAnsi="Times New Roman" w:cs="Times New Roman"/>
                <w:sz w:val="28"/>
              </w:rPr>
            </w:pPr>
            <w:proofErr w:type="spellStart"/>
            <w:r w:rsidRPr="00F47395">
              <w:rPr>
                <w:rFonts w:ascii="Times New Roman" w:hAnsi="Times New Roman" w:cs="Times New Roman"/>
                <w:sz w:val="28"/>
              </w:rPr>
              <w:t>Разноуровневые</w:t>
            </w:r>
            <w:proofErr w:type="spellEnd"/>
            <w:r w:rsidRPr="00F47395">
              <w:rPr>
                <w:rFonts w:ascii="Times New Roman" w:hAnsi="Times New Roman" w:cs="Times New Roman"/>
                <w:sz w:val="28"/>
              </w:rPr>
              <w:t xml:space="preserve"> задачи и задания (расчётные, графические)</w:t>
            </w:r>
          </w:p>
        </w:tc>
        <w:tc>
          <w:tcPr>
            <w:tcW w:w="4643"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РЗЗ</w:t>
            </w:r>
          </w:p>
        </w:tc>
      </w:tr>
      <w:tr w:rsidR="00545E4A" w:rsidTr="00151C7D">
        <w:tc>
          <w:tcPr>
            <w:tcW w:w="4701"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Работа с текстом</w:t>
            </w:r>
          </w:p>
        </w:tc>
        <w:tc>
          <w:tcPr>
            <w:tcW w:w="4643" w:type="dxa"/>
          </w:tcPr>
          <w:p w:rsidR="00545E4A" w:rsidRDefault="00545E4A" w:rsidP="00545E4A">
            <w:pPr>
              <w:tabs>
                <w:tab w:val="left" w:pos="284"/>
              </w:tabs>
              <w:spacing w:after="0" w:line="240" w:lineRule="auto"/>
              <w:jc w:val="both"/>
              <w:rPr>
                <w:rFonts w:ascii="Times New Roman" w:hAnsi="Times New Roman" w:cs="Times New Roman"/>
                <w:sz w:val="28"/>
              </w:rPr>
            </w:pPr>
            <w:r>
              <w:rPr>
                <w:rFonts w:ascii="Times New Roman" w:hAnsi="Times New Roman" w:cs="Times New Roman"/>
                <w:sz w:val="28"/>
              </w:rPr>
              <w:t>РТ</w:t>
            </w:r>
          </w:p>
        </w:tc>
      </w:tr>
    </w:tbl>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500B61" w:rsidRDefault="00500B61" w:rsidP="00500B61">
      <w:pPr>
        <w:tabs>
          <w:tab w:val="left" w:pos="916"/>
          <w:tab w:val="left" w:pos="1832"/>
          <w:tab w:val="left" w:pos="2748"/>
          <w:tab w:val="left" w:pos="3664"/>
          <w:tab w:val="left" w:pos="4580"/>
          <w:tab w:val="left" w:pos="5496"/>
          <w:tab w:val="left" w:pos="6412"/>
          <w:tab w:val="left" w:pos="7328"/>
          <w:tab w:val="left" w:pos="8244"/>
          <w:tab w:val="left" w:pos="9355"/>
          <w:tab w:val="left" w:pos="10076"/>
          <w:tab w:val="left" w:pos="10992"/>
          <w:tab w:val="left" w:pos="11908"/>
          <w:tab w:val="left" w:pos="12824"/>
          <w:tab w:val="left" w:pos="13740"/>
          <w:tab w:val="left" w:pos="14656"/>
        </w:tabs>
        <w:spacing w:after="0"/>
        <w:ind w:right="-1" w:firstLine="284"/>
        <w:jc w:val="both"/>
        <w:rPr>
          <w:rFonts w:ascii="Times New Roman" w:eastAsia="Times New Roman" w:hAnsi="Times New Roman" w:cs="Times New Roman"/>
          <w:b/>
          <w:bCs/>
          <w:sz w:val="28"/>
          <w:szCs w:val="28"/>
        </w:rPr>
      </w:pPr>
    </w:p>
    <w:p w:rsidR="00280228" w:rsidRPr="00F47395" w:rsidRDefault="00280228" w:rsidP="00280228">
      <w:pPr>
        <w:autoSpaceDE w:val="0"/>
        <w:autoSpaceDN w:val="0"/>
        <w:adjustRightInd w:val="0"/>
        <w:spacing w:after="0"/>
        <w:ind w:firstLine="284"/>
        <w:rPr>
          <w:rFonts w:ascii="Times New Roman" w:eastAsiaTheme="minorHAnsi" w:hAnsi="Times New Roman" w:cs="Times New Roman"/>
          <w:color w:val="000000"/>
          <w:sz w:val="28"/>
          <w:szCs w:val="28"/>
          <w:lang w:eastAsia="en-US"/>
        </w:rPr>
      </w:pPr>
      <w:r w:rsidRPr="00F47395">
        <w:rPr>
          <w:rFonts w:ascii="Times New Roman" w:eastAsiaTheme="minorHAnsi" w:hAnsi="Times New Roman" w:cs="Times New Roman"/>
          <w:b/>
          <w:bCs/>
          <w:color w:val="000000"/>
          <w:sz w:val="28"/>
          <w:szCs w:val="28"/>
          <w:lang w:eastAsia="en-US"/>
        </w:rPr>
        <w:lastRenderedPageBreak/>
        <w:t>4. Задания для оценки освоения дисциплины</w:t>
      </w:r>
    </w:p>
    <w:p w:rsidR="00500B61" w:rsidRDefault="00500B61" w:rsidP="00500B61">
      <w:pPr>
        <w:spacing w:after="0"/>
        <w:ind w:firstLine="283"/>
        <w:jc w:val="both"/>
        <w:rPr>
          <w:rFonts w:ascii="Times New Roman" w:hAnsi="Times New Roman" w:cs="Times New Roman"/>
          <w:sz w:val="28"/>
          <w:szCs w:val="28"/>
        </w:rPr>
      </w:pPr>
    </w:p>
    <w:p w:rsidR="00500B61" w:rsidRDefault="00500B61" w:rsidP="00500B61">
      <w:pPr>
        <w:spacing w:after="0"/>
        <w:ind w:firstLine="283"/>
        <w:jc w:val="center"/>
        <w:rPr>
          <w:rFonts w:ascii="Times New Roman" w:hAnsi="Times New Roman" w:cs="Times New Roman"/>
          <w:b/>
          <w:sz w:val="28"/>
          <w:szCs w:val="28"/>
        </w:rPr>
      </w:pPr>
      <w:r w:rsidRPr="00D30A80">
        <w:rPr>
          <w:rFonts w:ascii="Times New Roman" w:hAnsi="Times New Roman" w:cs="Times New Roman"/>
          <w:b/>
          <w:sz w:val="28"/>
          <w:szCs w:val="28"/>
        </w:rPr>
        <w:t>Графическая работа № 1.</w:t>
      </w:r>
    </w:p>
    <w:p w:rsidR="00500B61" w:rsidRDefault="00500B61" w:rsidP="00500B61">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 Тема: </w:t>
      </w:r>
      <w:r>
        <w:rPr>
          <w:rFonts w:ascii="Times New Roman" w:hAnsi="Times New Roman" w:cs="Times New Roman"/>
          <w:b/>
          <w:sz w:val="28"/>
          <w:szCs w:val="28"/>
        </w:rPr>
        <w:t>«</w:t>
      </w:r>
      <w:r w:rsidRPr="00D30A80">
        <w:rPr>
          <w:rFonts w:ascii="Times New Roman" w:hAnsi="Times New Roman" w:cs="Times New Roman"/>
          <w:b/>
          <w:sz w:val="28"/>
          <w:szCs w:val="28"/>
        </w:rPr>
        <w:t>Шрифты чертёжные. Выполнение надписей»</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А4,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графических умений и навыков по выполнению надписей чертёжным шрифтом.</w:t>
      </w:r>
    </w:p>
    <w:p w:rsidR="00500B61" w:rsidRPr="00D30A80" w:rsidRDefault="00500B61" w:rsidP="00500B61">
      <w:pPr>
        <w:spacing w:after="0"/>
        <w:ind w:firstLine="283"/>
        <w:jc w:val="both"/>
        <w:rPr>
          <w:rFonts w:ascii="Times New Roman" w:hAnsi="Times New Roman" w:cs="Times New Roman"/>
          <w:b/>
          <w:i/>
          <w:sz w:val="28"/>
          <w:szCs w:val="28"/>
        </w:rPr>
      </w:pPr>
      <w:r w:rsidRPr="00D30A80">
        <w:rPr>
          <w:rFonts w:ascii="Times New Roman" w:hAnsi="Times New Roman" w:cs="Times New Roman"/>
          <w:b/>
          <w:i/>
          <w:sz w:val="28"/>
          <w:szCs w:val="28"/>
        </w:rPr>
        <w:t>Содержание:</w:t>
      </w:r>
    </w:p>
    <w:p w:rsidR="00500B61" w:rsidRDefault="00D1017D"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Б</w:t>
      </w:r>
      <w:r w:rsidR="00500B61">
        <w:rPr>
          <w:rFonts w:ascii="Times New Roman" w:hAnsi="Times New Roman" w:cs="Times New Roman"/>
          <w:sz w:val="28"/>
          <w:szCs w:val="28"/>
        </w:rPr>
        <w:t>уквы прописные, строчные, цифры. Размер шрифта № 10. Исполнение карандашом.</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задания в соответствии с вариантом.</w:t>
      </w:r>
    </w:p>
    <w:p w:rsidR="00500B61" w:rsidRDefault="00500B61" w:rsidP="00500B61">
      <w:pPr>
        <w:spacing w:after="0"/>
        <w:ind w:firstLine="283"/>
        <w:jc w:val="both"/>
        <w:rPr>
          <w:rFonts w:ascii="Times New Roman" w:hAnsi="Times New Roman" w:cs="Times New Roman"/>
          <w:sz w:val="28"/>
          <w:szCs w:val="28"/>
        </w:rPr>
      </w:pPr>
      <w:r w:rsidRPr="00AE5D5B">
        <w:rPr>
          <w:rFonts w:ascii="Times New Roman" w:hAnsi="Times New Roman" w:cs="Times New Roman"/>
          <w:b/>
          <w:i/>
          <w:sz w:val="28"/>
          <w:szCs w:val="28"/>
        </w:rPr>
        <w:t>Требования к заданию и рекомендации</w:t>
      </w:r>
      <w:r>
        <w:rPr>
          <w:rFonts w:ascii="Times New Roman" w:hAnsi="Times New Roman" w:cs="Times New Roman"/>
          <w:b/>
          <w:i/>
          <w:sz w:val="28"/>
          <w:szCs w:val="28"/>
        </w:rPr>
        <w:t xml:space="preserve">: </w:t>
      </w:r>
    </w:p>
    <w:p w:rsidR="00500B61" w:rsidRPr="00AE5D5B"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Надписи необходимо оформить в соответствии с ГОСТ 2.303-81 «Шрифты чертёжные». Надписи следует выполнять строго по сетке, соблюдая рекомендуемую компоновку и симметричность. При обводке букв карандашом «М» добиваться одинаковой яркости и чёткости. Буквы писать «от руки» (не по линейке) с нажимом, соблюдая соответствующую чертёжному шрифту толщину. Оформление надписи должно быть аккуратным, иметь личную подпись исполнителя.</w:t>
      </w:r>
    </w:p>
    <w:p w:rsidR="00500B61" w:rsidRDefault="00500B61" w:rsidP="00500B61">
      <w:pPr>
        <w:rPr>
          <w:rFonts w:ascii="Times New Roman" w:hAnsi="Times New Roman" w:cs="Times New Roman"/>
          <w:b/>
          <w:sz w:val="28"/>
          <w:szCs w:val="28"/>
        </w:rPr>
      </w:pPr>
      <w:r>
        <w:rPr>
          <w:rFonts w:ascii="Times New Roman" w:hAnsi="Times New Roman" w:cs="Times New Roman"/>
          <w:b/>
          <w:sz w:val="28"/>
          <w:szCs w:val="28"/>
        </w:rPr>
        <w:br w:type="page"/>
      </w:r>
    </w:p>
    <w:p w:rsidR="00500B61" w:rsidRDefault="00500B61" w:rsidP="00500B61">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lastRenderedPageBreak/>
        <w:t>Графическая работа № 2</w:t>
      </w:r>
      <w:r w:rsidRPr="00D30A80">
        <w:rPr>
          <w:rFonts w:ascii="Times New Roman" w:hAnsi="Times New Roman" w:cs="Times New Roman"/>
          <w:b/>
          <w:sz w:val="28"/>
          <w:szCs w:val="28"/>
        </w:rPr>
        <w:t xml:space="preserve">. </w:t>
      </w:r>
    </w:p>
    <w:p w:rsidR="00500B61" w:rsidRDefault="00500B61" w:rsidP="00500B61">
      <w:pPr>
        <w:spacing w:after="0"/>
        <w:ind w:firstLine="283"/>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w:t>
      </w:r>
      <w:r w:rsidR="00D1017D" w:rsidRPr="00D1017D">
        <w:rPr>
          <w:rFonts w:ascii="Times New Roman" w:hAnsi="Times New Roman" w:cs="Times New Roman"/>
          <w:b/>
          <w:sz w:val="28"/>
          <w:szCs w:val="28"/>
        </w:rPr>
        <w:t>Чертеж контура детали с нанесением размеров</w:t>
      </w:r>
      <w:r w:rsidRPr="00D30A80">
        <w:rPr>
          <w:rFonts w:ascii="Times New Roman" w:hAnsi="Times New Roman" w:cs="Times New Roman"/>
          <w:b/>
          <w:sz w:val="28"/>
          <w:szCs w:val="28"/>
        </w:rPr>
        <w:t>»</w:t>
      </w:r>
      <w:r>
        <w:rPr>
          <w:rFonts w:ascii="Times New Roman" w:hAnsi="Times New Roman" w:cs="Times New Roman"/>
          <w:b/>
          <w:sz w:val="28"/>
          <w:szCs w:val="28"/>
        </w:rPr>
        <w:t>.</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 xml:space="preserve"> Формат А4,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рациональных графических приёмов начертания и </w:t>
      </w:r>
      <w:r w:rsidR="00851599">
        <w:rPr>
          <w:rFonts w:ascii="Times New Roman" w:hAnsi="Times New Roman" w:cs="Times New Roman"/>
          <w:sz w:val="28"/>
          <w:szCs w:val="28"/>
        </w:rPr>
        <w:t>обводка линий различных типов,</w:t>
      </w:r>
      <w:r>
        <w:rPr>
          <w:rFonts w:ascii="Times New Roman" w:hAnsi="Times New Roman" w:cs="Times New Roman"/>
          <w:sz w:val="28"/>
          <w:szCs w:val="28"/>
        </w:rPr>
        <w:t xml:space="preserve"> и построение простых контуров технических деталей</w:t>
      </w:r>
      <w:r w:rsidR="00D1017D">
        <w:rPr>
          <w:rFonts w:ascii="Times New Roman" w:hAnsi="Times New Roman" w:cs="Times New Roman"/>
          <w:sz w:val="28"/>
          <w:szCs w:val="28"/>
        </w:rPr>
        <w:t>, и нанесения размеров</w:t>
      </w:r>
      <w:r>
        <w:rPr>
          <w:rFonts w:ascii="Times New Roman" w:hAnsi="Times New Roman" w:cs="Times New Roman"/>
          <w:sz w:val="28"/>
          <w:szCs w:val="28"/>
        </w:rPr>
        <w:t>.</w:t>
      </w:r>
    </w:p>
    <w:p w:rsidR="00500B61" w:rsidRDefault="00500B61" w:rsidP="00500B61">
      <w:pPr>
        <w:spacing w:after="0"/>
        <w:ind w:firstLine="283"/>
        <w:jc w:val="both"/>
        <w:rPr>
          <w:rFonts w:ascii="Times New Roman" w:hAnsi="Times New Roman" w:cs="Times New Roman"/>
          <w:sz w:val="28"/>
          <w:szCs w:val="28"/>
        </w:rPr>
      </w:pPr>
      <w:proofErr w:type="spellStart"/>
      <w:r w:rsidRPr="00D30A80">
        <w:rPr>
          <w:rFonts w:ascii="Times New Roman" w:hAnsi="Times New Roman" w:cs="Times New Roman"/>
          <w:b/>
          <w:i/>
          <w:sz w:val="28"/>
          <w:szCs w:val="28"/>
        </w:rPr>
        <w:t>Содержание</w:t>
      </w:r>
      <w:proofErr w:type="gramStart"/>
      <w:r w:rsidRPr="00D30A80">
        <w:rPr>
          <w:rFonts w:ascii="Times New Roman" w:hAnsi="Times New Roman" w:cs="Times New Roman"/>
          <w:b/>
          <w:i/>
          <w:sz w:val="28"/>
          <w:szCs w:val="28"/>
        </w:rPr>
        <w:t>:</w:t>
      </w:r>
      <w:r>
        <w:rPr>
          <w:rFonts w:ascii="Times New Roman" w:hAnsi="Times New Roman" w:cs="Times New Roman"/>
          <w:sz w:val="28"/>
          <w:szCs w:val="28"/>
        </w:rPr>
        <w:t>в</w:t>
      </w:r>
      <w:proofErr w:type="gramEnd"/>
      <w:r>
        <w:rPr>
          <w:rFonts w:ascii="Times New Roman" w:hAnsi="Times New Roman" w:cs="Times New Roman"/>
          <w:sz w:val="28"/>
          <w:szCs w:val="28"/>
        </w:rPr>
        <w:t>ычертить</w:t>
      </w:r>
      <w:proofErr w:type="spellEnd"/>
      <w:r>
        <w:rPr>
          <w:rFonts w:ascii="Times New Roman" w:hAnsi="Times New Roman" w:cs="Times New Roman"/>
          <w:sz w:val="28"/>
          <w:szCs w:val="28"/>
        </w:rPr>
        <w:t xml:space="preserve"> контур технической детали с использованием приёмов деления окружности на равные части. </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Вычертить следующие типы линий:</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сплошные основные толстые;</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сплошные тонкие;</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штриховые;</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штрихпунктирные.</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Вычертить основную учебную надпись и заполнить её чертёжным шрифтом. Выполнить изображение контура. Все линии на чертеже должны быть выполнены в соответствии с ГОСТ 2.303-68 «Линии».</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Соблюдайте равномерную толщину обводки однотипных линий.</w:t>
      </w:r>
    </w:p>
    <w:p w:rsidR="00500B61" w:rsidRPr="00056C2D"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Основную надпись следует заполнить чертёжным шрифтом, ярко и чётко обвести. Линии внутренней рамки и основной надписи должны иметь толщину </w:t>
      </w:r>
      <w:r>
        <w:rPr>
          <w:rFonts w:ascii="Times New Roman" w:hAnsi="Times New Roman" w:cs="Times New Roman"/>
          <w:sz w:val="28"/>
          <w:szCs w:val="28"/>
          <w:lang w:val="en-US"/>
        </w:rPr>
        <w:t>S</w:t>
      </w:r>
      <w:r>
        <w:rPr>
          <w:rFonts w:ascii="Times New Roman" w:hAnsi="Times New Roman" w:cs="Times New Roman"/>
          <w:sz w:val="28"/>
          <w:szCs w:val="28"/>
        </w:rPr>
        <w:t xml:space="preserve"> = 0,8 мм.</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задания в соответствии с вариантом, чертёжные инструменты.</w:t>
      </w:r>
    </w:p>
    <w:p w:rsidR="00500B61" w:rsidRDefault="00500B61" w:rsidP="00500B61">
      <w:pPr>
        <w:spacing w:after="0"/>
        <w:ind w:firstLine="283"/>
        <w:jc w:val="both"/>
        <w:rPr>
          <w:rFonts w:ascii="Times New Roman" w:hAnsi="Times New Roman" w:cs="Times New Roman"/>
          <w:sz w:val="28"/>
          <w:szCs w:val="28"/>
        </w:rPr>
      </w:pPr>
      <w:r w:rsidRPr="00AE5D5B">
        <w:rPr>
          <w:rFonts w:ascii="Times New Roman" w:hAnsi="Times New Roman" w:cs="Times New Roman"/>
          <w:b/>
          <w:i/>
          <w:sz w:val="28"/>
          <w:szCs w:val="28"/>
        </w:rPr>
        <w:t>Требования к заданию и рекомендации</w:t>
      </w:r>
      <w:r>
        <w:rPr>
          <w:rFonts w:ascii="Times New Roman" w:hAnsi="Times New Roman" w:cs="Times New Roman"/>
          <w:b/>
          <w:i/>
          <w:sz w:val="28"/>
          <w:szCs w:val="28"/>
        </w:rPr>
        <w:t xml:space="preserve">: </w:t>
      </w:r>
    </w:p>
    <w:p w:rsidR="00500B61" w:rsidRDefault="00500B61" w:rsidP="00500B61">
      <w:pPr>
        <w:pStyle w:val="a3"/>
        <w:numPr>
          <w:ilvl w:val="0"/>
          <w:numId w:val="5"/>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Подготовить чертёжные инструменты: острозаточенный карандаш, циркуль, циркуль-измеритель.</w:t>
      </w:r>
    </w:p>
    <w:p w:rsidR="00500B61" w:rsidRDefault="00500B61" w:rsidP="00500B61">
      <w:pPr>
        <w:pStyle w:val="a3"/>
        <w:numPr>
          <w:ilvl w:val="0"/>
          <w:numId w:val="5"/>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Измерить стороны формата и сравнить его со стандартными размерами А4.</w:t>
      </w:r>
    </w:p>
    <w:p w:rsidR="00500B61" w:rsidRDefault="00500B61" w:rsidP="00500B61">
      <w:pPr>
        <w:pStyle w:val="a3"/>
        <w:numPr>
          <w:ilvl w:val="0"/>
          <w:numId w:val="5"/>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Вычертить внутреннюю рамку и основную надпись в тонких линиях.</w:t>
      </w:r>
    </w:p>
    <w:p w:rsidR="00500B61" w:rsidRDefault="00500B61" w:rsidP="00500B61">
      <w:pPr>
        <w:pStyle w:val="a3"/>
        <w:numPr>
          <w:ilvl w:val="0"/>
          <w:numId w:val="5"/>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Определить с помощью диагоналей центр рабочего поля и отметить его заметками.</w:t>
      </w:r>
    </w:p>
    <w:p w:rsidR="00500B61" w:rsidRDefault="00500B61" w:rsidP="00500B61">
      <w:pPr>
        <w:pStyle w:val="a3"/>
        <w:numPr>
          <w:ilvl w:val="0"/>
          <w:numId w:val="5"/>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Изучить чертёж контура детали и определить графический состав изображения.</w:t>
      </w:r>
    </w:p>
    <w:p w:rsidR="00500B61" w:rsidRDefault="00500B61" w:rsidP="00500B61">
      <w:pPr>
        <w:pStyle w:val="a3"/>
        <w:numPr>
          <w:ilvl w:val="0"/>
          <w:numId w:val="5"/>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Выполнить построение изображения контура в следующем порядке:</w:t>
      </w:r>
    </w:p>
    <w:p w:rsidR="00500B61" w:rsidRDefault="00500B61" w:rsidP="00500B61">
      <w:pPr>
        <w:spacing w:after="0"/>
        <w:ind w:left="283"/>
        <w:jc w:val="both"/>
        <w:rPr>
          <w:rFonts w:ascii="Times New Roman" w:hAnsi="Times New Roman" w:cs="Times New Roman"/>
          <w:sz w:val="28"/>
          <w:szCs w:val="28"/>
        </w:rPr>
      </w:pPr>
      <w:r>
        <w:rPr>
          <w:rFonts w:ascii="Times New Roman" w:hAnsi="Times New Roman" w:cs="Times New Roman"/>
          <w:sz w:val="28"/>
          <w:szCs w:val="28"/>
        </w:rPr>
        <w:t>- осевые и центровые линии;</w:t>
      </w:r>
    </w:p>
    <w:p w:rsidR="00500B61" w:rsidRDefault="00500B61" w:rsidP="00500B61">
      <w:pPr>
        <w:spacing w:after="0"/>
        <w:ind w:left="283"/>
        <w:jc w:val="both"/>
        <w:rPr>
          <w:rFonts w:ascii="Times New Roman" w:hAnsi="Times New Roman" w:cs="Times New Roman"/>
          <w:sz w:val="28"/>
          <w:szCs w:val="28"/>
        </w:rPr>
      </w:pPr>
      <w:r>
        <w:rPr>
          <w:rFonts w:ascii="Times New Roman" w:hAnsi="Times New Roman" w:cs="Times New Roman"/>
          <w:sz w:val="28"/>
          <w:szCs w:val="28"/>
        </w:rPr>
        <w:t>- окружности и дуги окружностей;</w:t>
      </w:r>
    </w:p>
    <w:p w:rsidR="00500B61" w:rsidRDefault="00500B61" w:rsidP="00500B61">
      <w:pPr>
        <w:spacing w:after="0"/>
        <w:ind w:left="283"/>
        <w:jc w:val="both"/>
        <w:rPr>
          <w:rFonts w:ascii="Times New Roman" w:hAnsi="Times New Roman" w:cs="Times New Roman"/>
          <w:sz w:val="28"/>
          <w:szCs w:val="28"/>
        </w:rPr>
      </w:pPr>
      <w:r>
        <w:rPr>
          <w:rFonts w:ascii="Times New Roman" w:hAnsi="Times New Roman" w:cs="Times New Roman"/>
          <w:sz w:val="28"/>
          <w:szCs w:val="28"/>
        </w:rPr>
        <w:t>- прямые линии.</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Деление окружности на равные части выполняйте точно и аккуратно, используя циркуль-измеритель.</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Работайте чисто, с лёгким нажатием карандаша.</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lastRenderedPageBreak/>
        <w:t>Соблюдайте правила начертания линий:</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осевые линии выходят за пределы контура на 2-5 мм;</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центровые линии выходят за пределы окружности на 2-5 мм;</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при диаметре окружности менее 12 мм центровые линии выполняют сплошными тонкими линиями;</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штриховые и штрихпунктирные линии должны пересекаться между собой и с другими линиями чертежа только штрихами.</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7. Вычертить линии в соответствии с ГОСТ 2.303-68. Соблюдайте размеры для компоновки. Для проведения параллельных и перпендикулярных линий необходимо использовать треугольник и линейку.</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8. Выполнить самопроверку чертежа по карточке и образцу.</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9. Заполнить чертёжным шрифтом основную надпись.</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10. Выполнить обводку линий в соответствии с ГОСТ 2.303-68 и ГОСТ 2.304-81. Добивайтесь яркости и чёткости обводки, используя различные карандаши: 1Т; ТМ; 2М-для циркуля.</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11. В основной надписи указать масштаб, дату сдачи и поставить личную подпись.</w:t>
      </w:r>
    </w:p>
    <w:p w:rsidR="00500B61" w:rsidRDefault="00500B61" w:rsidP="00500B61">
      <w:pPr>
        <w:rPr>
          <w:rFonts w:ascii="Times New Roman" w:hAnsi="Times New Roman" w:cs="Times New Roman"/>
          <w:sz w:val="28"/>
          <w:szCs w:val="28"/>
        </w:rPr>
      </w:pPr>
      <w:r>
        <w:rPr>
          <w:rFonts w:ascii="Times New Roman" w:hAnsi="Times New Roman" w:cs="Times New Roman"/>
          <w:sz w:val="28"/>
          <w:szCs w:val="28"/>
        </w:rPr>
        <w:br w:type="page"/>
      </w:r>
    </w:p>
    <w:p w:rsidR="00500B61" w:rsidRDefault="00500B61" w:rsidP="00500B61">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lastRenderedPageBreak/>
        <w:t>Графическая работа № 3</w:t>
      </w:r>
      <w:r w:rsidRPr="00D30A80">
        <w:rPr>
          <w:rFonts w:ascii="Times New Roman" w:hAnsi="Times New Roman" w:cs="Times New Roman"/>
          <w:b/>
          <w:sz w:val="28"/>
          <w:szCs w:val="28"/>
        </w:rPr>
        <w:t xml:space="preserve">. </w:t>
      </w:r>
    </w:p>
    <w:p w:rsidR="00500B61" w:rsidRDefault="00500B61" w:rsidP="00500B61">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«Геометрические тела</w:t>
      </w:r>
      <w:r w:rsidRPr="00D30A80">
        <w:rPr>
          <w:rFonts w:ascii="Times New Roman" w:hAnsi="Times New Roman" w:cs="Times New Roman"/>
          <w:b/>
          <w:sz w:val="28"/>
          <w:szCs w:val="28"/>
        </w:rPr>
        <w:t>»</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А3,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графических знаний, умений и навыков по выполнению проекционных чертежей, наглядных изображений геометрических тел. Совершенствование графической техники.</w:t>
      </w:r>
    </w:p>
    <w:p w:rsidR="00500B61" w:rsidRPr="00D30A80" w:rsidRDefault="00500B61" w:rsidP="00500B61">
      <w:pPr>
        <w:spacing w:after="0"/>
        <w:ind w:firstLine="283"/>
        <w:jc w:val="both"/>
        <w:rPr>
          <w:rFonts w:ascii="Times New Roman" w:hAnsi="Times New Roman" w:cs="Times New Roman"/>
          <w:b/>
          <w:i/>
          <w:sz w:val="28"/>
          <w:szCs w:val="28"/>
        </w:rPr>
      </w:pPr>
      <w:r w:rsidRPr="00D30A80">
        <w:rPr>
          <w:rFonts w:ascii="Times New Roman" w:hAnsi="Times New Roman" w:cs="Times New Roman"/>
          <w:b/>
          <w:i/>
          <w:sz w:val="28"/>
          <w:szCs w:val="28"/>
        </w:rPr>
        <w:t>Содержание:</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Часть 1 – выполнить комплексный чертёж двух геометрических тел с обязательным построением и обводкой всех линий проекционной связи. Построить проекции точек, лежащих на поверхностях заданных геометрических тел.</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Часть </w:t>
      </w:r>
      <w:r w:rsidR="00FA6797">
        <w:rPr>
          <w:rFonts w:ascii="Times New Roman" w:hAnsi="Times New Roman" w:cs="Times New Roman"/>
          <w:sz w:val="28"/>
          <w:szCs w:val="28"/>
        </w:rPr>
        <w:t>2</w:t>
      </w:r>
      <w:r>
        <w:rPr>
          <w:rFonts w:ascii="Times New Roman" w:hAnsi="Times New Roman" w:cs="Times New Roman"/>
          <w:sz w:val="28"/>
          <w:szCs w:val="28"/>
        </w:rPr>
        <w:t xml:space="preserve"> – выполнить аксонометрические проекции геометрических тел с построением невидимых контуров.</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задания в соответствии с вариантом.</w:t>
      </w:r>
    </w:p>
    <w:p w:rsidR="00500B61" w:rsidRDefault="00500B61" w:rsidP="00500B61">
      <w:pPr>
        <w:spacing w:after="0"/>
        <w:ind w:firstLine="283"/>
        <w:jc w:val="both"/>
        <w:rPr>
          <w:rFonts w:ascii="Times New Roman" w:hAnsi="Times New Roman" w:cs="Times New Roman"/>
          <w:sz w:val="28"/>
          <w:szCs w:val="28"/>
        </w:rPr>
      </w:pPr>
      <w:r w:rsidRPr="00AE5D5B">
        <w:rPr>
          <w:rFonts w:ascii="Times New Roman" w:hAnsi="Times New Roman" w:cs="Times New Roman"/>
          <w:b/>
          <w:i/>
          <w:sz w:val="28"/>
          <w:szCs w:val="28"/>
        </w:rPr>
        <w:t>Требования к заданию</w:t>
      </w:r>
      <w:r>
        <w:rPr>
          <w:rFonts w:ascii="Times New Roman" w:hAnsi="Times New Roman" w:cs="Times New Roman"/>
          <w:b/>
          <w:i/>
          <w:sz w:val="28"/>
          <w:szCs w:val="28"/>
        </w:rPr>
        <w:t xml:space="preserve">: </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Выполнить рациональную компоновку изображений. Выполнить яркую и чёткую обводку видимых и невидимых контуров геометрических тел, линий проекционных связей, осей проекций, центровых линий в соответствии с ГОСТ 2.303-68 «Линии». Основную надпись оформить чертёжным шрифтом, ярко и чётко обвести. В основной надписи указать наименование работы «Цилиндр. Пирамида» или «Призма. Конус».</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Методические</w:t>
      </w:r>
      <w:r w:rsidRPr="00AE5D5B">
        <w:rPr>
          <w:rFonts w:ascii="Times New Roman" w:hAnsi="Times New Roman" w:cs="Times New Roman"/>
          <w:b/>
          <w:i/>
          <w:sz w:val="28"/>
          <w:szCs w:val="28"/>
        </w:rPr>
        <w:t xml:space="preserve"> рекомендации</w:t>
      </w:r>
      <w:r>
        <w:rPr>
          <w:rFonts w:ascii="Times New Roman" w:hAnsi="Times New Roman" w:cs="Times New Roman"/>
          <w:b/>
          <w:i/>
          <w:sz w:val="28"/>
          <w:szCs w:val="28"/>
        </w:rPr>
        <w:t xml:space="preserve"> по выполнению задания: </w:t>
      </w:r>
    </w:p>
    <w:p w:rsidR="00500B61" w:rsidRDefault="00500B61" w:rsidP="00500B61">
      <w:pPr>
        <w:pStyle w:val="a3"/>
        <w:numPr>
          <w:ilvl w:val="0"/>
          <w:numId w:val="6"/>
        </w:numPr>
        <w:spacing w:after="0"/>
        <w:ind w:left="0" w:firstLine="283"/>
        <w:jc w:val="both"/>
        <w:rPr>
          <w:rFonts w:ascii="Times New Roman" w:hAnsi="Times New Roman" w:cs="Times New Roman"/>
          <w:sz w:val="28"/>
          <w:szCs w:val="28"/>
        </w:rPr>
      </w:pPr>
      <w:r w:rsidRPr="00346274">
        <w:rPr>
          <w:rFonts w:ascii="Times New Roman" w:hAnsi="Times New Roman" w:cs="Times New Roman"/>
          <w:sz w:val="28"/>
          <w:szCs w:val="28"/>
        </w:rPr>
        <w:t xml:space="preserve">Изучить проекции отдельных геометрических тел и определить тип каждого тела (цилиндр, призма, конус, пирамида). </w:t>
      </w:r>
    </w:p>
    <w:p w:rsidR="00500B61" w:rsidRDefault="00500B61" w:rsidP="00500B61">
      <w:pPr>
        <w:pStyle w:val="a3"/>
        <w:numPr>
          <w:ilvl w:val="0"/>
          <w:numId w:val="6"/>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Изобразить горизонтальную проекцию двух геометрических тел по заданным проекциям. Построение следует начинать с осевых и центровых линий.</w:t>
      </w:r>
    </w:p>
    <w:p w:rsidR="00500B61" w:rsidRDefault="00500B61" w:rsidP="00500B61">
      <w:pPr>
        <w:pStyle w:val="a3"/>
        <w:numPr>
          <w:ilvl w:val="0"/>
          <w:numId w:val="6"/>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Постройте фронтальную проекцию заданных геометрических тел, используя линии проекционной связи. Не допустите проведение линий, выходящих за предел проекционного контура.</w:t>
      </w:r>
    </w:p>
    <w:p w:rsidR="00500B61" w:rsidRDefault="00500B61" w:rsidP="00500B61">
      <w:pPr>
        <w:pStyle w:val="a3"/>
        <w:numPr>
          <w:ilvl w:val="0"/>
          <w:numId w:val="6"/>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 двум проекциям построить профильную проекцию геометрических тел, используя линии проекционной связи.</w:t>
      </w:r>
    </w:p>
    <w:p w:rsidR="00500B61" w:rsidRDefault="00500B61" w:rsidP="00500B61">
      <w:pPr>
        <w:pStyle w:val="a3"/>
        <w:numPr>
          <w:ilvl w:val="0"/>
          <w:numId w:val="6"/>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Определите видимость элементов каждого геометрического тела. Невидимые контуры изобразите штриховыми линиями.</w:t>
      </w:r>
    </w:p>
    <w:p w:rsidR="00500B61" w:rsidRDefault="00500B61" w:rsidP="00500B61">
      <w:pPr>
        <w:pStyle w:val="a3"/>
        <w:numPr>
          <w:ilvl w:val="0"/>
          <w:numId w:val="6"/>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Проверьте правильность и точность построения изображений. Обведите чертёж в соответствии с ГОСТ 2.303-68 «Линии».</w:t>
      </w:r>
    </w:p>
    <w:p w:rsidR="00500B61" w:rsidRPr="00346274" w:rsidRDefault="00500B61" w:rsidP="00500B61">
      <w:pPr>
        <w:pStyle w:val="a3"/>
        <w:numPr>
          <w:ilvl w:val="0"/>
          <w:numId w:val="6"/>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Построить аксонометрические проекции геометрических тел.</w:t>
      </w:r>
    </w:p>
    <w:p w:rsidR="009B5E9F" w:rsidRDefault="009B5E9F" w:rsidP="00500B61">
      <w:pPr>
        <w:spacing w:after="0"/>
        <w:ind w:firstLine="283"/>
        <w:jc w:val="center"/>
        <w:rPr>
          <w:rFonts w:ascii="Times New Roman" w:hAnsi="Times New Roman" w:cs="Times New Roman"/>
          <w:b/>
          <w:sz w:val="28"/>
          <w:szCs w:val="28"/>
        </w:rPr>
      </w:pPr>
    </w:p>
    <w:p w:rsidR="009B5E9F" w:rsidRDefault="009B5E9F" w:rsidP="00500B61">
      <w:pPr>
        <w:spacing w:after="0"/>
        <w:ind w:firstLine="283"/>
        <w:jc w:val="center"/>
        <w:rPr>
          <w:rFonts w:ascii="Times New Roman" w:hAnsi="Times New Roman" w:cs="Times New Roman"/>
          <w:b/>
          <w:sz w:val="28"/>
          <w:szCs w:val="28"/>
        </w:rPr>
      </w:pPr>
    </w:p>
    <w:p w:rsidR="00500B61" w:rsidRDefault="00500B61" w:rsidP="00500B61">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t>Графическая работа № 4</w:t>
      </w:r>
      <w:r w:rsidRPr="00D30A80">
        <w:rPr>
          <w:rFonts w:ascii="Times New Roman" w:hAnsi="Times New Roman" w:cs="Times New Roman"/>
          <w:b/>
          <w:sz w:val="28"/>
          <w:szCs w:val="28"/>
        </w:rPr>
        <w:t>.</w:t>
      </w:r>
    </w:p>
    <w:p w:rsidR="00500B61" w:rsidRDefault="00500B61" w:rsidP="00500B61">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«Пересечение поверхностей геометрических тел</w:t>
      </w:r>
      <w:r w:rsidRPr="00D30A80">
        <w:rPr>
          <w:rFonts w:ascii="Times New Roman" w:hAnsi="Times New Roman" w:cs="Times New Roman"/>
          <w:b/>
          <w:sz w:val="28"/>
          <w:szCs w:val="28"/>
        </w:rPr>
        <w:t>»</w:t>
      </w:r>
    </w:p>
    <w:p w:rsidR="00500B61"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А3,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графических умений и навыков по построению комплексных чертежей моделей (деталей) с линиями пересечения поверхностей. Совершенствование графической техники.</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Содержание:</w:t>
      </w:r>
      <w:r w:rsidR="00DB4784">
        <w:rPr>
          <w:rFonts w:ascii="Times New Roman" w:hAnsi="Times New Roman" w:cs="Times New Roman"/>
          <w:b/>
          <w:i/>
          <w:sz w:val="28"/>
          <w:szCs w:val="28"/>
        </w:rPr>
        <w:t xml:space="preserve"> </w:t>
      </w:r>
      <w:r>
        <w:rPr>
          <w:rFonts w:ascii="Times New Roman" w:hAnsi="Times New Roman" w:cs="Times New Roman"/>
          <w:sz w:val="28"/>
          <w:szCs w:val="28"/>
        </w:rPr>
        <w:t xml:space="preserve">выполнить комплексный чертёж с построением </w:t>
      </w:r>
      <w:proofErr w:type="gramStart"/>
      <w:r>
        <w:rPr>
          <w:rFonts w:ascii="Times New Roman" w:hAnsi="Times New Roman" w:cs="Times New Roman"/>
          <w:sz w:val="28"/>
          <w:szCs w:val="28"/>
        </w:rPr>
        <w:t>проекций точек линии пересечения поверхностей</w:t>
      </w:r>
      <w:proofErr w:type="gramEnd"/>
      <w:r>
        <w:rPr>
          <w:rFonts w:ascii="Times New Roman" w:hAnsi="Times New Roman" w:cs="Times New Roman"/>
          <w:sz w:val="28"/>
          <w:szCs w:val="28"/>
        </w:rPr>
        <w:t>. Нанести размеры.</w:t>
      </w:r>
    </w:p>
    <w:p w:rsidR="00500B61" w:rsidRPr="00D30A80"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задания в соответствии с вариантом.</w:t>
      </w:r>
    </w:p>
    <w:p w:rsidR="00500B61" w:rsidRPr="00873868" w:rsidRDefault="00500B61" w:rsidP="00500B61">
      <w:pPr>
        <w:spacing w:after="0"/>
        <w:ind w:firstLine="283"/>
        <w:jc w:val="both"/>
        <w:rPr>
          <w:rFonts w:ascii="Times New Roman" w:hAnsi="Times New Roman" w:cs="Times New Roman"/>
          <w:b/>
          <w:i/>
          <w:sz w:val="28"/>
          <w:szCs w:val="28"/>
        </w:rPr>
      </w:pPr>
      <w:r w:rsidRPr="00873868">
        <w:rPr>
          <w:rFonts w:ascii="Times New Roman" w:hAnsi="Times New Roman" w:cs="Times New Roman"/>
          <w:b/>
          <w:i/>
          <w:sz w:val="28"/>
          <w:szCs w:val="28"/>
        </w:rPr>
        <w:t>Требования к заданию:</w:t>
      </w:r>
    </w:p>
    <w:p w:rsidR="00500B61" w:rsidRDefault="00500B61" w:rsidP="00500B61">
      <w:pPr>
        <w:pStyle w:val="a3"/>
        <w:numPr>
          <w:ilvl w:val="0"/>
          <w:numId w:val="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Выполнить рациональную компоновку изображений.</w:t>
      </w:r>
    </w:p>
    <w:p w:rsidR="00500B61" w:rsidRDefault="00500B61" w:rsidP="00500B61">
      <w:pPr>
        <w:pStyle w:val="a3"/>
        <w:numPr>
          <w:ilvl w:val="0"/>
          <w:numId w:val="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Вычертить изображения графически грамотно и геометрически точно. Соблюдать правила оформления чертежа.</w:t>
      </w:r>
    </w:p>
    <w:p w:rsidR="00500B61" w:rsidRDefault="00500B61" w:rsidP="00500B61">
      <w:pPr>
        <w:pStyle w:val="a3"/>
        <w:numPr>
          <w:ilvl w:val="0"/>
          <w:numId w:val="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Выполнить обводку изображений чертежа и линий проекционной связи для опорных точек в соответствии с ГОСТ 2.303-68.</w:t>
      </w:r>
    </w:p>
    <w:p w:rsidR="00500B61" w:rsidRDefault="00500B61" w:rsidP="00500B61">
      <w:pPr>
        <w:pStyle w:val="a3"/>
        <w:numPr>
          <w:ilvl w:val="0"/>
          <w:numId w:val="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Нанести размеры по ГОСТ 2.307-68.</w:t>
      </w:r>
    </w:p>
    <w:p w:rsidR="00500B61" w:rsidRDefault="00500B61" w:rsidP="00500B61">
      <w:pPr>
        <w:pStyle w:val="a3"/>
        <w:numPr>
          <w:ilvl w:val="0"/>
          <w:numId w:val="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Основную надпись оформить чертёжным шрифтом, ярко и чётко обвести. Указать масштаб изображений.</w:t>
      </w:r>
    </w:p>
    <w:p w:rsidR="00732D45" w:rsidRDefault="00732D45" w:rsidP="00500B61">
      <w:pPr>
        <w:spacing w:after="0"/>
        <w:ind w:firstLine="283"/>
        <w:jc w:val="both"/>
        <w:rPr>
          <w:rFonts w:ascii="Times New Roman" w:hAnsi="Times New Roman" w:cs="Times New Roman"/>
          <w:b/>
          <w:i/>
          <w:sz w:val="28"/>
          <w:szCs w:val="28"/>
        </w:rPr>
      </w:pPr>
    </w:p>
    <w:p w:rsidR="00732D45" w:rsidRDefault="00732D45" w:rsidP="00732D45">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t>Вариант № 1: «Пересечение поверхностей цилиндров»</w:t>
      </w:r>
    </w:p>
    <w:p w:rsidR="00500B61" w:rsidRPr="00873868" w:rsidRDefault="00500B61" w:rsidP="00500B61">
      <w:pPr>
        <w:spacing w:after="0"/>
        <w:ind w:firstLine="283"/>
        <w:jc w:val="both"/>
        <w:rPr>
          <w:rFonts w:ascii="Times New Roman" w:hAnsi="Times New Roman" w:cs="Times New Roman"/>
          <w:b/>
          <w:i/>
          <w:sz w:val="28"/>
          <w:szCs w:val="28"/>
        </w:rPr>
      </w:pPr>
      <w:r w:rsidRPr="00873868">
        <w:rPr>
          <w:rFonts w:ascii="Times New Roman" w:hAnsi="Times New Roman" w:cs="Times New Roman"/>
          <w:b/>
          <w:i/>
          <w:sz w:val="28"/>
          <w:szCs w:val="28"/>
        </w:rPr>
        <w:t>Методические рекомендации по выполнению задания:</w:t>
      </w:r>
    </w:p>
    <w:p w:rsidR="00500B61" w:rsidRDefault="00500B61" w:rsidP="00500B61">
      <w:pPr>
        <w:pStyle w:val="a3"/>
        <w:numPr>
          <w:ilvl w:val="0"/>
          <w:numId w:val="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Выполнить по размеру горизонтальную проекцию цилиндра с вертикальной осью симметрии.</w:t>
      </w:r>
    </w:p>
    <w:p w:rsidR="00500B61" w:rsidRDefault="00500B61" w:rsidP="00500B61">
      <w:pPr>
        <w:pStyle w:val="a3"/>
        <w:numPr>
          <w:ilvl w:val="0"/>
          <w:numId w:val="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Построить фронтальную проекцию этого цилиндра.</w:t>
      </w:r>
    </w:p>
    <w:p w:rsidR="00500B61" w:rsidRDefault="00500B61" w:rsidP="00500B61">
      <w:pPr>
        <w:pStyle w:val="a3"/>
        <w:numPr>
          <w:ilvl w:val="0"/>
          <w:numId w:val="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Построить профильную проекцию этого цилиндра.</w:t>
      </w:r>
    </w:p>
    <w:p w:rsidR="00500B61" w:rsidRDefault="00500B61" w:rsidP="00500B61">
      <w:pPr>
        <w:pStyle w:val="a3"/>
        <w:numPr>
          <w:ilvl w:val="0"/>
          <w:numId w:val="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Построить проекции цилиндра, имеющего горизонтальную ось симметрии.</w:t>
      </w:r>
    </w:p>
    <w:p w:rsidR="00500B61" w:rsidRDefault="00500B61" w:rsidP="00500B61">
      <w:pPr>
        <w:pStyle w:val="a3"/>
        <w:numPr>
          <w:ilvl w:val="1"/>
          <w:numId w:val="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 xml:space="preserve">Построить фронтальную проекцию цилиндра. Для этого отложить размер </w:t>
      </w:r>
      <w:r>
        <w:rPr>
          <w:rFonts w:ascii="Times New Roman" w:hAnsi="Times New Roman" w:cs="Times New Roman"/>
          <w:sz w:val="28"/>
          <w:szCs w:val="28"/>
          <w:lang w:val="en-US"/>
        </w:rPr>
        <w:t>L</w:t>
      </w:r>
      <w:r>
        <w:rPr>
          <w:rFonts w:ascii="Times New Roman" w:hAnsi="Times New Roman" w:cs="Times New Roman"/>
          <w:sz w:val="28"/>
          <w:szCs w:val="28"/>
        </w:rPr>
        <w:t xml:space="preserve"> и провести горизонтальную ось симметрии. Относительно этой оси симметрии отложить размер диаметра основания цилиндра.</w:t>
      </w:r>
    </w:p>
    <w:p w:rsidR="00500B61" w:rsidRDefault="00500B61" w:rsidP="00500B61">
      <w:pPr>
        <w:pStyle w:val="a3"/>
        <w:numPr>
          <w:ilvl w:val="1"/>
          <w:numId w:val="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 xml:space="preserve">Построить горизонтальную проекцию цилиндра. Для этого относительно горизонтальной центровой линии отложить диаметр цилиндра и относительно вертикальной центровой линии отложить размер </w:t>
      </w:r>
      <w:r>
        <w:rPr>
          <w:rFonts w:ascii="Times New Roman" w:hAnsi="Times New Roman" w:cs="Times New Roman"/>
          <w:sz w:val="28"/>
          <w:szCs w:val="28"/>
          <w:lang w:val="en-US"/>
        </w:rPr>
        <w:t>L</w:t>
      </w:r>
      <w:r>
        <w:rPr>
          <w:rFonts w:ascii="Times New Roman" w:hAnsi="Times New Roman" w:cs="Times New Roman"/>
          <w:sz w:val="28"/>
          <w:szCs w:val="28"/>
        </w:rPr>
        <w:t>1.</w:t>
      </w:r>
    </w:p>
    <w:p w:rsidR="00500B61" w:rsidRDefault="00500B61" w:rsidP="00500B61">
      <w:pPr>
        <w:pStyle w:val="a3"/>
        <w:numPr>
          <w:ilvl w:val="1"/>
          <w:numId w:val="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Провести горизонтальный и фронтальный следы секущих плоскостей (две секущие плоскости). Построить проекции опорных точек линии пересечения цилиндров.</w:t>
      </w:r>
    </w:p>
    <w:p w:rsidR="00500B61" w:rsidRDefault="00500B61" w:rsidP="00732D45">
      <w:pPr>
        <w:rPr>
          <w:rFonts w:ascii="Times New Roman" w:hAnsi="Times New Roman" w:cs="Times New Roman"/>
          <w:b/>
          <w:sz w:val="28"/>
          <w:szCs w:val="28"/>
        </w:rPr>
      </w:pPr>
      <w:r>
        <w:rPr>
          <w:rFonts w:ascii="Times New Roman" w:hAnsi="Times New Roman" w:cs="Times New Roman"/>
          <w:sz w:val="28"/>
          <w:szCs w:val="28"/>
        </w:rPr>
        <w:br w:type="page"/>
      </w:r>
    </w:p>
    <w:p w:rsidR="00500B61" w:rsidRDefault="00500B61" w:rsidP="00732D45">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lastRenderedPageBreak/>
        <w:t>Вариант № 2: «Пересечение поверхностей призм».</w:t>
      </w:r>
    </w:p>
    <w:p w:rsidR="00500B61" w:rsidRPr="00873868" w:rsidRDefault="00500B61" w:rsidP="00500B61">
      <w:pPr>
        <w:spacing w:after="0"/>
        <w:ind w:firstLine="283"/>
        <w:jc w:val="both"/>
        <w:rPr>
          <w:rFonts w:ascii="Times New Roman" w:hAnsi="Times New Roman" w:cs="Times New Roman"/>
          <w:b/>
          <w:i/>
          <w:sz w:val="28"/>
          <w:szCs w:val="28"/>
        </w:rPr>
      </w:pPr>
      <w:r w:rsidRPr="00873868">
        <w:rPr>
          <w:rFonts w:ascii="Times New Roman" w:hAnsi="Times New Roman" w:cs="Times New Roman"/>
          <w:b/>
          <w:i/>
          <w:sz w:val="28"/>
          <w:szCs w:val="28"/>
        </w:rPr>
        <w:t>Методические рекомендации по выполнению задания:</w:t>
      </w:r>
    </w:p>
    <w:p w:rsidR="00500B61" w:rsidRDefault="00500B61" w:rsidP="00500B61">
      <w:pPr>
        <w:pStyle w:val="a3"/>
        <w:numPr>
          <w:ilvl w:val="0"/>
          <w:numId w:val="10"/>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Построить горизонтальную, фронтальную и профильную проекции шестиугольной призмы по заданным размерам.</w:t>
      </w:r>
    </w:p>
    <w:p w:rsidR="00500B61" w:rsidRDefault="00500B61" w:rsidP="00500B61">
      <w:pPr>
        <w:pStyle w:val="a3"/>
        <w:numPr>
          <w:ilvl w:val="0"/>
          <w:numId w:val="10"/>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Построить горизонтальную, фронтальную и профильную проекции тр</w:t>
      </w:r>
      <w:r w:rsidR="00851599">
        <w:rPr>
          <w:rFonts w:ascii="Times New Roman" w:hAnsi="Times New Roman" w:cs="Times New Roman"/>
          <w:sz w:val="28"/>
          <w:szCs w:val="28"/>
        </w:rPr>
        <w:t>е</w:t>
      </w:r>
      <w:r>
        <w:rPr>
          <w:rFonts w:ascii="Times New Roman" w:hAnsi="Times New Roman" w:cs="Times New Roman"/>
          <w:sz w:val="28"/>
          <w:szCs w:val="28"/>
        </w:rPr>
        <w:t>угольной призмы. Для этого необходимо произвести следующие построения.</w:t>
      </w:r>
    </w:p>
    <w:p w:rsidR="00500B61" w:rsidRDefault="00500B61" w:rsidP="00500B61">
      <w:pPr>
        <w:pStyle w:val="a3"/>
        <w:numPr>
          <w:ilvl w:val="1"/>
          <w:numId w:val="10"/>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 xml:space="preserve">На профильной плоскости проекции отложить размер </w:t>
      </w:r>
      <w:r w:rsidRPr="00BC09A3">
        <w:rPr>
          <w:rFonts w:ascii="Times New Roman" w:hAnsi="Times New Roman" w:cs="Times New Roman"/>
          <w:i/>
          <w:sz w:val="28"/>
          <w:szCs w:val="28"/>
        </w:rPr>
        <w:t xml:space="preserve">а </w:t>
      </w:r>
      <w:r>
        <w:rPr>
          <w:rFonts w:ascii="Times New Roman" w:hAnsi="Times New Roman" w:cs="Times New Roman"/>
          <w:sz w:val="28"/>
          <w:szCs w:val="28"/>
        </w:rPr>
        <w:t xml:space="preserve">и размер </w:t>
      </w:r>
      <w:r w:rsidRPr="00BC09A3">
        <w:rPr>
          <w:rFonts w:ascii="Times New Roman" w:hAnsi="Times New Roman" w:cs="Times New Roman"/>
          <w:i/>
          <w:sz w:val="28"/>
          <w:szCs w:val="28"/>
          <w:lang w:val="en-US"/>
        </w:rPr>
        <w:t>m</w:t>
      </w:r>
      <w:r>
        <w:rPr>
          <w:rFonts w:ascii="Times New Roman" w:hAnsi="Times New Roman" w:cs="Times New Roman"/>
          <w:sz w:val="28"/>
          <w:szCs w:val="28"/>
        </w:rPr>
        <w:t xml:space="preserve"> (это вершина треугольника – основания призмы).</w:t>
      </w:r>
    </w:p>
    <w:p w:rsidR="00500B61" w:rsidRDefault="00500B61" w:rsidP="00500B61">
      <w:pPr>
        <w:pStyle w:val="a3"/>
        <w:numPr>
          <w:ilvl w:val="1"/>
          <w:numId w:val="10"/>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 xml:space="preserve">Далее на профильной плоскости проекции отложить размер </w:t>
      </w:r>
      <w:r w:rsidRPr="00BC09A3">
        <w:rPr>
          <w:rFonts w:ascii="Times New Roman" w:hAnsi="Times New Roman" w:cs="Times New Roman"/>
          <w:i/>
          <w:sz w:val="28"/>
          <w:szCs w:val="28"/>
          <w:lang w:val="en-US"/>
        </w:rPr>
        <w:t>n</w:t>
      </w:r>
      <w:r>
        <w:rPr>
          <w:rFonts w:ascii="Times New Roman" w:hAnsi="Times New Roman" w:cs="Times New Roman"/>
          <w:sz w:val="28"/>
          <w:szCs w:val="28"/>
        </w:rPr>
        <w:t>.</w:t>
      </w:r>
    </w:p>
    <w:p w:rsidR="00500B61" w:rsidRDefault="00500B61" w:rsidP="00500B61">
      <w:pPr>
        <w:pStyle w:val="a3"/>
        <w:numPr>
          <w:ilvl w:val="1"/>
          <w:numId w:val="10"/>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 профильной проекции построить горизонтальную и фронтальную проекции с помощью линий проекционной связи. При построении горизонтальной и фронтальной проекций тр</w:t>
      </w:r>
      <w:r w:rsidR="00851599">
        <w:rPr>
          <w:rFonts w:ascii="Times New Roman" w:hAnsi="Times New Roman" w:cs="Times New Roman"/>
          <w:sz w:val="28"/>
          <w:szCs w:val="28"/>
        </w:rPr>
        <w:t>е</w:t>
      </w:r>
      <w:r>
        <w:rPr>
          <w:rFonts w:ascii="Times New Roman" w:hAnsi="Times New Roman" w:cs="Times New Roman"/>
          <w:sz w:val="28"/>
          <w:szCs w:val="28"/>
        </w:rPr>
        <w:t xml:space="preserve">угольной призмы надо отложить размер </w:t>
      </w:r>
      <w:r>
        <w:rPr>
          <w:rFonts w:ascii="Times New Roman" w:hAnsi="Times New Roman" w:cs="Times New Roman"/>
          <w:sz w:val="28"/>
          <w:szCs w:val="28"/>
          <w:lang w:val="en-US"/>
        </w:rPr>
        <w:t>L</w:t>
      </w:r>
      <w:r>
        <w:rPr>
          <w:rFonts w:ascii="Times New Roman" w:hAnsi="Times New Roman" w:cs="Times New Roman"/>
          <w:sz w:val="28"/>
          <w:szCs w:val="28"/>
        </w:rPr>
        <w:t xml:space="preserve"> – длину призмы.</w:t>
      </w:r>
    </w:p>
    <w:p w:rsidR="00500B61" w:rsidRDefault="00500B61" w:rsidP="00500B61">
      <w:pPr>
        <w:pStyle w:val="a3"/>
        <w:numPr>
          <w:ilvl w:val="0"/>
          <w:numId w:val="10"/>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Построить точки пересечения поверхностей двух призм. Для этого искать и строить проекции точек пересечения грани тр</w:t>
      </w:r>
      <w:r w:rsidR="00851599">
        <w:rPr>
          <w:rFonts w:ascii="Times New Roman" w:hAnsi="Times New Roman" w:cs="Times New Roman"/>
          <w:sz w:val="28"/>
          <w:szCs w:val="28"/>
        </w:rPr>
        <w:t>е</w:t>
      </w:r>
      <w:r>
        <w:rPr>
          <w:rFonts w:ascii="Times New Roman" w:hAnsi="Times New Roman" w:cs="Times New Roman"/>
          <w:sz w:val="28"/>
          <w:szCs w:val="28"/>
        </w:rPr>
        <w:t>угольной призмы с ребром шестиугольной призмы или точек пересечения грани шестиугольной призмы с ребром тр</w:t>
      </w:r>
      <w:r w:rsidR="00851599">
        <w:rPr>
          <w:rFonts w:ascii="Times New Roman" w:hAnsi="Times New Roman" w:cs="Times New Roman"/>
          <w:sz w:val="28"/>
          <w:szCs w:val="28"/>
        </w:rPr>
        <w:t>е</w:t>
      </w:r>
      <w:r>
        <w:rPr>
          <w:rFonts w:ascii="Times New Roman" w:hAnsi="Times New Roman" w:cs="Times New Roman"/>
          <w:sz w:val="28"/>
          <w:szCs w:val="28"/>
        </w:rPr>
        <w:t>угольной призмы. Видимую часть линии пересечения обвести сплошной основной линией, а невидимую часть – штриховой линией.</w:t>
      </w:r>
    </w:p>
    <w:p w:rsidR="00500B61" w:rsidRDefault="00500B61" w:rsidP="00500B61">
      <w:pPr>
        <w:pStyle w:val="a3"/>
        <w:numPr>
          <w:ilvl w:val="0"/>
          <w:numId w:val="10"/>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Размеры для чертежа брать по заданному варианту.</w:t>
      </w:r>
    </w:p>
    <w:p w:rsidR="00500B61" w:rsidRPr="00BC09A3" w:rsidRDefault="00500B61" w:rsidP="00500B61">
      <w:pPr>
        <w:pStyle w:val="a3"/>
        <w:numPr>
          <w:ilvl w:val="0"/>
          <w:numId w:val="10"/>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При нанесении размеров соблюдать требования ГОСТ 2.307-68.</w:t>
      </w: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732D45" w:rsidRDefault="00732D45" w:rsidP="00500B61">
      <w:pPr>
        <w:spacing w:after="0"/>
        <w:ind w:firstLine="283"/>
        <w:jc w:val="center"/>
        <w:rPr>
          <w:rFonts w:ascii="Times New Roman" w:hAnsi="Times New Roman" w:cs="Times New Roman"/>
          <w:b/>
          <w:sz w:val="28"/>
          <w:szCs w:val="28"/>
        </w:rPr>
      </w:pPr>
    </w:p>
    <w:p w:rsidR="00500B61" w:rsidRDefault="00500B61" w:rsidP="00500B61">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Графическая работа № </w:t>
      </w:r>
      <w:r w:rsidR="00732D45">
        <w:rPr>
          <w:rFonts w:ascii="Times New Roman" w:hAnsi="Times New Roman" w:cs="Times New Roman"/>
          <w:b/>
          <w:sz w:val="28"/>
          <w:szCs w:val="28"/>
        </w:rPr>
        <w:t>5</w:t>
      </w:r>
      <w:r w:rsidRPr="00D30A80">
        <w:rPr>
          <w:rFonts w:ascii="Times New Roman" w:hAnsi="Times New Roman" w:cs="Times New Roman"/>
          <w:b/>
          <w:sz w:val="28"/>
          <w:szCs w:val="28"/>
        </w:rPr>
        <w:t>.</w:t>
      </w:r>
    </w:p>
    <w:p w:rsidR="00500B61" w:rsidRDefault="00500B61" w:rsidP="00500B61">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«Построение комплексного чертежа и аксонометрической проекции с вырезом одной четвёртой части модели</w:t>
      </w:r>
      <w:r w:rsidRPr="00D30A80">
        <w:rPr>
          <w:rFonts w:ascii="Times New Roman" w:hAnsi="Times New Roman" w:cs="Times New Roman"/>
          <w:b/>
          <w:sz w:val="28"/>
          <w:szCs w:val="28"/>
        </w:rPr>
        <w:t>»</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А3,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графических умений и навыков по построению комплексных чертежей и наглядных изображений моделей. Развитие пространственных представлений при выполнении разрезов. Выработка умений грамотного выполнения разрезов. Совершенствование графической техники выполнения чертежей.</w:t>
      </w:r>
    </w:p>
    <w:p w:rsidR="00500B61" w:rsidRPr="00D30A80" w:rsidRDefault="00500B61" w:rsidP="00500B61">
      <w:pPr>
        <w:spacing w:after="0"/>
        <w:ind w:firstLine="283"/>
        <w:jc w:val="both"/>
        <w:rPr>
          <w:rFonts w:ascii="Times New Roman" w:hAnsi="Times New Roman" w:cs="Times New Roman"/>
          <w:b/>
          <w:i/>
          <w:sz w:val="28"/>
          <w:szCs w:val="28"/>
        </w:rPr>
      </w:pPr>
      <w:r w:rsidRPr="00D30A80">
        <w:rPr>
          <w:rFonts w:ascii="Times New Roman" w:hAnsi="Times New Roman" w:cs="Times New Roman"/>
          <w:b/>
          <w:i/>
          <w:sz w:val="28"/>
          <w:szCs w:val="28"/>
        </w:rPr>
        <w:t>Содержание:</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1. Построить комплексный чертёж модели. </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2. Построить аксонометрическую проекцию модели с вырезом одной четверти.</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задание в соответствии с вариантом.</w:t>
      </w:r>
    </w:p>
    <w:p w:rsidR="00500B61" w:rsidRDefault="00500B61" w:rsidP="00500B61">
      <w:pPr>
        <w:spacing w:after="0"/>
        <w:ind w:firstLine="283"/>
        <w:jc w:val="both"/>
        <w:rPr>
          <w:rFonts w:ascii="Times New Roman" w:hAnsi="Times New Roman" w:cs="Times New Roman"/>
          <w:b/>
          <w:i/>
          <w:sz w:val="28"/>
          <w:szCs w:val="28"/>
        </w:rPr>
      </w:pPr>
      <w:r>
        <w:rPr>
          <w:rFonts w:ascii="Times New Roman" w:hAnsi="Times New Roman" w:cs="Times New Roman"/>
          <w:b/>
          <w:i/>
          <w:sz w:val="28"/>
          <w:szCs w:val="28"/>
        </w:rPr>
        <w:t>Требования к заданию:</w:t>
      </w:r>
    </w:p>
    <w:p w:rsidR="00500B61" w:rsidRDefault="00500B61" w:rsidP="00500B61">
      <w:pPr>
        <w:pStyle w:val="a3"/>
        <w:numPr>
          <w:ilvl w:val="0"/>
          <w:numId w:val="11"/>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Выполнить рациональную компоновку изображений.</w:t>
      </w:r>
    </w:p>
    <w:p w:rsidR="00500B61" w:rsidRDefault="00500B61" w:rsidP="00500B61">
      <w:pPr>
        <w:pStyle w:val="a3"/>
        <w:numPr>
          <w:ilvl w:val="0"/>
          <w:numId w:val="11"/>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Вычертить изображения графически грамотно и геометрически точно. Соблюдать правила оформления чертежа.</w:t>
      </w:r>
    </w:p>
    <w:p w:rsidR="00500B61" w:rsidRDefault="00500B61" w:rsidP="00500B61">
      <w:pPr>
        <w:pStyle w:val="a3"/>
        <w:numPr>
          <w:ilvl w:val="0"/>
          <w:numId w:val="11"/>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Выполнить обводку изображений чертежа в соответствии с ГОСТ 2.303-68.</w:t>
      </w:r>
    </w:p>
    <w:p w:rsidR="00500B61" w:rsidRDefault="00500B61" w:rsidP="00500B61">
      <w:pPr>
        <w:pStyle w:val="a3"/>
        <w:numPr>
          <w:ilvl w:val="0"/>
          <w:numId w:val="11"/>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Нанести размеры в соответствии с ГОСТ 2.307-68.</w:t>
      </w:r>
    </w:p>
    <w:p w:rsidR="00500B61" w:rsidRDefault="00500B61" w:rsidP="00500B61">
      <w:pPr>
        <w:pStyle w:val="a3"/>
        <w:numPr>
          <w:ilvl w:val="0"/>
          <w:numId w:val="11"/>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Основную надпись оформить чертёжным шрифтом, ярко и чётко обвести. Указать масштаб изображений.</w:t>
      </w:r>
    </w:p>
    <w:p w:rsidR="00500B61" w:rsidRDefault="00500B61" w:rsidP="00500B61">
      <w:pPr>
        <w:spacing w:after="0"/>
        <w:ind w:left="283"/>
        <w:jc w:val="both"/>
        <w:rPr>
          <w:rFonts w:ascii="Times New Roman" w:hAnsi="Times New Roman" w:cs="Times New Roman"/>
          <w:b/>
          <w:i/>
          <w:sz w:val="28"/>
          <w:szCs w:val="28"/>
        </w:rPr>
      </w:pPr>
      <w:r>
        <w:rPr>
          <w:rFonts w:ascii="Times New Roman" w:hAnsi="Times New Roman" w:cs="Times New Roman"/>
          <w:b/>
          <w:i/>
          <w:sz w:val="28"/>
          <w:szCs w:val="28"/>
        </w:rPr>
        <w:t>Методические рекомендации по выполнению задания:</w:t>
      </w:r>
    </w:p>
    <w:p w:rsidR="00500B61" w:rsidRDefault="00500B61" w:rsidP="00500B61">
      <w:pPr>
        <w:spacing w:after="0"/>
        <w:ind w:firstLine="283"/>
        <w:jc w:val="both"/>
        <w:rPr>
          <w:rFonts w:ascii="Times New Roman" w:hAnsi="Times New Roman" w:cs="Times New Roman"/>
          <w:sz w:val="28"/>
          <w:szCs w:val="28"/>
        </w:rPr>
      </w:pPr>
      <w:r w:rsidRPr="004A42D7">
        <w:rPr>
          <w:rFonts w:ascii="Times New Roman" w:hAnsi="Times New Roman" w:cs="Times New Roman"/>
          <w:i/>
          <w:sz w:val="28"/>
          <w:szCs w:val="28"/>
        </w:rPr>
        <w:t>1 часть</w:t>
      </w:r>
      <w:r>
        <w:rPr>
          <w:rFonts w:ascii="Times New Roman" w:hAnsi="Times New Roman" w:cs="Times New Roman"/>
          <w:i/>
          <w:sz w:val="28"/>
          <w:szCs w:val="28"/>
        </w:rPr>
        <w:t xml:space="preserve">: </w:t>
      </w:r>
      <w:r>
        <w:rPr>
          <w:rFonts w:ascii="Times New Roman" w:hAnsi="Times New Roman" w:cs="Times New Roman"/>
          <w:sz w:val="28"/>
          <w:szCs w:val="28"/>
        </w:rPr>
        <w:t>1. Построить вид спереди и вид сверху.</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2. На виде спереди показать вид и разрез модели, т.е. соединить вид с разрезом.</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Необходимо помнить: если деталь симметричная, то соединяют половину вида и половину разреза, разделяя их штрихпунктирной тонкой линией, являющейся осью симметрии. Часть разреза обычно располагают справа от оси симметрии, разделяющей часть вида с частью разреза, или снизу от оси симметрии. Линии невидимого контура на соединяемых частях вида и разреза обычно не показывают. При соединении на одном изображении вида и разреза, представляющем несимметричные фигуры, часть вида от части разреза отделяется сплошной волнистой линией.</w:t>
      </w:r>
    </w:p>
    <w:p w:rsidR="00500B61" w:rsidRPr="009F7BDC" w:rsidRDefault="00500B61" w:rsidP="00500B61">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3. </w:t>
      </w:r>
      <w:r w:rsidRPr="009F7BDC">
        <w:rPr>
          <w:rFonts w:ascii="Times New Roman" w:hAnsi="Times New Roman" w:cs="Times New Roman"/>
          <w:sz w:val="28"/>
          <w:szCs w:val="28"/>
        </w:rPr>
        <w:t>Размеры для разреза проставляют справа, а размеры для вида проставляют слева.</w:t>
      </w:r>
    </w:p>
    <w:p w:rsidR="00500B61" w:rsidRDefault="00500B61" w:rsidP="00500B61">
      <w:pPr>
        <w:spacing w:after="0"/>
        <w:ind w:firstLine="284"/>
        <w:jc w:val="both"/>
        <w:rPr>
          <w:rFonts w:ascii="Times New Roman" w:hAnsi="Times New Roman" w:cs="Times New Roman"/>
          <w:sz w:val="28"/>
          <w:szCs w:val="28"/>
        </w:rPr>
      </w:pPr>
      <w:r w:rsidRPr="009F7BDC">
        <w:rPr>
          <w:rFonts w:ascii="Times New Roman" w:hAnsi="Times New Roman" w:cs="Times New Roman"/>
          <w:i/>
          <w:sz w:val="28"/>
          <w:szCs w:val="28"/>
        </w:rPr>
        <w:lastRenderedPageBreak/>
        <w:t>2 часть</w:t>
      </w:r>
      <w:r>
        <w:rPr>
          <w:rFonts w:ascii="Times New Roman" w:hAnsi="Times New Roman" w:cs="Times New Roman"/>
          <w:sz w:val="28"/>
          <w:szCs w:val="28"/>
        </w:rPr>
        <w:t>: 1. Построить аксонометрическую проекцию модели по заданным размерам.</w:t>
      </w:r>
    </w:p>
    <w:p w:rsidR="00500B61" w:rsidRDefault="00500B61" w:rsidP="00500B61">
      <w:pPr>
        <w:spacing w:after="0"/>
        <w:ind w:firstLine="284"/>
        <w:jc w:val="both"/>
        <w:rPr>
          <w:rFonts w:ascii="Times New Roman" w:hAnsi="Times New Roman" w:cs="Times New Roman"/>
          <w:sz w:val="28"/>
          <w:szCs w:val="28"/>
        </w:rPr>
      </w:pPr>
      <w:r>
        <w:rPr>
          <w:rFonts w:ascii="Times New Roman" w:hAnsi="Times New Roman" w:cs="Times New Roman"/>
          <w:sz w:val="28"/>
          <w:szCs w:val="28"/>
        </w:rPr>
        <w:t>2. Для выявления внутренней формы модели применяют вырез одной четверти детали.</w:t>
      </w:r>
    </w:p>
    <w:p w:rsidR="00500B61" w:rsidRDefault="00500B61" w:rsidP="00500B61">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Выполнить разрез, направляя две секущие плоскости по осям </w:t>
      </w:r>
      <w:r w:rsidRPr="009F7BDC">
        <w:rPr>
          <w:rFonts w:ascii="Times New Roman" w:hAnsi="Times New Roman" w:cs="Times New Roman"/>
          <w:i/>
          <w:sz w:val="28"/>
          <w:szCs w:val="28"/>
        </w:rPr>
        <w:t>х</w:t>
      </w:r>
      <w:r>
        <w:rPr>
          <w:rFonts w:ascii="Times New Roman" w:hAnsi="Times New Roman" w:cs="Times New Roman"/>
          <w:sz w:val="28"/>
          <w:szCs w:val="28"/>
        </w:rPr>
        <w:t xml:space="preserve"> и </w:t>
      </w:r>
      <w:r w:rsidRPr="009F7BDC">
        <w:rPr>
          <w:rFonts w:ascii="Times New Roman" w:hAnsi="Times New Roman" w:cs="Times New Roman"/>
          <w:i/>
          <w:sz w:val="28"/>
          <w:szCs w:val="28"/>
        </w:rPr>
        <w:t>у</w:t>
      </w:r>
      <w:r>
        <w:rPr>
          <w:rFonts w:ascii="Times New Roman" w:hAnsi="Times New Roman" w:cs="Times New Roman"/>
          <w:sz w:val="28"/>
          <w:szCs w:val="28"/>
        </w:rPr>
        <w:t>. Удаляют часть изображаемого предмета, после чего штрихуют сечения и обводят изображение сплошными толстыми линиями. Линии штриховки сечений в аксонометрических проекциях наносят параллельно диагоналям проекций квадратов, которые лежат в плоскостях проекций и стороны которых параллельны.</w:t>
      </w:r>
    </w:p>
    <w:p w:rsidR="00500B61" w:rsidRPr="009F7BDC" w:rsidRDefault="00500B61" w:rsidP="00500B61">
      <w:pPr>
        <w:spacing w:after="0"/>
        <w:ind w:firstLine="284"/>
        <w:jc w:val="both"/>
        <w:rPr>
          <w:rFonts w:ascii="Times New Roman" w:hAnsi="Times New Roman" w:cs="Times New Roman"/>
          <w:sz w:val="28"/>
          <w:szCs w:val="28"/>
        </w:rPr>
      </w:pPr>
    </w:p>
    <w:p w:rsidR="00500B61" w:rsidRDefault="00500B61" w:rsidP="00500B61">
      <w:pPr>
        <w:rPr>
          <w:rFonts w:ascii="Times New Roman" w:hAnsi="Times New Roman" w:cs="Times New Roman"/>
          <w:b/>
          <w:sz w:val="28"/>
          <w:szCs w:val="28"/>
        </w:rPr>
      </w:pPr>
      <w:r>
        <w:rPr>
          <w:rFonts w:ascii="Times New Roman" w:hAnsi="Times New Roman" w:cs="Times New Roman"/>
          <w:b/>
          <w:sz w:val="28"/>
          <w:szCs w:val="28"/>
        </w:rPr>
        <w:br w:type="page"/>
      </w:r>
    </w:p>
    <w:p w:rsidR="00500B61" w:rsidRDefault="00500B61" w:rsidP="00500B61">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Графическая работа № </w:t>
      </w:r>
      <w:r w:rsidR="00732D45">
        <w:rPr>
          <w:rFonts w:ascii="Times New Roman" w:hAnsi="Times New Roman" w:cs="Times New Roman"/>
          <w:b/>
          <w:sz w:val="28"/>
          <w:szCs w:val="28"/>
        </w:rPr>
        <w:t>6</w:t>
      </w:r>
      <w:r w:rsidRPr="00D30A80">
        <w:rPr>
          <w:rFonts w:ascii="Times New Roman" w:hAnsi="Times New Roman" w:cs="Times New Roman"/>
          <w:b/>
          <w:sz w:val="28"/>
          <w:szCs w:val="28"/>
        </w:rPr>
        <w:t>.</w:t>
      </w:r>
    </w:p>
    <w:p w:rsidR="00500B61" w:rsidRDefault="00500B61" w:rsidP="00500B61">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«Эскиз детали с резьбой</w:t>
      </w:r>
      <w:r w:rsidRPr="00D30A80">
        <w:rPr>
          <w:rFonts w:ascii="Times New Roman" w:hAnsi="Times New Roman" w:cs="Times New Roman"/>
          <w:b/>
          <w:sz w:val="28"/>
          <w:szCs w:val="28"/>
        </w:rPr>
        <w:t>»</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А4, миллиметровая бумага.</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графических умений и навыков по выполнению эскизов. Выработка умений грамотного выполнения эскизов. Совершенствование графической техники выполнения эскизов.</w:t>
      </w:r>
    </w:p>
    <w:p w:rsidR="00500B61" w:rsidRPr="00D30A80" w:rsidRDefault="00500B61" w:rsidP="00500B61">
      <w:pPr>
        <w:spacing w:after="0"/>
        <w:ind w:firstLine="283"/>
        <w:jc w:val="both"/>
        <w:rPr>
          <w:rFonts w:ascii="Times New Roman" w:hAnsi="Times New Roman" w:cs="Times New Roman"/>
          <w:b/>
          <w:i/>
          <w:sz w:val="28"/>
          <w:szCs w:val="28"/>
        </w:rPr>
      </w:pPr>
      <w:r w:rsidRPr="00D30A80">
        <w:rPr>
          <w:rFonts w:ascii="Times New Roman" w:hAnsi="Times New Roman" w:cs="Times New Roman"/>
          <w:b/>
          <w:i/>
          <w:sz w:val="28"/>
          <w:szCs w:val="28"/>
        </w:rPr>
        <w:t>Содержание:</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Выполнить эскиз детали с резьбой средней сложности с применением простого разреза. Нанести размеры с учётом технологии изготовления детали. Указать условное обозначение марки материала детали по ГОСТу.</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детали с резьбой средней сложности.</w:t>
      </w:r>
    </w:p>
    <w:p w:rsidR="00500B61" w:rsidRPr="000733C4" w:rsidRDefault="00500B61" w:rsidP="00500B61">
      <w:pPr>
        <w:spacing w:after="0"/>
        <w:ind w:firstLine="283"/>
        <w:jc w:val="both"/>
        <w:rPr>
          <w:rFonts w:ascii="Times New Roman" w:hAnsi="Times New Roman" w:cs="Times New Roman"/>
          <w:b/>
          <w:i/>
          <w:sz w:val="28"/>
          <w:szCs w:val="28"/>
        </w:rPr>
      </w:pPr>
      <w:r w:rsidRPr="000733C4">
        <w:rPr>
          <w:rFonts w:ascii="Times New Roman" w:hAnsi="Times New Roman" w:cs="Times New Roman"/>
          <w:b/>
          <w:i/>
          <w:sz w:val="28"/>
          <w:szCs w:val="28"/>
        </w:rPr>
        <w:t>Требования к заданию:</w:t>
      </w:r>
    </w:p>
    <w:p w:rsidR="00500B61" w:rsidRDefault="00500B61" w:rsidP="00500B61">
      <w:pPr>
        <w:pStyle w:val="a3"/>
        <w:numPr>
          <w:ilvl w:val="0"/>
          <w:numId w:val="12"/>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Содержание и оформление эскиза должны соответствовать ГОСТу 2.109-73.</w:t>
      </w:r>
    </w:p>
    <w:p w:rsidR="00500B61" w:rsidRDefault="00500B61" w:rsidP="00500B61">
      <w:pPr>
        <w:pStyle w:val="a3"/>
        <w:numPr>
          <w:ilvl w:val="0"/>
          <w:numId w:val="12"/>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Эскиз детали следует выполнять на миллиметровке, от руки в произвольном масштабе с соблюдением пропорции размеров элементов деталей.</w:t>
      </w:r>
    </w:p>
    <w:p w:rsidR="00500B61" w:rsidRDefault="00500B61" w:rsidP="00500B61">
      <w:pPr>
        <w:pStyle w:val="a3"/>
        <w:numPr>
          <w:ilvl w:val="0"/>
          <w:numId w:val="12"/>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Компоновка изображений должна быть рациональная.</w:t>
      </w:r>
    </w:p>
    <w:p w:rsidR="00500B61" w:rsidRDefault="00500B61" w:rsidP="00500B61">
      <w:pPr>
        <w:pStyle w:val="a3"/>
        <w:numPr>
          <w:ilvl w:val="0"/>
          <w:numId w:val="12"/>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Необходимые изображения следует выбирать и выполнять в соответствии с правилами и рекомендациями ГОСТ 2.305-68.</w:t>
      </w:r>
    </w:p>
    <w:p w:rsidR="00500B61" w:rsidRDefault="00500B61" w:rsidP="00500B61">
      <w:pPr>
        <w:pStyle w:val="a3"/>
        <w:numPr>
          <w:ilvl w:val="0"/>
          <w:numId w:val="12"/>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Нанести размеры в соответствии с ГОСТ 2.307-68.</w:t>
      </w:r>
    </w:p>
    <w:p w:rsidR="00500B61" w:rsidRDefault="00500B61" w:rsidP="00500B61">
      <w:pPr>
        <w:pStyle w:val="a3"/>
        <w:numPr>
          <w:ilvl w:val="0"/>
          <w:numId w:val="12"/>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Основную надпись выполнить по ГОСТ 2.104-68. Заполнить чертёжным шрифтом. В надписи указать шифр задания, наименование детали, условное обозначение марки материала детали, поставить личную подпись исполнителя.</w:t>
      </w:r>
    </w:p>
    <w:p w:rsidR="00500B61" w:rsidRDefault="00500B61" w:rsidP="00500B61">
      <w:pPr>
        <w:spacing w:after="0"/>
        <w:ind w:left="283"/>
        <w:jc w:val="both"/>
        <w:rPr>
          <w:rFonts w:ascii="Times New Roman" w:hAnsi="Times New Roman" w:cs="Times New Roman"/>
          <w:b/>
          <w:i/>
          <w:sz w:val="28"/>
          <w:szCs w:val="28"/>
        </w:rPr>
      </w:pPr>
      <w:r>
        <w:rPr>
          <w:rFonts w:ascii="Times New Roman" w:hAnsi="Times New Roman" w:cs="Times New Roman"/>
          <w:b/>
          <w:i/>
          <w:sz w:val="28"/>
          <w:szCs w:val="28"/>
        </w:rPr>
        <w:t>Методические рекомендации по выполнению задания:</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Эскизом называется конструкторский документ, выполненный от руки без применения чертёжных инструментов, без точного соблюдения масштаба, но с обязательным соблюдением пропорций элементов деталей. Эскиз является временным чертежом и предназначен для разового использования.</w:t>
      </w:r>
    </w:p>
    <w:p w:rsidR="00500B61" w:rsidRDefault="00500B61" w:rsidP="00500B61">
      <w:pPr>
        <w:spacing w:after="0"/>
        <w:ind w:left="283"/>
        <w:jc w:val="both"/>
        <w:rPr>
          <w:rFonts w:ascii="Times New Roman" w:hAnsi="Times New Roman" w:cs="Times New Roman"/>
          <w:sz w:val="28"/>
          <w:szCs w:val="28"/>
        </w:rPr>
      </w:pPr>
      <w:r w:rsidRPr="00E80A8A">
        <w:rPr>
          <w:rFonts w:ascii="Times New Roman" w:hAnsi="Times New Roman" w:cs="Times New Roman"/>
          <w:sz w:val="28"/>
          <w:szCs w:val="28"/>
        </w:rPr>
        <w:t xml:space="preserve">Процесс </w:t>
      </w:r>
      <w:proofErr w:type="spellStart"/>
      <w:r>
        <w:rPr>
          <w:rFonts w:ascii="Times New Roman" w:hAnsi="Times New Roman" w:cs="Times New Roman"/>
          <w:sz w:val="28"/>
          <w:szCs w:val="28"/>
        </w:rPr>
        <w:t>эскизирования</w:t>
      </w:r>
      <w:proofErr w:type="spellEnd"/>
      <w:r>
        <w:rPr>
          <w:rFonts w:ascii="Times New Roman" w:hAnsi="Times New Roman" w:cs="Times New Roman"/>
          <w:sz w:val="28"/>
          <w:szCs w:val="28"/>
        </w:rPr>
        <w:t xml:space="preserve"> можно условно разбить на отдельные этапы, которые связаны друг с другом.</w:t>
      </w:r>
    </w:p>
    <w:p w:rsidR="00500B61" w:rsidRDefault="00500B61" w:rsidP="00500B61">
      <w:pPr>
        <w:pStyle w:val="a3"/>
        <w:numPr>
          <w:ilvl w:val="0"/>
          <w:numId w:val="13"/>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Ознакомление с деталью.</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При ознакомлении определяется форма детали и её основных элементов, на которые мысленно можно расчленить деталь.</w:t>
      </w:r>
    </w:p>
    <w:p w:rsidR="00500B61" w:rsidRDefault="00500B61" w:rsidP="00500B61">
      <w:pPr>
        <w:pStyle w:val="a3"/>
        <w:numPr>
          <w:ilvl w:val="0"/>
          <w:numId w:val="13"/>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Выбор главного вида и других необходимых изображений.</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lastRenderedPageBreak/>
        <w:t>Главный вид следует выбирать так, чтобы он давал наиболее полное представление о форме и размерах детали, а также облегчал пользование эскизом при её изготовлении.</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Изображение деталей, обработанных на токарных или аналогичных станках, располагают так, чтобы на главном виде ось детали была параллельна основной надписи. По возможности следует ограничить число линий невидимого контура, которые снижают наглядность изображений. Поэтому следует уделять особое внимание применению разрезов и сечений.</w:t>
      </w:r>
    </w:p>
    <w:p w:rsidR="00500B61" w:rsidRDefault="00500B61" w:rsidP="00500B61">
      <w:pPr>
        <w:pStyle w:val="a3"/>
        <w:numPr>
          <w:ilvl w:val="0"/>
          <w:numId w:val="13"/>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Нанесение изображений элементов детали.</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Нанести тонкими линиями изображения элементов детали. При этом необходимо соблюдать пропорции их размеров и обеспечивать проекционную связь всех изображений, проводя соответствующие осевые и центровые линии.</w:t>
      </w:r>
    </w:p>
    <w:p w:rsidR="00500B61" w:rsidRDefault="00500B61" w:rsidP="00500B61">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Оформление видов, разрезов и сечений.</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На всех видах уточняют подробности, не учтённые при выполнении этапа 4 (</w:t>
      </w:r>
      <w:proofErr w:type="spellStart"/>
      <w:r>
        <w:rPr>
          <w:rFonts w:ascii="Times New Roman" w:hAnsi="Times New Roman" w:cs="Times New Roman"/>
          <w:sz w:val="28"/>
          <w:szCs w:val="28"/>
        </w:rPr>
        <w:t>скругления</w:t>
      </w:r>
      <w:proofErr w:type="spellEnd"/>
      <w:r>
        <w:rPr>
          <w:rFonts w:ascii="Times New Roman" w:hAnsi="Times New Roman" w:cs="Times New Roman"/>
          <w:sz w:val="28"/>
          <w:szCs w:val="28"/>
        </w:rPr>
        <w:t>, фаски), и удаляют вспомогательные линии построения. В соответствии с ГОСТ 2.305-68 оформляют разрезы и сечения, затем наносят графическое обозначение материала (штриховка сечений) по ГОСТ 2.303-68 и проводят обводку изображений соответствующими линиями по ГОСТ 2.303-68.</w:t>
      </w:r>
    </w:p>
    <w:p w:rsidR="00500B61" w:rsidRDefault="00500B61" w:rsidP="00500B61">
      <w:pPr>
        <w:pStyle w:val="a3"/>
        <w:numPr>
          <w:ilvl w:val="0"/>
          <w:numId w:val="13"/>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Нанесение размерных и условных знаков.</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Размерные линии и условные знаки наносят по ГОСТ 2.307-68.</w:t>
      </w:r>
    </w:p>
    <w:p w:rsidR="00500B61" w:rsidRDefault="00500B61" w:rsidP="00500B61">
      <w:pPr>
        <w:pStyle w:val="a3"/>
        <w:numPr>
          <w:ilvl w:val="0"/>
          <w:numId w:val="13"/>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Нанесение размерных чисел.</w:t>
      </w:r>
    </w:p>
    <w:p w:rsidR="00500B61" w:rsidRDefault="00500B61" w:rsidP="00500B61">
      <w:pPr>
        <w:spacing w:after="0"/>
        <w:ind w:left="142" w:firstLine="141"/>
        <w:jc w:val="both"/>
        <w:rPr>
          <w:rFonts w:ascii="Times New Roman" w:hAnsi="Times New Roman" w:cs="Times New Roman"/>
          <w:sz w:val="28"/>
          <w:szCs w:val="28"/>
        </w:rPr>
      </w:pPr>
      <w:r>
        <w:rPr>
          <w:rFonts w:ascii="Times New Roman" w:hAnsi="Times New Roman" w:cs="Times New Roman"/>
          <w:sz w:val="28"/>
          <w:szCs w:val="28"/>
        </w:rPr>
        <w:t>С помощью измерительных инструментов определяют размеры элементов и наносят размерные числа на эскизе. Если у детали имеется резьба, то необходимо определить её параметры и указать на эскизе соответствующее обозначение резьбы.</w:t>
      </w:r>
    </w:p>
    <w:p w:rsidR="00500B61" w:rsidRDefault="00500B61" w:rsidP="00500B61">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Окончательное оформление эскиза.</w:t>
      </w:r>
    </w:p>
    <w:p w:rsidR="00500B61" w:rsidRDefault="00500B61" w:rsidP="00500B61">
      <w:pPr>
        <w:spacing w:after="0"/>
        <w:ind w:left="142" w:firstLine="141"/>
        <w:jc w:val="both"/>
        <w:rPr>
          <w:rFonts w:ascii="Times New Roman" w:hAnsi="Times New Roman" w:cs="Times New Roman"/>
          <w:sz w:val="28"/>
          <w:szCs w:val="28"/>
        </w:rPr>
      </w:pPr>
      <w:r>
        <w:rPr>
          <w:rFonts w:ascii="Times New Roman" w:hAnsi="Times New Roman" w:cs="Times New Roman"/>
          <w:sz w:val="28"/>
          <w:szCs w:val="28"/>
        </w:rPr>
        <w:t xml:space="preserve">При окончательном оформлении заполняется основная надпись. Затем производится окончательная проверка выполненного эскиза и вносятся необходимые уточнения и исправления. Стандартизированные элементы детали (проточки, фаски, глубина сверления под резьбу, </w:t>
      </w:r>
      <w:proofErr w:type="spellStart"/>
      <w:r>
        <w:rPr>
          <w:rFonts w:ascii="Times New Roman" w:hAnsi="Times New Roman" w:cs="Times New Roman"/>
          <w:sz w:val="28"/>
          <w:szCs w:val="28"/>
        </w:rPr>
        <w:t>скругления</w:t>
      </w:r>
      <w:proofErr w:type="spellEnd"/>
      <w:r>
        <w:rPr>
          <w:rFonts w:ascii="Times New Roman" w:hAnsi="Times New Roman" w:cs="Times New Roman"/>
          <w:sz w:val="28"/>
          <w:szCs w:val="28"/>
        </w:rPr>
        <w:t xml:space="preserve"> и т.п.) должны иметь оформление и размеры, предусмотренные соответствующими стандартами.</w:t>
      </w:r>
    </w:p>
    <w:p w:rsidR="00500B61" w:rsidRDefault="00500B61" w:rsidP="00500B61">
      <w:pPr>
        <w:spacing w:after="0"/>
        <w:ind w:left="283"/>
        <w:jc w:val="both"/>
        <w:rPr>
          <w:rFonts w:ascii="Times New Roman" w:hAnsi="Times New Roman" w:cs="Times New Roman"/>
          <w:sz w:val="28"/>
          <w:szCs w:val="28"/>
        </w:rPr>
      </w:pPr>
    </w:p>
    <w:p w:rsidR="00500B61" w:rsidRDefault="00500B61" w:rsidP="00500B61">
      <w:pPr>
        <w:rPr>
          <w:rFonts w:ascii="Times New Roman" w:hAnsi="Times New Roman" w:cs="Times New Roman"/>
          <w:sz w:val="28"/>
          <w:szCs w:val="28"/>
        </w:rPr>
      </w:pPr>
      <w:r>
        <w:rPr>
          <w:rFonts w:ascii="Times New Roman" w:hAnsi="Times New Roman" w:cs="Times New Roman"/>
          <w:sz w:val="28"/>
          <w:szCs w:val="28"/>
        </w:rPr>
        <w:br w:type="page"/>
      </w:r>
    </w:p>
    <w:p w:rsidR="00500B61" w:rsidRDefault="00500B61" w:rsidP="00500B61">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Графическая работа № </w:t>
      </w:r>
      <w:r w:rsidR="00732D45">
        <w:rPr>
          <w:rFonts w:ascii="Times New Roman" w:hAnsi="Times New Roman" w:cs="Times New Roman"/>
          <w:b/>
          <w:sz w:val="28"/>
          <w:szCs w:val="28"/>
        </w:rPr>
        <w:t>7</w:t>
      </w:r>
      <w:r w:rsidRPr="00D30A80">
        <w:rPr>
          <w:rFonts w:ascii="Times New Roman" w:hAnsi="Times New Roman" w:cs="Times New Roman"/>
          <w:b/>
          <w:sz w:val="28"/>
          <w:szCs w:val="28"/>
        </w:rPr>
        <w:t>.</w:t>
      </w:r>
    </w:p>
    <w:p w:rsidR="00500B61" w:rsidRDefault="00500B61" w:rsidP="00500B61">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«Выполнение рабочего чертежа детали по эскизу</w:t>
      </w:r>
      <w:r w:rsidRPr="00D30A80">
        <w:rPr>
          <w:rFonts w:ascii="Times New Roman" w:hAnsi="Times New Roman" w:cs="Times New Roman"/>
          <w:b/>
          <w:sz w:val="28"/>
          <w:szCs w:val="28"/>
        </w:rPr>
        <w:t>»</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А4,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графических знаний, умений и навыков по выполнению чертежей деталей.</w:t>
      </w:r>
    </w:p>
    <w:p w:rsidR="00500B61" w:rsidRPr="002B0CEB"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Содержание:</w:t>
      </w:r>
      <w:r>
        <w:rPr>
          <w:rFonts w:ascii="Times New Roman" w:hAnsi="Times New Roman" w:cs="Times New Roman"/>
          <w:sz w:val="28"/>
          <w:szCs w:val="28"/>
        </w:rPr>
        <w:t xml:space="preserve"> выполнить рабочий чертёж детали по эскизу.</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детали с резьбой, эскиз этой детали.</w:t>
      </w:r>
    </w:p>
    <w:p w:rsidR="00500B61" w:rsidRPr="000733C4" w:rsidRDefault="00500B61" w:rsidP="00500B61">
      <w:pPr>
        <w:spacing w:after="0"/>
        <w:ind w:firstLine="283"/>
        <w:jc w:val="both"/>
        <w:rPr>
          <w:rFonts w:ascii="Times New Roman" w:hAnsi="Times New Roman" w:cs="Times New Roman"/>
          <w:b/>
          <w:i/>
          <w:sz w:val="28"/>
          <w:szCs w:val="28"/>
        </w:rPr>
      </w:pPr>
      <w:r w:rsidRPr="000733C4">
        <w:rPr>
          <w:rFonts w:ascii="Times New Roman" w:hAnsi="Times New Roman" w:cs="Times New Roman"/>
          <w:b/>
          <w:i/>
          <w:sz w:val="28"/>
          <w:szCs w:val="28"/>
        </w:rPr>
        <w:t>Требования к заданию:</w:t>
      </w:r>
    </w:p>
    <w:p w:rsidR="00500B61" w:rsidRDefault="00500B61" w:rsidP="00500B61">
      <w:pPr>
        <w:pStyle w:val="a3"/>
        <w:numPr>
          <w:ilvl w:val="0"/>
          <w:numId w:val="16"/>
        </w:numPr>
        <w:spacing w:after="0"/>
        <w:ind w:left="0" w:firstLine="283"/>
        <w:jc w:val="both"/>
        <w:rPr>
          <w:rFonts w:ascii="Times New Roman" w:hAnsi="Times New Roman" w:cs="Times New Roman"/>
          <w:sz w:val="28"/>
          <w:szCs w:val="28"/>
        </w:rPr>
      </w:pPr>
      <w:r w:rsidRPr="00D83D13">
        <w:rPr>
          <w:rFonts w:ascii="Times New Roman" w:hAnsi="Times New Roman" w:cs="Times New Roman"/>
          <w:sz w:val="28"/>
          <w:szCs w:val="28"/>
        </w:rPr>
        <w:t>Содержание и оформление эскиза должны соответствовать ГОСТу.</w:t>
      </w:r>
    </w:p>
    <w:p w:rsidR="00500B61" w:rsidRDefault="00500B61" w:rsidP="00500B61">
      <w:pPr>
        <w:pStyle w:val="a3"/>
        <w:numPr>
          <w:ilvl w:val="0"/>
          <w:numId w:val="16"/>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Чертёж детали должен содержать минимальное, но достаточное для представления формы детали число изображений (видов, разрезов и сечений).</w:t>
      </w:r>
    </w:p>
    <w:p w:rsidR="00500B61" w:rsidRDefault="00500B61" w:rsidP="00500B61">
      <w:pPr>
        <w:pStyle w:val="a3"/>
        <w:numPr>
          <w:ilvl w:val="0"/>
          <w:numId w:val="16"/>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 чертеже должна быть обозначена шероховатость поверхностей деталей и нанесены все необходимые размеры.</w:t>
      </w:r>
    </w:p>
    <w:p w:rsidR="00500B61" w:rsidRDefault="00500B61" w:rsidP="00500B61">
      <w:pPr>
        <w:spacing w:after="0"/>
        <w:ind w:left="283"/>
        <w:jc w:val="both"/>
        <w:rPr>
          <w:rFonts w:ascii="Times New Roman" w:hAnsi="Times New Roman" w:cs="Times New Roman"/>
          <w:b/>
          <w:i/>
          <w:sz w:val="28"/>
          <w:szCs w:val="28"/>
        </w:rPr>
      </w:pPr>
      <w:r w:rsidRPr="00D83D13">
        <w:rPr>
          <w:rFonts w:ascii="Times New Roman" w:hAnsi="Times New Roman" w:cs="Times New Roman"/>
          <w:b/>
          <w:i/>
          <w:sz w:val="28"/>
          <w:szCs w:val="28"/>
        </w:rPr>
        <w:t>Методические рекомендации по выполнению задания:</w:t>
      </w:r>
    </w:p>
    <w:p w:rsidR="00500B61" w:rsidRDefault="00500B61" w:rsidP="00500B61">
      <w:pPr>
        <w:spacing w:after="0"/>
        <w:ind w:firstLine="283"/>
        <w:jc w:val="both"/>
        <w:rPr>
          <w:rFonts w:ascii="Times New Roman" w:hAnsi="Times New Roman" w:cs="Times New Roman"/>
          <w:sz w:val="28"/>
          <w:szCs w:val="28"/>
        </w:rPr>
      </w:pPr>
      <w:r w:rsidRPr="00D83D13">
        <w:rPr>
          <w:rFonts w:ascii="Times New Roman" w:hAnsi="Times New Roman" w:cs="Times New Roman"/>
          <w:sz w:val="28"/>
          <w:szCs w:val="28"/>
        </w:rPr>
        <w:t xml:space="preserve">Рабочий </w:t>
      </w:r>
      <w:r>
        <w:rPr>
          <w:rFonts w:ascii="Times New Roman" w:hAnsi="Times New Roman" w:cs="Times New Roman"/>
          <w:sz w:val="28"/>
          <w:szCs w:val="28"/>
        </w:rPr>
        <w:t>чертёж детали – конструкторский документ, содержащий изображение детали и другие данные, необходимые для её изготовления и контроля.</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 Чертёж детали выполняется чертёжными инструментами и в определённом масштабе.</w:t>
      </w:r>
    </w:p>
    <w:p w:rsidR="00500B61" w:rsidRDefault="00500B61" w:rsidP="00500B61">
      <w:pPr>
        <w:pStyle w:val="a3"/>
        <w:numPr>
          <w:ilvl w:val="0"/>
          <w:numId w:val="1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Ознакомление с формой и размерами детали.</w:t>
      </w:r>
    </w:p>
    <w:p w:rsidR="00500B61" w:rsidRDefault="00500B61" w:rsidP="00500B61">
      <w:pPr>
        <w:pStyle w:val="a3"/>
        <w:numPr>
          <w:ilvl w:val="0"/>
          <w:numId w:val="1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Выбор лавного вида и числа изображений.</w:t>
      </w:r>
    </w:p>
    <w:p w:rsidR="00500B61" w:rsidRDefault="00500B61" w:rsidP="00500B61">
      <w:pPr>
        <w:pStyle w:val="a3"/>
        <w:numPr>
          <w:ilvl w:val="0"/>
          <w:numId w:val="1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Выбор формата листа и масштаба чертежа детали.</w:t>
      </w:r>
    </w:p>
    <w:p w:rsidR="00500B61" w:rsidRDefault="00500B61" w:rsidP="00500B61">
      <w:pPr>
        <w:pStyle w:val="a3"/>
        <w:numPr>
          <w:ilvl w:val="0"/>
          <w:numId w:val="1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Компоновка изображений на листе.</w:t>
      </w:r>
    </w:p>
    <w:p w:rsidR="00500B61" w:rsidRDefault="00500B61" w:rsidP="00500B61">
      <w:pPr>
        <w:pStyle w:val="a3"/>
        <w:numPr>
          <w:ilvl w:val="0"/>
          <w:numId w:val="1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Нанесение условных знаков.</w:t>
      </w:r>
    </w:p>
    <w:p w:rsidR="00500B61" w:rsidRDefault="00500B61" w:rsidP="00500B61">
      <w:pPr>
        <w:pStyle w:val="a3"/>
        <w:numPr>
          <w:ilvl w:val="0"/>
          <w:numId w:val="1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Нанесение размеров.</w:t>
      </w:r>
    </w:p>
    <w:p w:rsidR="00500B61" w:rsidRDefault="00500B61" w:rsidP="00500B61">
      <w:pPr>
        <w:pStyle w:val="a3"/>
        <w:numPr>
          <w:ilvl w:val="0"/>
          <w:numId w:val="17"/>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Оформление технических условий и заполнение граф основной надписи.</w:t>
      </w:r>
    </w:p>
    <w:p w:rsidR="00500B61" w:rsidRPr="004B5F56"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На рабочем чертеже в основной надписи указывается масса готового изделия без указания единицы измерения.</w:t>
      </w:r>
    </w:p>
    <w:p w:rsidR="00500B61" w:rsidRPr="00D83D13" w:rsidRDefault="00500B61" w:rsidP="00500B61">
      <w:pPr>
        <w:spacing w:after="0"/>
        <w:ind w:left="283"/>
        <w:jc w:val="both"/>
        <w:rPr>
          <w:rFonts w:ascii="Times New Roman" w:hAnsi="Times New Roman" w:cs="Times New Roman"/>
          <w:sz w:val="28"/>
          <w:szCs w:val="28"/>
        </w:rPr>
      </w:pPr>
    </w:p>
    <w:p w:rsidR="00500B61" w:rsidRDefault="00500B61" w:rsidP="00500B61">
      <w:pPr>
        <w:rPr>
          <w:rFonts w:ascii="Times New Roman" w:hAnsi="Times New Roman" w:cs="Times New Roman"/>
          <w:sz w:val="28"/>
          <w:szCs w:val="28"/>
        </w:rPr>
      </w:pPr>
      <w:r>
        <w:rPr>
          <w:rFonts w:ascii="Times New Roman" w:hAnsi="Times New Roman" w:cs="Times New Roman"/>
          <w:sz w:val="28"/>
          <w:szCs w:val="28"/>
        </w:rPr>
        <w:br w:type="page"/>
      </w:r>
    </w:p>
    <w:p w:rsidR="00500B61" w:rsidRDefault="00500B61" w:rsidP="00500B61">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Графическая работа № </w:t>
      </w:r>
      <w:r w:rsidR="00732D45">
        <w:rPr>
          <w:rFonts w:ascii="Times New Roman" w:hAnsi="Times New Roman" w:cs="Times New Roman"/>
          <w:b/>
          <w:sz w:val="28"/>
          <w:szCs w:val="28"/>
        </w:rPr>
        <w:t>8</w:t>
      </w:r>
      <w:r w:rsidRPr="00D30A80">
        <w:rPr>
          <w:rFonts w:ascii="Times New Roman" w:hAnsi="Times New Roman" w:cs="Times New Roman"/>
          <w:b/>
          <w:sz w:val="28"/>
          <w:szCs w:val="28"/>
        </w:rPr>
        <w:t>.</w:t>
      </w:r>
    </w:p>
    <w:p w:rsidR="00500B61" w:rsidRDefault="00500B61" w:rsidP="00500B61">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«Соединение болтом</w:t>
      </w:r>
      <w:r w:rsidRPr="00D30A80">
        <w:rPr>
          <w:rFonts w:ascii="Times New Roman" w:hAnsi="Times New Roman" w:cs="Times New Roman"/>
          <w:b/>
          <w:sz w:val="28"/>
          <w:szCs w:val="28"/>
        </w:rPr>
        <w:t>»</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А3,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графических знаний, умений и навыков по выполнению деталей с резьбой и стандартных крепёжных соединений.</w:t>
      </w:r>
    </w:p>
    <w:p w:rsidR="00500B61" w:rsidRPr="002B0CEB"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Содержание:</w:t>
      </w:r>
      <w:r>
        <w:rPr>
          <w:rFonts w:ascii="Times New Roman" w:hAnsi="Times New Roman" w:cs="Times New Roman"/>
          <w:sz w:val="28"/>
          <w:szCs w:val="28"/>
        </w:rPr>
        <w:t xml:space="preserve"> выполнить три вида соединения болтом.</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задания в соответствии с вариантом.</w:t>
      </w:r>
    </w:p>
    <w:p w:rsidR="00500B61" w:rsidRPr="000733C4" w:rsidRDefault="00500B61" w:rsidP="00500B61">
      <w:pPr>
        <w:spacing w:after="0"/>
        <w:ind w:firstLine="283"/>
        <w:jc w:val="both"/>
        <w:rPr>
          <w:rFonts w:ascii="Times New Roman" w:hAnsi="Times New Roman" w:cs="Times New Roman"/>
          <w:b/>
          <w:i/>
          <w:sz w:val="28"/>
          <w:szCs w:val="28"/>
        </w:rPr>
      </w:pPr>
      <w:r w:rsidRPr="000733C4">
        <w:rPr>
          <w:rFonts w:ascii="Times New Roman" w:hAnsi="Times New Roman" w:cs="Times New Roman"/>
          <w:b/>
          <w:i/>
          <w:sz w:val="28"/>
          <w:szCs w:val="28"/>
        </w:rPr>
        <w:t>Требования к заданию:</w:t>
      </w:r>
    </w:p>
    <w:p w:rsidR="00500B61" w:rsidRDefault="00500B61" w:rsidP="00500B61">
      <w:pPr>
        <w:pStyle w:val="a3"/>
        <w:numPr>
          <w:ilvl w:val="0"/>
          <w:numId w:val="1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Показать разъёмное соединение деталей, т.е. соединение двух деталей болтом</w:t>
      </w:r>
      <w:r w:rsidRPr="00D83D13">
        <w:rPr>
          <w:rFonts w:ascii="Times New Roman" w:hAnsi="Times New Roman" w:cs="Times New Roman"/>
          <w:sz w:val="28"/>
          <w:szCs w:val="28"/>
        </w:rPr>
        <w:t>.</w:t>
      </w:r>
    </w:p>
    <w:p w:rsidR="00500B61" w:rsidRDefault="00500B61" w:rsidP="00500B61">
      <w:pPr>
        <w:pStyle w:val="a3"/>
        <w:numPr>
          <w:ilvl w:val="0"/>
          <w:numId w:val="1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Исходя из заданного диаметра болта, по условным соотношениям рассчитать все размеры, необходимые для выполнения чертежа.</w:t>
      </w:r>
    </w:p>
    <w:p w:rsidR="00500B61" w:rsidRDefault="00500B61" w:rsidP="00500B61">
      <w:pPr>
        <w:pStyle w:val="a3"/>
        <w:numPr>
          <w:ilvl w:val="0"/>
          <w:numId w:val="18"/>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По рассчитанным размерам выполнить чертёж болтового соединения м в трёх видах.</w:t>
      </w:r>
    </w:p>
    <w:p w:rsidR="00500B61" w:rsidRDefault="00500B61" w:rsidP="00500B61">
      <w:pPr>
        <w:spacing w:after="0"/>
        <w:ind w:left="283"/>
        <w:jc w:val="both"/>
        <w:rPr>
          <w:rFonts w:ascii="Times New Roman" w:hAnsi="Times New Roman" w:cs="Times New Roman"/>
          <w:b/>
          <w:i/>
          <w:sz w:val="28"/>
          <w:szCs w:val="28"/>
        </w:rPr>
      </w:pPr>
      <w:r w:rsidRPr="00D83D13">
        <w:rPr>
          <w:rFonts w:ascii="Times New Roman" w:hAnsi="Times New Roman" w:cs="Times New Roman"/>
          <w:b/>
          <w:i/>
          <w:sz w:val="28"/>
          <w:szCs w:val="28"/>
        </w:rPr>
        <w:t>Методические рекомендации по выполнению задания:</w:t>
      </w:r>
    </w:p>
    <w:p w:rsidR="00500B61" w:rsidRDefault="00500B61" w:rsidP="00500B61">
      <w:pPr>
        <w:spacing w:after="0"/>
        <w:ind w:firstLine="283"/>
        <w:jc w:val="both"/>
        <w:rPr>
          <w:rFonts w:ascii="Times New Roman" w:hAnsi="Times New Roman" w:cs="Times New Roman"/>
          <w:sz w:val="28"/>
          <w:szCs w:val="28"/>
        </w:rPr>
      </w:pPr>
      <w:r w:rsidRPr="00D61250">
        <w:rPr>
          <w:rFonts w:ascii="Times New Roman" w:hAnsi="Times New Roman" w:cs="Times New Roman"/>
          <w:sz w:val="28"/>
          <w:szCs w:val="28"/>
        </w:rPr>
        <w:t>Болты применяются</w:t>
      </w:r>
      <w:r>
        <w:rPr>
          <w:rFonts w:ascii="Times New Roman" w:hAnsi="Times New Roman" w:cs="Times New Roman"/>
          <w:sz w:val="28"/>
          <w:szCs w:val="28"/>
        </w:rPr>
        <w:t xml:space="preserve"> для соединения деталей.</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Все резьбовые соединения выполняются с метрической резьбой и изготовляются по соответствующим стандартам, устанавливающим требования к материалу, покрытию и прочим условиям изготовления этих деталей.</w:t>
      </w:r>
    </w:p>
    <w:p w:rsidR="00500B61" w:rsidRDefault="00500B61" w:rsidP="00500B61">
      <w:pPr>
        <w:pStyle w:val="a3"/>
        <w:numPr>
          <w:ilvl w:val="0"/>
          <w:numId w:val="19"/>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Выполнение чертежа необходимо начать с вида спереди.</w:t>
      </w:r>
    </w:p>
    <w:p w:rsidR="00500B61" w:rsidRDefault="00500B61" w:rsidP="00500B61">
      <w:pPr>
        <w:pStyle w:val="a3"/>
        <w:numPr>
          <w:ilvl w:val="0"/>
          <w:numId w:val="19"/>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Далее выполняется вид сверху.</w:t>
      </w:r>
    </w:p>
    <w:p w:rsidR="00500B61" w:rsidRDefault="00500B61" w:rsidP="00500B61">
      <w:pPr>
        <w:pStyle w:val="a3"/>
        <w:numPr>
          <w:ilvl w:val="0"/>
          <w:numId w:val="19"/>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Вид слева.</w:t>
      </w:r>
    </w:p>
    <w:p w:rsidR="00500B61" w:rsidRDefault="00500B61" w:rsidP="00500B61">
      <w:pPr>
        <w:pStyle w:val="a3"/>
        <w:numPr>
          <w:ilvl w:val="0"/>
          <w:numId w:val="19"/>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Проставить размеры на чертеже в соответствии с ГОСТом.</w:t>
      </w:r>
    </w:p>
    <w:p w:rsidR="00500B61" w:rsidRDefault="00500B61" w:rsidP="00500B61">
      <w:pPr>
        <w:pStyle w:val="a3"/>
        <w:numPr>
          <w:ilvl w:val="0"/>
          <w:numId w:val="19"/>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Обвести чертёж линиями по ГОСТ.</w:t>
      </w:r>
    </w:p>
    <w:p w:rsidR="00500B61" w:rsidRPr="00D61250" w:rsidRDefault="00500B61" w:rsidP="00500B61">
      <w:pPr>
        <w:pStyle w:val="a3"/>
        <w:numPr>
          <w:ilvl w:val="0"/>
          <w:numId w:val="19"/>
        </w:numPr>
        <w:spacing w:after="0"/>
        <w:ind w:left="0" w:firstLine="283"/>
        <w:jc w:val="both"/>
        <w:rPr>
          <w:rFonts w:ascii="Times New Roman" w:hAnsi="Times New Roman" w:cs="Times New Roman"/>
          <w:sz w:val="28"/>
          <w:szCs w:val="28"/>
        </w:rPr>
      </w:pPr>
      <w:r>
        <w:rPr>
          <w:rFonts w:ascii="Times New Roman" w:hAnsi="Times New Roman" w:cs="Times New Roman"/>
          <w:sz w:val="28"/>
          <w:szCs w:val="28"/>
        </w:rPr>
        <w:t>Заполнить основную надпись.</w:t>
      </w:r>
    </w:p>
    <w:p w:rsidR="00500B61" w:rsidRDefault="00500B61" w:rsidP="00500B61">
      <w:pPr>
        <w:rPr>
          <w:rFonts w:ascii="Times New Roman" w:hAnsi="Times New Roman" w:cs="Times New Roman"/>
          <w:sz w:val="28"/>
          <w:szCs w:val="28"/>
        </w:rPr>
      </w:pPr>
      <w:r>
        <w:rPr>
          <w:rFonts w:ascii="Times New Roman" w:hAnsi="Times New Roman" w:cs="Times New Roman"/>
          <w:sz w:val="28"/>
          <w:szCs w:val="28"/>
        </w:rPr>
        <w:br w:type="page"/>
      </w:r>
    </w:p>
    <w:p w:rsidR="00500B61" w:rsidRDefault="00500B61" w:rsidP="00500B61">
      <w:pPr>
        <w:spacing w:after="0"/>
        <w:ind w:firstLine="28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Графическая работа № </w:t>
      </w:r>
      <w:r w:rsidR="00732D45">
        <w:rPr>
          <w:rFonts w:ascii="Times New Roman" w:hAnsi="Times New Roman" w:cs="Times New Roman"/>
          <w:b/>
          <w:sz w:val="28"/>
          <w:szCs w:val="28"/>
        </w:rPr>
        <w:t>9</w:t>
      </w:r>
      <w:r w:rsidRPr="00D30A80">
        <w:rPr>
          <w:rFonts w:ascii="Times New Roman" w:hAnsi="Times New Roman" w:cs="Times New Roman"/>
          <w:b/>
          <w:sz w:val="28"/>
          <w:szCs w:val="28"/>
        </w:rPr>
        <w:t>.</w:t>
      </w:r>
    </w:p>
    <w:p w:rsidR="00500B61" w:rsidRDefault="00500B61" w:rsidP="00500B61">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w:t>
      </w:r>
      <w:r w:rsidR="00732D45" w:rsidRPr="00732D45">
        <w:rPr>
          <w:rFonts w:ascii="Times New Roman" w:hAnsi="Times New Roman" w:cs="Times New Roman"/>
          <w:b/>
          <w:sz w:val="28"/>
          <w:szCs w:val="28"/>
        </w:rPr>
        <w:t>Эскизы деталей сборочного узла путевой машины</w:t>
      </w:r>
      <w:r w:rsidRPr="00D30A80">
        <w:rPr>
          <w:rFonts w:ascii="Times New Roman" w:hAnsi="Times New Roman" w:cs="Times New Roman"/>
          <w:b/>
          <w:sz w:val="28"/>
          <w:szCs w:val="28"/>
        </w:rPr>
        <w:t>»</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А4, миллиметровая бумага,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графических знаний, умений и навыков по выполнению эскизов деталей. Совершенствование графической техники выполнения эскизов.</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Содержание:</w:t>
      </w:r>
      <w:r>
        <w:rPr>
          <w:rFonts w:ascii="Times New Roman" w:hAnsi="Times New Roman" w:cs="Times New Roman"/>
          <w:sz w:val="28"/>
          <w:szCs w:val="28"/>
        </w:rPr>
        <w:t xml:space="preserve"> выполнить эскизы трёх деталей (по заданию преподавателя) сборочной единицы.</w:t>
      </w:r>
    </w:p>
    <w:p w:rsidR="00500B61" w:rsidRPr="002B0CEB"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Оформить титульный лист к этой работе на чертёжной бумаге формата А4.</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сборочная единица.</w:t>
      </w:r>
    </w:p>
    <w:p w:rsidR="00500B61" w:rsidRPr="000733C4" w:rsidRDefault="00500B61" w:rsidP="00500B61">
      <w:pPr>
        <w:spacing w:after="0"/>
        <w:ind w:firstLine="283"/>
        <w:jc w:val="both"/>
        <w:rPr>
          <w:rFonts w:ascii="Times New Roman" w:hAnsi="Times New Roman" w:cs="Times New Roman"/>
          <w:b/>
          <w:i/>
          <w:sz w:val="28"/>
          <w:szCs w:val="28"/>
        </w:rPr>
      </w:pPr>
      <w:r w:rsidRPr="000733C4">
        <w:rPr>
          <w:rFonts w:ascii="Times New Roman" w:hAnsi="Times New Roman" w:cs="Times New Roman"/>
          <w:b/>
          <w:i/>
          <w:sz w:val="28"/>
          <w:szCs w:val="28"/>
        </w:rPr>
        <w:t>Требования к заданию:</w:t>
      </w:r>
    </w:p>
    <w:p w:rsidR="00500B61" w:rsidRDefault="00500B61" w:rsidP="00500B61">
      <w:pPr>
        <w:pStyle w:val="a3"/>
        <w:numPr>
          <w:ilvl w:val="0"/>
          <w:numId w:val="20"/>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Начертить эскизы трёх деталей (по заданию преподавателя) на миллиметровой бумаге</w:t>
      </w:r>
      <w:r w:rsidRPr="00D83D13">
        <w:rPr>
          <w:rFonts w:ascii="Times New Roman" w:hAnsi="Times New Roman" w:cs="Times New Roman"/>
          <w:sz w:val="28"/>
          <w:szCs w:val="28"/>
        </w:rPr>
        <w:t>.</w:t>
      </w:r>
    </w:p>
    <w:p w:rsidR="00500B61" w:rsidRPr="00F37F94" w:rsidRDefault="00500B61" w:rsidP="00500B61">
      <w:pPr>
        <w:pStyle w:val="a3"/>
        <w:numPr>
          <w:ilvl w:val="0"/>
          <w:numId w:val="20"/>
        </w:numPr>
        <w:spacing w:after="0"/>
        <w:ind w:left="0" w:firstLine="360"/>
        <w:jc w:val="both"/>
        <w:rPr>
          <w:rFonts w:ascii="Times New Roman" w:hAnsi="Times New Roman" w:cs="Times New Roman"/>
          <w:sz w:val="28"/>
          <w:szCs w:val="28"/>
        </w:rPr>
      </w:pPr>
      <w:r w:rsidRPr="00F37F94">
        <w:rPr>
          <w:rFonts w:ascii="Times New Roman" w:hAnsi="Times New Roman" w:cs="Times New Roman"/>
          <w:sz w:val="28"/>
          <w:szCs w:val="28"/>
        </w:rPr>
        <w:t>Содержание и оформление эскиза должны соответствовать ГОСТу 2.109-73.</w:t>
      </w:r>
    </w:p>
    <w:p w:rsidR="00500B61" w:rsidRPr="00F37F94" w:rsidRDefault="00500B61" w:rsidP="00500B61">
      <w:pPr>
        <w:pStyle w:val="a3"/>
        <w:numPr>
          <w:ilvl w:val="0"/>
          <w:numId w:val="20"/>
        </w:numPr>
        <w:spacing w:after="0"/>
        <w:ind w:left="0" w:firstLine="360"/>
        <w:jc w:val="both"/>
        <w:rPr>
          <w:rFonts w:ascii="Times New Roman" w:hAnsi="Times New Roman" w:cs="Times New Roman"/>
          <w:sz w:val="28"/>
          <w:szCs w:val="28"/>
        </w:rPr>
      </w:pPr>
      <w:r w:rsidRPr="00F37F94">
        <w:rPr>
          <w:rFonts w:ascii="Times New Roman" w:hAnsi="Times New Roman" w:cs="Times New Roman"/>
          <w:sz w:val="28"/>
          <w:szCs w:val="28"/>
        </w:rPr>
        <w:t>Эскиз детали следует выполнять на миллиметровке, от руки в произвольном масштабе с соблюдением пропорции размеров элементов деталей.</w:t>
      </w:r>
    </w:p>
    <w:p w:rsidR="00500B61" w:rsidRPr="00F37F94" w:rsidRDefault="00500B61" w:rsidP="00500B61">
      <w:pPr>
        <w:pStyle w:val="a3"/>
        <w:numPr>
          <w:ilvl w:val="0"/>
          <w:numId w:val="20"/>
        </w:numPr>
        <w:spacing w:after="0"/>
        <w:ind w:left="0" w:firstLine="360"/>
        <w:jc w:val="both"/>
        <w:rPr>
          <w:rFonts w:ascii="Times New Roman" w:hAnsi="Times New Roman" w:cs="Times New Roman"/>
          <w:sz w:val="28"/>
          <w:szCs w:val="28"/>
        </w:rPr>
      </w:pPr>
      <w:r w:rsidRPr="00F37F94">
        <w:rPr>
          <w:rFonts w:ascii="Times New Roman" w:hAnsi="Times New Roman" w:cs="Times New Roman"/>
          <w:sz w:val="28"/>
          <w:szCs w:val="28"/>
        </w:rPr>
        <w:t>Компоновка изображений должна быть рациональная.</w:t>
      </w:r>
    </w:p>
    <w:p w:rsidR="00500B61" w:rsidRPr="00F37F94" w:rsidRDefault="00500B61" w:rsidP="00500B61">
      <w:pPr>
        <w:pStyle w:val="a3"/>
        <w:numPr>
          <w:ilvl w:val="0"/>
          <w:numId w:val="20"/>
        </w:numPr>
        <w:spacing w:after="0"/>
        <w:ind w:left="0" w:firstLine="360"/>
        <w:jc w:val="both"/>
        <w:rPr>
          <w:rFonts w:ascii="Times New Roman" w:hAnsi="Times New Roman" w:cs="Times New Roman"/>
          <w:sz w:val="28"/>
          <w:szCs w:val="28"/>
        </w:rPr>
      </w:pPr>
      <w:r w:rsidRPr="00F37F94">
        <w:rPr>
          <w:rFonts w:ascii="Times New Roman" w:hAnsi="Times New Roman" w:cs="Times New Roman"/>
          <w:sz w:val="28"/>
          <w:szCs w:val="28"/>
        </w:rPr>
        <w:t>Необходимые изображения следует выбирать и выполнять в соответствии с правилами и рекомендациями ГОСТ 2.305-68.</w:t>
      </w:r>
    </w:p>
    <w:p w:rsidR="00500B61" w:rsidRPr="00F37F94" w:rsidRDefault="00500B61" w:rsidP="00500B61">
      <w:pPr>
        <w:pStyle w:val="a3"/>
        <w:numPr>
          <w:ilvl w:val="0"/>
          <w:numId w:val="20"/>
        </w:numPr>
        <w:spacing w:after="0"/>
        <w:ind w:left="0" w:firstLine="360"/>
        <w:jc w:val="both"/>
        <w:rPr>
          <w:rFonts w:ascii="Times New Roman" w:hAnsi="Times New Roman" w:cs="Times New Roman"/>
          <w:sz w:val="28"/>
          <w:szCs w:val="28"/>
        </w:rPr>
      </w:pPr>
      <w:r w:rsidRPr="00F37F94">
        <w:rPr>
          <w:rFonts w:ascii="Times New Roman" w:hAnsi="Times New Roman" w:cs="Times New Roman"/>
          <w:sz w:val="28"/>
          <w:szCs w:val="28"/>
        </w:rPr>
        <w:t>Нанести размеры в соответствии с ГОСТ 2.307-68.</w:t>
      </w:r>
    </w:p>
    <w:p w:rsidR="00500B61" w:rsidRDefault="00500B61" w:rsidP="00500B61">
      <w:pPr>
        <w:pStyle w:val="a3"/>
        <w:numPr>
          <w:ilvl w:val="0"/>
          <w:numId w:val="20"/>
        </w:numPr>
        <w:spacing w:after="0"/>
        <w:ind w:left="0" w:firstLine="360"/>
        <w:jc w:val="both"/>
        <w:rPr>
          <w:rFonts w:ascii="Times New Roman" w:hAnsi="Times New Roman" w:cs="Times New Roman"/>
          <w:sz w:val="28"/>
          <w:szCs w:val="28"/>
        </w:rPr>
      </w:pPr>
      <w:r w:rsidRPr="00F37F94">
        <w:rPr>
          <w:rFonts w:ascii="Times New Roman" w:hAnsi="Times New Roman" w:cs="Times New Roman"/>
          <w:sz w:val="28"/>
          <w:szCs w:val="28"/>
        </w:rPr>
        <w:t>Основную надпись выполнить по ГОСТ 2.104-68. Заполнить чертёжным шрифтом. В надписи указать шифр задания, наименование детали, условное обозначение марки материала детали, поставить личную подпись исполнителя.</w:t>
      </w:r>
    </w:p>
    <w:p w:rsidR="00500B61" w:rsidRPr="00F37F94" w:rsidRDefault="00500B61" w:rsidP="00500B61">
      <w:pPr>
        <w:pStyle w:val="a3"/>
        <w:numPr>
          <w:ilvl w:val="0"/>
          <w:numId w:val="20"/>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Оформить титульный лист по заданной форме. Сброшюровать эскизы с титульным листом.</w:t>
      </w:r>
    </w:p>
    <w:p w:rsidR="00500B61" w:rsidRDefault="00500B61" w:rsidP="00500B61">
      <w:pPr>
        <w:spacing w:after="0"/>
        <w:ind w:left="283"/>
        <w:jc w:val="both"/>
        <w:rPr>
          <w:rFonts w:ascii="Times New Roman" w:hAnsi="Times New Roman" w:cs="Times New Roman"/>
          <w:b/>
          <w:i/>
          <w:sz w:val="28"/>
          <w:szCs w:val="28"/>
        </w:rPr>
      </w:pPr>
      <w:r>
        <w:rPr>
          <w:rFonts w:ascii="Times New Roman" w:hAnsi="Times New Roman" w:cs="Times New Roman"/>
          <w:b/>
          <w:i/>
          <w:sz w:val="28"/>
          <w:szCs w:val="28"/>
        </w:rPr>
        <w:t>Методические рекомендации по выполнению задания:</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Эскизом называется конструкторский документ, выполненный от руки без применения чертёжных инструментов, без точного соблюдения масштаба, но с обязательным соблюдением пропорций элементов деталей. Эскиз является временным чертежом и предназначен для разового использования.</w:t>
      </w:r>
    </w:p>
    <w:p w:rsidR="00500B61" w:rsidRDefault="00500B61" w:rsidP="00500B61">
      <w:pPr>
        <w:spacing w:after="0"/>
        <w:ind w:left="283"/>
        <w:jc w:val="both"/>
        <w:rPr>
          <w:rFonts w:ascii="Times New Roman" w:hAnsi="Times New Roman" w:cs="Times New Roman"/>
          <w:sz w:val="28"/>
          <w:szCs w:val="28"/>
        </w:rPr>
      </w:pPr>
      <w:r w:rsidRPr="00E80A8A">
        <w:rPr>
          <w:rFonts w:ascii="Times New Roman" w:hAnsi="Times New Roman" w:cs="Times New Roman"/>
          <w:sz w:val="28"/>
          <w:szCs w:val="28"/>
        </w:rPr>
        <w:t xml:space="preserve">Процесс </w:t>
      </w:r>
      <w:proofErr w:type="spellStart"/>
      <w:r>
        <w:rPr>
          <w:rFonts w:ascii="Times New Roman" w:hAnsi="Times New Roman" w:cs="Times New Roman"/>
          <w:sz w:val="28"/>
          <w:szCs w:val="28"/>
        </w:rPr>
        <w:t>эскизирования</w:t>
      </w:r>
      <w:proofErr w:type="spellEnd"/>
      <w:r>
        <w:rPr>
          <w:rFonts w:ascii="Times New Roman" w:hAnsi="Times New Roman" w:cs="Times New Roman"/>
          <w:sz w:val="28"/>
          <w:szCs w:val="28"/>
        </w:rPr>
        <w:t xml:space="preserve"> можно условно разбить на отдельные этапы, которые связаны друг с другом.</w:t>
      </w:r>
    </w:p>
    <w:p w:rsidR="00500B61" w:rsidRDefault="00500B61" w:rsidP="00500B61">
      <w:pPr>
        <w:pStyle w:val="a3"/>
        <w:numPr>
          <w:ilvl w:val="0"/>
          <w:numId w:val="21"/>
        </w:numPr>
        <w:tabs>
          <w:tab w:val="left" w:pos="142"/>
        </w:tabs>
        <w:spacing w:after="0"/>
        <w:ind w:left="0" w:firstLine="360"/>
        <w:jc w:val="both"/>
        <w:rPr>
          <w:rFonts w:ascii="Times New Roman" w:hAnsi="Times New Roman" w:cs="Times New Roman"/>
          <w:sz w:val="28"/>
          <w:szCs w:val="28"/>
        </w:rPr>
      </w:pPr>
      <w:r>
        <w:rPr>
          <w:rFonts w:ascii="Times New Roman" w:hAnsi="Times New Roman" w:cs="Times New Roman"/>
          <w:sz w:val="28"/>
          <w:szCs w:val="28"/>
        </w:rPr>
        <w:t>Ознакомление с деталью.</w:t>
      </w:r>
    </w:p>
    <w:p w:rsidR="00500B61" w:rsidRPr="00F37F94" w:rsidRDefault="00500B61" w:rsidP="00500B61">
      <w:pPr>
        <w:tabs>
          <w:tab w:val="left" w:pos="142"/>
        </w:tabs>
        <w:spacing w:after="0"/>
        <w:ind w:firstLine="360"/>
        <w:jc w:val="both"/>
        <w:rPr>
          <w:rFonts w:ascii="Times New Roman" w:hAnsi="Times New Roman" w:cs="Times New Roman"/>
          <w:sz w:val="28"/>
          <w:szCs w:val="28"/>
        </w:rPr>
      </w:pPr>
      <w:r w:rsidRPr="00F37F94">
        <w:rPr>
          <w:rFonts w:ascii="Times New Roman" w:hAnsi="Times New Roman" w:cs="Times New Roman"/>
          <w:sz w:val="28"/>
          <w:szCs w:val="28"/>
        </w:rPr>
        <w:t>При ознакомлении определяется форма детали и её основных элементов, на которые мысленно можно расчленить деталь.</w:t>
      </w:r>
    </w:p>
    <w:p w:rsidR="00500B61" w:rsidRDefault="00500B61" w:rsidP="00500B61">
      <w:pPr>
        <w:pStyle w:val="a3"/>
        <w:numPr>
          <w:ilvl w:val="0"/>
          <w:numId w:val="21"/>
        </w:numPr>
        <w:tabs>
          <w:tab w:val="left" w:pos="142"/>
        </w:tabs>
        <w:spacing w:after="0"/>
        <w:ind w:left="0" w:firstLine="360"/>
        <w:jc w:val="both"/>
        <w:rPr>
          <w:rFonts w:ascii="Times New Roman" w:hAnsi="Times New Roman" w:cs="Times New Roman"/>
          <w:sz w:val="28"/>
          <w:szCs w:val="28"/>
        </w:rPr>
      </w:pPr>
      <w:r>
        <w:rPr>
          <w:rFonts w:ascii="Times New Roman" w:hAnsi="Times New Roman" w:cs="Times New Roman"/>
          <w:sz w:val="28"/>
          <w:szCs w:val="28"/>
        </w:rPr>
        <w:t>Выбор главного вида и других необходимых изображений.</w:t>
      </w:r>
    </w:p>
    <w:p w:rsidR="00500B61" w:rsidRPr="00F37F94" w:rsidRDefault="00500B61" w:rsidP="00500B61">
      <w:pPr>
        <w:tabs>
          <w:tab w:val="left" w:pos="142"/>
        </w:tabs>
        <w:spacing w:after="0"/>
        <w:ind w:firstLine="360"/>
        <w:jc w:val="both"/>
        <w:rPr>
          <w:rFonts w:ascii="Times New Roman" w:hAnsi="Times New Roman" w:cs="Times New Roman"/>
          <w:sz w:val="28"/>
          <w:szCs w:val="28"/>
        </w:rPr>
      </w:pPr>
      <w:r w:rsidRPr="00F37F94">
        <w:rPr>
          <w:rFonts w:ascii="Times New Roman" w:hAnsi="Times New Roman" w:cs="Times New Roman"/>
          <w:sz w:val="28"/>
          <w:szCs w:val="28"/>
        </w:rPr>
        <w:lastRenderedPageBreak/>
        <w:t>Главный вид следует выбирать так, чтобы он давал наиболее полное представление о форме и размерах детали, а также облегчал пользование эскизом при её изготовлении.</w:t>
      </w:r>
    </w:p>
    <w:p w:rsidR="00500B61" w:rsidRPr="00F37F94" w:rsidRDefault="00500B61" w:rsidP="00500B61">
      <w:pPr>
        <w:tabs>
          <w:tab w:val="left" w:pos="142"/>
        </w:tabs>
        <w:spacing w:after="0"/>
        <w:ind w:firstLine="360"/>
        <w:jc w:val="both"/>
        <w:rPr>
          <w:rFonts w:ascii="Times New Roman" w:hAnsi="Times New Roman" w:cs="Times New Roman"/>
          <w:sz w:val="28"/>
          <w:szCs w:val="28"/>
        </w:rPr>
      </w:pPr>
      <w:r w:rsidRPr="00F37F94">
        <w:rPr>
          <w:rFonts w:ascii="Times New Roman" w:hAnsi="Times New Roman" w:cs="Times New Roman"/>
          <w:sz w:val="28"/>
          <w:szCs w:val="28"/>
        </w:rPr>
        <w:t>Изображение деталей, обработанных на токарных или аналогичных станках, располагают так, чтобы на главном виде ось детали была параллельна основной надписи. По возможности следует ограничить число линий невидимого контура, которые снижают наглядность изображений. Поэтому следует уделять особое внимание применению разрезов и сечений.</w:t>
      </w:r>
    </w:p>
    <w:p w:rsidR="00500B61" w:rsidRDefault="00500B61" w:rsidP="00500B61">
      <w:pPr>
        <w:pStyle w:val="a3"/>
        <w:numPr>
          <w:ilvl w:val="0"/>
          <w:numId w:val="21"/>
        </w:numPr>
        <w:tabs>
          <w:tab w:val="left" w:pos="142"/>
        </w:tabs>
        <w:spacing w:after="0"/>
        <w:ind w:left="0" w:firstLine="360"/>
        <w:jc w:val="both"/>
        <w:rPr>
          <w:rFonts w:ascii="Times New Roman" w:hAnsi="Times New Roman" w:cs="Times New Roman"/>
          <w:sz w:val="28"/>
          <w:szCs w:val="28"/>
        </w:rPr>
      </w:pPr>
      <w:r>
        <w:rPr>
          <w:rFonts w:ascii="Times New Roman" w:hAnsi="Times New Roman" w:cs="Times New Roman"/>
          <w:sz w:val="28"/>
          <w:szCs w:val="28"/>
        </w:rPr>
        <w:t>Нанесение изображений элементов детали.</w:t>
      </w:r>
    </w:p>
    <w:p w:rsidR="00500B61" w:rsidRPr="00F37F94" w:rsidRDefault="00500B61" w:rsidP="00500B61">
      <w:pPr>
        <w:tabs>
          <w:tab w:val="left" w:pos="142"/>
        </w:tabs>
        <w:spacing w:after="0"/>
        <w:ind w:firstLine="360"/>
        <w:jc w:val="both"/>
        <w:rPr>
          <w:rFonts w:ascii="Times New Roman" w:hAnsi="Times New Roman" w:cs="Times New Roman"/>
          <w:sz w:val="28"/>
          <w:szCs w:val="28"/>
        </w:rPr>
      </w:pPr>
      <w:r w:rsidRPr="00F37F94">
        <w:rPr>
          <w:rFonts w:ascii="Times New Roman" w:hAnsi="Times New Roman" w:cs="Times New Roman"/>
          <w:sz w:val="28"/>
          <w:szCs w:val="28"/>
        </w:rPr>
        <w:t>Нанести тонкими линиями изображения элементов детали. При этом необходимо соблюдать пропорции их размеров и обеспечивать проекционную связь всех изображений, проводя соответствующие осевые и центровые линии.</w:t>
      </w:r>
    </w:p>
    <w:p w:rsidR="00500B61" w:rsidRDefault="00500B61" w:rsidP="00500B61">
      <w:pPr>
        <w:pStyle w:val="a3"/>
        <w:numPr>
          <w:ilvl w:val="0"/>
          <w:numId w:val="21"/>
        </w:numPr>
        <w:tabs>
          <w:tab w:val="left" w:pos="142"/>
        </w:tabs>
        <w:spacing w:after="0"/>
        <w:ind w:left="0" w:firstLine="360"/>
        <w:jc w:val="both"/>
        <w:rPr>
          <w:rFonts w:ascii="Times New Roman" w:hAnsi="Times New Roman" w:cs="Times New Roman"/>
          <w:sz w:val="28"/>
          <w:szCs w:val="28"/>
        </w:rPr>
      </w:pPr>
      <w:r>
        <w:rPr>
          <w:rFonts w:ascii="Times New Roman" w:hAnsi="Times New Roman" w:cs="Times New Roman"/>
          <w:sz w:val="28"/>
          <w:szCs w:val="28"/>
        </w:rPr>
        <w:t>Оформление видов, разрезов и сечений.</w:t>
      </w:r>
    </w:p>
    <w:p w:rsidR="00500B61" w:rsidRPr="00F37F94" w:rsidRDefault="00500B61" w:rsidP="00500B61">
      <w:pPr>
        <w:tabs>
          <w:tab w:val="left" w:pos="142"/>
        </w:tabs>
        <w:spacing w:after="0"/>
        <w:ind w:firstLine="360"/>
        <w:jc w:val="both"/>
        <w:rPr>
          <w:rFonts w:ascii="Times New Roman" w:hAnsi="Times New Roman" w:cs="Times New Roman"/>
          <w:sz w:val="28"/>
          <w:szCs w:val="28"/>
        </w:rPr>
      </w:pPr>
      <w:r w:rsidRPr="00F37F94">
        <w:rPr>
          <w:rFonts w:ascii="Times New Roman" w:hAnsi="Times New Roman" w:cs="Times New Roman"/>
          <w:sz w:val="28"/>
          <w:szCs w:val="28"/>
        </w:rPr>
        <w:t>На всех видах уточняют подробности, не учтённые при выполнении этапа 4 (</w:t>
      </w:r>
      <w:proofErr w:type="spellStart"/>
      <w:r w:rsidRPr="00F37F94">
        <w:rPr>
          <w:rFonts w:ascii="Times New Roman" w:hAnsi="Times New Roman" w:cs="Times New Roman"/>
          <w:sz w:val="28"/>
          <w:szCs w:val="28"/>
        </w:rPr>
        <w:t>скругления</w:t>
      </w:r>
      <w:proofErr w:type="spellEnd"/>
      <w:r w:rsidRPr="00F37F94">
        <w:rPr>
          <w:rFonts w:ascii="Times New Roman" w:hAnsi="Times New Roman" w:cs="Times New Roman"/>
          <w:sz w:val="28"/>
          <w:szCs w:val="28"/>
        </w:rPr>
        <w:t>, фаски), и удаляют вспомогательные линии построения. В соответствии с ГОСТ 2.305-68 оформляют разрезы и сечения, затем наносят графическое обозначение материала (штриховка сечений) по ГОСТ 2.303-68 и проводят обводку изображений соответствующими линиями по ГОСТ 2.303-68.</w:t>
      </w:r>
    </w:p>
    <w:p w:rsidR="00500B61" w:rsidRDefault="00500B61" w:rsidP="00500B61">
      <w:pPr>
        <w:pStyle w:val="a3"/>
        <w:numPr>
          <w:ilvl w:val="0"/>
          <w:numId w:val="21"/>
        </w:numPr>
        <w:tabs>
          <w:tab w:val="left" w:pos="142"/>
          <w:tab w:val="left" w:pos="851"/>
        </w:tabs>
        <w:spacing w:after="0"/>
        <w:ind w:left="0" w:firstLine="360"/>
        <w:jc w:val="both"/>
        <w:rPr>
          <w:rFonts w:ascii="Times New Roman" w:hAnsi="Times New Roman" w:cs="Times New Roman"/>
          <w:sz w:val="28"/>
          <w:szCs w:val="28"/>
        </w:rPr>
      </w:pPr>
      <w:r>
        <w:rPr>
          <w:rFonts w:ascii="Times New Roman" w:hAnsi="Times New Roman" w:cs="Times New Roman"/>
          <w:sz w:val="28"/>
          <w:szCs w:val="28"/>
        </w:rPr>
        <w:t>Нанесение размерных и условных знаков.</w:t>
      </w:r>
    </w:p>
    <w:p w:rsidR="00500B61" w:rsidRPr="00F37F94" w:rsidRDefault="00500B61" w:rsidP="00500B61">
      <w:pPr>
        <w:tabs>
          <w:tab w:val="left" w:pos="142"/>
          <w:tab w:val="left" w:pos="851"/>
        </w:tabs>
        <w:spacing w:after="0"/>
        <w:jc w:val="both"/>
        <w:rPr>
          <w:rFonts w:ascii="Times New Roman" w:hAnsi="Times New Roman" w:cs="Times New Roman"/>
          <w:sz w:val="28"/>
          <w:szCs w:val="28"/>
        </w:rPr>
      </w:pPr>
      <w:r w:rsidRPr="00F37F94">
        <w:rPr>
          <w:rFonts w:ascii="Times New Roman" w:hAnsi="Times New Roman" w:cs="Times New Roman"/>
          <w:sz w:val="28"/>
          <w:szCs w:val="28"/>
        </w:rPr>
        <w:t>Размерные линии и условные знаки наносят по ГОСТ 2.307-68.</w:t>
      </w:r>
    </w:p>
    <w:p w:rsidR="00500B61" w:rsidRDefault="00500B61" w:rsidP="00500B61">
      <w:pPr>
        <w:pStyle w:val="a3"/>
        <w:numPr>
          <w:ilvl w:val="0"/>
          <w:numId w:val="21"/>
        </w:numPr>
        <w:tabs>
          <w:tab w:val="left" w:pos="142"/>
          <w:tab w:val="left" w:pos="851"/>
        </w:tabs>
        <w:spacing w:after="0"/>
        <w:ind w:left="0" w:firstLine="360"/>
        <w:jc w:val="both"/>
        <w:rPr>
          <w:rFonts w:ascii="Times New Roman" w:hAnsi="Times New Roman" w:cs="Times New Roman"/>
          <w:sz w:val="28"/>
          <w:szCs w:val="28"/>
        </w:rPr>
      </w:pPr>
      <w:r>
        <w:rPr>
          <w:rFonts w:ascii="Times New Roman" w:hAnsi="Times New Roman" w:cs="Times New Roman"/>
          <w:sz w:val="28"/>
          <w:szCs w:val="28"/>
        </w:rPr>
        <w:t>Нанесение размерных чисел.</w:t>
      </w:r>
    </w:p>
    <w:p w:rsidR="00500B61" w:rsidRPr="00F37F94" w:rsidRDefault="00500B61" w:rsidP="00500B61">
      <w:pPr>
        <w:tabs>
          <w:tab w:val="left" w:pos="142"/>
          <w:tab w:val="left" w:pos="851"/>
        </w:tabs>
        <w:spacing w:after="0"/>
        <w:ind w:firstLine="360"/>
        <w:jc w:val="both"/>
        <w:rPr>
          <w:rFonts w:ascii="Times New Roman" w:hAnsi="Times New Roman" w:cs="Times New Roman"/>
          <w:sz w:val="28"/>
          <w:szCs w:val="28"/>
        </w:rPr>
      </w:pPr>
      <w:r w:rsidRPr="00F37F94">
        <w:rPr>
          <w:rFonts w:ascii="Times New Roman" w:hAnsi="Times New Roman" w:cs="Times New Roman"/>
          <w:sz w:val="28"/>
          <w:szCs w:val="28"/>
        </w:rPr>
        <w:t>С помощью измерительных инструментов определяют размеры элементов и наносят размерные числа на эскизе. Если у детали имеется резьба, то необходимо определить её параметры и указать на эскизе соответствующее обозначение резьбы.</w:t>
      </w:r>
    </w:p>
    <w:p w:rsidR="00500B61" w:rsidRDefault="00500B61" w:rsidP="00500B61">
      <w:pPr>
        <w:pStyle w:val="a3"/>
        <w:numPr>
          <w:ilvl w:val="0"/>
          <w:numId w:val="21"/>
        </w:numPr>
        <w:tabs>
          <w:tab w:val="left" w:pos="142"/>
          <w:tab w:val="left" w:pos="851"/>
        </w:tabs>
        <w:spacing w:after="0"/>
        <w:ind w:left="0" w:firstLine="360"/>
        <w:jc w:val="both"/>
        <w:rPr>
          <w:rFonts w:ascii="Times New Roman" w:hAnsi="Times New Roman" w:cs="Times New Roman"/>
          <w:sz w:val="28"/>
          <w:szCs w:val="28"/>
        </w:rPr>
      </w:pPr>
      <w:r>
        <w:rPr>
          <w:rFonts w:ascii="Times New Roman" w:hAnsi="Times New Roman" w:cs="Times New Roman"/>
          <w:sz w:val="28"/>
          <w:szCs w:val="28"/>
        </w:rPr>
        <w:t>Окончательное оформление эскиза.</w:t>
      </w:r>
    </w:p>
    <w:p w:rsidR="00500B61" w:rsidRPr="00F37F94" w:rsidRDefault="00500B61" w:rsidP="00500B61">
      <w:pPr>
        <w:tabs>
          <w:tab w:val="left" w:pos="142"/>
          <w:tab w:val="left" w:pos="851"/>
        </w:tabs>
        <w:spacing w:after="0"/>
        <w:ind w:firstLine="360"/>
        <w:jc w:val="both"/>
        <w:rPr>
          <w:rFonts w:ascii="Times New Roman" w:hAnsi="Times New Roman" w:cs="Times New Roman"/>
          <w:sz w:val="28"/>
          <w:szCs w:val="28"/>
        </w:rPr>
      </w:pPr>
      <w:r w:rsidRPr="00F37F94">
        <w:rPr>
          <w:rFonts w:ascii="Times New Roman" w:hAnsi="Times New Roman" w:cs="Times New Roman"/>
          <w:sz w:val="28"/>
          <w:szCs w:val="28"/>
        </w:rPr>
        <w:t xml:space="preserve">При окончательном оформлении заполняется основная надпись. Затем производится окончательная проверка выполненного эскиза и вносятся необходимые уточнения и исправления. Стандартизированные элементы детали (проточки, фаски, глубина сверления под резьбу, </w:t>
      </w:r>
      <w:proofErr w:type="spellStart"/>
      <w:r w:rsidRPr="00F37F94">
        <w:rPr>
          <w:rFonts w:ascii="Times New Roman" w:hAnsi="Times New Roman" w:cs="Times New Roman"/>
          <w:sz w:val="28"/>
          <w:szCs w:val="28"/>
        </w:rPr>
        <w:t>скругления</w:t>
      </w:r>
      <w:proofErr w:type="spellEnd"/>
      <w:r w:rsidRPr="00F37F94">
        <w:rPr>
          <w:rFonts w:ascii="Times New Roman" w:hAnsi="Times New Roman" w:cs="Times New Roman"/>
          <w:sz w:val="28"/>
          <w:szCs w:val="28"/>
        </w:rPr>
        <w:t xml:space="preserve"> и т.п.) должны иметь оформление и размеры, предусмотренные соответствующими стандартами.</w:t>
      </w:r>
    </w:p>
    <w:p w:rsidR="00500B61" w:rsidRDefault="00500B61" w:rsidP="00500B61">
      <w:pPr>
        <w:rPr>
          <w:rFonts w:ascii="Times New Roman" w:hAnsi="Times New Roman" w:cs="Times New Roman"/>
          <w:sz w:val="28"/>
          <w:szCs w:val="28"/>
        </w:rPr>
      </w:pPr>
      <w:r>
        <w:rPr>
          <w:rFonts w:ascii="Times New Roman" w:hAnsi="Times New Roman" w:cs="Times New Roman"/>
          <w:sz w:val="28"/>
          <w:szCs w:val="28"/>
        </w:rPr>
        <w:br w:type="page"/>
      </w:r>
    </w:p>
    <w:p w:rsidR="00500B61" w:rsidRDefault="00500B61" w:rsidP="00732D45">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Графическая работа № 13</w:t>
      </w:r>
      <w:r w:rsidRPr="00D30A80">
        <w:rPr>
          <w:rFonts w:ascii="Times New Roman" w:hAnsi="Times New Roman" w:cs="Times New Roman"/>
          <w:b/>
          <w:sz w:val="28"/>
          <w:szCs w:val="28"/>
        </w:rPr>
        <w:t>.</w:t>
      </w:r>
    </w:p>
    <w:p w:rsidR="00500B61" w:rsidRDefault="00500B61" w:rsidP="00851599">
      <w:pPr>
        <w:spacing w:after="0"/>
        <w:ind w:firstLine="283"/>
        <w:jc w:val="both"/>
        <w:rPr>
          <w:rFonts w:ascii="Times New Roman" w:hAnsi="Times New Roman" w:cs="Times New Roman"/>
          <w:b/>
          <w:sz w:val="28"/>
          <w:szCs w:val="28"/>
        </w:rPr>
      </w:pPr>
      <w:r w:rsidRPr="00D30A80">
        <w:rPr>
          <w:rFonts w:ascii="Times New Roman" w:hAnsi="Times New Roman" w:cs="Times New Roman"/>
          <w:b/>
          <w:sz w:val="28"/>
          <w:szCs w:val="28"/>
        </w:rPr>
        <w:t xml:space="preserve">Тема: </w:t>
      </w:r>
      <w:r>
        <w:rPr>
          <w:rFonts w:ascii="Times New Roman" w:hAnsi="Times New Roman" w:cs="Times New Roman"/>
          <w:b/>
          <w:sz w:val="28"/>
          <w:szCs w:val="28"/>
        </w:rPr>
        <w:t>«Схема электрическая</w:t>
      </w:r>
      <w:r w:rsidRPr="00D30A80">
        <w:rPr>
          <w:rFonts w:ascii="Times New Roman" w:hAnsi="Times New Roman" w:cs="Times New Roman"/>
          <w:b/>
          <w:sz w:val="28"/>
          <w:szCs w:val="28"/>
        </w:rPr>
        <w:t>»</w:t>
      </w:r>
    </w:p>
    <w:p w:rsidR="00500B61" w:rsidRPr="00D30A80" w:rsidRDefault="00500B61" w:rsidP="00500B61">
      <w:pPr>
        <w:spacing w:after="0"/>
        <w:ind w:firstLine="283"/>
        <w:jc w:val="both"/>
        <w:rPr>
          <w:rFonts w:ascii="Times New Roman" w:hAnsi="Times New Roman" w:cs="Times New Roman"/>
          <w:b/>
          <w:sz w:val="28"/>
          <w:szCs w:val="28"/>
        </w:rPr>
      </w:pPr>
      <w:r>
        <w:rPr>
          <w:rFonts w:ascii="Times New Roman" w:hAnsi="Times New Roman" w:cs="Times New Roman"/>
          <w:b/>
          <w:sz w:val="28"/>
          <w:szCs w:val="28"/>
        </w:rPr>
        <w:t>Формат А3, исполнение – карандаш.</w:t>
      </w:r>
    </w:p>
    <w:p w:rsidR="00500B61"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Цель:</w:t>
      </w:r>
      <w:r>
        <w:rPr>
          <w:rFonts w:ascii="Times New Roman" w:hAnsi="Times New Roman" w:cs="Times New Roman"/>
          <w:sz w:val="28"/>
          <w:szCs w:val="28"/>
        </w:rPr>
        <w:t xml:space="preserve"> формирование знаний, умений и навыков по выполнению электрической схемы. Уметь оформить по ГОСТ спецификацию к схеме.</w:t>
      </w:r>
    </w:p>
    <w:p w:rsidR="00500B61" w:rsidRPr="0010360C" w:rsidRDefault="00500B61" w:rsidP="00500B61">
      <w:pPr>
        <w:spacing w:after="0"/>
        <w:ind w:firstLine="283"/>
        <w:jc w:val="both"/>
        <w:rPr>
          <w:rFonts w:ascii="Times New Roman" w:hAnsi="Times New Roman" w:cs="Times New Roman"/>
          <w:sz w:val="28"/>
          <w:szCs w:val="28"/>
        </w:rPr>
      </w:pPr>
      <w:r w:rsidRPr="00D30A80">
        <w:rPr>
          <w:rFonts w:ascii="Times New Roman" w:hAnsi="Times New Roman" w:cs="Times New Roman"/>
          <w:b/>
          <w:i/>
          <w:sz w:val="28"/>
          <w:szCs w:val="28"/>
        </w:rPr>
        <w:t>Содержание:</w:t>
      </w:r>
      <w:r>
        <w:rPr>
          <w:rFonts w:ascii="Times New Roman" w:hAnsi="Times New Roman" w:cs="Times New Roman"/>
          <w:sz w:val="28"/>
          <w:szCs w:val="28"/>
        </w:rPr>
        <w:t xml:space="preserve"> выполнить электрическую схему. </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b/>
          <w:i/>
          <w:sz w:val="28"/>
          <w:szCs w:val="28"/>
        </w:rPr>
        <w:t xml:space="preserve">Оборудование: </w:t>
      </w:r>
      <w:r>
        <w:rPr>
          <w:rFonts w:ascii="Times New Roman" w:hAnsi="Times New Roman" w:cs="Times New Roman"/>
          <w:sz w:val="28"/>
          <w:szCs w:val="28"/>
        </w:rPr>
        <w:t>инструкционная карта, электрические схемы.</w:t>
      </w:r>
    </w:p>
    <w:p w:rsidR="00500B61" w:rsidRPr="000733C4" w:rsidRDefault="00500B61" w:rsidP="00500B61">
      <w:pPr>
        <w:spacing w:after="0"/>
        <w:ind w:firstLine="283"/>
        <w:jc w:val="both"/>
        <w:rPr>
          <w:rFonts w:ascii="Times New Roman" w:hAnsi="Times New Roman" w:cs="Times New Roman"/>
          <w:b/>
          <w:i/>
          <w:sz w:val="28"/>
          <w:szCs w:val="28"/>
        </w:rPr>
      </w:pPr>
      <w:r w:rsidRPr="000733C4">
        <w:rPr>
          <w:rFonts w:ascii="Times New Roman" w:hAnsi="Times New Roman" w:cs="Times New Roman"/>
          <w:b/>
          <w:i/>
          <w:sz w:val="28"/>
          <w:szCs w:val="28"/>
        </w:rPr>
        <w:t>Требования к заданию:</w:t>
      </w:r>
    </w:p>
    <w:p w:rsidR="00500B61" w:rsidRDefault="00500B61" w:rsidP="00500B61">
      <w:pPr>
        <w:pStyle w:val="a3"/>
        <w:numPr>
          <w:ilvl w:val="0"/>
          <w:numId w:val="2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Выполнить схему электрическую</w:t>
      </w:r>
      <w:r w:rsidRPr="00D83D13">
        <w:rPr>
          <w:rFonts w:ascii="Times New Roman" w:hAnsi="Times New Roman" w:cs="Times New Roman"/>
          <w:sz w:val="28"/>
          <w:szCs w:val="28"/>
        </w:rPr>
        <w:t>.</w:t>
      </w:r>
    </w:p>
    <w:p w:rsidR="00500B61" w:rsidRPr="00F37F94" w:rsidRDefault="00500B61" w:rsidP="00500B61">
      <w:pPr>
        <w:pStyle w:val="a3"/>
        <w:numPr>
          <w:ilvl w:val="0"/>
          <w:numId w:val="2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Элементы этой схемы выполняются строго по ГОСТ</w:t>
      </w:r>
      <w:r w:rsidRPr="00F37F94">
        <w:rPr>
          <w:rFonts w:ascii="Times New Roman" w:hAnsi="Times New Roman" w:cs="Times New Roman"/>
          <w:sz w:val="28"/>
          <w:szCs w:val="28"/>
        </w:rPr>
        <w:t>.</w:t>
      </w:r>
    </w:p>
    <w:p w:rsidR="00500B61" w:rsidRDefault="00500B61" w:rsidP="00500B61">
      <w:pPr>
        <w:pStyle w:val="a3"/>
        <w:numPr>
          <w:ilvl w:val="0"/>
          <w:numId w:val="2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Данные об элементах записываются в таблицу перечня элементов, размещаемую над основной надписью схемы на расстоянии не менее 8-12 мм</w:t>
      </w:r>
      <w:r w:rsidRPr="00F37F94">
        <w:rPr>
          <w:rFonts w:ascii="Times New Roman" w:hAnsi="Times New Roman" w:cs="Times New Roman"/>
          <w:sz w:val="28"/>
          <w:szCs w:val="28"/>
        </w:rPr>
        <w:t>.</w:t>
      </w:r>
      <w:r>
        <w:rPr>
          <w:rFonts w:ascii="Times New Roman" w:hAnsi="Times New Roman" w:cs="Times New Roman"/>
          <w:sz w:val="28"/>
          <w:szCs w:val="28"/>
        </w:rPr>
        <w:t xml:space="preserve"> Таблица перечня элементов выполняется по определённой форме и размерам. При большом числе различных элементов таблицу перечня выполняют на отдельном листе формата А4.</w:t>
      </w:r>
    </w:p>
    <w:p w:rsidR="00500B61" w:rsidRPr="00F37F94" w:rsidRDefault="00500B61" w:rsidP="00500B61">
      <w:pPr>
        <w:pStyle w:val="a3"/>
        <w:numPr>
          <w:ilvl w:val="0"/>
          <w:numId w:val="2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Каждый элемент, входящий в изделие и изображённый на схеме, имеет буквенно-цифровое позиционное обозначение, составленное из буквенного обозначения и порядкового номера, проставленного после буквенного обозначения. Буквенно-цифровые позиционные обозначения устанавливают стандарты.</w:t>
      </w:r>
    </w:p>
    <w:p w:rsidR="00500B61" w:rsidRPr="001E3AB6" w:rsidRDefault="00500B61" w:rsidP="00500B61">
      <w:pPr>
        <w:pStyle w:val="a3"/>
        <w:numPr>
          <w:ilvl w:val="0"/>
          <w:numId w:val="25"/>
        </w:numPr>
        <w:spacing w:after="0"/>
        <w:ind w:left="0" w:firstLine="283"/>
        <w:jc w:val="both"/>
        <w:rPr>
          <w:rFonts w:ascii="Times New Roman" w:hAnsi="Times New Roman" w:cs="Times New Roman"/>
          <w:b/>
          <w:i/>
          <w:sz w:val="28"/>
          <w:szCs w:val="28"/>
        </w:rPr>
      </w:pPr>
      <w:r w:rsidRPr="001E3AB6">
        <w:rPr>
          <w:rFonts w:ascii="Times New Roman" w:hAnsi="Times New Roman" w:cs="Times New Roman"/>
          <w:sz w:val="28"/>
          <w:szCs w:val="28"/>
        </w:rPr>
        <w:t xml:space="preserve">Основную надпись выполнить по ГОСТ 2.104-68. </w:t>
      </w:r>
    </w:p>
    <w:p w:rsidR="00500B61" w:rsidRPr="001E3AB6" w:rsidRDefault="00500B61" w:rsidP="00500B61">
      <w:pPr>
        <w:spacing w:after="0"/>
        <w:ind w:left="283"/>
        <w:jc w:val="both"/>
        <w:rPr>
          <w:rFonts w:ascii="Times New Roman" w:hAnsi="Times New Roman" w:cs="Times New Roman"/>
          <w:b/>
          <w:i/>
          <w:sz w:val="28"/>
          <w:szCs w:val="28"/>
        </w:rPr>
      </w:pPr>
      <w:r w:rsidRPr="001E3AB6">
        <w:rPr>
          <w:rFonts w:ascii="Times New Roman" w:hAnsi="Times New Roman" w:cs="Times New Roman"/>
          <w:b/>
          <w:i/>
          <w:sz w:val="28"/>
          <w:szCs w:val="28"/>
        </w:rPr>
        <w:t>Методические рекомендации по выполнению задания:</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Схемами называются конструкторские документы, на которых составные части изделия, их взаимное расположение и связи между ними показаны в виде условных графических изображений.</w:t>
      </w:r>
    </w:p>
    <w:p w:rsidR="00500B61" w:rsidRPr="0075633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Электрические схемы имеют классификацию, термины и определения, которые устанавливает ГОСТ 2.701-84. </w:t>
      </w:r>
    </w:p>
    <w:p w:rsidR="00500B61" w:rsidRDefault="00500B61" w:rsidP="00500B61">
      <w:pPr>
        <w:rPr>
          <w:color w:val="000000"/>
        </w:rPr>
      </w:pPr>
      <w:r>
        <w:rPr>
          <w:color w:val="000000"/>
        </w:rPr>
        <w:br w:type="page"/>
      </w:r>
    </w:p>
    <w:p w:rsidR="00500B61" w:rsidRDefault="00500B61" w:rsidP="00500B61">
      <w:pPr>
        <w:spacing w:after="0"/>
        <w:ind w:firstLine="283"/>
        <w:jc w:val="center"/>
        <w:rPr>
          <w:rFonts w:ascii="Times New Roman" w:hAnsi="Times New Roman" w:cs="Times New Roman"/>
          <w:b/>
          <w:sz w:val="28"/>
          <w:szCs w:val="28"/>
        </w:rPr>
      </w:pPr>
      <w:bookmarkStart w:id="1" w:name="_Hlk143217081"/>
      <w:r w:rsidRPr="00DF17F9">
        <w:rPr>
          <w:rFonts w:ascii="Times New Roman" w:hAnsi="Times New Roman" w:cs="Times New Roman"/>
          <w:b/>
          <w:sz w:val="28"/>
          <w:szCs w:val="28"/>
        </w:rPr>
        <w:lastRenderedPageBreak/>
        <w:t>Критерии оценки</w:t>
      </w:r>
    </w:p>
    <w:p w:rsidR="00500B61" w:rsidRDefault="00500B61" w:rsidP="00500B61">
      <w:pPr>
        <w:spacing w:after="0"/>
        <w:ind w:firstLine="283"/>
        <w:jc w:val="center"/>
        <w:rPr>
          <w:rFonts w:ascii="Times New Roman" w:hAnsi="Times New Roman" w:cs="Times New Roman"/>
          <w:b/>
          <w:sz w:val="28"/>
          <w:szCs w:val="28"/>
        </w:rPr>
      </w:pP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оценка «отлично» выставляется студенту, если работа выполнена полностью, выполнение и оформление чертежа соответствуют ГОСТам.</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оценка «хорошо» выставляется студенту, если работа выполнена полностью, но допустимы одна-две негрубые ошибки или 2-3 недочёта.</w:t>
      </w:r>
    </w:p>
    <w:p w:rsidR="00500B61"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оценка «удовлетворительно» выставляется студенту, если допущены более 1 ошибки или более 2-3 недочётов в выполнении чертежей, но студент владеет обязательными умениями по учебной дисциплине.</w:t>
      </w:r>
    </w:p>
    <w:p w:rsidR="00500B61" w:rsidRPr="00DF17F9" w:rsidRDefault="00500B61" w:rsidP="00500B61">
      <w:pPr>
        <w:spacing w:after="0"/>
        <w:ind w:firstLine="283"/>
        <w:jc w:val="both"/>
        <w:rPr>
          <w:rFonts w:ascii="Times New Roman" w:hAnsi="Times New Roman" w:cs="Times New Roman"/>
          <w:sz w:val="28"/>
          <w:szCs w:val="28"/>
        </w:rPr>
      </w:pPr>
      <w:r>
        <w:rPr>
          <w:rFonts w:ascii="Times New Roman" w:hAnsi="Times New Roman" w:cs="Times New Roman"/>
          <w:sz w:val="28"/>
          <w:szCs w:val="28"/>
        </w:rPr>
        <w:t>- оценка «не удовлетворительно» выставляется студенту, если допущены существенные ошибки, показавшие, что студент не владеет обязательными умениями по учебной дисциплине в полной мере; работа показала полное отсутствие у студента обязательных знаний и умений или значительная часть работы выполнена не самостоятельно.</w:t>
      </w:r>
    </w:p>
    <w:p w:rsidR="00500B61" w:rsidRDefault="00500B61"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500B61">
      <w:pPr>
        <w:rPr>
          <w:rFonts w:ascii="Times New Roman" w:hAnsi="Times New Roman" w:cs="Times New Roman"/>
          <w:b/>
          <w:sz w:val="28"/>
          <w:szCs w:val="28"/>
        </w:rPr>
      </w:pPr>
    </w:p>
    <w:p w:rsidR="00B945A8" w:rsidRDefault="00B945A8" w:rsidP="00B945A8">
      <w:pPr>
        <w:jc w:val="center"/>
        <w:rPr>
          <w:rFonts w:ascii="Times New Roman" w:hAnsi="Times New Roman" w:cs="Times New Roman"/>
          <w:b/>
          <w:sz w:val="28"/>
          <w:szCs w:val="28"/>
        </w:rPr>
      </w:pPr>
      <w:r>
        <w:rPr>
          <w:rFonts w:ascii="Times New Roman" w:hAnsi="Times New Roman" w:cs="Times New Roman"/>
          <w:b/>
          <w:sz w:val="28"/>
          <w:szCs w:val="28"/>
        </w:rPr>
        <w:lastRenderedPageBreak/>
        <w:t>Вопросы для зачета с оценкой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зависимости от чего берется толщина штриховой, штрихпунктирной тонкой и сплошной тонкой линии? Чему будет равна толщина линий, если толщина сплошной толстой — основной линии взята 1,2 мм?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Каково основное назначение следующих линий: сплошной толстой — основной, штриховой, штрихпунктирной тонкой, сплошной тонкой?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С проведения каких линий обычно начинают выполнять чертеж?</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Чему равны длина штрихов и расстояние между ними в штриховых ли</w:t>
      </w:r>
      <w:r w:rsidRPr="00B945A8">
        <w:rPr>
          <w:color w:val="000000" w:themeColor="text1"/>
          <w:sz w:val="28"/>
          <w:szCs w:val="28"/>
        </w:rPr>
        <w:softHyphen/>
        <w:t>ниях? В штрихпунктирных тонких линиях?</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Какие размеры имеет лист формата А4?</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Сколько форматов А4 содержится в формате A3? В формате А2?</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На каком расстоянии от краев листа проводят рамку?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Где на чертеже располагают основную надпись?</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Какие сведения указывают в основной надписи на ученических чертежах?</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чем заключается отличие в проведении центровых линий для окруж</w:t>
      </w:r>
      <w:r w:rsidRPr="00B945A8">
        <w:rPr>
          <w:color w:val="000000" w:themeColor="text1"/>
          <w:sz w:val="28"/>
          <w:szCs w:val="28"/>
        </w:rPr>
        <w:softHyphen/>
        <w:t>ностей диаметром до 12 мм и более 12 мм?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означает на чертеже запись 5</w:t>
      </w:r>
      <w:proofErr w:type="gramStart"/>
      <w:r w:rsidRPr="00B945A8">
        <w:rPr>
          <w:color w:val="000000" w:themeColor="text1"/>
          <w:sz w:val="28"/>
          <w:szCs w:val="28"/>
        </w:rPr>
        <w:t xml:space="preserve"> :</w:t>
      </w:r>
      <w:proofErr w:type="gramEnd"/>
      <w:r w:rsidRPr="00B945A8">
        <w:rPr>
          <w:color w:val="000000" w:themeColor="text1"/>
          <w:sz w:val="28"/>
          <w:szCs w:val="28"/>
        </w:rPr>
        <w:t xml:space="preserve"> 1; 1 : 1; 2 : 1?</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Если масштаб 1</w:t>
      </w:r>
      <w:proofErr w:type="gramStart"/>
      <w:r w:rsidRPr="00B945A8">
        <w:rPr>
          <w:color w:val="000000" w:themeColor="text1"/>
          <w:sz w:val="28"/>
          <w:szCs w:val="28"/>
        </w:rPr>
        <w:t xml:space="preserve"> :</w:t>
      </w:r>
      <w:proofErr w:type="gramEnd"/>
      <w:r w:rsidRPr="00B945A8">
        <w:rPr>
          <w:color w:val="000000" w:themeColor="text1"/>
          <w:sz w:val="28"/>
          <w:szCs w:val="28"/>
        </w:rPr>
        <w:t xml:space="preserve"> 2, то больше или меньше самого предмета будет его изображение на чертеже?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будет величина изображения детали по отношению к ее величи</w:t>
      </w:r>
      <w:r w:rsidRPr="00B945A8">
        <w:rPr>
          <w:color w:val="000000" w:themeColor="text1"/>
          <w:sz w:val="28"/>
          <w:szCs w:val="28"/>
        </w:rPr>
        <w:softHyphen/>
        <w:t>не, если масштаб 5</w:t>
      </w:r>
      <w:proofErr w:type="gramStart"/>
      <w:r w:rsidRPr="00B945A8">
        <w:rPr>
          <w:color w:val="000000" w:themeColor="text1"/>
          <w:sz w:val="28"/>
          <w:szCs w:val="28"/>
        </w:rPr>
        <w:t xml:space="preserve"> :</w:t>
      </w:r>
      <w:proofErr w:type="gramEnd"/>
      <w:r w:rsidRPr="00B945A8">
        <w:rPr>
          <w:color w:val="000000" w:themeColor="text1"/>
          <w:sz w:val="28"/>
          <w:szCs w:val="28"/>
        </w:rPr>
        <w:t xml:space="preserve"> 1?</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Какую длину предмета надо указать на чертеже, если длина предмета 1250 мм, а масштаб изображения 1:10?</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Допускается ли применять масштабы, не предусмотренные стан</w:t>
      </w:r>
      <w:r w:rsidRPr="00B945A8">
        <w:rPr>
          <w:color w:val="000000" w:themeColor="text1"/>
          <w:sz w:val="28"/>
          <w:szCs w:val="28"/>
        </w:rPr>
        <w:softHyphen/>
        <w:t>дартом?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На основании чего судят о размерах детали, изображенной на чертеже?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единицах выражают линейные размеры на машиностроитель</w:t>
      </w:r>
      <w:r w:rsidRPr="00B945A8">
        <w:rPr>
          <w:color w:val="000000" w:themeColor="text1"/>
          <w:sz w:val="28"/>
          <w:szCs w:val="28"/>
        </w:rPr>
        <w:softHyphen/>
        <w:t>ных чертежах (если единица измерения не обозначена)?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по отношению к размерной линии располагают размерное число?</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Какое расстояние оставляют между контуром изображения и размер</w:t>
      </w:r>
      <w:r w:rsidRPr="00B945A8">
        <w:rPr>
          <w:color w:val="000000" w:themeColor="text1"/>
          <w:sz w:val="28"/>
          <w:szCs w:val="28"/>
        </w:rPr>
        <w:softHyphen/>
        <w:t>ной линией? Между параллельными размерными линиями?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понимать знак ø, поставленный перед размерным числом?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означает знак R, нанесенный перед размерным числом?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С какой стороны следует читать размерное число, проставленное у вер</w:t>
      </w:r>
      <w:r w:rsidRPr="00B945A8">
        <w:rPr>
          <w:color w:val="000000" w:themeColor="text1"/>
          <w:sz w:val="28"/>
          <w:szCs w:val="28"/>
        </w:rPr>
        <w:softHyphen/>
        <w:t>тикальной размерной линии?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означают числа со знаком плюс или минус, проставленные после размерного числа, например 36+0,2?</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Какими правилами можно воспользоваться для проверки правильнос</w:t>
      </w:r>
      <w:r w:rsidRPr="00B945A8">
        <w:rPr>
          <w:color w:val="000000" w:themeColor="text1"/>
          <w:sz w:val="28"/>
          <w:szCs w:val="28"/>
        </w:rPr>
        <w:softHyphen/>
        <w:t>ти расположения обозначения шероховатости при различном положении линий, изображающих обозначаемые поверхности?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lastRenderedPageBreak/>
        <w:t>Что называют анализом графического состава изображений?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Для чего нужен анализ графического состава изображений?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Какими линиями выполняют вспомогательные построения?</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называется проецированием?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называется проекцией?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Какие аксонометрические проекции Вам известны?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 xml:space="preserve">Какими фигурами изображаются во фронтальной </w:t>
      </w:r>
      <w:proofErr w:type="spellStart"/>
      <w:r w:rsidRPr="00B945A8">
        <w:rPr>
          <w:color w:val="000000" w:themeColor="text1"/>
          <w:sz w:val="28"/>
          <w:szCs w:val="28"/>
        </w:rPr>
        <w:t>диметрической</w:t>
      </w:r>
      <w:proofErr w:type="spellEnd"/>
      <w:r w:rsidRPr="00B945A8">
        <w:rPr>
          <w:color w:val="000000" w:themeColor="text1"/>
          <w:sz w:val="28"/>
          <w:szCs w:val="28"/>
        </w:rPr>
        <w:t xml:space="preserve"> проекции окружности, расположенные на плоскостях, перпендикуляр</w:t>
      </w:r>
      <w:r w:rsidRPr="00B945A8">
        <w:rPr>
          <w:color w:val="000000" w:themeColor="text1"/>
          <w:sz w:val="28"/>
          <w:szCs w:val="28"/>
        </w:rPr>
        <w:softHyphen/>
        <w:t>ных осям х и 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 xml:space="preserve">Искажается ли во фронтальной </w:t>
      </w:r>
      <w:proofErr w:type="spellStart"/>
      <w:r w:rsidRPr="00B945A8">
        <w:rPr>
          <w:color w:val="000000" w:themeColor="text1"/>
          <w:sz w:val="28"/>
          <w:szCs w:val="28"/>
        </w:rPr>
        <w:t>диметрической</w:t>
      </w:r>
      <w:proofErr w:type="spellEnd"/>
      <w:r w:rsidRPr="00B945A8">
        <w:rPr>
          <w:color w:val="000000" w:themeColor="text1"/>
          <w:sz w:val="28"/>
          <w:szCs w:val="28"/>
        </w:rPr>
        <w:t xml:space="preserve"> проекции окружность, если ее плоскость перпендикулярна оси 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 xml:space="preserve">При изображении каких деталей удобно применять фронтальную </w:t>
      </w:r>
      <w:proofErr w:type="spellStart"/>
      <w:r w:rsidRPr="00B945A8">
        <w:rPr>
          <w:color w:val="000000" w:themeColor="text1"/>
          <w:sz w:val="28"/>
          <w:szCs w:val="28"/>
        </w:rPr>
        <w:t>диметрическую</w:t>
      </w:r>
      <w:proofErr w:type="spellEnd"/>
      <w:r w:rsidRPr="00B945A8">
        <w:rPr>
          <w:color w:val="000000" w:themeColor="text1"/>
          <w:sz w:val="28"/>
          <w:szCs w:val="28"/>
        </w:rPr>
        <w:t xml:space="preserve"> проекцию?</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Какими фигурами изображаются в изометрической проекции окруж</w:t>
      </w:r>
      <w:r w:rsidRPr="00B945A8">
        <w:rPr>
          <w:color w:val="000000" w:themeColor="text1"/>
          <w:sz w:val="28"/>
          <w:szCs w:val="28"/>
        </w:rPr>
        <w:softHyphen/>
        <w:t>ности, расположенные на плоскостях, перпендикулярных осям х, у, z?</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чем отличие технического рисунка от аксонометрической проекции?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располагают оси при выполнении технических рисунков?</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Каковы правила штриховки технических рисунков с целью выявления объема предмета?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располагают выносные и размерные линии при нанесении разме</w:t>
      </w:r>
      <w:r w:rsidRPr="00B945A8">
        <w:rPr>
          <w:color w:val="000000" w:themeColor="text1"/>
          <w:sz w:val="28"/>
          <w:szCs w:val="28"/>
        </w:rPr>
        <w:softHyphen/>
        <w:t>ров на аксонометрических проекциях?</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по отношению к плоскости проекций направлены проецирующие лучи при прямоугольном проецировании?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является проекцией точки?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При каком условии ребро предмета проецируется в точку и при каком в натуральную величину?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Будет ли ребро предмета, наклонно расположенное по отношению к плоскости проекций, изображаться в натуральную величину?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При каком условии грань предмета проецируется в линию и при каком в натуральную величину?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обозначают точки и их проекции на чертеже?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называются плоскости проекций П1, П2, П3?</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располагаются плоскости проекций одна относительно другой?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называют комплексным чертежом?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называют проекции, полученные на плоскостях П1, П2, П3?</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располагают проекции на чертеже?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означает «проекционная связь»?</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Какое изображение на чертеже принято за исходное (основное)? В ка</w:t>
      </w:r>
      <w:r w:rsidRPr="00B945A8">
        <w:rPr>
          <w:color w:val="000000" w:themeColor="text1"/>
          <w:sz w:val="28"/>
          <w:szCs w:val="28"/>
        </w:rPr>
        <w:softHyphen/>
        <w:t>ком положении изображают на нем предмет?</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Для чего служит «вспомогательная прямая»? Под каким углом ее проводят?</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строят чертеж предмета в трех проекциях?</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lastRenderedPageBreak/>
        <w:t>Какую форму имеют проекции куба и прямоугольного параллелепипеда?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означают тонкие пересекающиеся линии на проекции предмета?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Какую форму имеют проекции правильной треугольной и шестиуголь</w:t>
      </w:r>
      <w:r w:rsidRPr="00B945A8">
        <w:rPr>
          <w:color w:val="000000" w:themeColor="text1"/>
          <w:sz w:val="28"/>
          <w:szCs w:val="28"/>
        </w:rPr>
        <w:softHyphen/>
        <w:t>ной призм, правильной четырехугольной пирамиды?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Сколькими и какими размерами определяется величина цилиндра, ко</w:t>
      </w:r>
      <w:r w:rsidRPr="00B945A8">
        <w:rPr>
          <w:color w:val="000000" w:themeColor="text1"/>
          <w:sz w:val="28"/>
          <w:szCs w:val="28"/>
        </w:rPr>
        <w:softHyphen/>
        <w:t>нуса, куба, параллелепипеда, правильных треугольной и шестиугольной призм, правильной четырехугольной пирамиды, шара, тора?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Для каких геометрических тел при наличии размеров можно ограни</w:t>
      </w:r>
      <w:r w:rsidRPr="00B945A8">
        <w:rPr>
          <w:color w:val="000000" w:themeColor="text1"/>
          <w:sz w:val="28"/>
          <w:szCs w:val="28"/>
        </w:rPr>
        <w:softHyphen/>
        <w:t>читься одной проекцией?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У какого геометрического тела все проекции одинаковы?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Чем эскиз отличается от чертежа?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На какие этапы делится работа по составлению эскиза?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Чем руководствуются при выборе положения детали для зарисовки главного вида?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Каков порядок зарисовки изображений детали?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определить, где и какие размеры нанести на эскизе?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Какое изображение называют сечением?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Для чего применяют сечения?</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подразделяются сечения в зависимости от их расположения на чертеже?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Линиями какой толщины обводят контур наложенного и вынесенного сечения?</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и для чего штрихуют сечения?</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Показывают ли в сечении то, что расположено за секущей плоскостью?</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случаях сечение сопровождают надписью? Какие буквы ис</w:t>
      </w:r>
      <w:r w:rsidRPr="00B945A8">
        <w:rPr>
          <w:color w:val="000000" w:themeColor="text1"/>
          <w:sz w:val="28"/>
          <w:szCs w:val="28"/>
        </w:rPr>
        <w:softHyphen/>
        <w:t>пользуют для этого?</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изображают линию сечения? Каково начертание разомкнутой линии?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показывают в сечении контур отверстия, если секущая плоскость проходит через ось тела вращения?</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обозначают несколько одинаковых сечений, относящихся к од</w:t>
      </w:r>
      <w:r w:rsidRPr="00B945A8">
        <w:rPr>
          <w:color w:val="000000" w:themeColor="text1"/>
          <w:sz w:val="28"/>
          <w:szCs w:val="28"/>
        </w:rPr>
        <w:softHyphen/>
        <w:t>ному предмету?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Где по отношению к обозначению сечения указывают символ "О при выполнении сечения с поворотом?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Для чего применяют на чертежах разрезы?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Какие изображения называют разрезами?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изменится изображение, если вместо вида детали дать ее разрез?</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Изменятся ли виды сверху и слева, если главный вид заменить разрезом?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разрез называют простым?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lastRenderedPageBreak/>
        <w:t>В зависимости от чего разрезы делятся на вертикальные, горизонталь</w:t>
      </w:r>
      <w:r w:rsidRPr="00B945A8">
        <w:rPr>
          <w:color w:val="000000" w:themeColor="text1"/>
          <w:sz w:val="28"/>
          <w:szCs w:val="28"/>
        </w:rPr>
        <w:softHyphen/>
        <w:t>ные и наклонные?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разрез называют фронтальным?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разрез называют профильным?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разрез называют горизонтальным?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разрез называют наклонным?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разрез называют продольным и какой поперечным?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случаях рекомендуется соединять часть вида и часть разреза?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линией разделяют часть вида и часть разреза?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случаях рекомендуется соединять половину вида и половину разреза?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линией разделяют половину вида и половину разреза?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Нужно ли показывать на половине в</w:t>
      </w:r>
      <w:r w:rsidR="00DB4784">
        <w:rPr>
          <w:color w:val="000000" w:themeColor="text1"/>
          <w:sz w:val="28"/>
          <w:szCs w:val="28"/>
        </w:rPr>
        <w:t>ида внутренние очертания предме</w:t>
      </w:r>
      <w:r w:rsidRPr="00B945A8">
        <w:rPr>
          <w:color w:val="000000" w:themeColor="text1"/>
          <w:sz w:val="28"/>
          <w:szCs w:val="28"/>
        </w:rPr>
        <w:t>та? и почему?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чем особенность нанесения размеров на изображении, состоящем из половины вида и половины разреза?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разрез называют местным?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Когда применяют местный разрез?</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линией ограничивают местный разрез? Допустимо ли совпаде</w:t>
      </w:r>
      <w:r w:rsidRPr="00B945A8">
        <w:rPr>
          <w:color w:val="000000" w:themeColor="text1"/>
          <w:sz w:val="28"/>
          <w:szCs w:val="28"/>
        </w:rPr>
        <w:softHyphen/>
        <w:t>ние этой линии с другими линиями чертежа?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подразделяются сложные разрез</w:t>
      </w:r>
      <w:r w:rsidR="00DB4784">
        <w:rPr>
          <w:color w:val="000000" w:themeColor="text1"/>
          <w:sz w:val="28"/>
          <w:szCs w:val="28"/>
        </w:rPr>
        <w:t>ы в зависимости от положения се</w:t>
      </w:r>
      <w:r w:rsidRPr="00B945A8">
        <w:rPr>
          <w:color w:val="000000" w:themeColor="text1"/>
          <w:sz w:val="28"/>
          <w:szCs w:val="28"/>
        </w:rPr>
        <w:t>кущих плоскостей?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обозначают сложные разрезы?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Всегда ли сложные разрезы надо обозначать?</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Когда применяются сложные разрезы?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обозначают виды, расположенные вне проекционной связи?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Когда применяют дополнительные виды?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оформляют дополнительные виды?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отмечают местные виды?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случаях применяют выносные элементы?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оформляют выносные элементы?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Какие условности позволяют сократить количество изображений?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случаях можно вычерчивать половину изображения или не</w:t>
      </w:r>
      <w:r w:rsidRPr="00B945A8">
        <w:rPr>
          <w:color w:val="000000" w:themeColor="text1"/>
          <w:sz w:val="28"/>
          <w:szCs w:val="28"/>
        </w:rPr>
        <w:softHyphen/>
        <w:t>много более половины?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Какими лини</w:t>
      </w:r>
      <w:r w:rsidR="00DB4784">
        <w:rPr>
          <w:color w:val="000000" w:themeColor="text1"/>
          <w:sz w:val="28"/>
          <w:szCs w:val="28"/>
        </w:rPr>
        <w:t>ями соответственно ограничивают</w:t>
      </w:r>
      <w:r w:rsidRPr="00B945A8">
        <w:rPr>
          <w:color w:val="000000" w:themeColor="text1"/>
          <w:sz w:val="28"/>
          <w:szCs w:val="28"/>
        </w:rPr>
        <w:t>ся такие изображения?</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Для чего применяют разрыв изображения? Когда его мож</w:t>
      </w:r>
      <w:r w:rsidR="00DB4784">
        <w:rPr>
          <w:color w:val="000000" w:themeColor="text1"/>
          <w:sz w:val="28"/>
          <w:szCs w:val="28"/>
        </w:rPr>
        <w:t>но использо</w:t>
      </w:r>
      <w:r w:rsidRPr="00B945A8">
        <w:rPr>
          <w:color w:val="000000" w:themeColor="text1"/>
          <w:sz w:val="28"/>
          <w:szCs w:val="28"/>
        </w:rPr>
        <w:t>вать?</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Какие условности облегчают вычерчивание деталей, имеющих не</w:t>
      </w:r>
      <w:r w:rsidRPr="00B945A8">
        <w:rPr>
          <w:color w:val="000000" w:themeColor="text1"/>
          <w:sz w:val="28"/>
          <w:szCs w:val="28"/>
        </w:rPr>
        <w:softHyphen/>
        <w:t>сколько повторяющихся равномерно расположенных элементов?</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упрощенно изображают линии пересечения поверхностей?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Какими линиями изображается резьба на стержне (на виде)?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Какими линиями изображается резьба в отверстии в разрезе?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lastRenderedPageBreak/>
        <w:t>Какими линиями показывают резьбу в отверстии, если она изображена без разреза?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изображают резьбу на видах, перпендикулярных оси стержня или отверстия? Показывают ли фаску на этих видах?</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До какой линии доводят штриховку изображения с резьбой в разрезе?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От какого диаметра следует проводить выносные линии для обозначе</w:t>
      </w:r>
      <w:r w:rsidRPr="00B945A8">
        <w:rPr>
          <w:color w:val="000000" w:themeColor="text1"/>
          <w:sz w:val="28"/>
          <w:szCs w:val="28"/>
        </w:rPr>
        <w:softHyphen/>
        <w:t xml:space="preserve">ния </w:t>
      </w:r>
      <w:proofErr w:type="spellStart"/>
      <w:r w:rsidRPr="00B945A8">
        <w:rPr>
          <w:color w:val="000000" w:themeColor="text1"/>
          <w:sz w:val="28"/>
          <w:szCs w:val="28"/>
        </w:rPr>
        <w:t>резьб</w:t>
      </w:r>
      <w:proofErr w:type="spellEnd"/>
      <w:r w:rsidRPr="00B945A8">
        <w:rPr>
          <w:color w:val="000000" w:themeColor="text1"/>
          <w:sz w:val="28"/>
          <w:szCs w:val="28"/>
        </w:rPr>
        <w:t xml:space="preserve"> (кроме трубных и конических)? Какой это диаметр по размеру?</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Чем отличается обозначение метрической резьбы с крупным шагом от метрической резьбы с мелким шагом?</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Из каких элементов состоит обозначение однозаходной трапецеидаль</w:t>
      </w:r>
      <w:r w:rsidRPr="00B945A8">
        <w:rPr>
          <w:color w:val="000000" w:themeColor="text1"/>
          <w:sz w:val="28"/>
          <w:szCs w:val="28"/>
        </w:rPr>
        <w:softHyphen/>
        <w:t>ной левой резьбы?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Какими способами на чертежах показывают профиль резьбы?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 xml:space="preserve">Как обозначают </w:t>
      </w:r>
      <w:proofErr w:type="spellStart"/>
      <w:r w:rsidRPr="00B945A8">
        <w:rPr>
          <w:color w:val="000000" w:themeColor="text1"/>
          <w:sz w:val="28"/>
          <w:szCs w:val="28"/>
        </w:rPr>
        <w:t>многозаходность</w:t>
      </w:r>
      <w:proofErr w:type="spellEnd"/>
      <w:r w:rsidRPr="00B945A8">
        <w:rPr>
          <w:color w:val="000000" w:themeColor="text1"/>
          <w:sz w:val="28"/>
          <w:szCs w:val="28"/>
        </w:rPr>
        <w:t xml:space="preserve"> резьбы?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Где наносят на рабочем чертеже детали обозначение шероховатости резьбы?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Какие две величины обязательно указывают на чертежах зубчатых колес?</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единицах выражается модуль зубчатого колеса?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Если известен модуль зубчатого колеса, как определить глубину фрезерования?</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называют три окружности, с по</w:t>
      </w:r>
      <w:r w:rsidR="00DB4784">
        <w:rPr>
          <w:color w:val="000000" w:themeColor="text1"/>
          <w:sz w:val="28"/>
          <w:szCs w:val="28"/>
        </w:rPr>
        <w:t>мощью которых условно изобража</w:t>
      </w:r>
      <w:r w:rsidRPr="00B945A8">
        <w:rPr>
          <w:color w:val="000000" w:themeColor="text1"/>
          <w:sz w:val="28"/>
          <w:szCs w:val="28"/>
        </w:rPr>
        <w:t xml:space="preserve">ют зубчатый венец? Какими линиями </w:t>
      </w:r>
      <w:r w:rsidR="00DB4784">
        <w:rPr>
          <w:color w:val="000000" w:themeColor="text1"/>
          <w:sz w:val="28"/>
          <w:szCs w:val="28"/>
        </w:rPr>
        <w:t>их проводят на виде, перпендику</w:t>
      </w:r>
      <w:r w:rsidRPr="00B945A8">
        <w:rPr>
          <w:color w:val="000000" w:themeColor="text1"/>
          <w:sz w:val="28"/>
          <w:szCs w:val="28"/>
        </w:rPr>
        <w:t>лярном оси колеса?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Какой из трех расчетных размеров диаметров окружностей наносят на рабочих чертежах зубчатых колес?</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 определить модуль, имея зубчатое колесо?</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Какие группы размеров наносят на сборочном чертеже?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случаях на сборочном черте</w:t>
      </w:r>
      <w:r w:rsidR="00DB4784">
        <w:rPr>
          <w:color w:val="000000" w:themeColor="text1"/>
          <w:sz w:val="28"/>
          <w:szCs w:val="28"/>
        </w:rPr>
        <w:t>же наносят исполнительные разме</w:t>
      </w:r>
      <w:r w:rsidRPr="00B945A8">
        <w:rPr>
          <w:color w:val="000000" w:themeColor="text1"/>
          <w:sz w:val="28"/>
          <w:szCs w:val="28"/>
        </w:rPr>
        <w:t>ры? Обозначения шероховатости поверхностей?</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Какова последовательность чтения сборочного чертежа?</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Из какого документа можно получить сведения об основных размерах стандартных изделий, изображенных на сборочном чертеже?</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 xml:space="preserve">Что называют </w:t>
      </w:r>
      <w:proofErr w:type="spellStart"/>
      <w:r w:rsidRPr="00B945A8">
        <w:rPr>
          <w:color w:val="000000" w:themeColor="text1"/>
          <w:sz w:val="28"/>
          <w:szCs w:val="28"/>
        </w:rPr>
        <w:t>деталированием</w:t>
      </w:r>
      <w:proofErr w:type="spellEnd"/>
      <w:r w:rsidRPr="00B945A8">
        <w:rPr>
          <w:color w:val="000000" w:themeColor="text1"/>
          <w:sz w:val="28"/>
          <w:szCs w:val="28"/>
        </w:rPr>
        <w:t>?</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 xml:space="preserve">В чем заключается процесс </w:t>
      </w:r>
      <w:proofErr w:type="spellStart"/>
      <w:r w:rsidRPr="00B945A8">
        <w:rPr>
          <w:color w:val="000000" w:themeColor="text1"/>
          <w:sz w:val="28"/>
          <w:szCs w:val="28"/>
        </w:rPr>
        <w:t>деталирования</w:t>
      </w:r>
      <w:proofErr w:type="spellEnd"/>
      <w:r w:rsidRPr="00B945A8">
        <w:rPr>
          <w:color w:val="000000" w:themeColor="text1"/>
          <w:sz w:val="28"/>
          <w:szCs w:val="28"/>
        </w:rPr>
        <w:t>?</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 xml:space="preserve">Перечислите этапы </w:t>
      </w:r>
      <w:proofErr w:type="spellStart"/>
      <w:r w:rsidRPr="00B945A8">
        <w:rPr>
          <w:color w:val="000000" w:themeColor="text1"/>
          <w:sz w:val="28"/>
          <w:szCs w:val="28"/>
        </w:rPr>
        <w:t>деталирования</w:t>
      </w:r>
      <w:proofErr w:type="spellEnd"/>
      <w:r w:rsidRPr="00B945A8">
        <w:rPr>
          <w:color w:val="000000" w:themeColor="text1"/>
          <w:sz w:val="28"/>
          <w:szCs w:val="28"/>
        </w:rPr>
        <w:t>.</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Можно ли, составляя рабочие чертеж</w:t>
      </w:r>
      <w:r w:rsidR="00DB4784">
        <w:rPr>
          <w:color w:val="000000" w:themeColor="text1"/>
          <w:sz w:val="28"/>
          <w:szCs w:val="28"/>
        </w:rPr>
        <w:t>и деталей, во всех случаях копи</w:t>
      </w:r>
      <w:r w:rsidRPr="00B945A8">
        <w:rPr>
          <w:color w:val="000000" w:themeColor="text1"/>
          <w:sz w:val="28"/>
          <w:szCs w:val="28"/>
        </w:rPr>
        <w:t>ровать с чертежа общего вида (или со сб</w:t>
      </w:r>
      <w:r w:rsidR="00DB4784">
        <w:rPr>
          <w:color w:val="000000" w:themeColor="text1"/>
          <w:sz w:val="28"/>
          <w:szCs w:val="28"/>
        </w:rPr>
        <w:t>орочного чертежа) все их изобра</w:t>
      </w:r>
      <w:r w:rsidRPr="00B945A8">
        <w:rPr>
          <w:color w:val="000000" w:themeColor="text1"/>
          <w:sz w:val="28"/>
          <w:szCs w:val="28"/>
        </w:rPr>
        <w:t>жения, положение для главного изображения и пр.?</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Что значит согласовать размеры?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В каких случаях пользуются схемами?</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Для какой цели предназначаются принципиальные схемы?</w:t>
      </w:r>
    </w:p>
    <w:p w:rsidR="00B945A8" w:rsidRPr="00B945A8" w:rsidRDefault="00B945A8" w:rsidP="00DB4784">
      <w:pPr>
        <w:pStyle w:val="a8"/>
        <w:numPr>
          <w:ilvl w:val="0"/>
          <w:numId w:val="38"/>
        </w:numPr>
        <w:shd w:val="clear" w:color="auto" w:fill="FFFFFF"/>
        <w:tabs>
          <w:tab w:val="left" w:pos="993"/>
        </w:tabs>
        <w:spacing w:before="0" w:beforeAutospacing="0" w:after="0" w:afterAutospacing="0"/>
        <w:ind w:left="0" w:firstLine="709"/>
        <w:jc w:val="both"/>
        <w:rPr>
          <w:color w:val="000000" w:themeColor="text1"/>
          <w:sz w:val="28"/>
          <w:szCs w:val="28"/>
        </w:rPr>
      </w:pPr>
      <w:r w:rsidRPr="00B945A8">
        <w:rPr>
          <w:color w:val="000000" w:themeColor="text1"/>
          <w:sz w:val="28"/>
          <w:szCs w:val="28"/>
        </w:rPr>
        <w:t>Чем отличаются принципиальные схемы от монтажных?</w:t>
      </w:r>
    </w:p>
    <w:p w:rsidR="00500B61" w:rsidRDefault="00500B61" w:rsidP="00B945A8">
      <w:pPr>
        <w:rPr>
          <w:rFonts w:ascii="Times New Roman" w:hAnsi="Times New Roman" w:cs="Times New Roman"/>
          <w:b/>
          <w:sz w:val="28"/>
          <w:szCs w:val="28"/>
        </w:rPr>
      </w:pPr>
    </w:p>
    <w:p w:rsidR="00500B61" w:rsidRDefault="00500B61" w:rsidP="00A043FF">
      <w:pPr>
        <w:spacing w:after="0"/>
        <w:jc w:val="both"/>
        <w:rPr>
          <w:rFonts w:ascii="Times New Roman" w:hAnsi="Times New Roman" w:cs="Times New Roman"/>
          <w:b/>
          <w:sz w:val="28"/>
          <w:szCs w:val="28"/>
        </w:rPr>
      </w:pPr>
      <w:bookmarkStart w:id="2" w:name="_GoBack"/>
      <w:bookmarkEnd w:id="2"/>
      <w:r w:rsidRPr="00E50AF8">
        <w:rPr>
          <w:rFonts w:ascii="Times New Roman" w:hAnsi="Times New Roman" w:cs="Times New Roman"/>
          <w:b/>
          <w:sz w:val="28"/>
          <w:szCs w:val="28"/>
        </w:rPr>
        <w:lastRenderedPageBreak/>
        <w:t xml:space="preserve">Перечень учебных изданий, </w:t>
      </w:r>
      <w:proofErr w:type="spellStart"/>
      <w:r w:rsidRPr="00E50AF8">
        <w:rPr>
          <w:rFonts w:ascii="Times New Roman" w:hAnsi="Times New Roman" w:cs="Times New Roman"/>
          <w:b/>
          <w:sz w:val="28"/>
          <w:szCs w:val="28"/>
        </w:rPr>
        <w:t>интернет-ресурсов</w:t>
      </w:r>
      <w:proofErr w:type="spellEnd"/>
      <w:r w:rsidRPr="00E50AF8">
        <w:rPr>
          <w:rFonts w:ascii="Times New Roman" w:hAnsi="Times New Roman" w:cs="Times New Roman"/>
          <w:b/>
          <w:sz w:val="28"/>
          <w:szCs w:val="28"/>
        </w:rPr>
        <w:t>, дополнительной литературы</w:t>
      </w:r>
    </w:p>
    <w:bookmarkEnd w:id="1"/>
    <w:p w:rsidR="002522E4" w:rsidRPr="006F5246" w:rsidRDefault="002522E4" w:rsidP="002522E4">
      <w:pPr>
        <w:widowControl w:val="0"/>
        <w:shd w:val="clear" w:color="auto" w:fill="FFFFFF"/>
        <w:autoSpaceDE w:val="0"/>
        <w:autoSpaceDN w:val="0"/>
        <w:adjustRightInd w:val="0"/>
        <w:spacing w:after="0"/>
        <w:ind w:firstLine="284"/>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shd w:val="clear" w:color="auto" w:fill="FFFFFF"/>
        </w:rPr>
        <w:t xml:space="preserve">1. </w:t>
      </w:r>
      <w:proofErr w:type="spellStart"/>
      <w:r w:rsidRPr="006F5246">
        <w:rPr>
          <w:rFonts w:ascii="Times New Roman" w:hAnsi="Times New Roman" w:cs="Times New Roman"/>
          <w:color w:val="000000" w:themeColor="text1"/>
          <w:sz w:val="28"/>
          <w:szCs w:val="28"/>
          <w:shd w:val="clear" w:color="auto" w:fill="FFFFFF"/>
        </w:rPr>
        <w:t>Серга</w:t>
      </w:r>
      <w:proofErr w:type="spellEnd"/>
      <w:r w:rsidRPr="006F5246">
        <w:rPr>
          <w:rFonts w:ascii="Times New Roman" w:hAnsi="Times New Roman" w:cs="Times New Roman"/>
          <w:color w:val="000000" w:themeColor="text1"/>
          <w:sz w:val="28"/>
          <w:szCs w:val="28"/>
          <w:shd w:val="clear" w:color="auto" w:fill="FFFFFF"/>
        </w:rPr>
        <w:t xml:space="preserve"> Г. В. Инженерная графика для машиностроительных специальностей</w:t>
      </w:r>
      <w:proofErr w:type="gramStart"/>
      <w:r w:rsidRPr="006F5246">
        <w:rPr>
          <w:rFonts w:ascii="Times New Roman" w:hAnsi="Times New Roman" w:cs="Times New Roman"/>
          <w:color w:val="000000" w:themeColor="text1"/>
          <w:sz w:val="28"/>
          <w:szCs w:val="28"/>
          <w:shd w:val="clear" w:color="auto" w:fill="FFFFFF"/>
        </w:rPr>
        <w:t xml:space="preserve"> :</w:t>
      </w:r>
      <w:proofErr w:type="gramEnd"/>
      <w:r w:rsidRPr="006F5246">
        <w:rPr>
          <w:rFonts w:ascii="Times New Roman" w:hAnsi="Times New Roman" w:cs="Times New Roman"/>
          <w:color w:val="000000" w:themeColor="text1"/>
          <w:sz w:val="28"/>
          <w:szCs w:val="28"/>
          <w:shd w:val="clear" w:color="auto" w:fill="FFFFFF"/>
        </w:rPr>
        <w:t xml:space="preserve"> учебник для СПО / Г. В. </w:t>
      </w:r>
      <w:proofErr w:type="spellStart"/>
      <w:r w:rsidRPr="006F5246">
        <w:rPr>
          <w:rFonts w:ascii="Times New Roman" w:hAnsi="Times New Roman" w:cs="Times New Roman"/>
          <w:color w:val="000000" w:themeColor="text1"/>
          <w:sz w:val="28"/>
          <w:szCs w:val="28"/>
          <w:shd w:val="clear" w:color="auto" w:fill="FFFFFF"/>
        </w:rPr>
        <w:t>Серга</w:t>
      </w:r>
      <w:proofErr w:type="spellEnd"/>
      <w:r w:rsidRPr="006F5246">
        <w:rPr>
          <w:rFonts w:ascii="Times New Roman" w:hAnsi="Times New Roman" w:cs="Times New Roman"/>
          <w:color w:val="000000" w:themeColor="text1"/>
          <w:sz w:val="28"/>
          <w:szCs w:val="28"/>
          <w:shd w:val="clear" w:color="auto" w:fill="FFFFFF"/>
        </w:rPr>
        <w:t xml:space="preserve">, И. И. </w:t>
      </w:r>
      <w:proofErr w:type="spellStart"/>
      <w:r w:rsidRPr="006F5246">
        <w:rPr>
          <w:rFonts w:ascii="Times New Roman" w:hAnsi="Times New Roman" w:cs="Times New Roman"/>
          <w:color w:val="000000" w:themeColor="text1"/>
          <w:sz w:val="28"/>
          <w:szCs w:val="28"/>
          <w:shd w:val="clear" w:color="auto" w:fill="FFFFFF"/>
        </w:rPr>
        <w:t>Табачук</w:t>
      </w:r>
      <w:proofErr w:type="spellEnd"/>
      <w:r w:rsidRPr="006F5246">
        <w:rPr>
          <w:rFonts w:ascii="Times New Roman" w:hAnsi="Times New Roman" w:cs="Times New Roman"/>
          <w:color w:val="000000" w:themeColor="text1"/>
          <w:sz w:val="28"/>
          <w:szCs w:val="28"/>
          <w:shd w:val="clear" w:color="auto" w:fill="FFFFFF"/>
        </w:rPr>
        <w:t xml:space="preserve">, Н. Н. Кузнецова ; под редакцией Г. В. </w:t>
      </w:r>
      <w:proofErr w:type="spellStart"/>
      <w:r w:rsidRPr="006F5246">
        <w:rPr>
          <w:rFonts w:ascii="Times New Roman" w:hAnsi="Times New Roman" w:cs="Times New Roman"/>
          <w:color w:val="000000" w:themeColor="text1"/>
          <w:sz w:val="28"/>
          <w:szCs w:val="28"/>
          <w:shd w:val="clear" w:color="auto" w:fill="FFFFFF"/>
        </w:rPr>
        <w:t>Серга</w:t>
      </w:r>
      <w:proofErr w:type="spellEnd"/>
      <w:r w:rsidRPr="006F5246">
        <w:rPr>
          <w:rFonts w:ascii="Times New Roman" w:hAnsi="Times New Roman" w:cs="Times New Roman"/>
          <w:color w:val="000000" w:themeColor="text1"/>
          <w:sz w:val="28"/>
          <w:szCs w:val="28"/>
          <w:shd w:val="clear" w:color="auto" w:fill="FFFFFF"/>
        </w:rPr>
        <w:t>. — 5-е изд., стер. — Санкт-Петербург</w:t>
      </w:r>
      <w:proofErr w:type="gramStart"/>
      <w:r w:rsidRPr="006F5246">
        <w:rPr>
          <w:rFonts w:ascii="Times New Roman" w:hAnsi="Times New Roman" w:cs="Times New Roman"/>
          <w:color w:val="000000" w:themeColor="text1"/>
          <w:sz w:val="28"/>
          <w:szCs w:val="28"/>
          <w:shd w:val="clear" w:color="auto" w:fill="FFFFFF"/>
        </w:rPr>
        <w:t xml:space="preserve"> :</w:t>
      </w:r>
      <w:proofErr w:type="gramEnd"/>
      <w:r w:rsidRPr="006F5246">
        <w:rPr>
          <w:rFonts w:ascii="Times New Roman" w:hAnsi="Times New Roman" w:cs="Times New Roman"/>
          <w:color w:val="000000" w:themeColor="text1"/>
          <w:sz w:val="28"/>
          <w:szCs w:val="28"/>
          <w:shd w:val="clear" w:color="auto" w:fill="FFFFFF"/>
        </w:rPr>
        <w:t xml:space="preserve"> Лань, 202</w:t>
      </w:r>
      <w:r w:rsidR="00A043FF">
        <w:rPr>
          <w:rFonts w:ascii="Times New Roman" w:hAnsi="Times New Roman" w:cs="Times New Roman"/>
          <w:color w:val="000000" w:themeColor="text1"/>
          <w:sz w:val="28"/>
          <w:szCs w:val="28"/>
          <w:shd w:val="clear" w:color="auto" w:fill="FFFFFF"/>
        </w:rPr>
        <w:t>4</w:t>
      </w:r>
      <w:r w:rsidRPr="006F5246">
        <w:rPr>
          <w:rFonts w:ascii="Times New Roman" w:hAnsi="Times New Roman" w:cs="Times New Roman"/>
          <w:color w:val="000000" w:themeColor="text1"/>
          <w:sz w:val="28"/>
          <w:szCs w:val="28"/>
          <w:shd w:val="clear" w:color="auto" w:fill="FFFFFF"/>
        </w:rPr>
        <w:t>. — 276 с. — ISBN 978-5-507-52315-3. — Текст</w:t>
      </w:r>
      <w:proofErr w:type="gramStart"/>
      <w:r w:rsidRPr="006F5246">
        <w:rPr>
          <w:rFonts w:ascii="Times New Roman" w:hAnsi="Times New Roman" w:cs="Times New Roman"/>
          <w:color w:val="000000" w:themeColor="text1"/>
          <w:sz w:val="28"/>
          <w:szCs w:val="28"/>
          <w:shd w:val="clear" w:color="auto" w:fill="FFFFFF"/>
        </w:rPr>
        <w:t> :</w:t>
      </w:r>
      <w:proofErr w:type="gramEnd"/>
      <w:r w:rsidRPr="006F5246">
        <w:rPr>
          <w:rFonts w:ascii="Times New Roman" w:hAnsi="Times New Roman" w:cs="Times New Roman"/>
          <w:color w:val="000000" w:themeColor="text1"/>
          <w:sz w:val="28"/>
          <w:szCs w:val="28"/>
          <w:shd w:val="clear" w:color="auto" w:fill="FFFFFF"/>
        </w:rPr>
        <w:t xml:space="preserve"> электронный // Лань : электронно-библиотечная система. — URL: </w:t>
      </w:r>
      <w:hyperlink r:id="rId5" w:history="1">
        <w:r w:rsidRPr="00323F1F">
          <w:rPr>
            <w:rStyle w:val="a5"/>
            <w:rFonts w:ascii="Times New Roman" w:hAnsi="Times New Roman" w:cs="Times New Roman"/>
            <w:sz w:val="28"/>
            <w:szCs w:val="28"/>
            <w:shd w:val="clear" w:color="auto" w:fill="FFFFFF"/>
          </w:rPr>
          <w:t>https://e.lanbook.com/book/447314</w:t>
        </w:r>
      </w:hyperlink>
    </w:p>
    <w:p w:rsidR="002522E4" w:rsidRPr="0042694B" w:rsidRDefault="002522E4" w:rsidP="002522E4">
      <w:pPr>
        <w:pStyle w:val="a3"/>
        <w:numPr>
          <w:ilvl w:val="0"/>
          <w:numId w:val="37"/>
        </w:numPr>
        <w:spacing w:after="0"/>
        <w:ind w:left="0" w:firstLine="284"/>
        <w:jc w:val="both"/>
        <w:rPr>
          <w:rFonts w:ascii="Times New Roman" w:hAnsi="Times New Roman" w:cs="Times New Roman"/>
          <w:sz w:val="28"/>
          <w:szCs w:val="28"/>
        </w:rPr>
      </w:pPr>
      <w:r w:rsidRPr="0042694B">
        <w:rPr>
          <w:rFonts w:ascii="Times New Roman" w:hAnsi="Times New Roman" w:cs="Times New Roman"/>
          <w:color w:val="000000" w:themeColor="text1"/>
          <w:sz w:val="28"/>
          <w:szCs w:val="28"/>
          <w:shd w:val="clear" w:color="auto" w:fill="FFFFFF"/>
        </w:rPr>
        <w:t>Инженерная графика</w:t>
      </w:r>
      <w:proofErr w:type="gramStart"/>
      <w:r w:rsidRPr="0042694B">
        <w:rPr>
          <w:rFonts w:ascii="Times New Roman" w:hAnsi="Times New Roman" w:cs="Times New Roman"/>
          <w:color w:val="000000" w:themeColor="text1"/>
          <w:sz w:val="28"/>
          <w:szCs w:val="28"/>
          <w:shd w:val="clear" w:color="auto" w:fill="FFFFFF"/>
        </w:rPr>
        <w:t xml:space="preserve"> :</w:t>
      </w:r>
      <w:proofErr w:type="gramEnd"/>
      <w:r w:rsidRPr="0042694B">
        <w:rPr>
          <w:rFonts w:ascii="Times New Roman" w:hAnsi="Times New Roman" w:cs="Times New Roman"/>
          <w:color w:val="000000" w:themeColor="text1"/>
          <w:sz w:val="28"/>
          <w:szCs w:val="28"/>
          <w:shd w:val="clear" w:color="auto" w:fill="FFFFFF"/>
        </w:rPr>
        <w:t xml:space="preserve"> учебник для вузов / Н. П. Сорокин, Е. Д. </w:t>
      </w:r>
      <w:proofErr w:type="spellStart"/>
      <w:r w:rsidRPr="0042694B">
        <w:rPr>
          <w:rFonts w:ascii="Times New Roman" w:hAnsi="Times New Roman" w:cs="Times New Roman"/>
          <w:color w:val="000000" w:themeColor="text1"/>
          <w:sz w:val="28"/>
          <w:szCs w:val="28"/>
          <w:shd w:val="clear" w:color="auto" w:fill="FFFFFF"/>
        </w:rPr>
        <w:t>Ольшевский</w:t>
      </w:r>
      <w:proofErr w:type="spellEnd"/>
      <w:r w:rsidRPr="0042694B">
        <w:rPr>
          <w:rFonts w:ascii="Times New Roman" w:hAnsi="Times New Roman" w:cs="Times New Roman"/>
          <w:color w:val="000000" w:themeColor="text1"/>
          <w:sz w:val="28"/>
          <w:szCs w:val="28"/>
          <w:shd w:val="clear" w:color="auto" w:fill="FFFFFF"/>
        </w:rPr>
        <w:t xml:space="preserve">, А. Н. </w:t>
      </w:r>
      <w:proofErr w:type="spellStart"/>
      <w:r w:rsidRPr="0042694B">
        <w:rPr>
          <w:rFonts w:ascii="Times New Roman" w:hAnsi="Times New Roman" w:cs="Times New Roman"/>
          <w:color w:val="000000" w:themeColor="text1"/>
          <w:sz w:val="28"/>
          <w:szCs w:val="28"/>
          <w:shd w:val="clear" w:color="auto" w:fill="FFFFFF"/>
        </w:rPr>
        <w:t>Заикина</w:t>
      </w:r>
      <w:proofErr w:type="spellEnd"/>
      <w:r w:rsidRPr="0042694B">
        <w:rPr>
          <w:rFonts w:ascii="Times New Roman" w:hAnsi="Times New Roman" w:cs="Times New Roman"/>
          <w:color w:val="000000" w:themeColor="text1"/>
          <w:sz w:val="28"/>
          <w:szCs w:val="28"/>
          <w:shd w:val="clear" w:color="auto" w:fill="FFFFFF"/>
        </w:rPr>
        <w:t xml:space="preserve">, Е. И. Шибанова. — 7-е изд., </w:t>
      </w:r>
      <w:proofErr w:type="spellStart"/>
      <w:r w:rsidRPr="0042694B">
        <w:rPr>
          <w:rFonts w:ascii="Times New Roman" w:hAnsi="Times New Roman" w:cs="Times New Roman"/>
          <w:color w:val="000000" w:themeColor="text1"/>
          <w:sz w:val="28"/>
          <w:szCs w:val="28"/>
          <w:shd w:val="clear" w:color="auto" w:fill="FFFFFF"/>
        </w:rPr>
        <w:t>испр</w:t>
      </w:r>
      <w:proofErr w:type="spellEnd"/>
      <w:r w:rsidRPr="0042694B">
        <w:rPr>
          <w:rFonts w:ascii="Times New Roman" w:hAnsi="Times New Roman" w:cs="Times New Roman"/>
          <w:color w:val="000000" w:themeColor="text1"/>
          <w:sz w:val="28"/>
          <w:szCs w:val="28"/>
          <w:shd w:val="clear" w:color="auto" w:fill="FFFFFF"/>
        </w:rPr>
        <w:t>. и доп. — Санкт-Петербург : Лань, 2024. — 432 с. — ISBN 978-5-507-47522-3. — Текст</w:t>
      </w:r>
      <w:proofErr w:type="gramStart"/>
      <w:r w:rsidRPr="0042694B">
        <w:rPr>
          <w:rFonts w:ascii="Times New Roman" w:hAnsi="Times New Roman" w:cs="Times New Roman"/>
          <w:color w:val="000000" w:themeColor="text1"/>
          <w:sz w:val="28"/>
          <w:szCs w:val="28"/>
          <w:shd w:val="clear" w:color="auto" w:fill="FFFFFF"/>
        </w:rPr>
        <w:t> :</w:t>
      </w:r>
      <w:proofErr w:type="gramEnd"/>
      <w:r w:rsidRPr="0042694B">
        <w:rPr>
          <w:rFonts w:ascii="Times New Roman" w:hAnsi="Times New Roman" w:cs="Times New Roman"/>
          <w:color w:val="000000" w:themeColor="text1"/>
          <w:sz w:val="28"/>
          <w:szCs w:val="28"/>
          <w:shd w:val="clear" w:color="auto" w:fill="FFFFFF"/>
        </w:rPr>
        <w:t xml:space="preserve"> электронный // Лань : электронно-библиотечная система. — URL: </w:t>
      </w:r>
      <w:hyperlink r:id="rId6" w:history="1">
        <w:r w:rsidRPr="0042694B">
          <w:rPr>
            <w:rStyle w:val="a5"/>
            <w:rFonts w:ascii="Times New Roman" w:hAnsi="Times New Roman" w:cs="Times New Roman"/>
            <w:sz w:val="28"/>
            <w:szCs w:val="28"/>
            <w:shd w:val="clear" w:color="auto" w:fill="FFFFFF"/>
          </w:rPr>
          <w:t>https://e.lanbook.com/book/386441</w:t>
        </w:r>
      </w:hyperlink>
    </w:p>
    <w:p w:rsidR="00500B61" w:rsidRPr="00500B61" w:rsidRDefault="00500B61" w:rsidP="00EC51EB">
      <w:pPr>
        <w:spacing w:after="0"/>
        <w:rPr>
          <w:sz w:val="28"/>
          <w:szCs w:val="28"/>
        </w:rPr>
      </w:pPr>
    </w:p>
    <w:sectPr w:rsidR="00500B61" w:rsidRPr="00500B61" w:rsidSect="00500B6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3DC"/>
    <w:multiLevelType w:val="hybridMultilevel"/>
    <w:tmpl w:val="3B9664EA"/>
    <w:lvl w:ilvl="0" w:tplc="CB6A34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0A1E5480"/>
    <w:multiLevelType w:val="hybridMultilevel"/>
    <w:tmpl w:val="F63CE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51D8C"/>
    <w:multiLevelType w:val="hybridMultilevel"/>
    <w:tmpl w:val="F970CA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816AC0"/>
    <w:multiLevelType w:val="hybridMultilevel"/>
    <w:tmpl w:val="26A4B788"/>
    <w:lvl w:ilvl="0" w:tplc="729642D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EC6D5A"/>
    <w:multiLevelType w:val="hybridMultilevel"/>
    <w:tmpl w:val="E244DD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D4ED3"/>
    <w:multiLevelType w:val="hybridMultilevel"/>
    <w:tmpl w:val="26107A3C"/>
    <w:lvl w:ilvl="0" w:tplc="AA3C36C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7B242F8"/>
    <w:multiLevelType w:val="hybridMultilevel"/>
    <w:tmpl w:val="DA36ED62"/>
    <w:lvl w:ilvl="0" w:tplc="6C86D15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966CFE"/>
    <w:multiLevelType w:val="hybridMultilevel"/>
    <w:tmpl w:val="6A6E9780"/>
    <w:lvl w:ilvl="0" w:tplc="6E12226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nsid w:val="1C1C1D31"/>
    <w:multiLevelType w:val="hybridMultilevel"/>
    <w:tmpl w:val="4BF8E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3917F5"/>
    <w:multiLevelType w:val="hybridMultilevel"/>
    <w:tmpl w:val="EDEC3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4D15C9"/>
    <w:multiLevelType w:val="hybridMultilevel"/>
    <w:tmpl w:val="C49299A4"/>
    <w:lvl w:ilvl="0" w:tplc="729642D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13439"/>
    <w:multiLevelType w:val="hybridMultilevel"/>
    <w:tmpl w:val="22F80E30"/>
    <w:lvl w:ilvl="0" w:tplc="63A05D8C">
      <w:start w:val="2"/>
      <w:numFmt w:val="decimal"/>
      <w:lvlText w:val="%1."/>
      <w:lvlJc w:val="left"/>
      <w:pPr>
        <w:ind w:left="644" w:hanging="360"/>
      </w:pPr>
      <w:rPr>
        <w:rFonts w:hint="default"/>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DC46F2A"/>
    <w:multiLevelType w:val="hybridMultilevel"/>
    <w:tmpl w:val="34E24ED4"/>
    <w:lvl w:ilvl="0" w:tplc="9B0A4700">
      <w:start w:val="1"/>
      <w:numFmt w:val="decimal"/>
      <w:lvlText w:val="%1."/>
      <w:lvlJc w:val="left"/>
      <w:pPr>
        <w:ind w:left="-207" w:hanging="360"/>
      </w:pPr>
      <w:rPr>
        <w:rFonts w:ascii="Times New Roman" w:eastAsiaTheme="minorEastAsia" w:hAnsi="Times New Roman" w:cs="Times New Roman"/>
        <w:b w:val="0"/>
        <w:i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nsid w:val="2DF66A0A"/>
    <w:multiLevelType w:val="hybridMultilevel"/>
    <w:tmpl w:val="6AF6D0AC"/>
    <w:lvl w:ilvl="0" w:tplc="729642D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2FEF0FD8"/>
    <w:multiLevelType w:val="hybridMultilevel"/>
    <w:tmpl w:val="D9F88FCC"/>
    <w:lvl w:ilvl="0" w:tplc="4DBE047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33212A99"/>
    <w:multiLevelType w:val="hybridMultilevel"/>
    <w:tmpl w:val="52EE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347657"/>
    <w:multiLevelType w:val="multilevel"/>
    <w:tmpl w:val="5414044E"/>
    <w:lvl w:ilvl="0">
      <w:start w:val="1"/>
      <w:numFmt w:val="decimal"/>
      <w:lvlText w:val="%1."/>
      <w:lvlJc w:val="left"/>
      <w:pPr>
        <w:ind w:left="643"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17">
    <w:nsid w:val="3584594C"/>
    <w:multiLevelType w:val="hybridMultilevel"/>
    <w:tmpl w:val="26A4B788"/>
    <w:lvl w:ilvl="0" w:tplc="729642D8">
      <w:start w:val="1"/>
      <w:numFmt w:val="decimal"/>
      <w:lvlText w:val="%1."/>
      <w:lvlJc w:val="left"/>
      <w:pPr>
        <w:ind w:left="64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644C43"/>
    <w:multiLevelType w:val="hybridMultilevel"/>
    <w:tmpl w:val="38F43666"/>
    <w:lvl w:ilvl="0" w:tplc="FF447B4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nsid w:val="3D9F2BF6"/>
    <w:multiLevelType w:val="hybridMultilevel"/>
    <w:tmpl w:val="26A4B788"/>
    <w:lvl w:ilvl="0" w:tplc="729642D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AF76B5"/>
    <w:multiLevelType w:val="hybridMultilevel"/>
    <w:tmpl w:val="B8A662FE"/>
    <w:lvl w:ilvl="0" w:tplc="729642D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1D4A01"/>
    <w:multiLevelType w:val="multilevel"/>
    <w:tmpl w:val="725EE8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AB00AC0"/>
    <w:multiLevelType w:val="hybridMultilevel"/>
    <w:tmpl w:val="D1788A98"/>
    <w:lvl w:ilvl="0" w:tplc="BBEE3B3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nsid w:val="4F552DBB"/>
    <w:multiLevelType w:val="hybridMultilevel"/>
    <w:tmpl w:val="EEB0959A"/>
    <w:lvl w:ilvl="0" w:tplc="D66C7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2231B8"/>
    <w:multiLevelType w:val="multilevel"/>
    <w:tmpl w:val="0A3CE9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A27509D"/>
    <w:multiLevelType w:val="hybridMultilevel"/>
    <w:tmpl w:val="D7A21EE2"/>
    <w:lvl w:ilvl="0" w:tplc="729642D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6">
    <w:nsid w:val="5A6F1655"/>
    <w:multiLevelType w:val="hybridMultilevel"/>
    <w:tmpl w:val="677C856A"/>
    <w:lvl w:ilvl="0" w:tplc="DDEA06D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D94DCE"/>
    <w:multiLevelType w:val="hybridMultilevel"/>
    <w:tmpl w:val="244CD2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A0468F"/>
    <w:multiLevelType w:val="multilevel"/>
    <w:tmpl w:val="DE1C57DA"/>
    <w:lvl w:ilvl="0">
      <w:start w:val="1"/>
      <w:numFmt w:val="decimal"/>
      <w:lvlText w:val="%1."/>
      <w:lvlJc w:val="left"/>
      <w:pPr>
        <w:ind w:left="76" w:hanging="360"/>
      </w:pPr>
    </w:lvl>
    <w:lvl w:ilvl="1">
      <w:start w:val="1"/>
      <w:numFmt w:val="decimal"/>
      <w:isLgl/>
      <w:lvlText w:val="%1.%2."/>
      <w:lvlJc w:val="left"/>
      <w:pPr>
        <w:ind w:left="436" w:hanging="720"/>
      </w:pPr>
    </w:lvl>
    <w:lvl w:ilvl="2">
      <w:start w:val="1"/>
      <w:numFmt w:val="decimal"/>
      <w:isLgl/>
      <w:lvlText w:val="%1.%2.%3."/>
      <w:lvlJc w:val="left"/>
      <w:pPr>
        <w:ind w:left="436" w:hanging="720"/>
      </w:pPr>
    </w:lvl>
    <w:lvl w:ilvl="3">
      <w:start w:val="1"/>
      <w:numFmt w:val="decimal"/>
      <w:isLgl/>
      <w:lvlText w:val="%1.%2.%3.%4."/>
      <w:lvlJc w:val="left"/>
      <w:pPr>
        <w:ind w:left="796" w:hanging="1080"/>
      </w:pPr>
    </w:lvl>
    <w:lvl w:ilvl="4">
      <w:start w:val="1"/>
      <w:numFmt w:val="decimal"/>
      <w:isLgl/>
      <w:lvlText w:val="%1.%2.%3.%4.%5."/>
      <w:lvlJc w:val="left"/>
      <w:pPr>
        <w:ind w:left="796" w:hanging="1080"/>
      </w:pPr>
    </w:lvl>
    <w:lvl w:ilvl="5">
      <w:start w:val="1"/>
      <w:numFmt w:val="decimal"/>
      <w:isLgl/>
      <w:lvlText w:val="%1.%2.%3.%4.%5.%6."/>
      <w:lvlJc w:val="left"/>
      <w:pPr>
        <w:ind w:left="1156" w:hanging="1440"/>
      </w:pPr>
    </w:lvl>
    <w:lvl w:ilvl="6">
      <w:start w:val="1"/>
      <w:numFmt w:val="decimal"/>
      <w:isLgl/>
      <w:lvlText w:val="%1.%2.%3.%4.%5.%6.%7."/>
      <w:lvlJc w:val="left"/>
      <w:pPr>
        <w:ind w:left="1516" w:hanging="1800"/>
      </w:pPr>
    </w:lvl>
    <w:lvl w:ilvl="7">
      <w:start w:val="1"/>
      <w:numFmt w:val="decimal"/>
      <w:isLgl/>
      <w:lvlText w:val="%1.%2.%3.%4.%5.%6.%7.%8."/>
      <w:lvlJc w:val="left"/>
      <w:pPr>
        <w:ind w:left="1516" w:hanging="1800"/>
      </w:pPr>
    </w:lvl>
    <w:lvl w:ilvl="8">
      <w:start w:val="1"/>
      <w:numFmt w:val="decimal"/>
      <w:isLgl/>
      <w:lvlText w:val="%1.%2.%3.%4.%5.%6.%7.%8.%9."/>
      <w:lvlJc w:val="left"/>
      <w:pPr>
        <w:ind w:left="1876" w:hanging="2160"/>
      </w:pPr>
    </w:lvl>
  </w:abstractNum>
  <w:abstractNum w:abstractNumId="29">
    <w:nsid w:val="641D6F92"/>
    <w:multiLevelType w:val="hybridMultilevel"/>
    <w:tmpl w:val="04B4E8FE"/>
    <w:lvl w:ilvl="0" w:tplc="729642D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0">
    <w:nsid w:val="651C3770"/>
    <w:multiLevelType w:val="hybridMultilevel"/>
    <w:tmpl w:val="18469EB0"/>
    <w:lvl w:ilvl="0" w:tplc="729642D8">
      <w:start w:val="1"/>
      <w:numFmt w:val="decimal"/>
      <w:lvlText w:val="%1."/>
      <w:lvlJc w:val="left"/>
      <w:pPr>
        <w:ind w:left="926" w:hanging="360"/>
      </w:pPr>
      <w:rPr>
        <w:rFonts w:hint="default"/>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1">
    <w:nsid w:val="660C1F63"/>
    <w:multiLevelType w:val="multilevel"/>
    <w:tmpl w:val="02908DEE"/>
    <w:lvl w:ilvl="0">
      <w:start w:val="1"/>
      <w:numFmt w:val="decimal"/>
      <w:lvlText w:val="%1."/>
      <w:lvlJc w:val="left"/>
      <w:pPr>
        <w:ind w:left="643"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32">
    <w:nsid w:val="6A092A15"/>
    <w:multiLevelType w:val="multilevel"/>
    <w:tmpl w:val="8702E6D2"/>
    <w:lvl w:ilvl="0">
      <w:start w:val="1"/>
      <w:numFmt w:val="decimal"/>
      <w:lvlText w:val="%1."/>
      <w:lvlJc w:val="left"/>
      <w:pPr>
        <w:ind w:left="926" w:hanging="360"/>
      </w:pPr>
      <w:rPr>
        <w:rFonts w:hint="default"/>
        <w:i w:val="0"/>
      </w:rPr>
    </w:lvl>
    <w:lvl w:ilvl="1">
      <w:start w:val="1"/>
      <w:numFmt w:val="decimal"/>
      <w:isLgl/>
      <w:lvlText w:val="%1.%2."/>
      <w:lvlJc w:val="left"/>
      <w:pPr>
        <w:ind w:left="1286" w:hanging="7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646" w:hanging="108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2006" w:hanging="1440"/>
      </w:pPr>
      <w:rPr>
        <w:rFonts w:hint="default"/>
      </w:rPr>
    </w:lvl>
    <w:lvl w:ilvl="6">
      <w:start w:val="1"/>
      <w:numFmt w:val="decimal"/>
      <w:isLgl/>
      <w:lvlText w:val="%1.%2.%3.%4.%5.%6.%7."/>
      <w:lvlJc w:val="left"/>
      <w:pPr>
        <w:ind w:left="2366" w:hanging="1800"/>
      </w:pPr>
      <w:rPr>
        <w:rFonts w:hint="default"/>
      </w:rPr>
    </w:lvl>
    <w:lvl w:ilvl="7">
      <w:start w:val="1"/>
      <w:numFmt w:val="decimal"/>
      <w:isLgl/>
      <w:lvlText w:val="%1.%2.%3.%4.%5.%6.%7.%8."/>
      <w:lvlJc w:val="left"/>
      <w:pPr>
        <w:ind w:left="2366" w:hanging="1800"/>
      </w:pPr>
      <w:rPr>
        <w:rFonts w:hint="default"/>
      </w:rPr>
    </w:lvl>
    <w:lvl w:ilvl="8">
      <w:start w:val="1"/>
      <w:numFmt w:val="decimal"/>
      <w:isLgl/>
      <w:lvlText w:val="%1.%2.%3.%4.%5.%6.%7.%8.%9."/>
      <w:lvlJc w:val="left"/>
      <w:pPr>
        <w:ind w:left="2726" w:hanging="2160"/>
      </w:pPr>
      <w:rPr>
        <w:rFonts w:hint="default"/>
      </w:rPr>
    </w:lvl>
  </w:abstractNum>
  <w:abstractNum w:abstractNumId="33">
    <w:nsid w:val="6B91792D"/>
    <w:multiLevelType w:val="hybridMultilevel"/>
    <w:tmpl w:val="7C84730A"/>
    <w:lvl w:ilvl="0" w:tplc="0BF880FA">
      <w:start w:val="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nsid w:val="73107426"/>
    <w:multiLevelType w:val="hybridMultilevel"/>
    <w:tmpl w:val="4C12D9E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5">
    <w:nsid w:val="73107B3A"/>
    <w:multiLevelType w:val="hybridMultilevel"/>
    <w:tmpl w:val="82185020"/>
    <w:lvl w:ilvl="0" w:tplc="729642D8">
      <w:start w:val="1"/>
      <w:numFmt w:val="decimal"/>
      <w:lvlText w:val="%1."/>
      <w:lvlJc w:val="left"/>
      <w:pPr>
        <w:ind w:left="643" w:hanging="360"/>
      </w:pPr>
      <w:rPr>
        <w:rFonts w:hint="default"/>
        <w:i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6">
    <w:nsid w:val="743434BF"/>
    <w:multiLevelType w:val="hybridMultilevel"/>
    <w:tmpl w:val="8E1E9DC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nsid w:val="75C72BBC"/>
    <w:multiLevelType w:val="hybridMultilevel"/>
    <w:tmpl w:val="5B6E203C"/>
    <w:lvl w:ilvl="0" w:tplc="646CE22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12"/>
  </w:num>
  <w:num w:numId="5">
    <w:abstractNumId w:val="22"/>
  </w:num>
  <w:num w:numId="6">
    <w:abstractNumId w:val="33"/>
  </w:num>
  <w:num w:numId="7">
    <w:abstractNumId w:val="18"/>
  </w:num>
  <w:num w:numId="8">
    <w:abstractNumId w:val="31"/>
  </w:num>
  <w:num w:numId="9">
    <w:abstractNumId w:val="34"/>
  </w:num>
  <w:num w:numId="10">
    <w:abstractNumId w:val="16"/>
  </w:num>
  <w:num w:numId="11">
    <w:abstractNumId w:val="37"/>
  </w:num>
  <w:num w:numId="12">
    <w:abstractNumId w:val="14"/>
  </w:num>
  <w:num w:numId="13">
    <w:abstractNumId w:val="5"/>
  </w:num>
  <w:num w:numId="14">
    <w:abstractNumId w:val="35"/>
  </w:num>
  <w:num w:numId="15">
    <w:abstractNumId w:val="30"/>
  </w:num>
  <w:num w:numId="16">
    <w:abstractNumId w:val="13"/>
  </w:num>
  <w:num w:numId="17">
    <w:abstractNumId w:val="29"/>
  </w:num>
  <w:num w:numId="18">
    <w:abstractNumId w:val="36"/>
  </w:num>
  <w:num w:numId="19">
    <w:abstractNumId w:val="25"/>
  </w:num>
  <w:num w:numId="20">
    <w:abstractNumId w:val="3"/>
  </w:num>
  <w:num w:numId="21">
    <w:abstractNumId w:val="10"/>
  </w:num>
  <w:num w:numId="22">
    <w:abstractNumId w:val="17"/>
  </w:num>
  <w:num w:numId="23">
    <w:abstractNumId w:val="19"/>
  </w:num>
  <w:num w:numId="24">
    <w:abstractNumId w:val="20"/>
  </w:num>
  <w:num w:numId="25">
    <w:abstractNumId w:val="6"/>
  </w:num>
  <w:num w:numId="26">
    <w:abstractNumId w:val="15"/>
  </w:num>
  <w:num w:numId="27">
    <w:abstractNumId w:val="32"/>
  </w:num>
  <w:num w:numId="28">
    <w:abstractNumId w:val="0"/>
  </w:num>
  <w:num w:numId="29">
    <w:abstractNumId w:val="8"/>
  </w:num>
  <w:num w:numId="30">
    <w:abstractNumId w:val="24"/>
  </w:num>
  <w:num w:numId="31">
    <w:abstractNumId w:val="27"/>
  </w:num>
  <w:num w:numId="32">
    <w:abstractNumId w:val="26"/>
  </w:num>
  <w:num w:numId="33">
    <w:abstractNumId w:val="4"/>
  </w:num>
  <w:num w:numId="34">
    <w:abstractNumId w:val="21"/>
  </w:num>
  <w:num w:numId="35">
    <w:abstractNumId w:val="7"/>
  </w:num>
  <w:num w:numId="36">
    <w:abstractNumId w:val="23"/>
  </w:num>
  <w:num w:numId="37">
    <w:abstractNumId w:val="11"/>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098E"/>
    <w:rsid w:val="000E09C1"/>
    <w:rsid w:val="00121FAD"/>
    <w:rsid w:val="00151C7D"/>
    <w:rsid w:val="001C3E05"/>
    <w:rsid w:val="001C7FEF"/>
    <w:rsid w:val="002522E4"/>
    <w:rsid w:val="00275227"/>
    <w:rsid w:val="00280228"/>
    <w:rsid w:val="002C7124"/>
    <w:rsid w:val="003209CB"/>
    <w:rsid w:val="003F2E88"/>
    <w:rsid w:val="004004FD"/>
    <w:rsid w:val="00431995"/>
    <w:rsid w:val="004B3C27"/>
    <w:rsid w:val="004D4B46"/>
    <w:rsid w:val="00500B61"/>
    <w:rsid w:val="00545E4A"/>
    <w:rsid w:val="005634A3"/>
    <w:rsid w:val="00732D45"/>
    <w:rsid w:val="00781E87"/>
    <w:rsid w:val="007C4D25"/>
    <w:rsid w:val="00851599"/>
    <w:rsid w:val="008D2C5A"/>
    <w:rsid w:val="008E024E"/>
    <w:rsid w:val="009B5E9F"/>
    <w:rsid w:val="00A043FF"/>
    <w:rsid w:val="00A101A7"/>
    <w:rsid w:val="00AC1C95"/>
    <w:rsid w:val="00B945A8"/>
    <w:rsid w:val="00C43BE6"/>
    <w:rsid w:val="00C6098E"/>
    <w:rsid w:val="00CF74B8"/>
    <w:rsid w:val="00D1017D"/>
    <w:rsid w:val="00D16EB6"/>
    <w:rsid w:val="00DB4784"/>
    <w:rsid w:val="00EC0897"/>
    <w:rsid w:val="00EC51EB"/>
    <w:rsid w:val="00ED04BC"/>
    <w:rsid w:val="00F85B36"/>
    <w:rsid w:val="00FA6797"/>
    <w:rsid w:val="00FB12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98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98E"/>
    <w:pPr>
      <w:ind w:left="720"/>
      <w:contextualSpacing/>
    </w:pPr>
  </w:style>
  <w:style w:type="paragraph" w:customStyle="1" w:styleId="21">
    <w:name w:val="Основной текст с отступом 21"/>
    <w:basedOn w:val="a"/>
    <w:uiPriority w:val="99"/>
    <w:rsid w:val="00C6098E"/>
    <w:pPr>
      <w:spacing w:before="120" w:after="0" w:line="288" w:lineRule="auto"/>
      <w:ind w:firstLine="539"/>
      <w:jc w:val="both"/>
    </w:pPr>
    <w:rPr>
      <w:rFonts w:ascii="Times New Roman" w:eastAsia="Times New Roman" w:hAnsi="Times New Roman" w:cs="Times New Roman"/>
      <w:sz w:val="28"/>
      <w:szCs w:val="24"/>
      <w:lang w:eastAsia="ar-SA"/>
    </w:rPr>
  </w:style>
  <w:style w:type="table" w:styleId="a4">
    <w:name w:val="Table Grid"/>
    <w:basedOn w:val="a1"/>
    <w:uiPriority w:val="59"/>
    <w:rsid w:val="00C609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rsid w:val="00500B61"/>
    <w:rPr>
      <w:color w:val="0000FF"/>
      <w:u w:val="single"/>
    </w:rPr>
  </w:style>
  <w:style w:type="paragraph" w:customStyle="1" w:styleId="Default">
    <w:name w:val="Default"/>
    <w:rsid w:val="00EC089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F85B3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85B36"/>
    <w:rPr>
      <w:rFonts w:ascii="Segoe UI" w:eastAsiaTheme="minorEastAsia" w:hAnsi="Segoe UI" w:cs="Segoe UI"/>
      <w:sz w:val="18"/>
      <w:szCs w:val="18"/>
      <w:lang w:eastAsia="ru-RU"/>
    </w:rPr>
  </w:style>
  <w:style w:type="paragraph" w:styleId="a8">
    <w:name w:val="Normal (Web)"/>
    <w:basedOn w:val="a"/>
    <w:uiPriority w:val="99"/>
    <w:semiHidden/>
    <w:unhideWhenUsed/>
    <w:rsid w:val="00B945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572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anbook.com/book/386441" TargetMode="External"/><Relationship Id="rId5" Type="http://schemas.openxmlformats.org/officeDocument/2006/relationships/hyperlink" Target="https://e.lanbook.com/book/447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6451</Words>
  <Characters>36776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2023-08-31T18:34:00Z</cp:lastPrinted>
  <dcterms:created xsi:type="dcterms:W3CDTF">2026-03-30T15:43:00Z</dcterms:created>
  <dcterms:modified xsi:type="dcterms:W3CDTF">2026-03-30T15:43:00Z</dcterms:modified>
</cp:coreProperties>
</file>