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9.3.29</w:t>
      </w:r>
    </w:p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 xml:space="preserve">23.02.06 Техническая эксплуатация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11612A">
        <w:rPr>
          <w:rFonts w:ascii="Times New Roman" w:hAnsi="Times New Roman"/>
          <w:spacing w:val="-2"/>
          <w:sz w:val="24"/>
        </w:rPr>
        <w:t xml:space="preserve">(направление подготовки: </w:t>
      </w:r>
      <w:r w:rsidR="008501D4">
        <w:rPr>
          <w:rFonts w:ascii="Times New Roman" w:hAnsi="Times New Roman"/>
          <w:spacing w:val="-2"/>
          <w:sz w:val="24"/>
        </w:rPr>
        <w:t>тепловозы</w:t>
      </w:r>
      <w:r w:rsidRPr="0011612A">
        <w:rPr>
          <w:rFonts w:ascii="Times New Roman" w:hAnsi="Times New Roman"/>
          <w:spacing w:val="-2"/>
          <w:sz w:val="24"/>
        </w:rPr>
        <w:t>)</w:t>
      </w: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 07 ЖЕЛЕЗНЫЕ ДОРОГИ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proofErr w:type="gramStart"/>
      <w:r>
        <w:rPr>
          <w:rFonts w:ascii="Times New Roman" w:hAnsi="Times New Roman"/>
          <w:i/>
          <w:sz w:val="24"/>
        </w:rPr>
        <w:t>2023 )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1612A" w:rsidTr="0011612A">
        <w:tc>
          <w:tcPr>
            <w:tcW w:w="7526" w:type="dxa"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11612A" w:rsidRDefault="0011612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670"/>
        </w:trPr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612A" w:rsidRDefault="0011612A" w:rsidP="0011612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11612A" w:rsidRDefault="0011612A" w:rsidP="001161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1612A" w:rsidRPr="00625056" w:rsidRDefault="0011612A" w:rsidP="0011612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 07 Железная дорога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25056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8501D4">
        <w:rPr>
          <w:rFonts w:ascii="Times New Roman" w:hAnsi="Times New Roman" w:cs="Times New Roman"/>
          <w:spacing w:val="-2"/>
          <w:sz w:val="24"/>
        </w:rPr>
        <w:t>23.02.06 Т</w:t>
      </w:r>
      <w:r w:rsidRPr="00625056">
        <w:rPr>
          <w:rFonts w:ascii="Times New Roman" w:hAnsi="Times New Roman" w:cs="Times New Roman"/>
          <w:spacing w:val="-2"/>
          <w:sz w:val="24"/>
        </w:rPr>
        <w:t>ехническая эксплуатация подвижного состава железных дорог</w:t>
      </w:r>
    </w:p>
    <w:p w:rsidR="0011612A" w:rsidRDefault="0011612A" w:rsidP="0011612A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501D4" w:rsidRPr="00336C68" w:rsidRDefault="008501D4" w:rsidP="008501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501D4" w:rsidRPr="00336C68" w:rsidRDefault="008501D4" w:rsidP="008501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цикл общепрофессиональных дисциплин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612A">
        <w:rPr>
          <w:rFonts w:ascii="Times New Roman" w:hAnsi="Times New Roman" w:cs="Times New Roman"/>
          <w:sz w:val="24"/>
          <w:szCs w:val="24"/>
        </w:rPr>
        <w:t>У.1. классифицировать подвижной состав, основные сооружения и устройства железных дорог;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З.1 общие сведения о железнодорожном транспорте и системе управления им;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З.2 подвижной состав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3  путь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и путевое хозяйство;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4  раздельные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пункты;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5  сооружения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и устройства сигнализации и связи;</w:t>
      </w:r>
      <w:bookmarkStart w:id="0" w:name="_GoBack"/>
      <w:bookmarkEnd w:id="0"/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6  устройство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электроснабжения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-З.7 организация движения поездов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02.  Использовать современные средства поиска, анализа и 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12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</w:t>
      </w:r>
      <w:proofErr w:type="gramStart"/>
      <w:r w:rsidRPr="0011612A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11612A">
        <w:rPr>
          <w:rFonts w:ascii="Times New Roman" w:hAnsi="Times New Roman" w:cs="Times New Roman"/>
          <w:sz w:val="24"/>
          <w:szCs w:val="24"/>
        </w:rPr>
        <w:t xml:space="preserve"> Эксплуатировать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подвижной состав железных дорог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1.2 </w:t>
      </w:r>
      <w:r w:rsidRPr="0011612A">
        <w:rPr>
          <w:rFonts w:ascii="Times New Roman" w:hAnsi="Times New Roman" w:cs="Times New Roman"/>
          <w:sz w:val="24"/>
          <w:szCs w:val="24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</w:t>
      </w:r>
      <w:proofErr w:type="gramStart"/>
      <w:r w:rsidRPr="0011612A">
        <w:rPr>
          <w:rFonts w:ascii="Times New Roman" w:hAnsi="Times New Roman" w:cs="Times New Roman"/>
          <w:b/>
          <w:sz w:val="24"/>
          <w:szCs w:val="24"/>
        </w:rPr>
        <w:t xml:space="preserve">1.3  </w:t>
      </w:r>
      <w:r w:rsidRPr="0011612A">
        <w:rPr>
          <w:rFonts w:ascii="Times New Roman" w:hAnsi="Times New Roman" w:cs="Times New Roman"/>
          <w:sz w:val="24"/>
          <w:szCs w:val="24"/>
        </w:rPr>
        <w:t>Обеспечивать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безопасность движения подвижного состава</w:t>
      </w:r>
      <w:r w:rsidRPr="00116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11612A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11612A">
        <w:rPr>
          <w:rFonts w:ascii="Times New Roman" w:hAnsi="Times New Roman" w:cs="Times New Roman"/>
          <w:sz w:val="24"/>
          <w:szCs w:val="24"/>
        </w:rPr>
        <w:t xml:space="preserve"> мыслящий.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28 Принимающий и исполняющий стандарты антикоррупционного поведения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11612A" w:rsidRDefault="0011612A" w:rsidP="001161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сообщений или презентаций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proofErr w:type="gramEnd"/>
            <w:r w:rsidR="007332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 3 семестр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11612A" w:rsidRDefault="0011612A" w:rsidP="0011612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62505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61D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25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</w:t>
            </w:r>
          </w:p>
        </w:tc>
      </w:tr>
    </w:tbl>
    <w:p w:rsidR="0011612A" w:rsidRDefault="0011612A" w:rsidP="00116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/>
        <w:rPr>
          <w:rFonts w:ascii="Times New Roman" w:hAnsi="Times New Roman" w:cs="Times New Roman"/>
          <w:sz w:val="24"/>
          <w:szCs w:val="24"/>
        </w:rPr>
        <w:sectPr w:rsidR="0011612A">
          <w:pgSz w:w="11906" w:h="16838"/>
          <w:pgMar w:top="1134" w:right="595" w:bottom="1134" w:left="1134" w:header="0" w:footer="300" w:gutter="0"/>
          <w:cols w:space="720"/>
        </w:sectPr>
      </w:pPr>
    </w:p>
    <w:p w:rsidR="0029540F" w:rsidRPr="00322ECB" w:rsidRDefault="0029540F" w:rsidP="0029540F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7"/>
        <w:gridCol w:w="4983"/>
        <w:gridCol w:w="978"/>
        <w:gridCol w:w="1627"/>
      </w:tblGrid>
      <w:tr w:rsidR="0029540F" w:rsidRPr="00322ECB" w:rsidTr="00F1030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9540F" w:rsidRPr="00322ECB" w:rsidTr="00F1030D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29540F" w:rsidRPr="00322ECB" w:rsidRDefault="0029540F" w:rsidP="00F1030D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Экономические показатели железнодор</w:t>
            </w:r>
            <w:r w:rsidR="00E23C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дореволюционной России. Железнодорожный транспорт послереволюционной России и СССР.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 Российской Федерации : инфраструктура железнодорожного транспорта общего пользования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Модернизация железнодорожного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комплексе сооружений и структуре управления на железнодорожном транспорте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Изучение ПТЭ о габаритах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Виды поперечных профилей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составных элементов верхнего строения пути: рельсы и </w:t>
            </w:r>
            <w:proofErr w:type="spell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скрепления,шпалы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 балластный слой.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Устройство контактной сети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Общие сведения о железнодорожном подвижном составе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6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Обозначение локомотивов чешского производства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схема тепловоза. Основные устройства дизеля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  <w:r w:rsidR="00E23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8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Устройства автоблокировки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Подготовка сообщения на тему: Основы связи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План перевозок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№11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Грузонапряженность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ЛР13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информационных технологий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виды АСУ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12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АСУ ПТО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качества и эффективности перевозочного процесса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темам Раздела .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модернизация ж/д транспорта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116"/>
        <w:gridCol w:w="2795"/>
      </w:tblGrid>
      <w:tr w:rsidR="0029540F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Pr="00322ECB" w:rsidRDefault="00F1030D" w:rsidP="00F10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322ECB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и содержание учебной дисциплины «Железные дороги» </w:t>
      </w:r>
    </w:p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322ECB">
        <w:rPr>
          <w:rFonts w:ascii="Times New Roman" w:hAnsi="Times New Roman" w:cs="Times New Roman"/>
          <w:b/>
          <w:sz w:val="28"/>
          <w:szCs w:val="28"/>
        </w:rPr>
        <w:t>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7"/>
        <w:gridCol w:w="4983"/>
        <w:gridCol w:w="978"/>
        <w:gridCol w:w="1627"/>
      </w:tblGrid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29540F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 xml:space="preserve">Уровень освоения, формируемые компетенции, </w:t>
            </w:r>
            <w:r w:rsidRPr="0029540F">
              <w:rPr>
                <w:rStyle w:val="11"/>
                <w:rFonts w:ascii="Times New Roman" w:hAnsi="Times New Roman" w:cs="Times New Roman"/>
                <w:b/>
              </w:rPr>
              <w:lastRenderedPageBreak/>
              <w:t>личностные результаты</w:t>
            </w:r>
          </w:p>
        </w:tc>
      </w:tr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F1030D" w:rsidRPr="00322ECB" w:rsidRDefault="006B2267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F1030D" w:rsidRPr="00322ECB" w:rsidRDefault="00F1030D" w:rsidP="00F1030D">
            <w:pPr>
              <w:tabs>
                <w:tab w:val="left" w:pos="843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3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Default="00F1030D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Железнодорожный транспорт Российской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Федерации :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инфраструктура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Модернизация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26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B51FEA" w:rsidRPr="00322ECB" w:rsidRDefault="00B51FEA" w:rsidP="00B51FE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="003A5512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составных элементов верхнего строения пути: рельсы и </w:t>
            </w:r>
            <w:proofErr w:type="spell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скрепления,шпалы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 балластный слой.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Pr="00322ECB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A35A03">
        <w:trPr>
          <w:trHeight w:val="16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4123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2267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локомотивов чешского производства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30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  <w:p w:rsidR="003A5512" w:rsidRPr="00322ECB" w:rsidRDefault="003A5512" w:rsidP="003A551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F040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Грузонапряженность железных дорог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3A5512" w:rsidRPr="00322ECB" w:rsidTr="00732F21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732F21">
        <w:trPr>
          <w:trHeight w:val="3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116"/>
        <w:gridCol w:w="2795"/>
      </w:tblGrid>
      <w:tr w:rsidR="00F1030D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практические работы 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108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Default="00F1030D" w:rsidP="00F1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11612A" w:rsidRDefault="0011612A" w:rsidP="0011612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11612A" w:rsidRPr="008F40E4" w:rsidRDefault="0011612A" w:rsidP="008F40E4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lastRenderedPageBreak/>
        <w:t xml:space="preserve">Учебная дисциплина реализуется в учебном </w:t>
      </w:r>
      <w:r w:rsidRPr="008F40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8F40E4" w:rsidRPr="008F40E4">
        <w:rPr>
          <w:rFonts w:ascii="Times New Roman" w:hAnsi="Times New Roman" w:cs="Times New Roman"/>
          <w:sz w:val="24"/>
          <w:szCs w:val="24"/>
        </w:rPr>
        <w:t>«Техническая эксплуатация железных дорог и безопасность движения»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11612A" w:rsidRDefault="0011612A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DF61BF" w:rsidRPr="00DF61BF" w:rsidRDefault="00DF61BF" w:rsidP="00DF61BF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 xml:space="preserve">Стенд «Виды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светофоров</w:t>
      </w:r>
      <w:proofErr w:type="gramStart"/>
      <w:r w:rsidRPr="00DF61BF">
        <w:rPr>
          <w:rFonts w:ascii="Times New Roman" w:hAnsi="Times New Roman" w:cs="Times New Roman"/>
          <w:sz w:val="24"/>
          <w:szCs w:val="24"/>
        </w:rPr>
        <w:t>»,Стенд</w:t>
      </w:r>
      <w:proofErr w:type="spellEnd"/>
      <w:proofErr w:type="gramEnd"/>
      <w:r w:rsidRPr="00DF61BF">
        <w:rPr>
          <w:rFonts w:ascii="Times New Roman" w:hAnsi="Times New Roman" w:cs="Times New Roman"/>
          <w:sz w:val="24"/>
          <w:szCs w:val="24"/>
        </w:rPr>
        <w:t xml:space="preserve"> «Система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сигнализации»Стенд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«Звуковые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сигналы»Стенд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«Сигналы обозначения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поездов»Стенд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«Ручные сигналы»                                                                              Совмещённый действующий макет «Принцип действия автоблокировки и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полуавтоблокировки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>»  и  «Ограждения места препятствия и опасного места на перегоне и станции»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37E" w:rsidRPr="00322ECB" w:rsidRDefault="00E0237E" w:rsidP="00E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E0237E" w:rsidRPr="00322ECB" w:rsidRDefault="00E0237E" w:rsidP="00E023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37E" w:rsidRDefault="00E0237E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1612A" w:rsidRPr="009D5A00" w:rsidRDefault="0011612A" w:rsidP="001161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электронные платформы: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proofErr w:type="gramStart"/>
      <w:r w:rsidRPr="009D5A00">
        <w:rPr>
          <w:rFonts w:ascii="Times New Roman" w:hAnsi="Times New Roman" w:cs="Times New Roman"/>
          <w:sz w:val="24"/>
          <w:szCs w:val="24"/>
        </w:rPr>
        <w:t>ресурсы,  используемые</w:t>
      </w:r>
      <w:proofErr w:type="gramEnd"/>
      <w:r w:rsidRPr="009D5A00">
        <w:rPr>
          <w:rFonts w:ascii="Times New Roman" w:hAnsi="Times New Roman" w:cs="Times New Roman"/>
          <w:sz w:val="24"/>
          <w:szCs w:val="24"/>
        </w:rPr>
        <w:t xml:space="preserve"> в образовательном процессе.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3.2.1.Основные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1) Медведева И.И. Общий курс железных дорог: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</w:t>
      </w:r>
      <w:proofErr w:type="gramEnd"/>
      <w:r w:rsidRPr="009D5A00">
        <w:rPr>
          <w:rFonts w:ascii="Times New Roman" w:hAnsi="Times New Roman"/>
          <w:sz w:val="24"/>
          <w:szCs w:val="24"/>
        </w:rPr>
        <w:t>-М.:ФГБУ ДПО «Учебно-методический центр по образованию на железнодорожном транспорте»,2019.-206с.-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/40/232063/-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 Быков Б.В., Куликова В.Ф. Конструкция механической части 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D5A00">
        <w:rPr>
          <w:rFonts w:ascii="Times New Roman" w:hAnsi="Times New Roman"/>
          <w:sz w:val="24"/>
          <w:szCs w:val="24"/>
        </w:rPr>
        <w:t>вагонов :</w:t>
      </w:r>
      <w:proofErr w:type="gramEnd"/>
      <w:r w:rsidRPr="009D5A00">
        <w:rPr>
          <w:rFonts w:ascii="Times New Roman" w:hAnsi="Times New Roman"/>
          <w:sz w:val="24"/>
          <w:szCs w:val="24"/>
        </w:rPr>
        <w:t xml:space="preserve"> учеб. </w:t>
      </w:r>
      <w:proofErr w:type="gramStart"/>
      <w:r w:rsidRPr="009D5A00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9D5A00">
        <w:rPr>
          <w:rFonts w:ascii="Times New Roman" w:hAnsi="Times New Roman"/>
          <w:sz w:val="24"/>
          <w:szCs w:val="24"/>
        </w:rPr>
        <w:t>М.:ФГБОУ « Учебно-методический центр по образованию на железнодорожном транспорте»,2020.-247с.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676139" w:rsidRPr="009D5A00" w:rsidRDefault="00676139" w:rsidP="0067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 </w:t>
      </w:r>
    </w:p>
    <w:p w:rsidR="00676139" w:rsidRPr="009D5A00" w:rsidRDefault="00676139" w:rsidP="00676139">
      <w:pPr>
        <w:ind w:left="426" w:firstLine="283"/>
        <w:rPr>
          <w:rFonts w:ascii="Times New Roman" w:hAnsi="Times New Roman" w:cs="Times New Roman"/>
          <w:sz w:val="24"/>
          <w:szCs w:val="24"/>
        </w:rPr>
        <w:sectPr w:rsidR="00676139" w:rsidRPr="009D5A00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76139" w:rsidRPr="009D5A00" w:rsidRDefault="00676139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9D5A00">
        <w:rPr>
          <w:rFonts w:ascii="Times New Roman" w:hAnsi="Times New Roman"/>
          <w:sz w:val="24"/>
          <w:szCs w:val="24"/>
        </w:rPr>
        <w:t>Бадиева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В.В. Устройство железнодорожного пути: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.-</w:t>
      </w:r>
      <w:proofErr w:type="gramEnd"/>
      <w:r w:rsidRPr="009D5A00">
        <w:rPr>
          <w:rFonts w:ascii="Times New Roman" w:hAnsi="Times New Roman"/>
          <w:sz w:val="24"/>
          <w:szCs w:val="24"/>
        </w:rPr>
        <w:t>Москва: ФГБУ ДПО «Учебно-методический центр по образованию на железнодорожном транспорте»,2019.-240с.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/35/230299/-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D5A00">
        <w:rPr>
          <w:rFonts w:ascii="Times New Roman" w:hAnsi="Times New Roman"/>
          <w:sz w:val="24"/>
          <w:szCs w:val="24"/>
        </w:rPr>
        <w:t>2)Елистратов</w:t>
      </w:r>
      <w:proofErr w:type="gramEnd"/>
      <w:r w:rsidRPr="009D5A00">
        <w:rPr>
          <w:rFonts w:ascii="Times New Roman" w:hAnsi="Times New Roman"/>
          <w:sz w:val="24"/>
          <w:szCs w:val="24"/>
        </w:rPr>
        <w:t xml:space="preserve"> А.В. Автоматические тормоза вагонов: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транспорте»,2019.-232с.-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/38/230289/-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3)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</w:t>
      </w:r>
      <w:proofErr w:type="gramEnd"/>
      <w:r w:rsidRPr="009D5A00">
        <w:rPr>
          <w:rFonts w:ascii="Times New Roman" w:hAnsi="Times New Roman"/>
          <w:sz w:val="24"/>
          <w:szCs w:val="24"/>
        </w:rPr>
        <w:t>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4)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</w:t>
      </w:r>
      <w:proofErr w:type="gramEnd"/>
      <w:r w:rsidRPr="009D5A00">
        <w:rPr>
          <w:rFonts w:ascii="Times New Roman" w:hAnsi="Times New Roman"/>
          <w:sz w:val="24"/>
          <w:szCs w:val="24"/>
        </w:rPr>
        <w:t>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  <w:r w:rsidR="00E0237E" w:rsidRPr="009D5A00">
        <w:rPr>
          <w:rFonts w:ascii="Times New Roman" w:hAnsi="Times New Roman" w:cs="Times New Roman"/>
          <w:b/>
          <w:sz w:val="24"/>
          <w:szCs w:val="24"/>
        </w:rPr>
        <w:t xml:space="preserve"> газета «Гудок»</w:t>
      </w:r>
    </w:p>
    <w:p w:rsidR="0011612A" w:rsidRPr="009D5A00" w:rsidRDefault="0011612A" w:rsidP="0011612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37E" w:rsidRPr="009D5A00" w:rsidRDefault="00E0237E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</w:t>
      </w:r>
      <w:proofErr w:type="gramStart"/>
      <w:r>
        <w:rPr>
          <w:rFonts w:ascii="Times New Roman" w:hAnsi="Times New Roman"/>
          <w:sz w:val="24"/>
          <w:szCs w:val="24"/>
        </w:rPr>
        <w:t>осуществляется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преподавателем в процессе проведения </w:t>
      </w:r>
      <w:r w:rsidRPr="009D5A00">
        <w:rPr>
          <w:rFonts w:ascii="Times New Roman" w:hAnsi="Times New Roman"/>
          <w:sz w:val="24"/>
          <w:szCs w:val="24"/>
        </w:rPr>
        <w:t>теоретических, практических занятий, выполнения обучающимися индивидуальных заданий (подготовки сообщений и презентаций).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proofErr w:type="gramStart"/>
      <w:r w:rsidRPr="009D5A00">
        <w:rPr>
          <w:rFonts w:ascii="Times New Roman" w:hAnsi="Times New Roman"/>
          <w:sz w:val="24"/>
          <w:szCs w:val="24"/>
        </w:rPr>
        <w:t xml:space="preserve">форме </w:t>
      </w:r>
      <w:r w:rsidR="009D5A00" w:rsidRPr="009D5A00">
        <w:rPr>
          <w:rFonts w:ascii="Times New Roman" w:hAnsi="Times New Roman"/>
          <w:sz w:val="24"/>
          <w:szCs w:val="24"/>
        </w:rPr>
        <w:t xml:space="preserve"> экзамена</w:t>
      </w:r>
      <w:proofErr w:type="gramEnd"/>
    </w:p>
    <w:p w:rsidR="0011612A" w:rsidRDefault="0011612A" w:rsidP="00116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3"/>
        <w:gridCol w:w="4492"/>
        <w:gridCol w:w="2210"/>
      </w:tblGrid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1,1, 1.2, 1.3,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10,13,27,28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классифицировать подвижной состав, основные сооружения и устройства железных дорог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выбирать способы решения задач профессиональной деятельности применительно к разным контекстам, показывает это в учебной </w:t>
            </w:r>
            <w:proofErr w:type="gram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  производственной</w:t>
            </w:r>
            <w:proofErr w:type="gram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</w:t>
            </w:r>
            <w:proofErr w:type="spell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письменнную</w:t>
            </w:r>
            <w:proofErr w:type="spell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коммуникацию на государственном языке с учетом социальных и культурных особенностей. 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управлять системами подвижного состава в соответствии с установленными требованиями;</w:t>
            </w:r>
          </w:p>
          <w:p w:rsidR="0011612A" w:rsidRDefault="003852B4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</w:t>
            </w:r>
            <w:proofErr w:type="gram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E0237E" w:rsidP="00E0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 w:rsidR="00405F87"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B4" w:rsidRPr="00322ECB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общих сведений о </w:t>
            </w:r>
          </w:p>
          <w:p w:rsidR="0011612A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подвижного состава железных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 ;</w:t>
            </w:r>
            <w:proofErr w:type="gramEnd"/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З.4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раздельных пунктов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З.5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и устройств сигнализации и связи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З.6</w:t>
            </w:r>
            <w:r w:rsidR="009D5A00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электроснабжения железных дорог</w:t>
            </w:r>
          </w:p>
          <w:p w:rsidR="009D5A00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З.7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движения поездов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ПК1,1, 1.2, 1.3,</w:t>
            </w:r>
          </w:p>
          <w:p w:rsidR="0011612A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ЛР.10,13,27,28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00" w:rsidRPr="00322ECB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бщие сведения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подвижного состава железных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 ;</w:t>
            </w:r>
            <w:proofErr w:type="gramEnd"/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раздельные пункты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 и связи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выбирать способы решения задач профессиональной деятельности применительно к разным контекстам, показывает это в учебной </w:t>
            </w:r>
            <w:proofErr w:type="gram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  производственной</w:t>
            </w:r>
            <w:proofErr w:type="gram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</w:t>
            </w:r>
            <w:proofErr w:type="spell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письменнную</w:t>
            </w:r>
            <w:proofErr w:type="spell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коммуникацию на государственном языке с учетом социальных и культурных особенностей. 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</w:t>
            </w:r>
            <w:proofErr w:type="gram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405F87" w:rsidP="004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</w:tbl>
    <w:p w:rsidR="0011612A" w:rsidRDefault="0011612A" w:rsidP="0011612A"/>
    <w:p w:rsidR="00405F87" w:rsidRPr="00405F87" w:rsidRDefault="00405F87" w:rsidP="00405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87">
        <w:rPr>
          <w:rFonts w:ascii="Times New Roman" w:hAnsi="Times New Roman" w:cs="Times New Roman"/>
          <w:b/>
          <w:sz w:val="24"/>
          <w:szCs w:val="24"/>
        </w:rPr>
        <w:t>Перечень используемых методов обучения:</w:t>
      </w:r>
    </w:p>
    <w:p w:rsidR="00405F87" w:rsidRPr="00405F87" w:rsidRDefault="00405F87" w:rsidP="00405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87" w:rsidRPr="00405F87" w:rsidRDefault="00405F87" w:rsidP="00405F87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5.1 Пассивные: лекции, практические работы</w:t>
      </w:r>
    </w:p>
    <w:p w:rsidR="00405F87" w:rsidRPr="00405F87" w:rsidRDefault="00405F87" w:rsidP="00405F87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беседы, деловые игры</w:t>
      </w:r>
    </w:p>
    <w:p w:rsidR="00405F87" w:rsidRPr="00405F87" w:rsidRDefault="00405F87" w:rsidP="00405F87">
      <w:pPr>
        <w:rPr>
          <w:rFonts w:ascii="Times New Roman" w:hAnsi="Times New Roman" w:cs="Times New Roman"/>
          <w:b/>
          <w:sz w:val="24"/>
          <w:szCs w:val="24"/>
        </w:rPr>
      </w:pPr>
    </w:p>
    <w:p w:rsidR="00E0237E" w:rsidRDefault="00E0237E" w:rsidP="0011612A"/>
    <w:p w:rsidR="0011612A" w:rsidRDefault="0011612A" w:rsidP="0011612A">
      <w:pPr>
        <w:jc w:val="right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539C1" w:rsidRDefault="005539C1"/>
    <w:sectPr w:rsidR="0055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64" w:rsidRDefault="00C92064" w:rsidP="0011612A">
      <w:pPr>
        <w:spacing w:after="0" w:line="240" w:lineRule="auto"/>
      </w:pPr>
      <w:r>
        <w:separator/>
      </w:r>
    </w:p>
  </w:endnote>
  <w:endnote w:type="continuationSeparator" w:id="0">
    <w:p w:rsidR="00C92064" w:rsidRDefault="00C92064" w:rsidP="001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64" w:rsidRDefault="00C92064" w:rsidP="0011612A">
      <w:pPr>
        <w:spacing w:after="0" w:line="240" w:lineRule="auto"/>
      </w:pPr>
      <w:r>
        <w:separator/>
      </w:r>
    </w:p>
  </w:footnote>
  <w:footnote w:type="continuationSeparator" w:id="0">
    <w:p w:rsidR="00C92064" w:rsidRDefault="00C92064" w:rsidP="0011612A">
      <w:pPr>
        <w:spacing w:after="0" w:line="240" w:lineRule="auto"/>
      </w:pPr>
      <w:r>
        <w:continuationSeparator/>
      </w:r>
    </w:p>
  </w:footnote>
  <w:footnote w:id="1">
    <w:p w:rsidR="00F1030D" w:rsidRDefault="00F1030D" w:rsidP="0011612A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E1"/>
    <w:rsid w:val="0011612A"/>
    <w:rsid w:val="0029540F"/>
    <w:rsid w:val="003852B4"/>
    <w:rsid w:val="003A5512"/>
    <w:rsid w:val="00405F87"/>
    <w:rsid w:val="00461D30"/>
    <w:rsid w:val="005539C1"/>
    <w:rsid w:val="00592557"/>
    <w:rsid w:val="00625056"/>
    <w:rsid w:val="00676139"/>
    <w:rsid w:val="006B2267"/>
    <w:rsid w:val="00733242"/>
    <w:rsid w:val="008501D4"/>
    <w:rsid w:val="008F40E4"/>
    <w:rsid w:val="009D5A00"/>
    <w:rsid w:val="00A461E1"/>
    <w:rsid w:val="00B51FEA"/>
    <w:rsid w:val="00C92064"/>
    <w:rsid w:val="00D6307D"/>
    <w:rsid w:val="00DF61BF"/>
    <w:rsid w:val="00E0237E"/>
    <w:rsid w:val="00E23CE3"/>
    <w:rsid w:val="00E74F0F"/>
    <w:rsid w:val="00EC1E3D"/>
    <w:rsid w:val="00F1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77EB-A186-49E2-B77A-DEF4FD0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A"/>
    <w:pPr>
      <w:ind w:left="720"/>
      <w:contextualSpacing/>
    </w:pPr>
  </w:style>
  <w:style w:type="paragraph" w:customStyle="1" w:styleId="1">
    <w:name w:val="Обычный1"/>
    <w:qFormat/>
    <w:rsid w:val="0011612A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1161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11612A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1161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11612A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1161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11612A"/>
  </w:style>
  <w:style w:type="paragraph" w:styleId="a7">
    <w:name w:val="Plain Text"/>
    <w:basedOn w:val="a"/>
    <w:link w:val="a8"/>
    <w:rsid w:val="001161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1612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61D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Заголовок №1_"/>
    <w:basedOn w:val="a0"/>
    <w:link w:val="13"/>
    <w:rsid w:val="0046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61D30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61D30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1D30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23</Pages>
  <Words>4518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8</cp:revision>
  <dcterms:created xsi:type="dcterms:W3CDTF">2023-04-28T06:17:00Z</dcterms:created>
  <dcterms:modified xsi:type="dcterms:W3CDTF">2023-05-02T06:52:00Z</dcterms:modified>
</cp:coreProperties>
</file>