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28EC" w:rsidRDefault="00B528E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Приложение </w:t>
      </w:r>
    </w:p>
    <w:p w:rsidR="0069797B" w:rsidRDefault="00B528E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к </w:t>
      </w:r>
      <w:r w:rsidR="00CE7D9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ОПОП-ППССЗ по специальности </w:t>
      </w:r>
    </w:p>
    <w:p w:rsidR="0069797B" w:rsidRDefault="00CE7D93">
      <w:pPr>
        <w:suppressAutoHyphens/>
        <w:spacing w:after="0" w:line="360" w:lineRule="auto"/>
        <w:jc w:val="right"/>
        <w:rPr>
          <w:rFonts w:ascii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                          23.02.06 Техническая эксплуатация подвижного состава железных дорог</w:t>
      </w:r>
    </w:p>
    <w:p w:rsidR="0069797B" w:rsidRDefault="0069797B">
      <w:pPr>
        <w:suppressAutoHyphens/>
        <w:spacing w:after="0" w:line="360" w:lineRule="auto"/>
        <w:rPr>
          <w:rFonts w:ascii="Times New Roman" w:hAnsi="Times New Roman" w:cs="Times New Roman"/>
          <w:lang w:eastAsia="zh-CN"/>
        </w:rPr>
      </w:pPr>
    </w:p>
    <w:p w:rsidR="0069797B" w:rsidRDefault="0069797B">
      <w:pPr>
        <w:suppressAutoHyphens/>
        <w:spacing w:after="0" w:line="360" w:lineRule="auto"/>
        <w:rPr>
          <w:rFonts w:ascii="Times New Roman" w:hAnsi="Times New Roman" w:cs="Times New Roman"/>
          <w:lang w:eastAsia="zh-CN"/>
        </w:rPr>
      </w:pPr>
    </w:p>
    <w:p w:rsidR="0069797B" w:rsidRDefault="0069797B">
      <w:pPr>
        <w:suppressAutoHyphens/>
        <w:spacing w:after="0" w:line="360" w:lineRule="auto"/>
        <w:rPr>
          <w:rFonts w:ascii="Times New Roman" w:hAnsi="Times New Roman" w:cs="Times New Roman"/>
          <w:lang w:eastAsia="zh-CN"/>
        </w:rPr>
      </w:pPr>
    </w:p>
    <w:p w:rsidR="0069797B" w:rsidRDefault="0069797B">
      <w:pPr>
        <w:suppressAutoHyphens/>
        <w:spacing w:after="0" w:line="360" w:lineRule="auto"/>
        <w:rPr>
          <w:rFonts w:ascii="Times New Roman" w:hAnsi="Times New Roman" w:cs="Times New Roman"/>
          <w:lang w:eastAsia="zh-CN"/>
        </w:rPr>
      </w:pPr>
    </w:p>
    <w:p w:rsidR="00942AA3" w:rsidRDefault="00942AA3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42AA3" w:rsidRDefault="00942AA3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42AA3" w:rsidRDefault="00942AA3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9797B" w:rsidRDefault="00CE7D93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РАБОЧАЯ ПРОГРАММА</w:t>
      </w:r>
    </w:p>
    <w:p w:rsidR="0069797B" w:rsidRDefault="00CE7D9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color="FFFFFF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ОБЩЕОБРАЗОВАТЕЛЬНОГО УЧЕБНОГО ПРЕДМЕТА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vertAlign w:val="superscript"/>
        </w:rPr>
        <w:footnoteReference w:id="1"/>
      </w:r>
    </w:p>
    <w:p w:rsidR="0069797B" w:rsidRDefault="00CE7D9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color="FFFFFF"/>
          <w:lang w:eastAsia="zh-CN"/>
        </w:rPr>
      </w:pPr>
      <w:r>
        <w:rPr>
          <w:rFonts w:ascii="Times New Roman" w:hAnsi="Times New Roman" w:cs="Times New Roman"/>
          <w:b/>
          <w:sz w:val="28"/>
          <w:szCs w:val="28"/>
          <w:u w:color="FFFFFF"/>
          <w:lang w:eastAsia="zh-CN"/>
        </w:rPr>
        <w:t>ОУП.09 ФИЗИЧЕСКАЯ КУЛЬТУРА</w:t>
      </w:r>
    </w:p>
    <w:p w:rsidR="0069797B" w:rsidRDefault="00CE7D93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lang w:eastAsia="en-US"/>
        </w:rPr>
        <w:t>для специальности</w:t>
      </w:r>
    </w:p>
    <w:p w:rsidR="0069797B" w:rsidRDefault="00CE7D93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zh-CN"/>
        </w:rPr>
      </w:pPr>
      <w:r>
        <w:rPr>
          <w:rFonts w:ascii="Times New Roman" w:eastAsia="Times New Roman" w:hAnsi="Times New Roman" w:cs="Times New Roman"/>
          <w:bCs/>
          <w:sz w:val="32"/>
          <w:szCs w:val="32"/>
          <w:lang w:eastAsia="zh-CN"/>
        </w:rPr>
        <w:t>23.02.06 Техническая эксплуатация подвижного состава железных дорог</w:t>
      </w:r>
    </w:p>
    <w:p w:rsidR="00942AA3" w:rsidRDefault="00942AA3">
      <w:pPr>
        <w:spacing w:after="0" w:line="360" w:lineRule="auto"/>
        <w:jc w:val="center"/>
        <w:rPr>
          <w:rFonts w:ascii="Times New Roman" w:eastAsia="Calibri" w:hAnsi="Times New Roman" w:cs="Times New Roman"/>
          <w:i/>
          <w:sz w:val="24"/>
          <w:lang w:eastAsia="en-US"/>
        </w:rPr>
      </w:pPr>
    </w:p>
    <w:p w:rsidR="00942AA3" w:rsidRDefault="00942AA3">
      <w:pPr>
        <w:spacing w:after="0" w:line="360" w:lineRule="auto"/>
        <w:jc w:val="center"/>
        <w:rPr>
          <w:rFonts w:ascii="Times New Roman" w:eastAsia="Calibri" w:hAnsi="Times New Roman" w:cs="Times New Roman"/>
          <w:i/>
          <w:sz w:val="24"/>
          <w:lang w:eastAsia="en-US"/>
        </w:rPr>
      </w:pPr>
    </w:p>
    <w:p w:rsidR="00942AA3" w:rsidRDefault="00942AA3">
      <w:pPr>
        <w:spacing w:after="0" w:line="360" w:lineRule="auto"/>
        <w:jc w:val="center"/>
        <w:rPr>
          <w:rFonts w:ascii="Times New Roman" w:eastAsia="Calibri" w:hAnsi="Times New Roman" w:cs="Times New Roman"/>
          <w:i/>
          <w:sz w:val="24"/>
          <w:lang w:eastAsia="en-US"/>
        </w:rPr>
      </w:pPr>
    </w:p>
    <w:p w:rsidR="0069797B" w:rsidRDefault="00CE7D93">
      <w:pPr>
        <w:spacing w:after="0" w:line="360" w:lineRule="auto"/>
        <w:jc w:val="center"/>
        <w:rPr>
          <w:rFonts w:ascii="Times New Roman" w:eastAsia="Calibri" w:hAnsi="Times New Roman" w:cs="Times New Roman"/>
          <w:i/>
          <w:sz w:val="24"/>
          <w:lang w:eastAsia="en-US"/>
        </w:rPr>
      </w:pPr>
      <w:r>
        <w:rPr>
          <w:rFonts w:ascii="Times New Roman" w:eastAsia="Calibri" w:hAnsi="Times New Roman" w:cs="Times New Roman"/>
          <w:i/>
          <w:sz w:val="24"/>
          <w:lang w:eastAsia="en-US"/>
        </w:rPr>
        <w:t xml:space="preserve">Базовая подготовка </w:t>
      </w:r>
    </w:p>
    <w:p w:rsidR="0069797B" w:rsidRDefault="00CE7D93">
      <w:pPr>
        <w:spacing w:after="0" w:line="360" w:lineRule="auto"/>
        <w:jc w:val="center"/>
        <w:rPr>
          <w:rFonts w:ascii="Times New Roman" w:eastAsia="Calibri" w:hAnsi="Times New Roman" w:cs="Times New Roman"/>
          <w:i/>
          <w:lang w:eastAsia="en-US"/>
        </w:rPr>
      </w:pPr>
      <w:r>
        <w:rPr>
          <w:rFonts w:ascii="Times New Roman" w:eastAsia="Calibri" w:hAnsi="Times New Roman" w:cs="Times New Roman"/>
          <w:i/>
          <w:lang w:eastAsia="en-US"/>
        </w:rPr>
        <w:t>среднего профессионального образования</w:t>
      </w:r>
    </w:p>
    <w:p w:rsidR="0069797B" w:rsidRDefault="00CE7D93">
      <w:pPr>
        <w:spacing w:after="0" w:line="360" w:lineRule="auto"/>
        <w:jc w:val="center"/>
        <w:rPr>
          <w:rFonts w:ascii="Times New Roman" w:eastAsia="Calibri" w:hAnsi="Times New Roman" w:cs="Times New Roman"/>
          <w:i/>
          <w:sz w:val="24"/>
          <w:lang w:eastAsia="en-US"/>
        </w:rPr>
      </w:pPr>
      <w:r>
        <w:rPr>
          <w:rFonts w:ascii="Times New Roman" w:eastAsia="Calibri" w:hAnsi="Times New Roman" w:cs="Times New Roman"/>
          <w:i/>
          <w:sz w:val="24"/>
          <w:lang w:eastAsia="en-US"/>
        </w:rPr>
        <w:t xml:space="preserve">(год начала подготовки: </w:t>
      </w:r>
      <w:r>
        <w:rPr>
          <w:rFonts w:ascii="Times New Roman" w:eastAsia="Calibri" w:hAnsi="Times New Roman" w:cs="Times New Roman"/>
          <w:bCs/>
          <w:i/>
          <w:sz w:val="24"/>
          <w:lang w:eastAsia="en-US"/>
        </w:rPr>
        <w:t>202</w:t>
      </w:r>
      <w:r w:rsidRPr="00942AA3">
        <w:rPr>
          <w:rFonts w:ascii="Times New Roman" w:eastAsia="Calibri" w:hAnsi="Times New Roman" w:cs="Times New Roman"/>
          <w:bCs/>
          <w:i/>
          <w:sz w:val="24"/>
          <w:lang w:eastAsia="en-US"/>
        </w:rPr>
        <w:t>6</w:t>
      </w:r>
      <w:r>
        <w:rPr>
          <w:rFonts w:ascii="Times New Roman" w:eastAsia="Calibri" w:hAnsi="Times New Roman" w:cs="Times New Roman"/>
          <w:i/>
          <w:sz w:val="24"/>
          <w:lang w:eastAsia="en-US"/>
        </w:rPr>
        <w:t>)</w:t>
      </w:r>
    </w:p>
    <w:p w:rsidR="0069797B" w:rsidRDefault="00CE7D93">
      <w:pP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br w:type="page"/>
      </w:r>
    </w:p>
    <w:p w:rsidR="0069797B" w:rsidRDefault="00CE7D9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lastRenderedPageBreak/>
        <w:t>СОДЕРЖАНИЕ</w:t>
      </w:r>
    </w:p>
    <w:p w:rsidR="0069797B" w:rsidRDefault="0069797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before="24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"/>
        <w:gridCol w:w="8363"/>
        <w:gridCol w:w="815"/>
      </w:tblGrid>
      <w:tr w:rsidR="0069797B">
        <w:tc>
          <w:tcPr>
            <w:tcW w:w="392" w:type="dxa"/>
          </w:tcPr>
          <w:p w:rsidR="0069797B" w:rsidRDefault="00CE7D9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8363" w:type="dxa"/>
          </w:tcPr>
          <w:p w:rsidR="0069797B" w:rsidRDefault="00CE7D9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before="240" w:after="0" w:line="240" w:lineRule="auto"/>
              <w:ind w:left="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ОБЩАЯ ХАРАКТЕРИСТИКА РАБОЧЕЙ ПРОГРАММЫ УЧЕБНОГО ПРЕДМЕТА </w:t>
            </w:r>
          </w:p>
        </w:tc>
        <w:tc>
          <w:tcPr>
            <w:tcW w:w="815" w:type="dxa"/>
          </w:tcPr>
          <w:p w:rsidR="0069797B" w:rsidRDefault="00CE7D9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3</w:t>
            </w:r>
          </w:p>
        </w:tc>
      </w:tr>
      <w:tr w:rsidR="0069797B">
        <w:tc>
          <w:tcPr>
            <w:tcW w:w="392" w:type="dxa"/>
          </w:tcPr>
          <w:p w:rsidR="0069797B" w:rsidRDefault="00CE7D9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8363" w:type="dxa"/>
          </w:tcPr>
          <w:p w:rsidR="0069797B" w:rsidRDefault="00CE7D9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before="240" w:after="0" w:line="240" w:lineRule="auto"/>
              <w:ind w:left="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СТРУКТУРА И СОДЕРЖАНИЕ УЧЕБНОГО ПРЕДМЕТА</w:t>
            </w:r>
          </w:p>
        </w:tc>
        <w:tc>
          <w:tcPr>
            <w:tcW w:w="815" w:type="dxa"/>
          </w:tcPr>
          <w:p w:rsidR="0069797B" w:rsidRDefault="00CE7D9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9</w:t>
            </w:r>
          </w:p>
        </w:tc>
      </w:tr>
      <w:tr w:rsidR="0069797B">
        <w:tc>
          <w:tcPr>
            <w:tcW w:w="392" w:type="dxa"/>
          </w:tcPr>
          <w:p w:rsidR="0069797B" w:rsidRDefault="00CE7D9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8363" w:type="dxa"/>
          </w:tcPr>
          <w:p w:rsidR="0069797B" w:rsidRDefault="00CE7D9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before="240" w:after="0" w:line="240" w:lineRule="auto"/>
              <w:ind w:left="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УСЛОВИЯ РЕАЛИЗАЦИИ ПРОГРАММЫ УЧЕБНОГО ПРЕДМЕТА</w:t>
            </w:r>
          </w:p>
        </w:tc>
        <w:tc>
          <w:tcPr>
            <w:tcW w:w="815" w:type="dxa"/>
          </w:tcPr>
          <w:p w:rsidR="0069797B" w:rsidRDefault="00CE7D9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16</w:t>
            </w:r>
          </w:p>
        </w:tc>
      </w:tr>
      <w:tr w:rsidR="0069797B">
        <w:trPr>
          <w:trHeight w:val="813"/>
        </w:trPr>
        <w:tc>
          <w:tcPr>
            <w:tcW w:w="392" w:type="dxa"/>
          </w:tcPr>
          <w:p w:rsidR="0069797B" w:rsidRDefault="00CE7D9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4.</w:t>
            </w:r>
          </w:p>
        </w:tc>
        <w:tc>
          <w:tcPr>
            <w:tcW w:w="8363" w:type="dxa"/>
          </w:tcPr>
          <w:p w:rsidR="0069797B" w:rsidRDefault="00CE7D9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before="240" w:after="0" w:line="240" w:lineRule="auto"/>
              <w:ind w:left="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КОНТРОЛЬ И ОЦЕНКА РЕЗУЛЬТАТОВ ОСВОЕНИЯ УЧЕБНОГО ПРЕДМЕТА</w:t>
            </w:r>
          </w:p>
        </w:tc>
        <w:tc>
          <w:tcPr>
            <w:tcW w:w="815" w:type="dxa"/>
          </w:tcPr>
          <w:p w:rsidR="0069797B" w:rsidRDefault="00CE7D9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18</w:t>
            </w:r>
          </w:p>
        </w:tc>
      </w:tr>
      <w:tr w:rsidR="0069797B">
        <w:tc>
          <w:tcPr>
            <w:tcW w:w="392" w:type="dxa"/>
          </w:tcPr>
          <w:p w:rsidR="0069797B" w:rsidRDefault="00CE7D9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5.</w:t>
            </w:r>
          </w:p>
        </w:tc>
        <w:tc>
          <w:tcPr>
            <w:tcW w:w="8363" w:type="dxa"/>
          </w:tcPr>
          <w:p w:rsidR="0069797B" w:rsidRDefault="00CE7D9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ПЕРЕЧЕНЬ ИСПОЛЬЗУЕМЫХ МЕТОДОВ ОБУЧЕНИЯ</w:t>
            </w:r>
          </w:p>
        </w:tc>
        <w:tc>
          <w:tcPr>
            <w:tcW w:w="815" w:type="dxa"/>
          </w:tcPr>
          <w:p w:rsidR="0069797B" w:rsidRDefault="00CE7D9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19</w:t>
            </w:r>
          </w:p>
        </w:tc>
      </w:tr>
    </w:tbl>
    <w:p w:rsidR="0069797B" w:rsidRDefault="0069797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before="24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69797B" w:rsidRDefault="0069797B">
      <w:pPr>
        <w:keepNext/>
        <w:keepLines/>
        <w:tabs>
          <w:tab w:val="left" w:pos="284"/>
        </w:tabs>
        <w:spacing w:after="0" w:line="240" w:lineRule="auto"/>
        <w:ind w:right="-1"/>
        <w:jc w:val="center"/>
        <w:outlineLvl w:val="8"/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</w:pPr>
    </w:p>
    <w:p w:rsidR="0069797B" w:rsidRDefault="0069797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9797B" w:rsidRDefault="0069797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9797B" w:rsidRDefault="0069797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9797B" w:rsidRDefault="0069797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9797B" w:rsidRDefault="0069797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9797B" w:rsidRDefault="0069797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9797B" w:rsidRDefault="0069797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9797B" w:rsidRDefault="0069797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9797B" w:rsidRDefault="0069797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9797B" w:rsidRDefault="0069797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9797B" w:rsidRDefault="0069797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9797B" w:rsidRDefault="0069797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9797B" w:rsidRDefault="0069797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9797B" w:rsidRDefault="0069797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9797B" w:rsidRDefault="0069797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9797B" w:rsidRDefault="0069797B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69797B" w:rsidRDefault="00CE7D93">
      <w:pPr>
        <w:tabs>
          <w:tab w:val="left" w:pos="1800"/>
        </w:tabs>
      </w:pPr>
      <w:r>
        <w:br w:type="page"/>
      </w:r>
    </w:p>
    <w:p w:rsidR="0069797B" w:rsidRDefault="00CE7D93">
      <w:pPr>
        <w:keepNext/>
        <w:keepLines/>
        <w:numPr>
          <w:ilvl w:val="0"/>
          <w:numId w:val="1"/>
        </w:numPr>
        <w:spacing w:after="0"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18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18"/>
        </w:rPr>
        <w:lastRenderedPageBreak/>
        <w:t xml:space="preserve">ОБЩАЯ ХАРАКТЕРИСТИКА РАБОЧЕЙ ПРОГРАММЫ УЧЕБНОГО ПРЕДМЕТА </w:t>
      </w:r>
      <w:r>
        <w:rPr>
          <w:rFonts w:ascii="Times New Roman" w:eastAsia="Times New Roman" w:hAnsi="Times New Roman" w:cs="Times New Roman"/>
          <w:b/>
          <w:sz w:val="24"/>
          <w:szCs w:val="18"/>
        </w:rPr>
        <w:t>ОУП.09 ФИЗИЧЕСКАЯ КУЛЬТУРА</w:t>
      </w:r>
    </w:p>
    <w:p w:rsidR="0069797B" w:rsidRDefault="0069797B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0"/>
          <w:szCs w:val="18"/>
        </w:rPr>
      </w:pPr>
    </w:p>
    <w:p w:rsidR="0069797B" w:rsidRDefault="00CE7D93">
      <w:pPr>
        <w:pStyle w:val="ae"/>
        <w:widowControl w:val="0"/>
        <w:numPr>
          <w:ilvl w:val="1"/>
          <w:numId w:val="2"/>
        </w:numPr>
        <w:tabs>
          <w:tab w:val="left" w:pos="12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Место учебного предмета в структуре основной профессиональной образовательной программы</w:t>
      </w:r>
    </w:p>
    <w:p w:rsidR="0069797B" w:rsidRDefault="00CE7D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18"/>
        </w:rPr>
      </w:pPr>
      <w:r>
        <w:rPr>
          <w:rFonts w:ascii="Times New Roman" w:eastAsia="Times New Roman" w:hAnsi="Times New Roman" w:cs="Times New Roman"/>
          <w:sz w:val="24"/>
          <w:szCs w:val="18"/>
        </w:rPr>
        <w:t xml:space="preserve">Общеобразовательный учебный предмет ОУП.09 Физическая культура является обязательной частью общеобразовательного цикла образовательной программы в соответствии с ФГОС СПО по специальности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23.02.06 Техническая эксплуатация подвижного состава железных дорог </w:t>
      </w:r>
      <w:r>
        <w:rPr>
          <w:rFonts w:ascii="Times New Roman" w:eastAsia="Times New Roman" w:hAnsi="Times New Roman" w:cs="Times New Roman"/>
          <w:sz w:val="24"/>
          <w:szCs w:val="18"/>
        </w:rPr>
        <w:t>(ФГОСутвержден приказом Министерства просвещения России от 30.01.2024 №55). Рабочая программа ОУП.09 Физическая культура разработана в соответствии с ФГОС СОО (в действующей редакции) и с учетом примерной рабочей программы общеобразовательной дисциплины «Физическая культура» для профессиональных образовательных организаций ИРПО (утверждена протоколом №20 от «15» августа 2024 г.).</w:t>
      </w:r>
    </w:p>
    <w:p w:rsidR="0069797B" w:rsidRDefault="00CE7D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18"/>
        </w:rPr>
      </w:pPr>
      <w:r>
        <w:rPr>
          <w:rFonts w:ascii="Times New Roman" w:eastAsia="Times New Roman" w:hAnsi="Times New Roman" w:cs="Times New Roman"/>
          <w:sz w:val="24"/>
          <w:szCs w:val="18"/>
        </w:rPr>
        <w:t>При реализации рабочей программы могут использоваться различные образовательные технологии, в том числе дистанционные, электронное обучение.</w:t>
      </w:r>
    </w:p>
    <w:p w:rsidR="0069797B" w:rsidRDefault="00CE7D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18"/>
        </w:rPr>
      </w:pPr>
      <w:r>
        <w:rPr>
          <w:rFonts w:ascii="Times New Roman" w:eastAsia="Times New Roman" w:hAnsi="Times New Roman" w:cs="Times New Roman"/>
          <w:sz w:val="24"/>
          <w:szCs w:val="18"/>
        </w:rPr>
        <w:t>Рабочая программа учебного предмета ОУП.09 Физическая культура может быть использована в профессиональной подготовке, переподготовке и повышении квалификации рабочих по профессиям.</w:t>
      </w:r>
    </w:p>
    <w:p w:rsidR="0069797B" w:rsidRDefault="00CE7D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18"/>
        </w:rPr>
      </w:pPr>
      <w:r>
        <w:rPr>
          <w:rFonts w:ascii="Times New Roman" w:hAnsi="Times New Roman"/>
          <w:sz w:val="24"/>
          <w:szCs w:val="24"/>
        </w:rPr>
        <w:t>В учебных планах ОПОП-ППССЗ учебный предмет ОУП.09</w:t>
      </w:r>
      <w:r>
        <w:rPr>
          <w:rFonts w:ascii="Times New Roman" w:eastAsia="Times New Roman" w:hAnsi="Times New Roman" w:cs="Times New Roman"/>
          <w:sz w:val="24"/>
          <w:szCs w:val="18"/>
        </w:rPr>
        <w:t xml:space="preserve">Физическая культура </w:t>
      </w:r>
      <w:r>
        <w:rPr>
          <w:rFonts w:ascii="Times New Roman" w:hAnsi="Times New Roman"/>
          <w:sz w:val="24"/>
          <w:szCs w:val="24"/>
        </w:rPr>
        <w:t>входит в состав общих учебных дисциплин (предметов), формируемых из обязательных предметных областей ФГОС среднего общего образования, для специальностей СПО. С учётом профиля осваиваемой специальности данныйучебный предмет реализуется на 1 курсе.</w:t>
      </w:r>
    </w:p>
    <w:p w:rsidR="0069797B" w:rsidRDefault="006979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18"/>
        </w:rPr>
      </w:pPr>
    </w:p>
    <w:p w:rsidR="0069797B" w:rsidRDefault="00CE7D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18"/>
        </w:rPr>
      </w:pPr>
      <w:r>
        <w:rPr>
          <w:rFonts w:ascii="Times New Roman" w:eastAsia="Times New Roman" w:hAnsi="Times New Roman" w:cs="Times New Roman"/>
          <w:b/>
          <w:sz w:val="24"/>
          <w:szCs w:val="18"/>
        </w:rPr>
        <w:t>1.2. Цели и планируемые результаты освоения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18"/>
        </w:rPr>
        <w:t>учебного предмета:</w:t>
      </w:r>
    </w:p>
    <w:p w:rsidR="0069797B" w:rsidRDefault="00CE7D9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1.2.1. Цель общеобразовательного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18"/>
        </w:rPr>
        <w:t xml:space="preserve">учебного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предмета</w:t>
      </w:r>
    </w:p>
    <w:p w:rsidR="0069797B" w:rsidRDefault="00CE7D9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18"/>
        </w:rPr>
        <w:t>Содержание программы общеобразовательного учебногопредмета</w:t>
      </w:r>
      <w:r>
        <w:rPr>
          <w:rFonts w:ascii="Times New Roman" w:eastAsia="Times New Roman" w:hAnsi="Times New Roman" w:cs="Times New Roman"/>
          <w:sz w:val="24"/>
          <w:szCs w:val="18"/>
        </w:rPr>
        <w:t xml:space="preserve">ОУП.09 Физическая культура направлено на достижение следующих целей: </w:t>
      </w:r>
    </w:p>
    <w:p w:rsidR="0069797B" w:rsidRDefault="00CE7D9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18"/>
        </w:rPr>
        <w:t xml:space="preserve">- формирование разносторонней,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</w:t>
      </w:r>
    </w:p>
    <w:p w:rsidR="0069797B" w:rsidRDefault="00CE7D9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18"/>
        </w:rPr>
        <w:t>- развитие у обучающихся двигательных навыков,</w:t>
      </w:r>
    </w:p>
    <w:p w:rsidR="0069797B" w:rsidRDefault="00CE7D9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18"/>
        </w:rPr>
        <w:t>- совершенствование всех видов физкультурной и спортивной деятельности,</w:t>
      </w:r>
    </w:p>
    <w:p w:rsidR="0069797B" w:rsidRDefault="00CE7D9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18"/>
        </w:rPr>
        <w:t xml:space="preserve">- гармоничное физическое развитие, </w:t>
      </w:r>
    </w:p>
    <w:p w:rsidR="0069797B" w:rsidRDefault="00CE7D9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18"/>
        </w:rPr>
        <w:t>- формирование культуры здорового и безопасного образа жизни будущего квалифицированного специалиста.</w:t>
      </w:r>
    </w:p>
    <w:p w:rsidR="0069797B" w:rsidRDefault="0069797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69797B" w:rsidRDefault="00CE7D9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1.2.2. Планируемые результаты освоения общеобразовательного учебного предмета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 xml:space="preserve"> в соответствии с ФГОС СПО и на основе ФГОС СОО</w:t>
      </w:r>
    </w:p>
    <w:p w:rsidR="0069797B" w:rsidRDefault="00CE7D93">
      <w:pPr>
        <w:tabs>
          <w:tab w:val="left" w:pos="142"/>
        </w:tabs>
        <w:suppressAutoHyphens/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результате освоения учебного предмета обучающийся должен</w:t>
      </w:r>
    </w:p>
    <w:p w:rsidR="0069797B" w:rsidRDefault="00CE7D93">
      <w:pPr>
        <w:tabs>
          <w:tab w:val="left" w:pos="142"/>
        </w:tabs>
        <w:suppressAutoHyphens/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уметь: </w:t>
      </w:r>
    </w:p>
    <w:p w:rsidR="0069797B" w:rsidRDefault="00CE7D9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 выполнять индивидуально подобранные комплексы оздоровительной и адаптивной (лечебной) физической культуры, простейшие приемы самомассажа и релаксации.</w:t>
      </w:r>
    </w:p>
    <w:p w:rsidR="0069797B" w:rsidRDefault="00CE7D9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 преодолевать искусственные и естественные препятствия с использованием аэробной гимнастики, комплексы упражнений атлетической гимнастики</w:t>
      </w:r>
    </w:p>
    <w:p w:rsidR="0069797B" w:rsidRDefault="00CE7D9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 выполнять приемы защиты и самообороны, страховки и самостраховки.</w:t>
      </w:r>
    </w:p>
    <w:p w:rsidR="0069797B" w:rsidRDefault="00CE7D9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 осуществлять творческое сотрудничество в коллективных формах занятий физической культурой.</w:t>
      </w:r>
    </w:p>
    <w:p w:rsidR="0069797B" w:rsidRDefault="00CE7D9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 использовать приобретенные знания и умения в практической деятельности и повседневной жизни для:</w:t>
      </w:r>
    </w:p>
    <w:p w:rsidR="0069797B" w:rsidRDefault="00CE7D9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 повышения работоспособности, укрепления и сохранения здоровья.</w:t>
      </w:r>
    </w:p>
    <w:p w:rsidR="0069797B" w:rsidRDefault="00CE7D9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 подготовка к профессиональной деятельности и службе в Вооруженных силах Российской Федерации.</w:t>
      </w:r>
    </w:p>
    <w:p w:rsidR="0069797B" w:rsidRDefault="00CE7D9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- организация и проведения индивидуального, коллективного и семейного отдыха, участие в массовых спортивных мероприятиях</w:t>
      </w:r>
    </w:p>
    <w:p w:rsidR="0069797B" w:rsidRDefault="00CE7D9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 активной творческой деятельности, выбора и формирование здорового образа жизни.</w:t>
      </w:r>
    </w:p>
    <w:p w:rsidR="0069797B" w:rsidRDefault="00CE7D9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 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</w:r>
    </w:p>
    <w:p w:rsidR="0069797B" w:rsidRDefault="00CE7D9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знать:</w:t>
      </w:r>
    </w:p>
    <w:p w:rsidR="0069797B" w:rsidRDefault="00CE7D9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 влияния оздоровительных систем физического воспитания на укрепление здоровья, профилактику профессиональных заболеваний и вредных привычек.</w:t>
      </w:r>
    </w:p>
    <w:p w:rsidR="0069797B" w:rsidRDefault="00CE7D9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 способы контроля и оценки физического развития и физической подготовленности.</w:t>
      </w:r>
    </w:p>
    <w:p w:rsidR="0069797B" w:rsidRDefault="00CE7D9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 правила и способы планирования системы индивидуальных физическихупражнений различной направленности.</w:t>
      </w:r>
    </w:p>
    <w:p w:rsidR="0069797B" w:rsidRDefault="00CE7D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Особое значение учебный предмет имеет при формировании и развитии ОК и ПК:</w:t>
      </w:r>
    </w:p>
    <w:p w:rsidR="0069797B" w:rsidRDefault="0069797B">
      <w:pPr>
        <w:sectPr w:rsidR="0069797B">
          <w:footerReference w:type="default" r:id="rId8"/>
          <w:footerReference w:type="first" r:id="rId9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69797B" w:rsidRDefault="0069797B"/>
    <w:tbl>
      <w:tblPr>
        <w:tblW w:w="15026" w:type="dxa"/>
        <w:tblInd w:w="83" w:type="dxa"/>
        <w:tblCellMar>
          <w:top w:w="43" w:type="dxa"/>
          <w:left w:w="83" w:type="dxa"/>
          <w:right w:w="30" w:type="dxa"/>
        </w:tblCellMar>
        <w:tblLook w:val="04A0" w:firstRow="1" w:lastRow="0" w:firstColumn="1" w:lastColumn="0" w:noHBand="0" w:noVBand="1"/>
      </w:tblPr>
      <w:tblGrid>
        <w:gridCol w:w="3261"/>
        <w:gridCol w:w="5528"/>
        <w:gridCol w:w="6237"/>
      </w:tblGrid>
      <w:tr w:rsidR="0069797B">
        <w:trPr>
          <w:trHeight w:val="514"/>
        </w:trPr>
        <w:tc>
          <w:tcPr>
            <w:tcW w:w="326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69797B" w:rsidRDefault="00CE7D93">
            <w:pPr>
              <w:tabs>
                <w:tab w:val="left" w:pos="909"/>
              </w:tabs>
              <w:spacing w:after="0" w:line="240" w:lineRule="auto"/>
              <w:ind w:right="5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Общие компетенции</w:t>
            </w:r>
          </w:p>
        </w:tc>
        <w:tc>
          <w:tcPr>
            <w:tcW w:w="117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797B" w:rsidRDefault="00CE7D93">
            <w:pPr>
              <w:spacing w:after="0" w:line="240" w:lineRule="auto"/>
              <w:ind w:right="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Планируемые результаты обучения</w:t>
            </w:r>
          </w:p>
          <w:p w:rsidR="0069797B" w:rsidRDefault="00697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9797B">
        <w:trPr>
          <w:trHeight w:val="491"/>
        </w:trPr>
        <w:tc>
          <w:tcPr>
            <w:tcW w:w="326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797B" w:rsidRDefault="0069797B">
            <w:pPr>
              <w:spacing w:after="0" w:line="240" w:lineRule="auto"/>
              <w:ind w:right="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797B" w:rsidRDefault="00CE7D93">
            <w:pPr>
              <w:spacing w:after="0" w:line="240" w:lineRule="auto"/>
              <w:ind w:right="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Общие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Дисциплинарные</w:t>
            </w:r>
          </w:p>
        </w:tc>
      </w:tr>
      <w:tr w:rsidR="0069797B">
        <w:trPr>
          <w:trHeight w:val="94"/>
        </w:trPr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797B" w:rsidRDefault="00697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797B" w:rsidRDefault="00CE7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 01 Выбирать способы решения задач профессиональной деятельности применительно к различным контекстам индивидуальной деятельности 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797B" w:rsidRDefault="00CE7D93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части трудового воспитания:</w:t>
            </w:r>
          </w:p>
          <w:p w:rsidR="0069797B" w:rsidRDefault="00CE7D93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готовность к труду, осознание ценности мастерства, трудолюбие</w:t>
            </w:r>
          </w:p>
          <w:p w:rsidR="0069797B" w:rsidRDefault="00CE7D93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готовность к активной деятельности технологической и социальной деятельности, способность инициировать, планировать и самостоятельно выполнять такую деятельность           </w:t>
            </w:r>
          </w:p>
          <w:p w:rsidR="0069797B" w:rsidRDefault="00CE7D93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интерес к различным сферам профессиональной деятельности</w:t>
            </w:r>
          </w:p>
          <w:p w:rsidR="0069797B" w:rsidRDefault="00CE7D93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Овладение универсальными учебными познавательными действиями:</w:t>
            </w:r>
          </w:p>
          <w:p w:rsidR="0069797B" w:rsidRDefault="00CE7D93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а) базовые логические действия:</w:t>
            </w:r>
          </w:p>
          <w:p w:rsidR="0069797B" w:rsidRDefault="00CE7D93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 формулировать и актуализировать проблему, рассматривать ее всесторонне</w:t>
            </w:r>
          </w:p>
          <w:p w:rsidR="0069797B" w:rsidRDefault="00CE7D93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устанавливать существенной признак или основание для сравнения, классификации и обобщения</w:t>
            </w:r>
          </w:p>
          <w:p w:rsidR="0069797B" w:rsidRDefault="00CE7D93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определять цели деятельности, задавать параметры и критерии их достижения</w:t>
            </w:r>
          </w:p>
          <w:p w:rsidR="0069797B" w:rsidRDefault="00CE7D93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выявлять закономерности и противоречия в рассматриваемых явлениях</w:t>
            </w:r>
          </w:p>
          <w:p w:rsidR="0069797B" w:rsidRDefault="00CE7D93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вносить коррективы в деятельность, оценивать соответствие результатов целям, оценивать риски последствий деятельности</w:t>
            </w:r>
          </w:p>
          <w:p w:rsidR="0069797B" w:rsidRDefault="00CE7D93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развивать креативное мышление при решении жизненных проблем</w:t>
            </w:r>
          </w:p>
          <w:p w:rsidR="0069797B" w:rsidRDefault="00CE7D93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б) базовые исследовательские действия:</w:t>
            </w:r>
          </w:p>
          <w:p w:rsidR="0069797B" w:rsidRDefault="00CE7D93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- владеть навыками учебно-исследовательской и проектной деятельности, навыками разрешения проблем</w:t>
            </w:r>
          </w:p>
          <w:p w:rsidR="0069797B" w:rsidRDefault="00CE7D93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</w:t>
            </w:r>
          </w:p>
          <w:p w:rsidR="0069797B" w:rsidRDefault="00CE7D93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анализировать полученные в ходе решения задачи результаты, критически оценивать их достоверность, прогнозировать изменений в новых условиях</w:t>
            </w:r>
          </w:p>
          <w:p w:rsidR="0069797B" w:rsidRDefault="00CE7D93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уметь переносить знания в познавательную и практическую области жизнедеятельности</w:t>
            </w:r>
          </w:p>
          <w:p w:rsidR="0069797B" w:rsidRDefault="00CE7D93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уметь интегрировать знания из разных предметных областей</w:t>
            </w:r>
          </w:p>
          <w:p w:rsidR="0069797B" w:rsidRDefault="00CE7D93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выдвигать новые идеи, предлагать оригинальные подходы и решения</w:t>
            </w:r>
          </w:p>
          <w:p w:rsidR="0069797B" w:rsidRDefault="00CE7D93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способность их использования в познавательной и социальной практике</w:t>
            </w:r>
          </w:p>
          <w:p w:rsidR="0069797B" w:rsidRDefault="00CE7D93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готовность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к саморазвитию, самостоятельности и самоопределению</w:t>
            </w: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797B" w:rsidRDefault="00CE7D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 xml:space="preserve">ПРб 2. Владение современными технологиями укрепления и сохранения здоровья, поддержания работоспособности, профилактики заболеваний, связанных с учебной и производственной деятельностью; </w:t>
            </w:r>
          </w:p>
          <w:p w:rsidR="0069797B" w:rsidRDefault="00CE7D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ПРб 4. владение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работоспособности; </w:t>
            </w:r>
          </w:p>
          <w:p w:rsidR="0069797B" w:rsidRDefault="00CE7D93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ПРб 5. Владение техническими приемами и двигательными действиями базовых видов спорта, активное применение их в физкультурно-оздоровительной и соревновательной деятельности, в сфере досуга, в профессионально-прикладной сфере;</w:t>
            </w:r>
          </w:p>
          <w:p w:rsidR="0069797B" w:rsidRDefault="0069797B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797B" w:rsidRDefault="0069797B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797B" w:rsidRDefault="0069797B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797B" w:rsidRDefault="0069797B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797B" w:rsidRDefault="0069797B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797B" w:rsidRDefault="0069797B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797B" w:rsidRDefault="0069797B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797B" w:rsidRDefault="0069797B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797B" w:rsidRDefault="0069797B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797B" w:rsidRDefault="0069797B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797B" w:rsidRDefault="0069797B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797B" w:rsidRDefault="0069797B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797B" w:rsidRDefault="0069797B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797B" w:rsidRDefault="0069797B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797B" w:rsidRDefault="0069797B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797B" w:rsidRDefault="0069797B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797B" w:rsidRDefault="0069797B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797B" w:rsidRDefault="0069797B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797B" w:rsidRDefault="0069797B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797B" w:rsidRDefault="0069797B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9797B">
        <w:trPr>
          <w:trHeight w:val="94"/>
        </w:trPr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797B" w:rsidRDefault="00CE7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ОК 04 Эффективно </w:t>
            </w:r>
          </w:p>
          <w:p w:rsidR="0069797B" w:rsidRDefault="00CE7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взаимодействовать и работать в коллективе и команде 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Овладение универсальными коммуникативными действиями:</w:t>
            </w:r>
          </w:p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б) совместная деятельность:</w:t>
            </w:r>
          </w:p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понимать и использовать преимущества командной и индивидуальной работы;</w:t>
            </w:r>
          </w:p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координировать и выполнять работу в условиях реального, виртуального и комбинированного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взаимодействия;</w:t>
            </w:r>
          </w:p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Овладение универсальными регулятивными действиями:</w:t>
            </w:r>
          </w:p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г) принятие себя и других людей:</w:t>
            </w:r>
          </w:p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принимать мотивы и аргументы других людей при анализе результатов деятельности;</w:t>
            </w:r>
          </w:p>
          <w:p w:rsidR="0069797B" w:rsidRDefault="00CE7D93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признавать свое право и право других людей </w:t>
            </w:r>
          </w:p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к саморазвитию, самостоятельности и самоопределению;</w:t>
            </w:r>
          </w:p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наличие мотивации к обучению и личностному развитию</w:t>
            </w: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797B" w:rsidRDefault="00CE7D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ПРб 4. Владение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работоспособности; </w:t>
            </w:r>
          </w:p>
          <w:p w:rsidR="0069797B" w:rsidRDefault="00CE7D93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ПРб 5. Владение техническими приемами и двигательными действиями базовых видов спорта, активное применение их в физкультурно-оздоровительной и соревновательной деятельности, в сфере досуга, в профессионально-прикладной сфере</w:t>
            </w:r>
          </w:p>
        </w:tc>
      </w:tr>
      <w:tr w:rsidR="0069797B">
        <w:trPr>
          <w:trHeight w:val="94"/>
        </w:trPr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797B" w:rsidRDefault="00CE7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 08 Использовать средства физической культуры для сохранения и укрепления здоровья в процессепрофессиональной деятельности и поддержания необходимого уровня физической подготовленности </w:t>
            </w:r>
          </w:p>
          <w:p w:rsidR="0069797B" w:rsidRDefault="00697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797B" w:rsidRDefault="00697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797B" w:rsidRDefault="00697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797B" w:rsidRDefault="00697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797B" w:rsidRDefault="00697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797B" w:rsidRDefault="00697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797B" w:rsidRDefault="00697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797B" w:rsidRDefault="00697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797B" w:rsidRDefault="00697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797B" w:rsidRDefault="00697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797B" w:rsidRDefault="00697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797B" w:rsidRDefault="00697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797B" w:rsidRDefault="00697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797B" w:rsidRDefault="00697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797B" w:rsidRDefault="00697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В части физического воспитания:</w:t>
            </w:r>
          </w:p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 сформировать здоровый и безопасный образ жизни, ответственно относится к своему здоровью; </w:t>
            </w:r>
          </w:p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потребность в физическом совершенствовании, занятиях спортивно-оздоровительной деятельностью;</w:t>
            </w:r>
          </w:p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 активное неприятие вредных привычек и иных форм причинения вреда физическому и психическому здоровью</w:t>
            </w:r>
          </w:p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Овладение универсальнымирегулятивными действиями:</w:t>
            </w:r>
          </w:p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а) самоорганизация:</w:t>
            </w:r>
          </w:p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самостоятельно составлять план решения проблем с учетом имеющихся ресурсов, собственных возможностей и предпочтений</w:t>
            </w:r>
          </w:p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давать оценку новым ситуациям</w:t>
            </w:r>
          </w:p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расширять рамки учебного предмета на основе личных предпочтений</w:t>
            </w:r>
          </w:p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делать осознанный выбор, аргументировать его, брать ответственность за решение</w:t>
            </w:r>
          </w:p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оценивать приобретенный опыт</w:t>
            </w:r>
          </w:p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способность формированию и проявлению широкой эрудиции в разных областях знаний, постоянно повышать свой образовательный и культурный уровень</w:t>
            </w:r>
          </w:p>
          <w:p w:rsidR="0069797B" w:rsidRDefault="0069797B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797B" w:rsidRDefault="0069797B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797B" w:rsidRDefault="0069797B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797B" w:rsidRDefault="00CE7D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ПРб 1. Умение использовать разнообразные формы и виды физкультурной деятельности для организации здорового образа жизни, активного отдыха и досуга, в том числе в подготовке к выполнению нормативов Всероссийского физкультурно-спортивного комплекса "Готов к труду и обороне" (ГТО); </w:t>
            </w:r>
          </w:p>
          <w:p w:rsidR="0069797B" w:rsidRDefault="00CE7D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ПРб 2. Владение современными технологиями укрепления и сохранения здоровья, поддержания работоспособности, профилактики заболеваний, связанных с учебной и производственной деятельностью; </w:t>
            </w:r>
          </w:p>
          <w:p w:rsidR="0069797B" w:rsidRDefault="00CE7D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ПРб 3. Владение основными способами самоконтроля индивидуальных показателей здоровья, умственной и физической работоспособности, динамики физического развития и физических качеств; </w:t>
            </w:r>
          </w:p>
          <w:p w:rsidR="0069797B" w:rsidRDefault="00CE7D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ПРб 4. владение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работоспособности; </w:t>
            </w:r>
          </w:p>
          <w:p w:rsidR="0069797B" w:rsidRDefault="00CE7D93">
            <w:pPr>
              <w:spacing w:after="0" w:line="240" w:lineRule="auto"/>
              <w:ind w:left="57" w:right="57"/>
              <w:jc w:val="both"/>
              <w:rPr>
                <w:rStyle w:val="1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ПРб 5. </w:t>
            </w:r>
            <w:r>
              <w:rPr>
                <w:rStyle w:val="14"/>
                <w:rFonts w:ascii="Times New Roman" w:hAnsi="Times New Roman" w:cs="Times New Roman"/>
                <w:sz w:val="24"/>
                <w:szCs w:val="24"/>
              </w:rPr>
              <w:t xml:space="preserve">Владение техническими приемами и </w:t>
            </w:r>
            <w:r>
              <w:rPr>
                <w:rStyle w:val="14"/>
                <w:rFonts w:ascii="Times New Roman" w:hAnsi="Times New Roman" w:cs="Times New Roman"/>
                <w:sz w:val="24"/>
                <w:szCs w:val="24"/>
              </w:rPr>
              <w:lastRenderedPageBreak/>
              <w:t>двигательными действиями базовых видов спорта, активное применение их в физкультурно-оздоровительной и соревновательной деятельности, в сфере досуга, в профессионально-прикладной сфере;</w:t>
            </w:r>
          </w:p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14"/>
                <w:rFonts w:ascii="Times New Roman" w:hAnsi="Times New Roman" w:cs="Times New Roman"/>
                <w:sz w:val="24"/>
                <w:szCs w:val="24"/>
              </w:rPr>
              <w:t>ПРб 6. Положительную динамику в развитии основных физических качеств (силы, быстроты, выносливости, гибкости и ловкости)</w:t>
            </w:r>
          </w:p>
        </w:tc>
      </w:tr>
    </w:tbl>
    <w:p w:rsidR="0069797B" w:rsidRDefault="0069797B">
      <w:pPr>
        <w:spacing w:after="0"/>
        <w:rPr>
          <w:rFonts w:ascii="Calibri" w:eastAsia="Times New Roman" w:hAnsi="Calibri" w:cs="Times New Roman"/>
        </w:rPr>
      </w:pPr>
    </w:p>
    <w:p w:rsidR="0069797B" w:rsidRDefault="0069797B">
      <w:pPr>
        <w:spacing w:after="0"/>
        <w:rPr>
          <w:rFonts w:ascii="Calibri" w:eastAsia="Times New Roman" w:hAnsi="Calibri" w:cs="Times New Roman"/>
          <w:vanish/>
        </w:rPr>
      </w:pPr>
    </w:p>
    <w:p w:rsidR="0069797B" w:rsidRDefault="0069797B">
      <w:pPr>
        <w:sectPr w:rsidR="0069797B">
          <w:pgSz w:w="16838" w:h="11906" w:orient="landscape"/>
          <w:pgMar w:top="851" w:right="1134" w:bottom="1560" w:left="1134" w:header="709" w:footer="709" w:gutter="0"/>
          <w:cols w:space="708"/>
          <w:docGrid w:linePitch="360"/>
        </w:sectPr>
      </w:pPr>
    </w:p>
    <w:p w:rsidR="0069797B" w:rsidRDefault="00CE7D93">
      <w:pPr>
        <w:keepNext/>
        <w:suppressAutoHyphens/>
        <w:autoSpaceDE w:val="0"/>
        <w:spacing w:after="0" w:line="240" w:lineRule="auto"/>
        <w:ind w:left="284"/>
        <w:jc w:val="center"/>
        <w:outlineLvl w:val="0"/>
        <w:rPr>
          <w:rFonts w:ascii="Times New Roman" w:eastAsia="Calibri" w:hAnsi="Times New Roman" w:cs="Times New Roman"/>
          <w:b/>
          <w:bCs/>
          <w:sz w:val="24"/>
          <w:szCs w:val="28"/>
          <w:lang w:eastAsia="zh-CN"/>
        </w:rPr>
      </w:pPr>
      <w:r>
        <w:rPr>
          <w:rFonts w:ascii="Times New Roman" w:eastAsia="Calibri" w:hAnsi="Times New Roman" w:cs="Times New Roman"/>
          <w:b/>
          <w:bCs/>
          <w:sz w:val="24"/>
          <w:szCs w:val="28"/>
          <w:lang w:eastAsia="zh-CN"/>
        </w:rPr>
        <w:lastRenderedPageBreak/>
        <w:t>2. СТРУКТУРА И СОДЕРЖАНИЕ УЧЕБНОГО ПРЕДМЕТА</w:t>
      </w:r>
    </w:p>
    <w:p w:rsidR="0069797B" w:rsidRDefault="0069797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zh-CN"/>
        </w:rPr>
      </w:pPr>
    </w:p>
    <w:p w:rsidR="0069797B" w:rsidRDefault="00CE7D9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zh-CN"/>
        </w:rPr>
        <w:t>2.1. Объем предмета и виды учебной работы</w:t>
      </w:r>
    </w:p>
    <w:p w:rsidR="0069797B" w:rsidRDefault="00697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sz w:val="24"/>
          <w:szCs w:val="28"/>
        </w:rPr>
      </w:pPr>
    </w:p>
    <w:p w:rsidR="0069797B" w:rsidRDefault="0069797B">
      <w:pPr>
        <w:pStyle w:val="4"/>
        <w:spacing w:after="0" w:afterAutospacing="0" w:line="240" w:lineRule="atLeast"/>
        <w:jc w:val="both"/>
        <w:rPr>
          <w:rFonts w:ascii="Times New Roman" w:hAnsi="Times New Roman"/>
          <w:szCs w:val="28"/>
        </w:rPr>
      </w:pPr>
    </w:p>
    <w:tbl>
      <w:tblPr>
        <w:tblW w:w="978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45"/>
        <w:gridCol w:w="1844"/>
      </w:tblGrid>
      <w:tr w:rsidR="0069797B">
        <w:trPr>
          <w:trHeight w:val="485"/>
        </w:trPr>
        <w:tc>
          <w:tcPr>
            <w:tcW w:w="7945" w:type="dxa"/>
            <w:shd w:val="clear" w:color="auto" w:fill="auto"/>
          </w:tcPr>
          <w:p w:rsidR="0069797B" w:rsidRDefault="00CE7D93">
            <w:pPr>
              <w:suppressAutoHyphens/>
              <w:spacing w:after="0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Вид учебной работы</w:t>
            </w:r>
          </w:p>
        </w:tc>
        <w:tc>
          <w:tcPr>
            <w:tcW w:w="1844" w:type="dxa"/>
            <w:shd w:val="clear" w:color="auto" w:fill="auto"/>
          </w:tcPr>
          <w:p w:rsidR="0069797B" w:rsidRDefault="00CE7D93">
            <w:pPr>
              <w:suppressAutoHyphens/>
              <w:spacing w:after="0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  <w:t>Объем в часах</w:t>
            </w:r>
          </w:p>
        </w:tc>
      </w:tr>
      <w:tr w:rsidR="0069797B">
        <w:trPr>
          <w:trHeight w:val="485"/>
        </w:trPr>
        <w:tc>
          <w:tcPr>
            <w:tcW w:w="7945" w:type="dxa"/>
            <w:shd w:val="clear" w:color="auto" w:fill="auto"/>
          </w:tcPr>
          <w:p w:rsidR="0069797B" w:rsidRDefault="00CE7D93">
            <w:pPr>
              <w:suppressAutoHyphens/>
              <w:spacing w:after="0"/>
              <w:ind w:left="57" w:righ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Объем образовательной программы предмета</w:t>
            </w:r>
          </w:p>
        </w:tc>
        <w:tc>
          <w:tcPr>
            <w:tcW w:w="1844" w:type="dxa"/>
            <w:shd w:val="clear" w:color="auto" w:fill="auto"/>
          </w:tcPr>
          <w:p w:rsidR="0069797B" w:rsidRDefault="00CE7D93">
            <w:pPr>
              <w:suppressAutoHyphens/>
              <w:spacing w:after="0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72</w:t>
            </w:r>
          </w:p>
        </w:tc>
      </w:tr>
      <w:tr w:rsidR="0069797B">
        <w:trPr>
          <w:trHeight w:val="485"/>
        </w:trPr>
        <w:tc>
          <w:tcPr>
            <w:tcW w:w="7945" w:type="dxa"/>
            <w:shd w:val="clear" w:color="auto" w:fill="auto"/>
          </w:tcPr>
          <w:p w:rsidR="0069797B" w:rsidRDefault="00CE7D93">
            <w:pPr>
              <w:suppressAutoHyphens/>
              <w:spacing w:after="0"/>
              <w:ind w:left="57" w:righ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в т.ч.</w:t>
            </w:r>
          </w:p>
        </w:tc>
        <w:tc>
          <w:tcPr>
            <w:tcW w:w="1844" w:type="dxa"/>
            <w:shd w:val="clear" w:color="auto" w:fill="auto"/>
          </w:tcPr>
          <w:p w:rsidR="0069797B" w:rsidRDefault="0069797B">
            <w:pPr>
              <w:suppressAutoHyphens/>
              <w:spacing w:after="0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69797B">
        <w:trPr>
          <w:trHeight w:val="485"/>
        </w:trPr>
        <w:tc>
          <w:tcPr>
            <w:tcW w:w="7945" w:type="dxa"/>
            <w:shd w:val="clear" w:color="auto" w:fill="auto"/>
          </w:tcPr>
          <w:p w:rsidR="0069797B" w:rsidRDefault="00CE7D93">
            <w:pPr>
              <w:suppressAutoHyphens/>
              <w:spacing w:after="0"/>
              <w:ind w:left="57" w:righ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1. Основное содержание</w:t>
            </w:r>
          </w:p>
        </w:tc>
        <w:tc>
          <w:tcPr>
            <w:tcW w:w="1844" w:type="dxa"/>
            <w:shd w:val="clear" w:color="auto" w:fill="auto"/>
          </w:tcPr>
          <w:p w:rsidR="0069797B" w:rsidRDefault="00CE7D93">
            <w:pPr>
              <w:suppressAutoHyphens/>
              <w:spacing w:after="0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52</w:t>
            </w:r>
          </w:p>
        </w:tc>
      </w:tr>
      <w:tr w:rsidR="0069797B">
        <w:trPr>
          <w:trHeight w:val="517"/>
        </w:trPr>
        <w:tc>
          <w:tcPr>
            <w:tcW w:w="9789" w:type="dxa"/>
            <w:gridSpan w:val="2"/>
            <w:vAlign w:val="center"/>
          </w:tcPr>
          <w:p w:rsidR="0069797B" w:rsidRDefault="00CE7D93">
            <w:pPr>
              <w:suppressAutoHyphens/>
              <w:spacing w:after="0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 т. ч.:</w:t>
            </w:r>
          </w:p>
        </w:tc>
      </w:tr>
      <w:tr w:rsidR="0069797B">
        <w:trPr>
          <w:trHeight w:val="517"/>
        </w:trPr>
        <w:tc>
          <w:tcPr>
            <w:tcW w:w="7945" w:type="dxa"/>
            <w:vAlign w:val="center"/>
          </w:tcPr>
          <w:p w:rsidR="0069797B" w:rsidRDefault="00CE7D93">
            <w:pPr>
              <w:suppressAutoHyphens/>
              <w:spacing w:after="0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теоретическое обучение</w:t>
            </w:r>
          </w:p>
        </w:tc>
        <w:tc>
          <w:tcPr>
            <w:tcW w:w="1844" w:type="dxa"/>
            <w:vAlign w:val="center"/>
          </w:tcPr>
          <w:p w:rsidR="0069797B" w:rsidRDefault="00CE7D93">
            <w:pPr>
              <w:suppressAutoHyphens/>
              <w:spacing w:after="0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</w:tr>
      <w:tr w:rsidR="0069797B">
        <w:trPr>
          <w:trHeight w:val="380"/>
        </w:trPr>
        <w:tc>
          <w:tcPr>
            <w:tcW w:w="7945" w:type="dxa"/>
            <w:vAlign w:val="center"/>
          </w:tcPr>
          <w:p w:rsidR="0069797B" w:rsidRDefault="00CE7D93">
            <w:pPr>
              <w:suppressAutoHyphens/>
              <w:spacing w:after="0"/>
              <w:ind w:left="57" w:right="57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практические занятия</w:t>
            </w:r>
          </w:p>
        </w:tc>
        <w:tc>
          <w:tcPr>
            <w:tcW w:w="1844" w:type="dxa"/>
            <w:vAlign w:val="center"/>
          </w:tcPr>
          <w:p w:rsidR="0069797B" w:rsidRDefault="00CE7D93">
            <w:pPr>
              <w:suppressAutoHyphens/>
              <w:spacing w:after="0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51</w:t>
            </w:r>
          </w:p>
        </w:tc>
      </w:tr>
      <w:tr w:rsidR="0069797B">
        <w:trPr>
          <w:trHeight w:val="517"/>
        </w:trPr>
        <w:tc>
          <w:tcPr>
            <w:tcW w:w="7945" w:type="dxa"/>
            <w:vAlign w:val="center"/>
          </w:tcPr>
          <w:p w:rsidR="0069797B" w:rsidRDefault="00CE7D93">
            <w:pPr>
              <w:suppressAutoHyphens/>
              <w:spacing w:after="0"/>
              <w:ind w:left="57" w:righ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2. Профессионально ориентированное содержание</w:t>
            </w:r>
          </w:p>
        </w:tc>
        <w:tc>
          <w:tcPr>
            <w:tcW w:w="1844" w:type="dxa"/>
            <w:vAlign w:val="center"/>
          </w:tcPr>
          <w:p w:rsidR="0069797B" w:rsidRDefault="00CE7D93">
            <w:pPr>
              <w:suppressAutoHyphens/>
              <w:spacing w:after="0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  <w:t>9</w:t>
            </w:r>
          </w:p>
        </w:tc>
      </w:tr>
      <w:tr w:rsidR="0069797B">
        <w:trPr>
          <w:trHeight w:val="517"/>
        </w:trPr>
        <w:tc>
          <w:tcPr>
            <w:tcW w:w="7945" w:type="dxa"/>
            <w:vAlign w:val="center"/>
          </w:tcPr>
          <w:p w:rsidR="0069797B" w:rsidRDefault="00CE7D93">
            <w:pPr>
              <w:suppressAutoHyphens/>
              <w:spacing w:after="0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 т. ч.:</w:t>
            </w:r>
          </w:p>
        </w:tc>
        <w:tc>
          <w:tcPr>
            <w:tcW w:w="1844" w:type="dxa"/>
            <w:vAlign w:val="center"/>
          </w:tcPr>
          <w:p w:rsidR="0069797B" w:rsidRDefault="0069797B">
            <w:pPr>
              <w:suppressAutoHyphens/>
              <w:spacing w:after="0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69797B">
        <w:trPr>
          <w:trHeight w:val="517"/>
        </w:trPr>
        <w:tc>
          <w:tcPr>
            <w:tcW w:w="7945" w:type="dxa"/>
            <w:vAlign w:val="center"/>
          </w:tcPr>
          <w:p w:rsidR="0069797B" w:rsidRDefault="00CE7D93">
            <w:pPr>
              <w:suppressAutoHyphens/>
              <w:spacing w:after="0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теоретическое обучение</w:t>
            </w:r>
          </w:p>
        </w:tc>
        <w:tc>
          <w:tcPr>
            <w:tcW w:w="1844" w:type="dxa"/>
            <w:vAlign w:val="center"/>
          </w:tcPr>
          <w:p w:rsidR="0069797B" w:rsidRDefault="00CE7D93">
            <w:pPr>
              <w:suppressAutoHyphens/>
              <w:spacing w:after="0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</w:tr>
      <w:tr w:rsidR="0069797B">
        <w:trPr>
          <w:trHeight w:val="517"/>
        </w:trPr>
        <w:tc>
          <w:tcPr>
            <w:tcW w:w="7945" w:type="dxa"/>
            <w:vAlign w:val="center"/>
          </w:tcPr>
          <w:p w:rsidR="0069797B" w:rsidRDefault="00CE7D93">
            <w:pPr>
              <w:suppressAutoHyphens/>
              <w:spacing w:after="0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практические занятия</w:t>
            </w:r>
          </w:p>
        </w:tc>
        <w:tc>
          <w:tcPr>
            <w:tcW w:w="1844" w:type="dxa"/>
            <w:vAlign w:val="center"/>
          </w:tcPr>
          <w:p w:rsidR="0069797B" w:rsidRDefault="00CE7D93">
            <w:pPr>
              <w:suppressAutoHyphens/>
              <w:spacing w:after="0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7</w:t>
            </w:r>
          </w:p>
        </w:tc>
      </w:tr>
      <w:tr w:rsidR="0069797B">
        <w:trPr>
          <w:trHeight w:val="517"/>
        </w:trPr>
        <w:tc>
          <w:tcPr>
            <w:tcW w:w="7945" w:type="dxa"/>
            <w:vAlign w:val="center"/>
          </w:tcPr>
          <w:p w:rsidR="0069797B" w:rsidRDefault="00CE7D93">
            <w:pPr>
              <w:suppressAutoHyphens/>
              <w:spacing w:after="0"/>
              <w:ind w:left="57" w:righ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Самостоятельная работа</w:t>
            </w:r>
          </w:p>
        </w:tc>
        <w:tc>
          <w:tcPr>
            <w:tcW w:w="1844" w:type="dxa"/>
            <w:vAlign w:val="center"/>
          </w:tcPr>
          <w:p w:rsidR="0069797B" w:rsidRDefault="00CE7D93">
            <w:pPr>
              <w:suppressAutoHyphens/>
              <w:spacing w:after="0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11</w:t>
            </w:r>
          </w:p>
        </w:tc>
      </w:tr>
      <w:tr w:rsidR="0069797B">
        <w:trPr>
          <w:trHeight w:val="68"/>
        </w:trPr>
        <w:tc>
          <w:tcPr>
            <w:tcW w:w="7945" w:type="dxa"/>
            <w:vAlign w:val="center"/>
          </w:tcPr>
          <w:p w:rsidR="0069797B" w:rsidRDefault="00CE7D93">
            <w:pPr>
              <w:suppressAutoHyphens/>
              <w:spacing w:after="0"/>
              <w:ind w:left="57" w:right="57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Промежуточная аттестация </w:t>
            </w:r>
          </w:p>
        </w:tc>
        <w:tc>
          <w:tcPr>
            <w:tcW w:w="1844" w:type="dxa"/>
            <w:vAlign w:val="center"/>
          </w:tcPr>
          <w:p w:rsidR="0069797B" w:rsidRDefault="0069797B">
            <w:pPr>
              <w:suppressAutoHyphens/>
              <w:spacing w:after="0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</w:tbl>
    <w:p w:rsidR="0069797B" w:rsidRDefault="0069797B">
      <w:pPr>
        <w:rPr>
          <w:rFonts w:ascii="Times New Roman" w:hAnsi="Times New Roman" w:cs="Times New Roman"/>
          <w:sz w:val="28"/>
          <w:szCs w:val="28"/>
        </w:rPr>
        <w:sectPr w:rsidR="0069797B">
          <w:pgSz w:w="11906" w:h="16838"/>
          <w:pgMar w:top="1134" w:right="851" w:bottom="1134" w:left="1559" w:header="709" w:footer="709" w:gutter="0"/>
          <w:cols w:space="708"/>
          <w:docGrid w:linePitch="360"/>
        </w:sectPr>
      </w:pPr>
    </w:p>
    <w:p w:rsidR="0069797B" w:rsidRDefault="00CE7D93">
      <w:pPr>
        <w:pStyle w:val="1"/>
        <w:spacing w:before="0" w:line="240" w:lineRule="auto"/>
        <w:rPr>
          <w:rFonts w:ascii="Cambria" w:eastAsia="Times New Roman" w:hAnsi="Cambria" w:cs="Times New Roman"/>
          <w:bCs w:val="0"/>
          <w:color w:val="auto"/>
          <w:sz w:val="24"/>
        </w:rPr>
      </w:pPr>
      <w:r>
        <w:rPr>
          <w:rFonts w:ascii="Times New Roman" w:eastAsia="Times New Roman" w:hAnsi="Times New Roman" w:cs="Times New Roman"/>
          <w:bCs w:val="0"/>
          <w:color w:val="auto"/>
          <w:sz w:val="24"/>
        </w:rPr>
        <w:lastRenderedPageBreak/>
        <w:t>2.2. Тематический план и содержание учебного предмета ОУП.09 Физическая культура</w:t>
      </w:r>
    </w:p>
    <w:p w:rsidR="0069797B" w:rsidRDefault="0069797B">
      <w:pPr>
        <w:spacing w:after="0" w:line="240" w:lineRule="auto"/>
      </w:pPr>
    </w:p>
    <w:tbl>
      <w:tblPr>
        <w:tblW w:w="15735" w:type="dxa"/>
        <w:tblInd w:w="28" w:type="dxa"/>
        <w:tblLayout w:type="fixed"/>
        <w:tblCellMar>
          <w:left w:w="28" w:type="dxa"/>
          <w:right w:w="31" w:type="dxa"/>
        </w:tblCellMar>
        <w:tblLook w:val="04A0" w:firstRow="1" w:lastRow="0" w:firstColumn="1" w:lastColumn="0" w:noHBand="0" w:noVBand="1"/>
      </w:tblPr>
      <w:tblGrid>
        <w:gridCol w:w="2749"/>
        <w:gridCol w:w="9867"/>
        <w:gridCol w:w="1276"/>
        <w:gridCol w:w="1843"/>
      </w:tblGrid>
      <w:tr w:rsidR="0069797B">
        <w:trPr>
          <w:trHeight w:val="20"/>
        </w:trPr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:rsidR="0069797B" w:rsidRDefault="00CE7D9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разделов и тем</w:t>
            </w:r>
          </w:p>
        </w:tc>
        <w:tc>
          <w:tcPr>
            <w:tcW w:w="98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 учебного материала(основное и профессионально ориентированное) практические и самостоятельные занятия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9797B" w:rsidRDefault="00CE7D9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Объем часов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9797B" w:rsidRDefault="00CE7D9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Формируемые компетенции (ОК)</w:t>
            </w:r>
          </w:p>
        </w:tc>
      </w:tr>
      <w:tr w:rsidR="0069797B">
        <w:trPr>
          <w:trHeight w:val="20"/>
        </w:trPr>
        <w:tc>
          <w:tcPr>
            <w:tcW w:w="27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97B" w:rsidRDefault="00CE7D9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97B" w:rsidRDefault="00CE7D9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9797B">
        <w:trPr>
          <w:trHeight w:val="20"/>
        </w:trPr>
        <w:tc>
          <w:tcPr>
            <w:tcW w:w="27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69797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 семестр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97B" w:rsidRDefault="00CE7D9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97B" w:rsidRDefault="0069797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9797B">
        <w:trPr>
          <w:trHeight w:val="20"/>
        </w:trPr>
        <w:tc>
          <w:tcPr>
            <w:tcW w:w="12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Раздел 1.Физическая культура как часть культуры общества и человека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(1 семестр)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69797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u w:val="single"/>
              </w:rPr>
            </w:pPr>
          </w:p>
        </w:tc>
      </w:tr>
      <w:tr w:rsidR="0069797B">
        <w:trPr>
          <w:trHeight w:val="20"/>
        </w:trPr>
        <w:tc>
          <w:tcPr>
            <w:tcW w:w="12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Основное содержание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69797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69797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9797B">
        <w:trPr>
          <w:trHeight w:val="20"/>
        </w:trPr>
        <w:tc>
          <w:tcPr>
            <w:tcW w:w="27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1.1</w:t>
            </w:r>
          </w:p>
          <w:p w:rsidR="0069797B" w:rsidRDefault="00CE7D93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Современное состояние физической культуры и спорта. Здоровый образ жизни.</w:t>
            </w:r>
          </w:p>
          <w:p w:rsidR="0069797B" w:rsidRDefault="006979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01, ОК 04,</w:t>
            </w:r>
          </w:p>
          <w:p w:rsidR="0069797B" w:rsidRDefault="00CE7D9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08</w:t>
            </w:r>
          </w:p>
          <w:p w:rsidR="0069797B" w:rsidRDefault="0069797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9797B">
        <w:trPr>
          <w:trHeight w:val="20"/>
        </w:trPr>
        <w:tc>
          <w:tcPr>
            <w:tcW w:w="27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6979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 как часть культуры общества и человека. Роль физической культуры в общекультурном, профессиональном и социальном развитии человека. Современное представление о физической культуре: основные понятия; основные направления развития физической культуры в обществе и их формы организации. Понятие «здоровый образ жизни» и его составляющие: режим труда и отдыха, профилактика и устранение вредных привычек, оптимальный двигательный режим, личная гигиена, закаливание, рациональное питание. Здоровье как базовая ценность человека и общества. Характеристика основных компонентов здоровья, их связь с занятиями физической культуры. Факторы, определяющие здоровье. Психосоматические заболевания.Влияние двигательной активности на здоровье. Оздоровительное воздействие физических упражнений на организм занимающихся.</w:t>
            </w:r>
          </w:p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Двигательная рекреация и ее роль в организации здорового образа жизни современного человека. Современное представление о современных системах и технологиях укрепления и сохранения здоровья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(дыхательная гимнастика, антистрессовая пластическая гимнастика, йога, глазодвигательная гимнастика, стрейтчинг, суставная гимнастика; лыжные прогулки по пересеченной местности, оздоровительная ходьба, северная или скандинавская ходьба и оздоровительный бег и др.)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Особенности организации и проведения занятий в разных системах оздоровительной физической культуры и их функциональная направленность.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69797B" w:rsidRDefault="0069797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69797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9797B">
        <w:trPr>
          <w:trHeight w:val="20"/>
        </w:trPr>
        <w:tc>
          <w:tcPr>
            <w:tcW w:w="27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6979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Лекция 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Основы здорового образа жизни 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69797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69797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9797B">
        <w:trPr>
          <w:trHeight w:val="20"/>
        </w:trPr>
        <w:tc>
          <w:tcPr>
            <w:tcW w:w="1261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Раздел 2. Методические основы обучения различным видам физкультурно-спортивной деятельности (1 семестр)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69797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69797B">
        <w:trPr>
          <w:trHeight w:val="20"/>
        </w:trPr>
        <w:tc>
          <w:tcPr>
            <w:tcW w:w="1261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Профессионально ориентированное содержание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69797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9797B" w:rsidRDefault="0069797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69797B">
        <w:trPr>
          <w:trHeight w:val="20"/>
        </w:trPr>
        <w:tc>
          <w:tcPr>
            <w:tcW w:w="2749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rPr>
                <w:rFonts w:ascii="Times New Roman" w:eastAsia="Arial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eastAsia="en-US"/>
              </w:rPr>
              <w:t>Тема 2.1</w:t>
            </w:r>
          </w:p>
          <w:p w:rsidR="0069797B" w:rsidRDefault="00CE7D93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 xml:space="preserve">Подбор упражнений, составление и проведение комплексов упражнений для 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lastRenderedPageBreak/>
              <w:t>различных форм организации занятий физической культурой</w:t>
            </w: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01, ОК 04,</w:t>
            </w:r>
          </w:p>
          <w:p w:rsidR="0069797B" w:rsidRDefault="00CE7D9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08</w:t>
            </w:r>
          </w:p>
          <w:p w:rsidR="0069797B" w:rsidRDefault="0069797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797B" w:rsidRDefault="0069797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69797B">
        <w:trPr>
          <w:trHeight w:val="20"/>
        </w:trPr>
        <w:tc>
          <w:tcPr>
            <w:tcW w:w="274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97B" w:rsidRDefault="006979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1</w:t>
            </w:r>
          </w:p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 xml:space="preserve">Освоение методикисоставления и проведения комплексов упражнений утренней зарядки, физкультминуток, физкультпауз, комплексов упражнений для коррекции осанки и телосложения.Освоение методикисоставления и проведения комплексов упражнений 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lastRenderedPageBreak/>
              <w:t>различной функциональной направленности длякоррекции осанки и телосложения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eastAsia="en-US"/>
              </w:rPr>
              <w:t>Самостоятельная работа 1</w:t>
            </w:r>
          </w:p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Освоение методикисоставления и проведения комплексов упражнений различной функциональной направленности длякоррекции осанки и телосложения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69797B" w:rsidRDefault="0069797B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97B" w:rsidRDefault="0069797B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97B" w:rsidRDefault="0069797B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97B" w:rsidRDefault="0069797B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97B" w:rsidRDefault="00CE7D9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9797B" w:rsidRDefault="0069797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69797B">
        <w:trPr>
          <w:trHeight w:val="20"/>
        </w:trPr>
        <w:tc>
          <w:tcPr>
            <w:tcW w:w="274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97B" w:rsidRDefault="006979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eastAsia="en-US"/>
              </w:rPr>
              <w:t>Самостоятельная работа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69797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69797B">
        <w:trPr>
          <w:trHeight w:val="20"/>
        </w:trPr>
        <w:tc>
          <w:tcPr>
            <w:tcW w:w="274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97B" w:rsidRDefault="006979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>Дневник самоконтроля.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69797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9797B" w:rsidRDefault="0069797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69797B">
        <w:trPr>
          <w:trHeight w:val="20"/>
        </w:trPr>
        <w:tc>
          <w:tcPr>
            <w:tcW w:w="1261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Учебно-тренировочные занятия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9797B" w:rsidRDefault="0069797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69797B">
        <w:trPr>
          <w:trHeight w:val="20"/>
        </w:trPr>
        <w:tc>
          <w:tcPr>
            <w:tcW w:w="274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Тема 2.11.</w:t>
            </w:r>
          </w:p>
          <w:p w:rsidR="0069797B" w:rsidRDefault="00CE7D93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>Легкая атлетика</w:t>
            </w: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01, ОК 04,</w:t>
            </w:r>
          </w:p>
          <w:p w:rsidR="0069797B" w:rsidRDefault="00CE7D9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08</w:t>
            </w:r>
          </w:p>
        </w:tc>
      </w:tr>
      <w:tr w:rsidR="0069797B">
        <w:trPr>
          <w:trHeight w:val="20"/>
        </w:trPr>
        <w:tc>
          <w:tcPr>
            <w:tcW w:w="274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9797B" w:rsidRDefault="0069797B">
            <w:pPr>
              <w:spacing w:after="0" w:line="240" w:lineRule="auto"/>
              <w:ind w:left="57" w:right="57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Практическое занятие 2</w:t>
            </w:r>
          </w:p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>Техника безопасности на занятиях легкой атлетикой.</w:t>
            </w:r>
          </w:p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>Техника бега высокого и низкого старта, стартового разгона, финиширования.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69797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9797B">
        <w:trPr>
          <w:trHeight w:val="20"/>
        </w:trPr>
        <w:tc>
          <w:tcPr>
            <w:tcW w:w="274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9797B" w:rsidRDefault="0069797B">
            <w:pPr>
              <w:spacing w:after="0" w:line="240" w:lineRule="auto"/>
              <w:ind w:left="57" w:right="57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Практическое занятие 3</w:t>
            </w:r>
          </w:p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>Совершенствование техники спринтерского бега;</w:t>
            </w:r>
          </w:p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eastAsia="en-US"/>
              </w:rPr>
              <w:t>Самостоятельная работа 2</w:t>
            </w:r>
          </w:p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>Равномерный бег.Подготовка к кроссу.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9797B" w:rsidRDefault="0069797B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9797B" w:rsidRDefault="00CE7D9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69797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9797B">
        <w:trPr>
          <w:trHeight w:val="20"/>
        </w:trPr>
        <w:tc>
          <w:tcPr>
            <w:tcW w:w="274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9797B" w:rsidRDefault="0069797B">
            <w:pPr>
              <w:spacing w:after="0" w:line="240" w:lineRule="auto"/>
              <w:ind w:left="57" w:right="57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Практическое занятие 4</w:t>
            </w:r>
          </w:p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>Совершенствование техники кроссового бега, на средние и длинные дистанции 2000 м девушки и 3 000 м юноши.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69797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9797B">
        <w:trPr>
          <w:trHeight w:val="20"/>
        </w:trPr>
        <w:tc>
          <w:tcPr>
            <w:tcW w:w="274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Тема 2.9</w:t>
            </w:r>
          </w:p>
          <w:p w:rsidR="0069797B" w:rsidRDefault="00CE7D93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Баскетбол</w:t>
            </w: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Содержаниеучебногоматериала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01, ОК 04,</w:t>
            </w:r>
          </w:p>
          <w:p w:rsidR="0069797B" w:rsidRDefault="00CE7D9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08</w:t>
            </w:r>
          </w:p>
          <w:p w:rsidR="0069797B" w:rsidRDefault="0069797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69797B">
        <w:trPr>
          <w:trHeight w:val="20"/>
        </w:trPr>
        <w:tc>
          <w:tcPr>
            <w:tcW w:w="274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9797B" w:rsidRDefault="0069797B">
            <w:pPr>
              <w:spacing w:after="0" w:line="240" w:lineRule="auto"/>
              <w:ind w:left="57" w:right="57"/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Практическое занятие 5</w:t>
            </w:r>
          </w:p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>Техника безопасности на занятиях баскетболом. Освоение и совершенствование техники выполнения приёмов игры: перемещения, остановки, стойки игрока, повороты.</w:t>
            </w:r>
          </w:p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eastAsia="en-US"/>
              </w:rPr>
              <w:t>Самостоятельная работа 3</w:t>
            </w:r>
          </w:p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bCs/>
                <w:sz w:val="24"/>
                <w:szCs w:val="24"/>
                <w:lang w:eastAsia="en-US"/>
              </w:rPr>
              <w:t>Правила баскетбола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9797B" w:rsidRDefault="0069797B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9797B" w:rsidRDefault="0069797B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9797B" w:rsidRDefault="00CE7D9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69797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69797B">
        <w:trPr>
          <w:trHeight w:val="20"/>
        </w:trPr>
        <w:tc>
          <w:tcPr>
            <w:tcW w:w="274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9797B" w:rsidRDefault="0069797B">
            <w:pPr>
              <w:spacing w:after="0" w:line="240" w:lineRule="auto"/>
              <w:ind w:left="57" w:right="57"/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Практическое занятие 6</w:t>
            </w:r>
          </w:p>
          <w:p w:rsidR="0069797B" w:rsidRPr="00942AA3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>Освоение техники выполнения приемов игры - ловля и передача мяча двумя и одной рукой, на месте и в движении, с отскоком от пола.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69797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69797B">
        <w:trPr>
          <w:trHeight w:val="20"/>
        </w:trPr>
        <w:tc>
          <w:tcPr>
            <w:tcW w:w="274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9797B" w:rsidRDefault="0069797B">
            <w:pPr>
              <w:spacing w:after="0" w:line="240" w:lineRule="auto"/>
              <w:ind w:left="57" w:right="57"/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Практическое занятие 7</w:t>
            </w:r>
          </w:p>
          <w:p w:rsidR="0069797B" w:rsidRPr="00942AA3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>Освоение техники выполнения приемов игры -ведение мяча на месте, в движении, по прямой с изменением скорости, высоты отскока и направления, по зрительному и слуховому сигналу.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69797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69797B">
        <w:trPr>
          <w:trHeight w:val="20"/>
        </w:trPr>
        <w:tc>
          <w:tcPr>
            <w:tcW w:w="274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9797B" w:rsidRDefault="0069797B">
            <w:pPr>
              <w:spacing w:after="0" w:line="240" w:lineRule="auto"/>
              <w:ind w:left="57" w:right="57"/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Практическое занятие 8</w:t>
            </w:r>
          </w:p>
          <w:p w:rsidR="0069797B" w:rsidRPr="00942AA3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>Освоение техники выполнения приемов игры -броски одной рукой, на месте, в движении, от груди, от плеча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69797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69797B">
        <w:trPr>
          <w:trHeight w:val="20"/>
        </w:trPr>
        <w:tc>
          <w:tcPr>
            <w:tcW w:w="274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97B" w:rsidRDefault="0069797B">
            <w:pPr>
              <w:spacing w:after="0" w:line="240" w:lineRule="auto"/>
              <w:ind w:left="57" w:right="57"/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Практическое занятие 9</w:t>
            </w:r>
          </w:p>
          <w:p w:rsidR="0069797B" w:rsidRPr="00942AA3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 xml:space="preserve">Освоение техники выполнения приемов игры -бросок после ловли и после ведения 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мяча,штрафной бросок мяча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69797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69797B">
        <w:trPr>
          <w:trHeight w:val="20"/>
        </w:trPr>
        <w:tc>
          <w:tcPr>
            <w:tcW w:w="274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 2.6</w:t>
            </w:r>
          </w:p>
          <w:p w:rsidR="0069797B" w:rsidRDefault="00CE7D93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Основная гимнастика</w:t>
            </w: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Содержание</w:t>
            </w: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учебногоматериала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9797B" w:rsidRDefault="0069797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69797B">
        <w:trPr>
          <w:trHeight w:val="20"/>
        </w:trPr>
        <w:tc>
          <w:tcPr>
            <w:tcW w:w="274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97B" w:rsidRDefault="006979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Практическое занятие 10</w:t>
            </w:r>
          </w:p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>Техника безопасности на занятиях гимнастикой.  Выполнение строевых упражнений, строевых приёмов: построений и перестроений, передвижений, размыканий и смыканий, поворотов на месте. Выполнение общеразвивающих упражнений без предмета и с предметом; в парах, в группах.</w:t>
            </w:r>
          </w:p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eastAsia="en-US"/>
              </w:rPr>
              <w:t>Самостоятельная работа 4</w:t>
            </w:r>
          </w:p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  <w:t>Строевая подготовка.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9797B" w:rsidRDefault="0069797B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97B" w:rsidRDefault="0069797B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97B" w:rsidRDefault="0069797B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97B" w:rsidRDefault="0069797B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97B" w:rsidRDefault="00CE7D9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9797B" w:rsidRDefault="0069797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69797B">
        <w:trPr>
          <w:trHeight w:val="20"/>
        </w:trPr>
        <w:tc>
          <w:tcPr>
            <w:tcW w:w="274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97B" w:rsidRDefault="006979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Практическое занятие 11</w:t>
            </w:r>
          </w:p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>Выполнение общеразвивающих упражнений без предмета и с предметом; в парах, в группах, на снарядах и тренажерах. Выполнение прикладных упражнений: ходьбы и бега, упражнений в равновесии, лазанье, ловля, прыжки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9797B" w:rsidRDefault="0069797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69797B">
        <w:trPr>
          <w:trHeight w:val="20"/>
        </w:trPr>
        <w:tc>
          <w:tcPr>
            <w:tcW w:w="2749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Тема 2.3</w:t>
            </w:r>
          </w:p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>Методы самоконтроля и оценка умственной и физической работоспособности</w:t>
            </w:r>
          </w:p>
          <w:p w:rsidR="0069797B" w:rsidRDefault="006979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tbl>
            <w:tblPr>
              <w:tblW w:w="9867" w:type="dxa"/>
              <w:tblInd w:w="28" w:type="dxa"/>
              <w:tblLayout w:type="fixed"/>
              <w:tblCellMar>
                <w:left w:w="28" w:type="dxa"/>
                <w:right w:w="31" w:type="dxa"/>
              </w:tblCellMar>
              <w:tblLook w:val="04A0" w:firstRow="1" w:lastRow="0" w:firstColumn="1" w:lastColumn="0" w:noHBand="0" w:noVBand="1"/>
            </w:tblPr>
            <w:tblGrid>
              <w:gridCol w:w="9867"/>
            </w:tblGrid>
            <w:tr w:rsidR="0069797B">
              <w:trPr>
                <w:trHeight w:val="20"/>
              </w:trPr>
              <w:tc>
                <w:tcPr>
                  <w:tcW w:w="9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69797B" w:rsidRDefault="00CE7D93">
                  <w:pPr>
                    <w:spacing w:after="0" w:line="240" w:lineRule="auto"/>
                    <w:ind w:left="57" w:right="57"/>
                    <w:jc w:val="both"/>
                    <w:rPr>
                      <w:rFonts w:ascii="Times New Roman" w:eastAsia="Arial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Содержание учебного материала</w:t>
                  </w:r>
                </w:p>
              </w:tc>
            </w:tr>
            <w:tr w:rsidR="0069797B">
              <w:trPr>
                <w:trHeight w:val="20"/>
              </w:trPr>
              <w:tc>
                <w:tcPr>
                  <w:tcW w:w="9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69797B" w:rsidRDefault="00CE7D93">
                  <w:pPr>
                    <w:spacing w:after="0" w:line="240" w:lineRule="auto"/>
                    <w:ind w:left="57" w:right="57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Практическое занятие 12</w:t>
                  </w:r>
                </w:p>
                <w:p w:rsidR="0069797B" w:rsidRDefault="00CE7D93">
                  <w:pPr>
                    <w:spacing w:after="0" w:line="240" w:lineRule="auto"/>
                    <w:ind w:left="57" w:right="57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Arial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 xml:space="preserve">Применение методов самоконтроля и оценка умственной и физической работоспособности. </w:t>
                  </w:r>
                </w:p>
              </w:tc>
            </w:tr>
            <w:tr w:rsidR="0069797B">
              <w:trPr>
                <w:trHeight w:val="20"/>
              </w:trPr>
              <w:tc>
                <w:tcPr>
                  <w:tcW w:w="98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</w:tcPr>
                <w:p w:rsidR="0069797B" w:rsidRDefault="00CE7D93">
                  <w:pPr>
                    <w:spacing w:after="0" w:line="240" w:lineRule="auto"/>
                    <w:ind w:left="57" w:right="57"/>
                    <w:jc w:val="both"/>
                    <w:rPr>
                      <w:rFonts w:ascii="Times New Roman" w:eastAsia="Arial" w:hAnsi="Times New Roman" w:cs="Times New Roman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Arial" w:hAnsi="Times New Roman" w:cs="Times New Roman"/>
                      <w:b/>
                      <w:sz w:val="24"/>
                      <w:szCs w:val="24"/>
                      <w:lang w:eastAsia="en-US"/>
                    </w:rPr>
                    <w:t>Самостоятельная работа 5</w:t>
                  </w:r>
                </w:p>
                <w:p w:rsidR="0069797B" w:rsidRDefault="00CE7D93">
                  <w:pPr>
                    <w:spacing w:after="0" w:line="240" w:lineRule="auto"/>
                    <w:ind w:left="57" w:right="57"/>
                    <w:jc w:val="both"/>
                    <w:rPr>
                      <w:rFonts w:ascii="Times New Roman" w:eastAsia="Arial" w:hAnsi="Times New Roman" w:cs="Times New Roman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Arial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>Дневник самоконтроля</w:t>
                  </w:r>
                </w:p>
              </w:tc>
            </w:tr>
          </w:tbl>
          <w:p w:rsidR="0069797B" w:rsidRDefault="0069797B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4</w:t>
            </w:r>
          </w:p>
          <w:p w:rsidR="0069797B" w:rsidRDefault="00CE7D9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9797B" w:rsidRDefault="0069797B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97B" w:rsidRDefault="0069797B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97B" w:rsidRDefault="00CE7D9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01, ОК 04,</w:t>
            </w:r>
          </w:p>
          <w:p w:rsidR="0069797B" w:rsidRDefault="00CE7D9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08</w:t>
            </w:r>
          </w:p>
          <w:p w:rsidR="0069797B" w:rsidRDefault="0069797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69797B">
        <w:trPr>
          <w:trHeight w:val="20"/>
        </w:trPr>
        <w:tc>
          <w:tcPr>
            <w:tcW w:w="2749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97B" w:rsidRDefault="006979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Практическое занятие 13</w:t>
            </w:r>
          </w:p>
          <w:p w:rsidR="0069797B" w:rsidRDefault="00CE7D93">
            <w:pPr>
              <w:spacing w:after="0" w:line="240" w:lineRule="auto"/>
              <w:ind w:left="57" w:right="57" w:firstLineChars="50" w:firstLine="120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>Дневник самоконтроля.</w:t>
            </w:r>
            <w:r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Зачет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01, ОК 04,</w:t>
            </w:r>
          </w:p>
          <w:p w:rsidR="0069797B" w:rsidRDefault="00CE7D9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08</w:t>
            </w:r>
          </w:p>
          <w:p w:rsidR="0069797B" w:rsidRDefault="0069797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69797B">
        <w:trPr>
          <w:trHeight w:val="20"/>
        </w:trPr>
        <w:tc>
          <w:tcPr>
            <w:tcW w:w="2749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97B" w:rsidRDefault="006979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Всего за </w:t>
            </w:r>
            <w:r w:rsidRPr="00942A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семестр: максимальная нагрузка</w:t>
            </w:r>
          </w:p>
          <w:p w:rsidR="0069797B" w:rsidRDefault="00CE7D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обязательная нагрузка</w:t>
            </w:r>
          </w:p>
          <w:p w:rsidR="0069797B" w:rsidRDefault="00CE7D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аудиторные занятия</w:t>
            </w:r>
          </w:p>
          <w:p w:rsidR="0069797B" w:rsidRDefault="00CE7D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</w:t>
            </w:r>
          </w:p>
          <w:p w:rsidR="0069797B" w:rsidRDefault="0069797B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  <w:p w:rsidR="0069797B" w:rsidRDefault="00CE7D9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  <w:p w:rsidR="0069797B" w:rsidRDefault="00CE7D9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  <w:p w:rsidR="0069797B" w:rsidRDefault="00CE7D9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9797B" w:rsidRDefault="0069797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69797B">
        <w:trPr>
          <w:trHeight w:val="20"/>
        </w:trPr>
        <w:tc>
          <w:tcPr>
            <w:tcW w:w="27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97B" w:rsidRDefault="006979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center"/>
              <w:rPr>
                <w:rFonts w:ascii="Times New Roman" w:eastAsia="Arial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>2 семестр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42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9797B" w:rsidRDefault="0069797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69797B">
        <w:trPr>
          <w:trHeight w:val="20"/>
        </w:trPr>
        <w:tc>
          <w:tcPr>
            <w:tcW w:w="1261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Раздел 1.Физическая культура как часть культуры общества и человека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2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9797B" w:rsidRDefault="0069797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69797B">
        <w:trPr>
          <w:trHeight w:val="20"/>
        </w:trPr>
        <w:tc>
          <w:tcPr>
            <w:tcW w:w="1261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Профессионально ориентированное содержание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2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9797B" w:rsidRDefault="0069797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69797B">
        <w:trPr>
          <w:trHeight w:val="20"/>
        </w:trPr>
        <w:tc>
          <w:tcPr>
            <w:tcW w:w="274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1.2.</w:t>
            </w:r>
          </w:p>
          <w:p w:rsidR="0069797B" w:rsidRDefault="00CE7D93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Профессионально- прикладная физическая подготовка</w:t>
            </w: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69797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69797B">
        <w:trPr>
          <w:trHeight w:val="20"/>
        </w:trPr>
        <w:tc>
          <w:tcPr>
            <w:tcW w:w="274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97B" w:rsidRDefault="006979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Лекция 2</w:t>
            </w:r>
          </w:p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</w:rPr>
              <w:t>Понятие «профессионально-ориентированная физическая культура», цель, задачи, содержательное наполнение.Определение значимых физических и личностных качеств с учётом специфики получаемой профессии/специальности; определение видов физкультурно-</w:t>
            </w:r>
            <w:r>
              <w:rPr>
                <w:rFonts w:ascii="Times New Roman" w:hAnsi="Times New Roman"/>
                <w:sz w:val="24"/>
              </w:rPr>
              <w:lastRenderedPageBreak/>
              <w:t>спортивной деятельности для развития профессионально-значимых физических и психических качеств.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9797B" w:rsidRDefault="0069797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69797B">
        <w:trPr>
          <w:trHeight w:val="20"/>
        </w:trPr>
        <w:tc>
          <w:tcPr>
            <w:tcW w:w="1261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Учебно-практические основы формирования физической культуры личности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9797B" w:rsidRDefault="0069797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69797B">
        <w:trPr>
          <w:trHeight w:val="20"/>
        </w:trPr>
        <w:tc>
          <w:tcPr>
            <w:tcW w:w="274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2.10</w:t>
            </w:r>
          </w:p>
          <w:p w:rsidR="0069797B" w:rsidRDefault="00CE7D93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01, ОК 04,</w:t>
            </w:r>
          </w:p>
          <w:p w:rsidR="0069797B" w:rsidRDefault="00CE7D9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08</w:t>
            </w:r>
          </w:p>
        </w:tc>
      </w:tr>
      <w:tr w:rsidR="0069797B">
        <w:trPr>
          <w:trHeight w:val="20"/>
        </w:trPr>
        <w:tc>
          <w:tcPr>
            <w:tcW w:w="274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9797B" w:rsidRDefault="0069797B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Практическое занятие 14</w:t>
            </w:r>
          </w:p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>Техника безопасности на занятиях волейболом. Техника игры в защите. Прием и передача мяча снизу. Отбивания мяча кулаком у верхнего края сетки, приём мяча снизу от сетки.</w:t>
            </w:r>
          </w:p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eastAsia="en-US"/>
              </w:rPr>
              <w:t>Самостоятельная работа 6</w:t>
            </w:r>
          </w:p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>Самостоятельная работа обучающихся проводится в форме занятий в спортивных секциях.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69797B" w:rsidRDefault="0069797B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797B" w:rsidRDefault="0069797B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797B" w:rsidRDefault="00CE7D9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69797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9797B">
        <w:trPr>
          <w:trHeight w:val="20"/>
        </w:trPr>
        <w:tc>
          <w:tcPr>
            <w:tcW w:w="274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9797B" w:rsidRDefault="0069797B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Практическое занятие 15</w:t>
            </w:r>
          </w:p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  <w:t>Техника игры в нападении. Ознакомление с элементами техники игры в нападении - разбег, толчок, направление, удар по мячу.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69797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9797B">
        <w:trPr>
          <w:trHeight w:val="20"/>
        </w:trPr>
        <w:tc>
          <w:tcPr>
            <w:tcW w:w="274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9797B" w:rsidRDefault="0069797B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Практическое занятие 16</w:t>
            </w:r>
          </w:p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Подачи: нижняя прямая и боковая, верхняя прямая.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69797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9797B">
        <w:trPr>
          <w:trHeight w:val="20"/>
        </w:trPr>
        <w:tc>
          <w:tcPr>
            <w:tcW w:w="274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9797B" w:rsidRDefault="0069797B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Практическое занятие 17</w:t>
            </w:r>
          </w:p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Контрольный урок. Передача мяча в парах снизу и сверху двумя руками на расстоянии 4-6 м(высотой 3 м)</w:t>
            </w:r>
          </w:p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eastAsia="en-US"/>
              </w:rPr>
              <w:t>Самостоятельная работа 7</w:t>
            </w:r>
          </w:p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>Самостоятельная работа обучающихся проводится в форме занятий в спортивных секциях.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69797B" w:rsidRDefault="0069797B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797B" w:rsidRDefault="0069797B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797B" w:rsidRDefault="00CE7D9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69797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9797B">
        <w:trPr>
          <w:trHeight w:val="20"/>
        </w:trPr>
        <w:tc>
          <w:tcPr>
            <w:tcW w:w="274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9797B" w:rsidRDefault="0069797B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Практическое занятие 18</w:t>
            </w:r>
          </w:p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  <w:t>Тактика игры в защите. Расстановка игроковпри игре в зашите. Двухсторонние учебно-тренировочные игры. Судейство.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69797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9797B">
        <w:trPr>
          <w:trHeight w:val="20"/>
        </w:trPr>
        <w:tc>
          <w:tcPr>
            <w:tcW w:w="274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9797B" w:rsidRDefault="0069797B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Практическое занятие 19</w:t>
            </w:r>
          </w:p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Контрольный урок. Подача мяча. Юноши - верхняя подача. Девушки - нижняя.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69797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9797B">
        <w:trPr>
          <w:trHeight w:val="267"/>
        </w:trPr>
        <w:tc>
          <w:tcPr>
            <w:tcW w:w="2749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Тема 2.12</w:t>
            </w:r>
          </w:p>
          <w:p w:rsidR="0069797B" w:rsidRDefault="00CE7D93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>Общефизическая подготовка</w:t>
            </w: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01, ОК 04,</w:t>
            </w:r>
          </w:p>
          <w:p w:rsidR="0069797B" w:rsidRDefault="00CE7D9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08</w:t>
            </w:r>
          </w:p>
        </w:tc>
      </w:tr>
      <w:tr w:rsidR="0069797B">
        <w:trPr>
          <w:trHeight w:val="267"/>
        </w:trPr>
        <w:tc>
          <w:tcPr>
            <w:tcW w:w="274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9797B" w:rsidRDefault="0069797B">
            <w:pPr>
              <w:spacing w:after="0" w:line="240" w:lineRule="auto"/>
              <w:ind w:left="57" w:right="57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Практическое занятие 20</w:t>
            </w:r>
          </w:p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Выполнение построений, перестроений, различных видов ходьбы, беговых и прыжковых упражнений, комплексов общеразвивающих упражнений, в том числе в парах и с предметами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69797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69797B">
        <w:trPr>
          <w:trHeight w:val="267"/>
        </w:trPr>
        <w:tc>
          <w:tcPr>
            <w:tcW w:w="274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9797B" w:rsidRDefault="0069797B">
            <w:pPr>
              <w:spacing w:after="0" w:line="240" w:lineRule="auto"/>
              <w:ind w:left="57" w:right="57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Практическое занятие 21</w:t>
            </w:r>
          </w:p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Выполнение беговых и прыжковых упражнений. Упражнение на силу. Подвижные игры.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69797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69797B">
        <w:trPr>
          <w:trHeight w:val="267"/>
        </w:trPr>
        <w:tc>
          <w:tcPr>
            <w:tcW w:w="274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9797B" w:rsidRDefault="0069797B">
            <w:pPr>
              <w:spacing w:after="0" w:line="240" w:lineRule="auto"/>
              <w:ind w:left="57" w:right="57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Практическое занятие 22</w:t>
            </w:r>
          </w:p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Контрольный урок - тест по подтягиванию. Подвижные игры.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69797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69797B">
        <w:trPr>
          <w:trHeight w:val="267"/>
        </w:trPr>
        <w:tc>
          <w:tcPr>
            <w:tcW w:w="274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9797B" w:rsidRDefault="0069797B">
            <w:pPr>
              <w:spacing w:after="0" w:line="240" w:lineRule="auto"/>
              <w:ind w:left="57" w:right="57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Практическое занятие 23</w:t>
            </w:r>
          </w:p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Выполнение комплексов общеразвивающих упражнений в парах. Упражнения на силу. Подвижные игры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69797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69797B">
        <w:trPr>
          <w:trHeight w:val="684"/>
        </w:trPr>
        <w:tc>
          <w:tcPr>
            <w:tcW w:w="274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97B" w:rsidRDefault="0069797B">
            <w:pPr>
              <w:spacing w:after="0" w:line="240" w:lineRule="auto"/>
              <w:ind w:left="57" w:right="57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Практическое занятие 24</w:t>
            </w:r>
          </w:p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Контрольный урок - тест по отжиманию. Подвижные игры.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9797B" w:rsidRDefault="0069797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69797B">
        <w:trPr>
          <w:trHeight w:val="20"/>
        </w:trPr>
        <w:tc>
          <w:tcPr>
            <w:tcW w:w="274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Тема 2.11</w:t>
            </w:r>
          </w:p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>Лёгкая атлетика</w:t>
            </w: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01, ОК 04,</w:t>
            </w:r>
          </w:p>
          <w:p w:rsidR="0069797B" w:rsidRDefault="00CE7D9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08</w:t>
            </w:r>
          </w:p>
        </w:tc>
      </w:tr>
      <w:tr w:rsidR="0069797B">
        <w:trPr>
          <w:trHeight w:val="20"/>
        </w:trPr>
        <w:tc>
          <w:tcPr>
            <w:tcW w:w="274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9797B" w:rsidRDefault="0069797B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Практическое занятие 25</w:t>
            </w:r>
          </w:p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  <w:t>Совершенствование техники прыжка в длину с разбега</w:t>
            </w:r>
          </w:p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eastAsia="en-US"/>
              </w:rPr>
              <w:t>Самостоятельная работа 8</w:t>
            </w:r>
          </w:p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>Самостоятельная работа обучающихся проводится в форме занятий в спортивных секциях.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9797B" w:rsidRDefault="0069797B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9797B" w:rsidRDefault="00CE7D9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69797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9797B">
        <w:trPr>
          <w:trHeight w:val="20"/>
        </w:trPr>
        <w:tc>
          <w:tcPr>
            <w:tcW w:w="274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9797B" w:rsidRDefault="0069797B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Практическое занятие 26</w:t>
            </w:r>
          </w:p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  <w:t>Совершенствование техники метания гранаты 500 г девушки и 700 г юноши</w:t>
            </w:r>
          </w:p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eastAsia="en-US"/>
              </w:rPr>
              <w:t>Самостоятельная работа 9</w:t>
            </w:r>
          </w:p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>Самостоятельная работа обучающихся проводится в форме занятий в спортивных секциях.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9797B" w:rsidRDefault="0069797B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9797B" w:rsidRDefault="00CE7D9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69797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9797B">
        <w:trPr>
          <w:trHeight w:val="20"/>
        </w:trPr>
        <w:tc>
          <w:tcPr>
            <w:tcW w:w="274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9797B" w:rsidRDefault="0069797B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Практическое занятие 28</w:t>
            </w:r>
          </w:p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Контрольный урок -метания гранаты 500 г девушки и 700 г юноши</w:t>
            </w:r>
          </w:p>
          <w:p w:rsidR="0069797B" w:rsidRDefault="0069797B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9797B" w:rsidRDefault="0069797B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9797B" w:rsidRDefault="0069797B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69797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9797B">
        <w:trPr>
          <w:trHeight w:val="20"/>
        </w:trPr>
        <w:tc>
          <w:tcPr>
            <w:tcW w:w="12616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Раздел 2. Методические основы обучения различным видам физкультурно-спортивной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9797B" w:rsidRDefault="0069797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69797B">
        <w:trPr>
          <w:trHeight w:val="20"/>
        </w:trPr>
        <w:tc>
          <w:tcPr>
            <w:tcW w:w="12616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Профессионально ориентированное содержание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9797B" w:rsidRDefault="0069797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69797B">
        <w:trPr>
          <w:trHeight w:val="20"/>
        </w:trPr>
        <w:tc>
          <w:tcPr>
            <w:tcW w:w="2749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Тема 2.4.</w:t>
            </w:r>
          </w:p>
          <w:p w:rsidR="0069797B" w:rsidRDefault="00CE7D93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>Составлениекомплексов упражнений для различных форм организации занятий физической культурой при решении профессионально-ориентированных задач</w:t>
            </w: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tbl>
            <w:tblPr>
              <w:tblW w:w="9867" w:type="dxa"/>
              <w:tblInd w:w="28" w:type="dxa"/>
              <w:tblLayout w:type="fixed"/>
              <w:tblCellMar>
                <w:left w:w="28" w:type="dxa"/>
                <w:right w:w="31" w:type="dxa"/>
              </w:tblCellMar>
              <w:tblLook w:val="04A0" w:firstRow="1" w:lastRow="0" w:firstColumn="1" w:lastColumn="0" w:noHBand="0" w:noVBand="1"/>
            </w:tblPr>
            <w:tblGrid>
              <w:gridCol w:w="9867"/>
            </w:tblGrid>
            <w:tr w:rsidR="0069797B">
              <w:trPr>
                <w:trHeight w:val="20"/>
              </w:trPr>
              <w:tc>
                <w:tcPr>
                  <w:tcW w:w="9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69797B" w:rsidRDefault="00CE7D93">
                  <w:pPr>
                    <w:spacing w:after="0" w:line="240" w:lineRule="auto"/>
                    <w:ind w:left="57" w:right="57"/>
                    <w:jc w:val="both"/>
                    <w:rPr>
                      <w:rFonts w:ascii="Times New Roman" w:eastAsia="Arial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Содержание учебного материала</w:t>
                  </w:r>
                </w:p>
              </w:tc>
            </w:tr>
            <w:tr w:rsidR="0069797B">
              <w:trPr>
                <w:trHeight w:val="2472"/>
              </w:trPr>
              <w:tc>
                <w:tcPr>
                  <w:tcW w:w="986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</w:tcPr>
                <w:p w:rsidR="0069797B" w:rsidRDefault="00CE7D93">
                  <w:pPr>
                    <w:spacing w:after="0" w:line="240" w:lineRule="auto"/>
                    <w:ind w:left="57" w:right="57"/>
                    <w:jc w:val="both"/>
                    <w:rPr>
                      <w:rFonts w:ascii="Times New Roman" w:eastAsia="Arial" w:hAnsi="Times New Roman" w:cs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Arial" w:hAnsi="Times New Roman" w:cs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  <w:t>Практическое занятие 29</w:t>
                  </w:r>
                </w:p>
                <w:p w:rsidR="0069797B" w:rsidRDefault="00CE7D93">
                  <w:pPr>
                    <w:spacing w:after="0" w:line="240" w:lineRule="auto"/>
                    <w:ind w:left="57" w:right="57"/>
                    <w:jc w:val="both"/>
                    <w:rPr>
                      <w:rFonts w:ascii="Times New Roman" w:eastAsia="Arial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Arial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>Освоение методики составления и проведения комплексов упражнений для производственной гимнастики, комплексов упражнений для профилактики профессиональных заболеваний с учётом специфики будущей профессиональной деятельности</w:t>
                  </w:r>
                </w:p>
                <w:p w:rsidR="0069797B" w:rsidRDefault="00CE7D93">
                  <w:pPr>
                    <w:spacing w:after="0" w:line="240" w:lineRule="auto"/>
                    <w:ind w:left="57" w:right="57"/>
                    <w:jc w:val="both"/>
                    <w:rPr>
                      <w:rFonts w:ascii="Times New Roman" w:eastAsia="Arial" w:hAnsi="Times New Roman" w:cs="Times New Roman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Arial" w:hAnsi="Times New Roman" w:cs="Times New Roman"/>
                      <w:b/>
                      <w:sz w:val="24"/>
                      <w:szCs w:val="24"/>
                      <w:lang w:eastAsia="en-US"/>
                    </w:rPr>
                    <w:t>Самостоятельная работа 10</w:t>
                  </w:r>
                </w:p>
                <w:p w:rsidR="0069797B" w:rsidRDefault="00CE7D93">
                  <w:pPr>
                    <w:spacing w:after="0" w:line="240" w:lineRule="auto"/>
                    <w:ind w:left="57" w:right="57"/>
                    <w:jc w:val="both"/>
                    <w:rPr>
                      <w:rFonts w:ascii="Times New Roman" w:eastAsia="Arial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Arial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>Освоение методики составления и проведения комплексов упражнений для профессионально-прикладной физической подготовки с учётом специфики будущей профессиональной деятельности</w:t>
                  </w:r>
                </w:p>
              </w:tc>
            </w:tr>
          </w:tbl>
          <w:p w:rsidR="0069797B" w:rsidRDefault="0069797B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  <w:p w:rsidR="0069797B" w:rsidRDefault="00CE7D9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9797B" w:rsidRDefault="0069797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69797B" w:rsidRDefault="0069797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69797B" w:rsidRDefault="0069797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69797B" w:rsidRDefault="0069797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69797B" w:rsidRDefault="00CE7D9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01, ОК 04,</w:t>
            </w:r>
          </w:p>
          <w:p w:rsidR="0069797B" w:rsidRDefault="00CE7D9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08</w:t>
            </w:r>
          </w:p>
        </w:tc>
      </w:tr>
      <w:tr w:rsidR="0069797B">
        <w:trPr>
          <w:trHeight w:val="20"/>
        </w:trPr>
        <w:tc>
          <w:tcPr>
            <w:tcW w:w="2749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Тема 2.5. </w:t>
            </w:r>
          </w:p>
          <w:p w:rsidR="0069797B" w:rsidRDefault="00CE7D93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>Профессионально-прикладнаяфизическая подготовка</w:t>
            </w: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tbl>
            <w:tblPr>
              <w:tblW w:w="9867" w:type="dxa"/>
              <w:tblInd w:w="28" w:type="dxa"/>
              <w:tblLayout w:type="fixed"/>
              <w:tblCellMar>
                <w:left w:w="28" w:type="dxa"/>
                <w:right w:w="31" w:type="dxa"/>
              </w:tblCellMar>
              <w:tblLook w:val="04A0" w:firstRow="1" w:lastRow="0" w:firstColumn="1" w:lastColumn="0" w:noHBand="0" w:noVBand="1"/>
            </w:tblPr>
            <w:tblGrid>
              <w:gridCol w:w="9867"/>
            </w:tblGrid>
            <w:tr w:rsidR="0069797B">
              <w:trPr>
                <w:trHeight w:val="243"/>
              </w:trPr>
              <w:tc>
                <w:tcPr>
                  <w:tcW w:w="9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</w:tcPr>
                <w:p w:rsidR="0069797B" w:rsidRDefault="00CE7D93">
                  <w:pPr>
                    <w:spacing w:after="0" w:line="240" w:lineRule="auto"/>
                    <w:ind w:left="57" w:right="57"/>
                    <w:jc w:val="both"/>
                    <w:rPr>
                      <w:rFonts w:ascii="Times New Roman" w:eastAsia="Arial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Содержание учебного материала</w:t>
                  </w:r>
                </w:p>
              </w:tc>
            </w:tr>
            <w:tr w:rsidR="0069797B">
              <w:trPr>
                <w:trHeight w:val="1644"/>
              </w:trPr>
              <w:tc>
                <w:tcPr>
                  <w:tcW w:w="986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</w:tcPr>
                <w:p w:rsidR="0069797B" w:rsidRDefault="00CE7D93">
                  <w:pPr>
                    <w:spacing w:after="0" w:line="240" w:lineRule="auto"/>
                    <w:ind w:left="57" w:right="57"/>
                    <w:jc w:val="both"/>
                    <w:rPr>
                      <w:rFonts w:ascii="Times New Roman" w:eastAsia="Arial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Arial" w:hAnsi="Times New Roman" w:cs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  <w:t>Практическое занятие 30</w:t>
                  </w:r>
                </w:p>
                <w:p w:rsidR="0069797B" w:rsidRDefault="00CE7D93">
                  <w:pPr>
                    <w:spacing w:after="0" w:line="240" w:lineRule="auto"/>
                    <w:ind w:left="57" w:right="57"/>
                    <w:jc w:val="both"/>
                    <w:rPr>
                      <w:rFonts w:ascii="Times New Roman" w:eastAsia="Arial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Arial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>Характеристика профессиональной деятельности: группа труда, рабочее положение, рабочие движения, внешние условия, профессиональные заболевание</w:t>
                  </w:r>
                </w:p>
                <w:p w:rsidR="0069797B" w:rsidRDefault="00CE7D93">
                  <w:pPr>
                    <w:spacing w:after="0" w:line="240" w:lineRule="auto"/>
                    <w:ind w:left="57" w:right="57"/>
                    <w:jc w:val="both"/>
                    <w:rPr>
                      <w:rFonts w:ascii="Times New Roman" w:eastAsia="Arial" w:hAnsi="Times New Roman" w:cs="Times New Roman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Arial" w:hAnsi="Times New Roman" w:cs="Times New Roman"/>
                      <w:b/>
                      <w:sz w:val="24"/>
                      <w:szCs w:val="24"/>
                      <w:lang w:eastAsia="en-US"/>
                    </w:rPr>
                    <w:t>Самостоятельная работа 11</w:t>
                  </w:r>
                </w:p>
                <w:p w:rsidR="0069797B" w:rsidRDefault="00CE7D93">
                  <w:pPr>
                    <w:spacing w:after="0" w:line="240" w:lineRule="auto"/>
                    <w:ind w:left="57" w:right="57"/>
                    <w:jc w:val="both"/>
                    <w:rPr>
                      <w:rFonts w:ascii="Times New Roman" w:eastAsia="Arial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Arial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>Освоение комплексов упражнений для производственной гимнастики различных групп профессий(первая, вторая, третья, четвертая группы профессий)</w:t>
                  </w:r>
                </w:p>
              </w:tc>
            </w:tr>
          </w:tbl>
          <w:p w:rsidR="0069797B" w:rsidRDefault="0069797B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  <w:p w:rsidR="0069797B" w:rsidRDefault="00CE7D9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9797B" w:rsidRDefault="0069797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69797B" w:rsidRDefault="0069797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69797B" w:rsidRDefault="00CE7D9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01, ОК 04,</w:t>
            </w:r>
          </w:p>
          <w:p w:rsidR="0069797B" w:rsidRDefault="00CE7D9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08</w:t>
            </w:r>
          </w:p>
        </w:tc>
      </w:tr>
      <w:tr w:rsidR="0069797B">
        <w:trPr>
          <w:trHeight w:val="20"/>
        </w:trPr>
        <w:tc>
          <w:tcPr>
            <w:tcW w:w="2749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9797B" w:rsidRDefault="0069797B">
            <w:pPr>
              <w:spacing w:after="0" w:line="240" w:lineRule="auto"/>
              <w:ind w:left="57" w:right="57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Практическое занятие 31</w:t>
            </w:r>
          </w:p>
          <w:p w:rsidR="0069797B" w:rsidRDefault="00CE7D93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Определение значимых физических и личностных качеств с учётом специфики получаемой профессии/специальности; определение видов физкультурно-спортивной деятельности для развития профессионально-значимых физических и психических качеств</w:t>
            </w:r>
          </w:p>
          <w:p w:rsidR="0069797B" w:rsidRDefault="00CE7D93">
            <w:pPr>
              <w:spacing w:after="0" w:line="240" w:lineRule="auto"/>
              <w:ind w:right="57"/>
              <w:jc w:val="both"/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аттестация (дифференцированный зачёт)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9797B" w:rsidRDefault="0069797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9797B">
        <w:trPr>
          <w:trHeight w:val="20"/>
        </w:trPr>
        <w:tc>
          <w:tcPr>
            <w:tcW w:w="1261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Всего за </w:t>
            </w:r>
            <w:r w:rsidRPr="00942A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семестр: максимальная нагрузка</w:t>
            </w:r>
          </w:p>
          <w:p w:rsidR="0069797B" w:rsidRDefault="00CE7D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обязательная нагрузка</w:t>
            </w:r>
          </w:p>
          <w:p w:rsidR="0069797B" w:rsidRDefault="00CE7D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аудиторные занятия</w:t>
            </w:r>
          </w:p>
          <w:p w:rsidR="0069797B" w:rsidRDefault="00CE7D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</w:t>
            </w:r>
          </w:p>
          <w:p w:rsidR="0069797B" w:rsidRDefault="0069797B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  <w:p w:rsidR="0069797B" w:rsidRDefault="00CE7D9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  <w:p w:rsidR="0069797B" w:rsidRDefault="00CE7D9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  <w:p w:rsidR="0069797B" w:rsidRDefault="00CE7D9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69797B" w:rsidRDefault="0069797B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9797B" w:rsidRDefault="0069797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69797B">
        <w:trPr>
          <w:trHeight w:val="20"/>
        </w:trPr>
        <w:tc>
          <w:tcPr>
            <w:tcW w:w="1261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right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u w:val="single"/>
                <w:lang w:eastAsia="en-US"/>
              </w:rPr>
              <w:t>Всего: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72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9797B" w:rsidRDefault="0069797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69797B" w:rsidRDefault="0069797B">
      <w:pPr>
        <w:spacing w:line="240" w:lineRule="auto"/>
        <w:rPr>
          <w:sz w:val="28"/>
          <w:szCs w:val="28"/>
        </w:rPr>
        <w:sectPr w:rsidR="0069797B">
          <w:pgSz w:w="16838" w:h="11906" w:orient="landscape"/>
          <w:pgMar w:top="1134" w:right="567" w:bottom="567" w:left="567" w:header="709" w:footer="618" w:gutter="0"/>
          <w:cols w:space="708"/>
          <w:docGrid w:linePitch="360"/>
        </w:sectPr>
      </w:pPr>
    </w:p>
    <w:p w:rsidR="0069797B" w:rsidRDefault="00CE7D93">
      <w:pPr>
        <w:suppressAutoHyphens/>
        <w:spacing w:after="0" w:line="240" w:lineRule="auto"/>
        <w:ind w:firstLine="709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3. УСЛОВИЯ РЕАЛИЗАЦИИ ПРОГРАММЫ УЧЕБНОГО ПРЕДМЕТА</w:t>
      </w:r>
    </w:p>
    <w:p w:rsidR="0069797B" w:rsidRDefault="0069797B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69797B" w:rsidRDefault="00CE7D93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3.1 Требования к минимальному материально-техническому обеспечению</w:t>
      </w:r>
    </w:p>
    <w:p w:rsidR="0069797B" w:rsidRDefault="00CE7D93">
      <w:pPr>
        <w:shd w:val="clear" w:color="auto" w:fill="FFFFFF"/>
        <w:tabs>
          <w:tab w:val="left" w:pos="567"/>
          <w:tab w:val="left" w:pos="1134"/>
          <w:tab w:val="left" w:pos="9819"/>
        </w:tabs>
        <w:spacing w:after="0" w:line="240" w:lineRule="auto"/>
        <w:ind w:firstLine="709"/>
        <w:jc w:val="both"/>
        <w:rPr>
          <w:rFonts w:ascii="Times New Roman" w:eastAsia="Arial" w:hAnsi="Times New Roman" w:cs="Times New Roman"/>
          <w:b/>
          <w:bCs/>
          <w:color w:val="000000"/>
          <w:spacing w:val="-3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Для реализации учебногопредмета имеется: </w:t>
      </w:r>
    </w:p>
    <w:p w:rsidR="0069797B" w:rsidRDefault="00CE7D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Игровой зал: </w:t>
      </w:r>
    </w:p>
    <w:p w:rsidR="0069797B" w:rsidRDefault="00CE7D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щиты пластиковые баскетбольные, раздевалки.</w:t>
      </w:r>
    </w:p>
    <w:p w:rsidR="0069797B" w:rsidRDefault="00CE7D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Гимнастический зал: </w:t>
      </w:r>
    </w:p>
    <w:p w:rsidR="0069797B" w:rsidRDefault="00CE7D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скамейки гимнастические, маты гимнастические, стенка гимнастическая </w:t>
      </w:r>
    </w:p>
    <w:p w:rsidR="0069797B" w:rsidRDefault="00CE7D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Теннисный зал:   </w:t>
      </w:r>
    </w:p>
    <w:p w:rsidR="0069797B" w:rsidRDefault="00CE7D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столы теннисные, ракетки теннисные, шарики теннисные.</w:t>
      </w:r>
    </w:p>
    <w:p w:rsidR="0069797B" w:rsidRDefault="00CE7D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Лыжный инвентарь:</w:t>
      </w:r>
    </w:p>
    <w:p w:rsidR="0069797B" w:rsidRDefault="00CE7D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лыжи пластиковые, палки лыжные, ботинки лыжные, мази лыжные.</w:t>
      </w:r>
    </w:p>
    <w:p w:rsidR="0069797B" w:rsidRDefault="00CE7D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Тренажерный зал:</w:t>
      </w:r>
    </w:p>
    <w:p w:rsidR="0069797B" w:rsidRDefault="00CE7D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тренажеры, штанга,диски, гантели, гири, беговая дорожка, велотренажер.</w:t>
      </w:r>
    </w:p>
    <w:p w:rsidR="0069797B" w:rsidRDefault="00CE7D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Игровой инвентарь:</w:t>
      </w:r>
    </w:p>
    <w:p w:rsidR="0069797B" w:rsidRDefault="00CE7D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мячи баскетбольные, мячи волейбольные, мячи футбольные.</w:t>
      </w:r>
    </w:p>
    <w:p w:rsidR="0069797B" w:rsidRDefault="00CE7D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Легкоатлетический инвентарь:</w:t>
      </w:r>
    </w:p>
    <w:p w:rsidR="0069797B" w:rsidRDefault="00CE7D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секундомеры, рулетка, гранаты для метания.</w:t>
      </w:r>
    </w:p>
    <w:p w:rsidR="0069797B" w:rsidRDefault="0069797B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9797B" w:rsidRDefault="00CE7D9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3.2. Информационное обеспечение реализации программы</w:t>
      </w:r>
    </w:p>
    <w:p w:rsidR="0069797B" w:rsidRDefault="00CE7D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Для реализации программы библиотечный фонд образовательной организации имеет печатные и/или электронные образовательные и информационные ресурсы, используемые в образовательном процессе.</w:t>
      </w:r>
    </w:p>
    <w:p w:rsidR="0069797B" w:rsidRDefault="00CE7D93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Перечень учебных изданий, дополнительной литературы Интернет-ресурсов, базы данных библиотечного фонда:</w:t>
      </w:r>
    </w:p>
    <w:p w:rsidR="0069797B" w:rsidRDefault="00CE7D93">
      <w:pPr>
        <w:tabs>
          <w:tab w:val="left" w:pos="9819"/>
        </w:tabs>
        <w:spacing w:after="0" w:line="240" w:lineRule="auto"/>
        <w:ind w:firstLine="709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  <w:lang w:eastAsia="en-US"/>
        </w:rPr>
      </w:pPr>
      <w:r>
        <w:rPr>
          <w:rFonts w:ascii="Times New Roman" w:eastAsia="Arial" w:hAnsi="Times New Roman" w:cs="Times New Roman"/>
          <w:b/>
          <w:color w:val="000000"/>
          <w:sz w:val="24"/>
          <w:szCs w:val="24"/>
          <w:lang w:eastAsia="en-US"/>
        </w:rPr>
        <w:t>3.2.1 Основныеисточники:</w:t>
      </w:r>
    </w:p>
    <w:p w:rsidR="0069797B" w:rsidRDefault="00CE7D93">
      <w:pPr>
        <w:pStyle w:val="ae"/>
        <w:numPr>
          <w:ilvl w:val="0"/>
          <w:numId w:val="3"/>
        </w:numPr>
        <w:tabs>
          <w:tab w:val="left" w:pos="993"/>
          <w:tab w:val="left" w:pos="9639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ar-SA"/>
        </w:rPr>
      </w:pPr>
      <w:r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eastAsia="ar-SA"/>
        </w:rPr>
        <w:t>Кузнецов, В. С.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ar-SA"/>
        </w:rPr>
        <w:t xml:space="preserve">Физическаякультура : учебник /Кузнецов В. С., Колодницкий Г. А. — Москва : КНОРУС,2020. — 256 с. — ISBN 978-5-406-07522-7.— URL: </w:t>
      </w:r>
      <w:hyperlink r:id="rId10" w:history="1">
        <w:r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shd w:val="clear" w:color="auto" w:fill="FFFFFF"/>
            <w:lang w:eastAsia="ar-SA"/>
          </w:rPr>
          <w:t>https://book.ru/book/932718</w:t>
        </w:r>
      </w:hyperlink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ar-SA"/>
        </w:rPr>
        <w:t>. — Текст : электронный.</w:t>
      </w:r>
    </w:p>
    <w:p w:rsidR="0069797B" w:rsidRDefault="00CE7D93">
      <w:pPr>
        <w:pStyle w:val="ae"/>
        <w:numPr>
          <w:ilvl w:val="0"/>
          <w:numId w:val="3"/>
        </w:numPr>
        <w:tabs>
          <w:tab w:val="left" w:pos="993"/>
          <w:tab w:val="left" w:pos="9639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ar-SA"/>
        </w:rPr>
        <w:t xml:space="preserve">Виленский, М. Я. Физическая культура : учебник /  Виленский М. Я., Горшков А. Г. — Москва : КНОРУС,2020. — 214 с. — 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 w:eastAsia="ar-SA"/>
        </w:rPr>
        <w:t>ISBN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ar-SA"/>
        </w:rPr>
        <w:t xml:space="preserve"> 978-5-406-07424-4— 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 w:eastAsia="ar-SA"/>
        </w:rPr>
        <w:t>URL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ar-SA"/>
        </w:rPr>
        <w:t xml:space="preserve">: </w:t>
      </w:r>
      <w:hyperlink r:id="rId11" w:history="1">
        <w:r>
          <w:rPr>
            <w:rStyle w:val="a4"/>
            <w:rFonts w:ascii="Times New Roman" w:eastAsia="Calibri" w:hAnsi="Times New Roman" w:cs="Times New Roman"/>
            <w:sz w:val="24"/>
            <w:szCs w:val="24"/>
            <w:shd w:val="clear" w:color="auto" w:fill="FFFFFF"/>
            <w:lang w:val="en-US" w:eastAsia="ar-SA"/>
          </w:rPr>
          <w:t>https</w:t>
        </w:r>
        <w:r>
          <w:rPr>
            <w:rStyle w:val="a4"/>
            <w:rFonts w:ascii="Times New Roman" w:eastAsia="Calibri" w:hAnsi="Times New Roman" w:cs="Times New Roman"/>
            <w:sz w:val="24"/>
            <w:szCs w:val="24"/>
            <w:shd w:val="clear" w:color="auto" w:fill="FFFFFF"/>
            <w:lang w:eastAsia="ar-SA"/>
          </w:rPr>
          <w:t>://</w:t>
        </w:r>
        <w:r>
          <w:rPr>
            <w:rStyle w:val="a4"/>
            <w:rFonts w:ascii="Times New Roman" w:eastAsia="Calibri" w:hAnsi="Times New Roman" w:cs="Times New Roman"/>
            <w:sz w:val="24"/>
            <w:szCs w:val="24"/>
            <w:shd w:val="clear" w:color="auto" w:fill="FFFFFF"/>
            <w:lang w:val="en-US" w:eastAsia="ar-SA"/>
          </w:rPr>
          <w:t>book</w:t>
        </w:r>
        <w:r>
          <w:rPr>
            <w:rStyle w:val="a4"/>
            <w:rFonts w:ascii="Times New Roman" w:eastAsia="Calibri" w:hAnsi="Times New Roman" w:cs="Times New Roman"/>
            <w:sz w:val="24"/>
            <w:szCs w:val="24"/>
            <w:shd w:val="clear" w:color="auto" w:fill="FFFFFF"/>
            <w:lang w:eastAsia="ar-SA"/>
          </w:rPr>
          <w:t>.</w:t>
        </w:r>
        <w:r>
          <w:rPr>
            <w:rStyle w:val="a4"/>
            <w:rFonts w:ascii="Times New Roman" w:eastAsia="Calibri" w:hAnsi="Times New Roman" w:cs="Times New Roman"/>
            <w:sz w:val="24"/>
            <w:szCs w:val="24"/>
            <w:shd w:val="clear" w:color="auto" w:fill="FFFFFF"/>
            <w:lang w:val="en-US" w:eastAsia="ar-SA"/>
          </w:rPr>
          <w:t>ru</w:t>
        </w:r>
        <w:r>
          <w:rPr>
            <w:rStyle w:val="a4"/>
            <w:rFonts w:ascii="Times New Roman" w:eastAsia="Calibri" w:hAnsi="Times New Roman" w:cs="Times New Roman"/>
            <w:sz w:val="24"/>
            <w:szCs w:val="24"/>
            <w:shd w:val="clear" w:color="auto" w:fill="FFFFFF"/>
            <w:lang w:eastAsia="ar-SA"/>
          </w:rPr>
          <w:t>/</w:t>
        </w:r>
        <w:r>
          <w:rPr>
            <w:rStyle w:val="a4"/>
            <w:rFonts w:ascii="Times New Roman" w:eastAsia="Calibri" w:hAnsi="Times New Roman" w:cs="Times New Roman"/>
            <w:sz w:val="24"/>
            <w:szCs w:val="24"/>
            <w:shd w:val="clear" w:color="auto" w:fill="FFFFFF"/>
            <w:lang w:val="en-US" w:eastAsia="ar-SA"/>
          </w:rPr>
          <w:t>book</w:t>
        </w:r>
        <w:r>
          <w:rPr>
            <w:rStyle w:val="a4"/>
            <w:rFonts w:ascii="Times New Roman" w:eastAsia="Calibri" w:hAnsi="Times New Roman" w:cs="Times New Roman"/>
            <w:sz w:val="24"/>
            <w:szCs w:val="24"/>
            <w:shd w:val="clear" w:color="auto" w:fill="FFFFFF"/>
            <w:lang w:eastAsia="ar-SA"/>
          </w:rPr>
          <w:t>/932719</w:t>
        </w:r>
      </w:hyperlink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ar-SA"/>
        </w:rPr>
        <w:t>. — Текст : электронный.</w:t>
      </w:r>
    </w:p>
    <w:p w:rsidR="0069797B" w:rsidRDefault="00CE7D93">
      <w:pPr>
        <w:pStyle w:val="ae"/>
        <w:numPr>
          <w:ilvl w:val="0"/>
          <w:numId w:val="3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bCs/>
          <w:color w:val="000000"/>
          <w:sz w:val="24"/>
          <w:szCs w:val="24"/>
          <w:lang w:eastAsia="zh-CN"/>
        </w:rPr>
      </w:pP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eastAsia="zh-CN"/>
        </w:rPr>
        <w:t xml:space="preserve">Виленский, М. Я. Физическая культура : учебник / М. Я. Виленский, А. Г. Горшков. – 3-е изд., стер. – Москва :КноРус, 2020. – 181 с. – (СПО). – 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val="en-US" w:eastAsia="zh-CN"/>
        </w:rPr>
        <w:t>ISBN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eastAsia="zh-CN"/>
        </w:rPr>
        <w:t xml:space="preserve"> 978-5-406-05218-1. – Текст : электронный // 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val="en-US" w:eastAsia="zh-CN"/>
        </w:rPr>
        <w:t>Book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eastAsia="zh-CN"/>
        </w:rPr>
        <w:t>.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val="en-US" w:eastAsia="zh-CN"/>
        </w:rPr>
        <w:t>ru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eastAsia="zh-CN"/>
        </w:rPr>
        <w:t xml:space="preserve"> : электронно-библиотечная система. – 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val="en-US" w:eastAsia="zh-CN"/>
        </w:rPr>
        <w:t>URL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eastAsia="zh-CN"/>
        </w:rPr>
        <w:t xml:space="preserve">: </w:t>
      </w:r>
      <w:hyperlink r:id="rId12" w:history="1">
        <w:r>
          <w:rPr>
            <w:rFonts w:ascii="Times New Roman" w:eastAsia="Arial" w:hAnsi="Times New Roman" w:cs="Times New Roman"/>
            <w:bCs/>
            <w:color w:val="0000FF"/>
            <w:sz w:val="24"/>
            <w:szCs w:val="24"/>
            <w:u w:val="single"/>
            <w:lang w:val="en-US" w:eastAsia="zh-CN"/>
          </w:rPr>
          <w:t>https</w:t>
        </w:r>
        <w:r>
          <w:rPr>
            <w:rFonts w:ascii="Times New Roman" w:eastAsia="Arial" w:hAnsi="Times New Roman" w:cs="Times New Roman"/>
            <w:bCs/>
            <w:color w:val="0000FF"/>
            <w:sz w:val="24"/>
            <w:szCs w:val="24"/>
            <w:u w:val="single"/>
            <w:lang w:eastAsia="zh-CN"/>
          </w:rPr>
          <w:t>://</w:t>
        </w:r>
        <w:r>
          <w:rPr>
            <w:rFonts w:ascii="Times New Roman" w:eastAsia="Arial" w:hAnsi="Times New Roman" w:cs="Times New Roman"/>
            <w:bCs/>
            <w:color w:val="0000FF"/>
            <w:sz w:val="24"/>
            <w:szCs w:val="24"/>
            <w:u w:val="single"/>
            <w:lang w:val="en-US" w:eastAsia="zh-CN"/>
          </w:rPr>
          <w:t>www</w:t>
        </w:r>
        <w:r>
          <w:rPr>
            <w:rFonts w:ascii="Times New Roman" w:eastAsia="Arial" w:hAnsi="Times New Roman" w:cs="Times New Roman"/>
            <w:bCs/>
            <w:color w:val="0000FF"/>
            <w:sz w:val="24"/>
            <w:szCs w:val="24"/>
            <w:u w:val="single"/>
            <w:lang w:eastAsia="zh-CN"/>
          </w:rPr>
          <w:t>.</w:t>
        </w:r>
        <w:r>
          <w:rPr>
            <w:rFonts w:ascii="Times New Roman" w:eastAsia="Arial" w:hAnsi="Times New Roman" w:cs="Times New Roman"/>
            <w:bCs/>
            <w:color w:val="0000FF"/>
            <w:sz w:val="24"/>
            <w:szCs w:val="24"/>
            <w:u w:val="single"/>
            <w:lang w:val="en-US" w:eastAsia="zh-CN"/>
          </w:rPr>
          <w:t>book</w:t>
        </w:r>
        <w:r>
          <w:rPr>
            <w:rFonts w:ascii="Times New Roman" w:eastAsia="Arial" w:hAnsi="Times New Roman" w:cs="Times New Roman"/>
            <w:bCs/>
            <w:color w:val="0000FF"/>
            <w:sz w:val="24"/>
            <w:szCs w:val="24"/>
            <w:u w:val="single"/>
            <w:lang w:eastAsia="zh-CN"/>
          </w:rPr>
          <w:t>.</w:t>
        </w:r>
        <w:r>
          <w:rPr>
            <w:rFonts w:ascii="Times New Roman" w:eastAsia="Arial" w:hAnsi="Times New Roman" w:cs="Times New Roman"/>
            <w:bCs/>
            <w:color w:val="0000FF"/>
            <w:sz w:val="24"/>
            <w:szCs w:val="24"/>
            <w:u w:val="single"/>
            <w:lang w:val="en-US" w:eastAsia="zh-CN"/>
          </w:rPr>
          <w:t>ru</w:t>
        </w:r>
        <w:r>
          <w:rPr>
            <w:rFonts w:ascii="Times New Roman" w:eastAsia="Arial" w:hAnsi="Times New Roman" w:cs="Times New Roman"/>
            <w:bCs/>
            <w:color w:val="0000FF"/>
            <w:sz w:val="24"/>
            <w:szCs w:val="24"/>
            <w:u w:val="single"/>
            <w:lang w:eastAsia="zh-CN"/>
          </w:rPr>
          <w:t>/</w:t>
        </w:r>
        <w:r>
          <w:rPr>
            <w:rFonts w:ascii="Times New Roman" w:eastAsia="Arial" w:hAnsi="Times New Roman" w:cs="Times New Roman"/>
            <w:bCs/>
            <w:color w:val="0000FF"/>
            <w:sz w:val="24"/>
            <w:szCs w:val="24"/>
            <w:u w:val="single"/>
            <w:lang w:val="en-US" w:eastAsia="zh-CN"/>
          </w:rPr>
          <w:t>book</w:t>
        </w:r>
        <w:r>
          <w:rPr>
            <w:rFonts w:ascii="Times New Roman" w:eastAsia="Arial" w:hAnsi="Times New Roman" w:cs="Times New Roman"/>
            <w:bCs/>
            <w:color w:val="0000FF"/>
            <w:sz w:val="24"/>
            <w:szCs w:val="24"/>
            <w:u w:val="single"/>
            <w:lang w:eastAsia="zh-CN"/>
          </w:rPr>
          <w:t>/919382</w:t>
        </w:r>
      </w:hyperlink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eastAsia="zh-CN"/>
        </w:rPr>
        <w:t>. – Режим доступа: для зарегистрированных  пользователей.</w:t>
      </w:r>
    </w:p>
    <w:p w:rsidR="0069797B" w:rsidRDefault="00CE7D93">
      <w:pPr>
        <w:pStyle w:val="ae"/>
        <w:numPr>
          <w:ilvl w:val="0"/>
          <w:numId w:val="3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bCs/>
          <w:color w:val="000000"/>
          <w:sz w:val="24"/>
          <w:szCs w:val="24"/>
          <w:lang w:eastAsia="zh-CN"/>
        </w:rPr>
      </w:pP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eastAsia="zh-CN"/>
        </w:rPr>
        <w:t xml:space="preserve">Кузнецов, В. С. Физическая культура : учебник / В. С. Кузнецов, Г. А. Колодницкий. – 3-е изд., испр. – Москва :КноРус, 2021. – 256 с. – (СПО). – 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val="en-US" w:eastAsia="zh-CN"/>
        </w:rPr>
        <w:t>ISBN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eastAsia="zh-CN"/>
        </w:rPr>
        <w:t xml:space="preserve"> 978-5-406-06281-4. – Текст : электронный // 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val="en-US" w:eastAsia="zh-CN"/>
        </w:rPr>
        <w:t>Book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eastAsia="zh-CN"/>
        </w:rPr>
        <w:t>.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val="en-US" w:eastAsia="zh-CN"/>
        </w:rPr>
        <w:t>ru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eastAsia="zh-CN"/>
        </w:rPr>
        <w:t xml:space="preserve"> : электронно-библиотечная система. – 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val="en-US" w:eastAsia="zh-CN"/>
        </w:rPr>
        <w:t>URL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eastAsia="zh-CN"/>
        </w:rPr>
        <w:t xml:space="preserve">: </w:t>
      </w:r>
      <w:hyperlink r:id="rId13" w:history="1">
        <w:r>
          <w:rPr>
            <w:rFonts w:ascii="Times New Roman" w:eastAsia="Arial" w:hAnsi="Times New Roman" w:cs="Times New Roman"/>
            <w:bCs/>
            <w:color w:val="0000FF"/>
            <w:sz w:val="24"/>
            <w:szCs w:val="24"/>
            <w:u w:val="single"/>
            <w:lang w:val="en-US" w:eastAsia="zh-CN"/>
          </w:rPr>
          <w:t>https</w:t>
        </w:r>
        <w:r>
          <w:rPr>
            <w:rFonts w:ascii="Times New Roman" w:eastAsia="Arial" w:hAnsi="Times New Roman" w:cs="Times New Roman"/>
            <w:bCs/>
            <w:color w:val="0000FF"/>
            <w:sz w:val="24"/>
            <w:szCs w:val="24"/>
            <w:u w:val="single"/>
            <w:lang w:eastAsia="zh-CN"/>
          </w:rPr>
          <w:t>://</w:t>
        </w:r>
        <w:r>
          <w:rPr>
            <w:rFonts w:ascii="Times New Roman" w:eastAsia="Arial" w:hAnsi="Times New Roman" w:cs="Times New Roman"/>
            <w:bCs/>
            <w:color w:val="0000FF"/>
            <w:sz w:val="24"/>
            <w:szCs w:val="24"/>
            <w:u w:val="single"/>
            <w:lang w:val="en-US" w:eastAsia="zh-CN"/>
          </w:rPr>
          <w:t>www</w:t>
        </w:r>
        <w:r>
          <w:rPr>
            <w:rFonts w:ascii="Times New Roman" w:eastAsia="Arial" w:hAnsi="Times New Roman" w:cs="Times New Roman"/>
            <w:bCs/>
            <w:color w:val="0000FF"/>
            <w:sz w:val="24"/>
            <w:szCs w:val="24"/>
            <w:u w:val="single"/>
            <w:lang w:eastAsia="zh-CN"/>
          </w:rPr>
          <w:t>.</w:t>
        </w:r>
        <w:r>
          <w:rPr>
            <w:rFonts w:ascii="Times New Roman" w:eastAsia="Arial" w:hAnsi="Times New Roman" w:cs="Times New Roman"/>
            <w:bCs/>
            <w:color w:val="0000FF"/>
            <w:sz w:val="24"/>
            <w:szCs w:val="24"/>
            <w:u w:val="single"/>
            <w:lang w:val="en-US" w:eastAsia="zh-CN"/>
          </w:rPr>
          <w:t>book</w:t>
        </w:r>
        <w:r>
          <w:rPr>
            <w:rFonts w:ascii="Times New Roman" w:eastAsia="Arial" w:hAnsi="Times New Roman" w:cs="Times New Roman"/>
            <w:bCs/>
            <w:color w:val="0000FF"/>
            <w:sz w:val="24"/>
            <w:szCs w:val="24"/>
            <w:u w:val="single"/>
            <w:lang w:eastAsia="zh-CN"/>
          </w:rPr>
          <w:t>.</w:t>
        </w:r>
        <w:r>
          <w:rPr>
            <w:rFonts w:ascii="Times New Roman" w:eastAsia="Arial" w:hAnsi="Times New Roman" w:cs="Times New Roman"/>
            <w:bCs/>
            <w:color w:val="0000FF"/>
            <w:sz w:val="24"/>
            <w:szCs w:val="24"/>
            <w:u w:val="single"/>
            <w:lang w:val="en-US" w:eastAsia="zh-CN"/>
          </w:rPr>
          <w:t>ru</w:t>
        </w:r>
        <w:r>
          <w:rPr>
            <w:rFonts w:ascii="Times New Roman" w:eastAsia="Arial" w:hAnsi="Times New Roman" w:cs="Times New Roman"/>
            <w:bCs/>
            <w:color w:val="0000FF"/>
            <w:sz w:val="24"/>
            <w:szCs w:val="24"/>
            <w:u w:val="single"/>
            <w:lang w:eastAsia="zh-CN"/>
          </w:rPr>
          <w:t>/</w:t>
        </w:r>
        <w:r>
          <w:rPr>
            <w:rFonts w:ascii="Times New Roman" w:eastAsia="Arial" w:hAnsi="Times New Roman" w:cs="Times New Roman"/>
            <w:bCs/>
            <w:color w:val="0000FF"/>
            <w:sz w:val="24"/>
            <w:szCs w:val="24"/>
            <w:u w:val="single"/>
            <w:lang w:val="en-US" w:eastAsia="zh-CN"/>
          </w:rPr>
          <w:t>book</w:t>
        </w:r>
        <w:r>
          <w:rPr>
            <w:rFonts w:ascii="Times New Roman" w:eastAsia="Arial" w:hAnsi="Times New Roman" w:cs="Times New Roman"/>
            <w:bCs/>
            <w:color w:val="0000FF"/>
            <w:sz w:val="24"/>
            <w:szCs w:val="24"/>
            <w:u w:val="single"/>
            <w:lang w:eastAsia="zh-CN"/>
          </w:rPr>
          <w:t>/926242</w:t>
        </w:r>
      </w:hyperlink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eastAsia="zh-CN"/>
        </w:rPr>
        <w:t>. – Режим доступа: для зарегистрированных пользователей.</w:t>
      </w:r>
    </w:p>
    <w:p w:rsidR="0069797B" w:rsidRDefault="00CE7D93">
      <w:pPr>
        <w:pStyle w:val="ae"/>
        <w:numPr>
          <w:ilvl w:val="0"/>
          <w:numId w:val="3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bCs/>
          <w:color w:val="000000"/>
          <w:sz w:val="24"/>
          <w:szCs w:val="24"/>
          <w:lang w:eastAsia="zh-CN"/>
        </w:rPr>
      </w:pP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eastAsia="zh-CN"/>
        </w:rPr>
        <w:t>Виленский, М.Я.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val="en-US" w:eastAsia="zh-CN"/>
        </w:rPr>
        <w:t> 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eastAsia="zh-CN"/>
        </w:rPr>
        <w:t xml:space="preserve">Физическая культура [Электронный ресурс]: учебник / Виленский М.Я., Горшков А.Г. — Москва: КноРус, 2020. — 214 с. — 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val="en-US" w:eastAsia="zh-CN"/>
        </w:rPr>
        <w:t>ISBN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eastAsia="zh-CN"/>
        </w:rPr>
        <w:t xml:space="preserve"> 978-5-406-07424-4. — 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val="en-US" w:eastAsia="zh-CN"/>
        </w:rPr>
        <w:t>URL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eastAsia="zh-CN"/>
        </w:rPr>
        <w:t xml:space="preserve">: </w:t>
      </w:r>
      <w:hyperlink r:id="rId14" w:history="1">
        <w:r>
          <w:rPr>
            <w:rStyle w:val="a4"/>
            <w:rFonts w:ascii="Times New Roman" w:eastAsia="Arial" w:hAnsi="Times New Roman" w:cs="Times New Roman"/>
            <w:bCs/>
            <w:sz w:val="24"/>
            <w:szCs w:val="24"/>
            <w:lang w:val="en-US" w:eastAsia="zh-CN"/>
          </w:rPr>
          <w:t>https</w:t>
        </w:r>
        <w:r>
          <w:rPr>
            <w:rStyle w:val="a4"/>
            <w:rFonts w:ascii="Times New Roman" w:eastAsia="Arial" w:hAnsi="Times New Roman" w:cs="Times New Roman"/>
            <w:bCs/>
            <w:sz w:val="24"/>
            <w:szCs w:val="24"/>
            <w:lang w:eastAsia="zh-CN"/>
          </w:rPr>
          <w:t>://</w:t>
        </w:r>
        <w:r>
          <w:rPr>
            <w:rStyle w:val="a4"/>
            <w:rFonts w:ascii="Times New Roman" w:eastAsia="Arial" w:hAnsi="Times New Roman" w:cs="Times New Roman"/>
            <w:bCs/>
            <w:sz w:val="24"/>
            <w:szCs w:val="24"/>
            <w:lang w:val="en-US" w:eastAsia="zh-CN"/>
          </w:rPr>
          <w:t>book</w:t>
        </w:r>
        <w:r>
          <w:rPr>
            <w:rStyle w:val="a4"/>
            <w:rFonts w:ascii="Times New Roman" w:eastAsia="Arial" w:hAnsi="Times New Roman" w:cs="Times New Roman"/>
            <w:bCs/>
            <w:sz w:val="24"/>
            <w:szCs w:val="24"/>
            <w:lang w:eastAsia="zh-CN"/>
          </w:rPr>
          <w:t>.</w:t>
        </w:r>
        <w:r>
          <w:rPr>
            <w:rStyle w:val="a4"/>
            <w:rFonts w:ascii="Times New Roman" w:eastAsia="Arial" w:hAnsi="Times New Roman" w:cs="Times New Roman"/>
            <w:bCs/>
            <w:sz w:val="24"/>
            <w:szCs w:val="24"/>
            <w:lang w:val="en-US" w:eastAsia="zh-CN"/>
          </w:rPr>
          <w:t>ru</w:t>
        </w:r>
        <w:r>
          <w:rPr>
            <w:rStyle w:val="a4"/>
            <w:rFonts w:ascii="Times New Roman" w:eastAsia="Arial" w:hAnsi="Times New Roman" w:cs="Times New Roman"/>
            <w:bCs/>
            <w:sz w:val="24"/>
            <w:szCs w:val="24"/>
            <w:lang w:eastAsia="zh-CN"/>
          </w:rPr>
          <w:t>/</w:t>
        </w:r>
        <w:r>
          <w:rPr>
            <w:rStyle w:val="a4"/>
            <w:rFonts w:ascii="Times New Roman" w:eastAsia="Arial" w:hAnsi="Times New Roman" w:cs="Times New Roman"/>
            <w:bCs/>
            <w:sz w:val="24"/>
            <w:szCs w:val="24"/>
            <w:lang w:val="en-US" w:eastAsia="zh-CN"/>
          </w:rPr>
          <w:t>book</w:t>
        </w:r>
        <w:r>
          <w:rPr>
            <w:rStyle w:val="a4"/>
            <w:rFonts w:ascii="Times New Roman" w:eastAsia="Arial" w:hAnsi="Times New Roman" w:cs="Times New Roman"/>
            <w:bCs/>
            <w:sz w:val="24"/>
            <w:szCs w:val="24"/>
            <w:lang w:eastAsia="zh-CN"/>
          </w:rPr>
          <w:t>/932719</w:t>
        </w:r>
      </w:hyperlink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eastAsia="zh-CN"/>
        </w:rPr>
        <w:t xml:space="preserve">. —Текст: электронный.   – Режим доступа: </w:t>
      </w:r>
      <w:hyperlink r:id="rId15" w:history="1">
        <w:r>
          <w:rPr>
            <w:rStyle w:val="a4"/>
            <w:rFonts w:ascii="Times New Roman" w:eastAsia="Arial" w:hAnsi="Times New Roman" w:cs="Times New Roman"/>
            <w:bCs/>
            <w:sz w:val="24"/>
            <w:szCs w:val="24"/>
            <w:lang w:val="en-US" w:eastAsia="zh-CN"/>
          </w:rPr>
          <w:t>https</w:t>
        </w:r>
        <w:r>
          <w:rPr>
            <w:rStyle w:val="a4"/>
            <w:rFonts w:ascii="Times New Roman" w:eastAsia="Arial" w:hAnsi="Times New Roman" w:cs="Times New Roman"/>
            <w:bCs/>
            <w:sz w:val="24"/>
            <w:szCs w:val="24"/>
            <w:lang w:eastAsia="zh-CN"/>
          </w:rPr>
          <w:t>://</w:t>
        </w:r>
        <w:r>
          <w:rPr>
            <w:rStyle w:val="a4"/>
            <w:rFonts w:ascii="Times New Roman" w:eastAsia="Arial" w:hAnsi="Times New Roman" w:cs="Times New Roman"/>
            <w:bCs/>
            <w:sz w:val="24"/>
            <w:szCs w:val="24"/>
            <w:lang w:val="en-US" w:eastAsia="zh-CN"/>
          </w:rPr>
          <w:t>www</w:t>
        </w:r>
        <w:r>
          <w:rPr>
            <w:rStyle w:val="a4"/>
            <w:rFonts w:ascii="Times New Roman" w:eastAsia="Arial" w:hAnsi="Times New Roman" w:cs="Times New Roman"/>
            <w:bCs/>
            <w:sz w:val="24"/>
            <w:szCs w:val="24"/>
            <w:lang w:eastAsia="zh-CN"/>
          </w:rPr>
          <w:t>.</w:t>
        </w:r>
        <w:r>
          <w:rPr>
            <w:rStyle w:val="a4"/>
            <w:rFonts w:ascii="Times New Roman" w:eastAsia="Arial" w:hAnsi="Times New Roman" w:cs="Times New Roman"/>
            <w:bCs/>
            <w:sz w:val="24"/>
            <w:szCs w:val="24"/>
            <w:lang w:val="en-US" w:eastAsia="zh-CN"/>
          </w:rPr>
          <w:t>book</w:t>
        </w:r>
        <w:r>
          <w:rPr>
            <w:rStyle w:val="a4"/>
            <w:rFonts w:ascii="Times New Roman" w:eastAsia="Arial" w:hAnsi="Times New Roman" w:cs="Times New Roman"/>
            <w:bCs/>
            <w:sz w:val="24"/>
            <w:szCs w:val="24"/>
            <w:lang w:eastAsia="zh-CN"/>
          </w:rPr>
          <w:t>.</w:t>
        </w:r>
        <w:r>
          <w:rPr>
            <w:rStyle w:val="a4"/>
            <w:rFonts w:ascii="Times New Roman" w:eastAsia="Arial" w:hAnsi="Times New Roman" w:cs="Times New Roman"/>
            <w:bCs/>
            <w:sz w:val="24"/>
            <w:szCs w:val="24"/>
            <w:lang w:val="en-US" w:eastAsia="zh-CN"/>
          </w:rPr>
          <w:t>ru</w:t>
        </w:r>
        <w:r>
          <w:rPr>
            <w:rStyle w:val="a4"/>
            <w:rFonts w:ascii="Times New Roman" w:eastAsia="Arial" w:hAnsi="Times New Roman" w:cs="Times New Roman"/>
            <w:bCs/>
            <w:sz w:val="24"/>
            <w:szCs w:val="24"/>
            <w:lang w:eastAsia="zh-CN"/>
          </w:rPr>
          <w:t>/</w:t>
        </w:r>
        <w:r>
          <w:rPr>
            <w:rStyle w:val="a4"/>
            <w:rFonts w:ascii="Times New Roman" w:eastAsia="Arial" w:hAnsi="Times New Roman" w:cs="Times New Roman"/>
            <w:bCs/>
            <w:sz w:val="24"/>
            <w:szCs w:val="24"/>
            <w:lang w:val="en-US" w:eastAsia="zh-CN"/>
          </w:rPr>
          <w:t>book</w:t>
        </w:r>
        <w:r>
          <w:rPr>
            <w:rStyle w:val="a4"/>
            <w:rFonts w:ascii="Times New Roman" w:eastAsia="Arial" w:hAnsi="Times New Roman" w:cs="Times New Roman"/>
            <w:bCs/>
            <w:sz w:val="24"/>
            <w:szCs w:val="24"/>
            <w:lang w:eastAsia="zh-CN"/>
          </w:rPr>
          <w:t>/932719</w:t>
        </w:r>
      </w:hyperlink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eastAsia="zh-CN"/>
        </w:rPr>
        <w:t xml:space="preserve"> по паролю.</w:t>
      </w:r>
    </w:p>
    <w:p w:rsidR="0069797B" w:rsidRDefault="00CE7D93">
      <w:pPr>
        <w:pStyle w:val="ae"/>
        <w:numPr>
          <w:ilvl w:val="0"/>
          <w:numId w:val="3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bCs/>
          <w:color w:val="000000"/>
          <w:sz w:val="24"/>
          <w:szCs w:val="24"/>
          <w:lang w:eastAsia="zh-CN"/>
        </w:rPr>
      </w:pP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eastAsia="zh-CN"/>
        </w:rPr>
        <w:t>Виленский, М.Я.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val="en-US" w:eastAsia="zh-CN"/>
        </w:rPr>
        <w:t> 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eastAsia="zh-CN"/>
        </w:rPr>
        <w:t xml:space="preserve">Физическая культура [Электронный ресурс]: учебник / Виленский М.Я., Горшков А.Г. — Москва: КноРус, 2021. — 214 с. — 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val="en-US" w:eastAsia="zh-CN"/>
        </w:rPr>
        <w:t>ISBN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eastAsia="zh-CN"/>
        </w:rPr>
        <w:t xml:space="preserve"> 978-5-406-08169-3. — 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val="en-US" w:eastAsia="zh-CN"/>
        </w:rPr>
        <w:t>URL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eastAsia="zh-CN"/>
        </w:rPr>
        <w:t xml:space="preserve">: </w:t>
      </w:r>
      <w:hyperlink r:id="rId16" w:history="1">
        <w:r>
          <w:rPr>
            <w:rStyle w:val="a4"/>
            <w:rFonts w:ascii="Times New Roman" w:eastAsia="Arial" w:hAnsi="Times New Roman" w:cs="Times New Roman"/>
            <w:bCs/>
            <w:sz w:val="24"/>
            <w:szCs w:val="24"/>
            <w:lang w:val="en-US" w:eastAsia="zh-CN"/>
          </w:rPr>
          <w:t>https</w:t>
        </w:r>
        <w:r>
          <w:rPr>
            <w:rStyle w:val="a4"/>
            <w:rFonts w:ascii="Times New Roman" w:eastAsia="Arial" w:hAnsi="Times New Roman" w:cs="Times New Roman"/>
            <w:bCs/>
            <w:sz w:val="24"/>
            <w:szCs w:val="24"/>
            <w:lang w:eastAsia="zh-CN"/>
          </w:rPr>
          <w:t>://</w:t>
        </w:r>
        <w:r>
          <w:rPr>
            <w:rStyle w:val="a4"/>
            <w:rFonts w:ascii="Times New Roman" w:eastAsia="Arial" w:hAnsi="Times New Roman" w:cs="Times New Roman"/>
            <w:bCs/>
            <w:sz w:val="24"/>
            <w:szCs w:val="24"/>
            <w:lang w:val="en-US" w:eastAsia="zh-CN"/>
          </w:rPr>
          <w:t>book</w:t>
        </w:r>
        <w:r>
          <w:rPr>
            <w:rStyle w:val="a4"/>
            <w:rFonts w:ascii="Times New Roman" w:eastAsia="Arial" w:hAnsi="Times New Roman" w:cs="Times New Roman"/>
            <w:bCs/>
            <w:sz w:val="24"/>
            <w:szCs w:val="24"/>
            <w:lang w:eastAsia="zh-CN"/>
          </w:rPr>
          <w:t>.</w:t>
        </w:r>
        <w:r>
          <w:rPr>
            <w:rStyle w:val="a4"/>
            <w:rFonts w:ascii="Times New Roman" w:eastAsia="Arial" w:hAnsi="Times New Roman" w:cs="Times New Roman"/>
            <w:bCs/>
            <w:sz w:val="24"/>
            <w:szCs w:val="24"/>
            <w:lang w:val="en-US" w:eastAsia="zh-CN"/>
          </w:rPr>
          <w:t>ru</w:t>
        </w:r>
        <w:r>
          <w:rPr>
            <w:rStyle w:val="a4"/>
            <w:rFonts w:ascii="Times New Roman" w:eastAsia="Arial" w:hAnsi="Times New Roman" w:cs="Times New Roman"/>
            <w:bCs/>
            <w:sz w:val="24"/>
            <w:szCs w:val="24"/>
            <w:lang w:eastAsia="zh-CN"/>
          </w:rPr>
          <w:t>/</w:t>
        </w:r>
        <w:r>
          <w:rPr>
            <w:rStyle w:val="a4"/>
            <w:rFonts w:ascii="Times New Roman" w:eastAsia="Arial" w:hAnsi="Times New Roman" w:cs="Times New Roman"/>
            <w:bCs/>
            <w:sz w:val="24"/>
            <w:szCs w:val="24"/>
            <w:lang w:val="en-US" w:eastAsia="zh-CN"/>
          </w:rPr>
          <w:t>book</w:t>
        </w:r>
        <w:r>
          <w:rPr>
            <w:rStyle w:val="a4"/>
            <w:rFonts w:ascii="Times New Roman" w:eastAsia="Arial" w:hAnsi="Times New Roman" w:cs="Times New Roman"/>
            <w:bCs/>
            <w:sz w:val="24"/>
            <w:szCs w:val="24"/>
            <w:lang w:eastAsia="zh-CN"/>
          </w:rPr>
          <w:t>/939387</w:t>
        </w:r>
      </w:hyperlink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eastAsia="zh-CN"/>
        </w:rPr>
        <w:t xml:space="preserve">. — Текст: электронный. – Режим доступа: </w:t>
      </w:r>
      <w:hyperlink r:id="rId17" w:history="1">
        <w:r>
          <w:rPr>
            <w:rStyle w:val="a4"/>
            <w:rFonts w:ascii="Times New Roman" w:eastAsia="Arial" w:hAnsi="Times New Roman" w:cs="Times New Roman"/>
            <w:bCs/>
            <w:sz w:val="24"/>
            <w:szCs w:val="24"/>
            <w:lang w:val="en-US" w:eastAsia="zh-CN"/>
          </w:rPr>
          <w:t>https</w:t>
        </w:r>
        <w:r>
          <w:rPr>
            <w:rStyle w:val="a4"/>
            <w:rFonts w:ascii="Times New Roman" w:eastAsia="Arial" w:hAnsi="Times New Roman" w:cs="Times New Roman"/>
            <w:bCs/>
            <w:sz w:val="24"/>
            <w:szCs w:val="24"/>
            <w:lang w:eastAsia="zh-CN"/>
          </w:rPr>
          <w:t>://</w:t>
        </w:r>
        <w:r>
          <w:rPr>
            <w:rStyle w:val="a4"/>
            <w:rFonts w:ascii="Times New Roman" w:eastAsia="Arial" w:hAnsi="Times New Roman" w:cs="Times New Roman"/>
            <w:bCs/>
            <w:sz w:val="24"/>
            <w:szCs w:val="24"/>
            <w:lang w:val="en-US" w:eastAsia="zh-CN"/>
          </w:rPr>
          <w:t>www</w:t>
        </w:r>
        <w:r>
          <w:rPr>
            <w:rStyle w:val="a4"/>
            <w:rFonts w:ascii="Times New Roman" w:eastAsia="Arial" w:hAnsi="Times New Roman" w:cs="Times New Roman"/>
            <w:bCs/>
            <w:sz w:val="24"/>
            <w:szCs w:val="24"/>
            <w:lang w:eastAsia="zh-CN"/>
          </w:rPr>
          <w:t>.</w:t>
        </w:r>
        <w:r>
          <w:rPr>
            <w:rStyle w:val="a4"/>
            <w:rFonts w:ascii="Times New Roman" w:eastAsia="Arial" w:hAnsi="Times New Roman" w:cs="Times New Roman"/>
            <w:bCs/>
            <w:sz w:val="24"/>
            <w:szCs w:val="24"/>
            <w:lang w:val="en-US" w:eastAsia="zh-CN"/>
          </w:rPr>
          <w:t>book</w:t>
        </w:r>
        <w:r>
          <w:rPr>
            <w:rStyle w:val="a4"/>
            <w:rFonts w:ascii="Times New Roman" w:eastAsia="Arial" w:hAnsi="Times New Roman" w:cs="Times New Roman"/>
            <w:bCs/>
            <w:sz w:val="24"/>
            <w:szCs w:val="24"/>
            <w:lang w:eastAsia="zh-CN"/>
          </w:rPr>
          <w:t>.</w:t>
        </w:r>
        <w:r>
          <w:rPr>
            <w:rStyle w:val="a4"/>
            <w:rFonts w:ascii="Times New Roman" w:eastAsia="Arial" w:hAnsi="Times New Roman" w:cs="Times New Roman"/>
            <w:bCs/>
            <w:sz w:val="24"/>
            <w:szCs w:val="24"/>
            <w:lang w:val="en-US" w:eastAsia="zh-CN"/>
          </w:rPr>
          <w:t>ru</w:t>
        </w:r>
        <w:r>
          <w:rPr>
            <w:rStyle w:val="a4"/>
            <w:rFonts w:ascii="Times New Roman" w:eastAsia="Arial" w:hAnsi="Times New Roman" w:cs="Times New Roman"/>
            <w:bCs/>
            <w:sz w:val="24"/>
            <w:szCs w:val="24"/>
            <w:lang w:eastAsia="zh-CN"/>
          </w:rPr>
          <w:t>/</w:t>
        </w:r>
        <w:r>
          <w:rPr>
            <w:rStyle w:val="a4"/>
            <w:rFonts w:ascii="Times New Roman" w:eastAsia="Arial" w:hAnsi="Times New Roman" w:cs="Times New Roman"/>
            <w:bCs/>
            <w:sz w:val="24"/>
            <w:szCs w:val="24"/>
            <w:lang w:val="en-US" w:eastAsia="zh-CN"/>
          </w:rPr>
          <w:t>book</w:t>
        </w:r>
        <w:r>
          <w:rPr>
            <w:rStyle w:val="a4"/>
            <w:rFonts w:ascii="Times New Roman" w:eastAsia="Arial" w:hAnsi="Times New Roman" w:cs="Times New Roman"/>
            <w:bCs/>
            <w:sz w:val="24"/>
            <w:szCs w:val="24"/>
            <w:lang w:eastAsia="zh-CN"/>
          </w:rPr>
          <w:t>/939387</w:t>
        </w:r>
      </w:hyperlink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eastAsia="zh-CN"/>
        </w:rPr>
        <w:t xml:space="preserve"> по паролю.</w:t>
      </w:r>
    </w:p>
    <w:p w:rsidR="0069797B" w:rsidRDefault="00CE7D93">
      <w:pPr>
        <w:pStyle w:val="ae"/>
        <w:tabs>
          <w:tab w:val="left" w:pos="993"/>
        </w:tabs>
        <w:suppressAutoHyphens/>
        <w:spacing w:after="0" w:line="240" w:lineRule="auto"/>
        <w:ind w:left="709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  <w:lang w:eastAsia="zh-CN"/>
        </w:rPr>
      </w:pPr>
      <w:r>
        <w:rPr>
          <w:rFonts w:ascii="Times New Roman" w:eastAsia="Arial" w:hAnsi="Times New Roman" w:cs="Times New Roman"/>
          <w:b/>
          <w:color w:val="000000"/>
          <w:sz w:val="24"/>
          <w:szCs w:val="24"/>
          <w:lang w:eastAsia="zh-CN"/>
        </w:rPr>
        <w:t>3.2.2   Дополнительные источники:</w:t>
      </w:r>
    </w:p>
    <w:p w:rsidR="0069797B" w:rsidRDefault="00CE7D93">
      <w:pPr>
        <w:pStyle w:val="ae"/>
        <w:numPr>
          <w:ilvl w:val="3"/>
          <w:numId w:val="3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bCs/>
          <w:color w:val="000000"/>
          <w:sz w:val="24"/>
          <w:szCs w:val="24"/>
          <w:lang w:eastAsia="zh-CN"/>
        </w:rPr>
      </w:pP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eastAsia="zh-CN"/>
        </w:rPr>
        <w:t xml:space="preserve">Барчуков, И. С. Теория и методика физического воспитания и спорта : учебник / И. С. Барчуков. – 5-е изд., стер. – Москва :КноРус, 2019. – 366 с. – (СПО). – 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val="en-US" w:eastAsia="zh-CN"/>
        </w:rPr>
        <w:t>ISBN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eastAsia="zh-CN"/>
        </w:rPr>
        <w:t xml:space="preserve"> 978-5-406-06683-6. – Текст : электронный // 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val="en-US" w:eastAsia="zh-CN"/>
        </w:rPr>
        <w:t>Book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eastAsia="zh-CN"/>
        </w:rPr>
        <w:t>.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val="en-US" w:eastAsia="zh-CN"/>
        </w:rPr>
        <w:t>ru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eastAsia="zh-CN"/>
        </w:rPr>
        <w:t xml:space="preserve"> : электронно-библиотечная система. – 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val="en-US" w:eastAsia="zh-CN"/>
        </w:rPr>
        <w:t>URL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eastAsia="zh-CN"/>
        </w:rPr>
        <w:t xml:space="preserve">: </w:t>
      </w:r>
      <w:hyperlink r:id="rId18" w:history="1">
        <w:r>
          <w:rPr>
            <w:rFonts w:ascii="Times New Roman" w:eastAsia="Arial" w:hAnsi="Times New Roman" w:cs="Times New Roman"/>
            <w:bCs/>
            <w:color w:val="0000FF"/>
            <w:sz w:val="24"/>
            <w:szCs w:val="24"/>
            <w:u w:val="single"/>
            <w:lang w:val="en-US" w:eastAsia="zh-CN"/>
          </w:rPr>
          <w:t>https</w:t>
        </w:r>
        <w:r>
          <w:rPr>
            <w:rFonts w:ascii="Times New Roman" w:eastAsia="Arial" w:hAnsi="Times New Roman" w:cs="Times New Roman"/>
            <w:bCs/>
            <w:color w:val="0000FF"/>
            <w:sz w:val="24"/>
            <w:szCs w:val="24"/>
            <w:u w:val="single"/>
            <w:lang w:eastAsia="zh-CN"/>
          </w:rPr>
          <w:t>://</w:t>
        </w:r>
        <w:r>
          <w:rPr>
            <w:rFonts w:ascii="Times New Roman" w:eastAsia="Arial" w:hAnsi="Times New Roman" w:cs="Times New Roman"/>
            <w:bCs/>
            <w:color w:val="0000FF"/>
            <w:sz w:val="24"/>
            <w:szCs w:val="24"/>
            <w:u w:val="single"/>
            <w:lang w:val="en-US" w:eastAsia="zh-CN"/>
          </w:rPr>
          <w:t>book</w:t>
        </w:r>
        <w:r>
          <w:rPr>
            <w:rFonts w:ascii="Times New Roman" w:eastAsia="Arial" w:hAnsi="Times New Roman" w:cs="Times New Roman"/>
            <w:bCs/>
            <w:color w:val="0000FF"/>
            <w:sz w:val="24"/>
            <w:szCs w:val="24"/>
            <w:u w:val="single"/>
            <w:lang w:eastAsia="zh-CN"/>
          </w:rPr>
          <w:t>.</w:t>
        </w:r>
        <w:r>
          <w:rPr>
            <w:rFonts w:ascii="Times New Roman" w:eastAsia="Arial" w:hAnsi="Times New Roman" w:cs="Times New Roman"/>
            <w:bCs/>
            <w:color w:val="0000FF"/>
            <w:sz w:val="24"/>
            <w:szCs w:val="24"/>
            <w:u w:val="single"/>
            <w:lang w:val="en-US" w:eastAsia="zh-CN"/>
          </w:rPr>
          <w:t>ru</w:t>
        </w:r>
        <w:r>
          <w:rPr>
            <w:rFonts w:ascii="Times New Roman" w:eastAsia="Arial" w:hAnsi="Times New Roman" w:cs="Times New Roman"/>
            <w:bCs/>
            <w:color w:val="0000FF"/>
            <w:sz w:val="24"/>
            <w:szCs w:val="24"/>
            <w:u w:val="single"/>
            <w:lang w:eastAsia="zh-CN"/>
          </w:rPr>
          <w:t>/</w:t>
        </w:r>
        <w:r>
          <w:rPr>
            <w:rFonts w:ascii="Times New Roman" w:eastAsia="Arial" w:hAnsi="Times New Roman" w:cs="Times New Roman"/>
            <w:bCs/>
            <w:color w:val="0000FF"/>
            <w:sz w:val="24"/>
            <w:szCs w:val="24"/>
            <w:u w:val="single"/>
            <w:lang w:val="en-US" w:eastAsia="zh-CN"/>
          </w:rPr>
          <w:t>book</w:t>
        </w:r>
        <w:r>
          <w:rPr>
            <w:rFonts w:ascii="Times New Roman" w:eastAsia="Arial" w:hAnsi="Times New Roman" w:cs="Times New Roman"/>
            <w:bCs/>
            <w:color w:val="0000FF"/>
            <w:sz w:val="24"/>
            <w:szCs w:val="24"/>
            <w:u w:val="single"/>
            <w:lang w:eastAsia="zh-CN"/>
          </w:rPr>
          <w:t>/931285</w:t>
        </w:r>
      </w:hyperlink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eastAsia="zh-CN"/>
        </w:rPr>
        <w:t>. – Режим доступа: для зарегистрированных пользователей.</w:t>
      </w:r>
    </w:p>
    <w:p w:rsidR="0069797B" w:rsidRDefault="0069797B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  <w:lang w:eastAsia="zh-CN"/>
        </w:rPr>
        <w:sectPr w:rsidR="0069797B">
          <w:footerReference w:type="even" r:id="rId19"/>
          <w:footerReference w:type="default" r:id="rId20"/>
          <w:footerReference w:type="first" r:id="rId21"/>
          <w:pgSz w:w="11906" w:h="16838"/>
          <w:pgMar w:top="567" w:right="567" w:bottom="567" w:left="1134" w:header="720" w:footer="709" w:gutter="0"/>
          <w:cols w:space="720"/>
        </w:sectPr>
      </w:pPr>
    </w:p>
    <w:p w:rsidR="0069797B" w:rsidRDefault="00CE7D93">
      <w:pPr>
        <w:spacing w:after="0" w:line="240" w:lineRule="auto"/>
        <w:jc w:val="center"/>
        <w:rPr>
          <w:rFonts w:ascii="Times New Roman" w:eastAsia="Arial" w:hAnsi="Times New Roman" w:cs="Times New Roman"/>
          <w:b/>
          <w:bCs/>
          <w:color w:val="262626"/>
          <w:sz w:val="24"/>
          <w:szCs w:val="24"/>
          <w:lang w:eastAsia="en-US"/>
        </w:rPr>
      </w:pPr>
      <w:r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en-US"/>
        </w:rPr>
        <w:lastRenderedPageBreak/>
        <w:t>4.</w:t>
      </w:r>
      <w:r>
        <w:rPr>
          <w:rFonts w:ascii="Times New Roman" w:eastAsia="Arial" w:hAnsi="Times New Roman" w:cs="Times New Roman"/>
          <w:b/>
          <w:bCs/>
          <w:color w:val="262626"/>
          <w:sz w:val="24"/>
          <w:szCs w:val="24"/>
          <w:lang w:eastAsia="en-US"/>
        </w:rPr>
        <w:t>КОНТРОЛЬ И ОЦЕНКА РЕЗУЛЬТАТОВ ОСВОЕНИЯУЧЕБНОГО ПРЕДМЕТА</w:t>
      </w:r>
    </w:p>
    <w:p w:rsidR="0069797B" w:rsidRDefault="0069797B">
      <w:pPr>
        <w:spacing w:after="0" w:line="240" w:lineRule="auto"/>
        <w:ind w:firstLine="709"/>
        <w:jc w:val="center"/>
        <w:rPr>
          <w:rFonts w:ascii="Times New Roman" w:eastAsia="Arial" w:hAnsi="Times New Roman" w:cs="Times New Roman"/>
          <w:b/>
          <w:bCs/>
          <w:color w:val="262626"/>
          <w:sz w:val="24"/>
          <w:szCs w:val="24"/>
          <w:lang w:eastAsia="en-US"/>
        </w:rPr>
      </w:pPr>
    </w:p>
    <w:p w:rsidR="0069797B" w:rsidRDefault="00CE7D93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bCs/>
          <w:color w:val="000000"/>
          <w:sz w:val="24"/>
          <w:szCs w:val="24"/>
          <w:lang w:eastAsia="en-US"/>
        </w:rPr>
      </w:pP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eastAsia="en-US"/>
        </w:rPr>
        <w:t xml:space="preserve">Контроль и оценка результатов освоения </w:t>
      </w:r>
      <w:r>
        <w:rPr>
          <w:rFonts w:ascii="Times New Roman" w:hAnsi="Times New Roman"/>
          <w:sz w:val="24"/>
          <w:szCs w:val="24"/>
        </w:rPr>
        <w:t xml:space="preserve">учебного 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eastAsia="en-US"/>
        </w:rPr>
        <w:t>предмета раскрываются через дисциплинарные результаты, направленные на формирование общих компетенций по разделам и темам содержания учебного материала.</w:t>
      </w:r>
    </w:p>
    <w:p w:rsidR="0069797B" w:rsidRDefault="00CE7D93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bCs/>
          <w:color w:val="000000"/>
          <w:sz w:val="24"/>
          <w:szCs w:val="24"/>
          <w:lang w:eastAsia="en-US"/>
        </w:rPr>
      </w:pP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eastAsia="en-US"/>
        </w:rPr>
        <w:t>Промежуточная аттестация проводится в форме дифференцированного зачета.</w:t>
      </w:r>
    </w:p>
    <w:p w:rsidR="0069797B" w:rsidRDefault="0069797B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bCs/>
          <w:color w:val="000000"/>
          <w:sz w:val="24"/>
          <w:szCs w:val="24"/>
          <w:lang w:eastAsia="en-US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6"/>
        <w:gridCol w:w="2801"/>
        <w:gridCol w:w="3969"/>
      </w:tblGrid>
      <w:tr w:rsidR="0069797B">
        <w:trPr>
          <w:trHeight w:val="20"/>
        </w:trPr>
        <w:tc>
          <w:tcPr>
            <w:tcW w:w="3436" w:type="dxa"/>
            <w:shd w:val="clear" w:color="auto" w:fill="auto"/>
          </w:tcPr>
          <w:p w:rsidR="0069797B" w:rsidRDefault="00CE7D9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Общая/профессиональная компетенция</w:t>
            </w:r>
          </w:p>
        </w:tc>
        <w:tc>
          <w:tcPr>
            <w:tcW w:w="2801" w:type="dxa"/>
            <w:shd w:val="clear" w:color="auto" w:fill="auto"/>
          </w:tcPr>
          <w:p w:rsidR="0069797B" w:rsidRDefault="00CE7D9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 Раздел/тема</w:t>
            </w:r>
          </w:p>
        </w:tc>
        <w:tc>
          <w:tcPr>
            <w:tcW w:w="3969" w:type="dxa"/>
            <w:shd w:val="clear" w:color="auto" w:fill="auto"/>
          </w:tcPr>
          <w:p w:rsidR="0069797B" w:rsidRDefault="00CE7D9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Тип оценочных средств</w:t>
            </w:r>
          </w:p>
        </w:tc>
      </w:tr>
      <w:tr w:rsidR="0069797B">
        <w:trPr>
          <w:trHeight w:val="20"/>
        </w:trPr>
        <w:tc>
          <w:tcPr>
            <w:tcW w:w="3436" w:type="dxa"/>
            <w:shd w:val="clear" w:color="auto" w:fill="auto"/>
          </w:tcPr>
          <w:p w:rsidR="0069797B" w:rsidRDefault="00CE7D93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ОК 01. Выбирать способы решение задач профессиональной деятельности применительно к различным контекстам</w:t>
            </w:r>
          </w:p>
        </w:tc>
        <w:tc>
          <w:tcPr>
            <w:tcW w:w="2801" w:type="dxa"/>
            <w:shd w:val="clear" w:color="auto" w:fill="auto"/>
          </w:tcPr>
          <w:p w:rsidR="0069797B" w:rsidRDefault="00CE7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Темы 1.1, </w:t>
            </w:r>
          </w:p>
          <w:p w:rsidR="0069797B" w:rsidRDefault="00CE7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П/-о/с Темы  2.1, 2.2, 2.3, 2.4,2.5</w:t>
            </w:r>
          </w:p>
          <w:p w:rsidR="0069797B" w:rsidRDefault="00CE7D93">
            <w:pPr>
              <w:spacing w:after="0" w:line="240" w:lineRule="auto"/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Темы 2.6 -2.11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69797B" w:rsidRDefault="00CE7D93">
            <w:pPr>
              <w:pStyle w:val="ae"/>
              <w:tabs>
                <w:tab w:val="left" w:pos="293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комплекса физических упражнений для самостоятельных занятий с учетом индивидуальных особенностей,</w:t>
            </w:r>
          </w:p>
          <w:p w:rsidR="0069797B" w:rsidRDefault="00CE7D93">
            <w:pPr>
              <w:numPr>
                <w:ilvl w:val="0"/>
                <w:numId w:val="4"/>
              </w:numPr>
              <w:tabs>
                <w:tab w:val="left" w:pos="293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профессиограммы</w:t>
            </w:r>
          </w:p>
          <w:p w:rsidR="0069797B" w:rsidRDefault="00CE7D93">
            <w:pPr>
              <w:numPr>
                <w:ilvl w:val="0"/>
                <w:numId w:val="4"/>
              </w:numPr>
              <w:tabs>
                <w:tab w:val="left" w:pos="293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заполнение дневника самоконтроля</w:t>
            </w:r>
          </w:p>
          <w:p w:rsidR="0069797B" w:rsidRDefault="00CE7D93">
            <w:pPr>
              <w:numPr>
                <w:ilvl w:val="0"/>
                <w:numId w:val="4"/>
              </w:numPr>
              <w:tabs>
                <w:tab w:val="left" w:pos="293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защита реферата</w:t>
            </w:r>
          </w:p>
          <w:p w:rsidR="0069797B" w:rsidRDefault="00CE7D93">
            <w:pPr>
              <w:numPr>
                <w:ilvl w:val="0"/>
                <w:numId w:val="4"/>
              </w:numPr>
              <w:tabs>
                <w:tab w:val="left" w:pos="293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кроссворда</w:t>
            </w:r>
          </w:p>
          <w:p w:rsidR="0069797B" w:rsidRDefault="00CE7D93">
            <w:pPr>
              <w:numPr>
                <w:ilvl w:val="0"/>
                <w:numId w:val="4"/>
              </w:numPr>
              <w:tabs>
                <w:tab w:val="left" w:pos="293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фронтальный опрос</w:t>
            </w:r>
          </w:p>
          <w:p w:rsidR="0069797B" w:rsidRDefault="00CE7D93">
            <w:pPr>
              <w:numPr>
                <w:ilvl w:val="0"/>
                <w:numId w:val="4"/>
              </w:numPr>
              <w:tabs>
                <w:tab w:val="left" w:pos="293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контрольное тестирование</w:t>
            </w:r>
          </w:p>
          <w:p w:rsidR="0069797B" w:rsidRDefault="00CE7D93">
            <w:pPr>
              <w:numPr>
                <w:ilvl w:val="0"/>
                <w:numId w:val="4"/>
              </w:numPr>
              <w:tabs>
                <w:tab w:val="left" w:pos="293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комплекса упражнений</w:t>
            </w:r>
          </w:p>
          <w:p w:rsidR="0069797B" w:rsidRDefault="00CE7D93">
            <w:pPr>
              <w:numPr>
                <w:ilvl w:val="0"/>
                <w:numId w:val="4"/>
              </w:numPr>
              <w:tabs>
                <w:tab w:val="left" w:pos="293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оценивание практической работы</w:t>
            </w:r>
          </w:p>
          <w:p w:rsidR="0069797B" w:rsidRDefault="00CE7D93">
            <w:pPr>
              <w:numPr>
                <w:ilvl w:val="0"/>
                <w:numId w:val="4"/>
              </w:numPr>
              <w:tabs>
                <w:tab w:val="left" w:pos="293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тестирование</w:t>
            </w:r>
          </w:p>
          <w:p w:rsidR="0069797B" w:rsidRDefault="00CE7D93">
            <w:pPr>
              <w:numPr>
                <w:ilvl w:val="0"/>
                <w:numId w:val="4"/>
              </w:numPr>
              <w:tabs>
                <w:tab w:val="left" w:pos="293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тестирование (контрольная работа по теории)</w:t>
            </w:r>
          </w:p>
          <w:p w:rsidR="0069797B" w:rsidRDefault="00CE7D93">
            <w:pPr>
              <w:numPr>
                <w:ilvl w:val="0"/>
                <w:numId w:val="4"/>
              </w:numPr>
              <w:tabs>
                <w:tab w:val="left" w:pos="293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демонстрация комплекса ОРУ,</w:t>
            </w:r>
          </w:p>
          <w:p w:rsidR="0069797B" w:rsidRDefault="00CE7D93">
            <w:pPr>
              <w:numPr>
                <w:ilvl w:val="0"/>
                <w:numId w:val="4"/>
              </w:numPr>
              <w:tabs>
                <w:tab w:val="left" w:pos="293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сдача контрольных нормативов</w:t>
            </w:r>
          </w:p>
          <w:p w:rsidR="0069797B" w:rsidRDefault="00CE7D93">
            <w:pPr>
              <w:numPr>
                <w:ilvl w:val="0"/>
                <w:numId w:val="4"/>
              </w:numPr>
              <w:tabs>
                <w:tab w:val="left" w:pos="293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сдача контрольных нормативов (контрольное упражнение)</w:t>
            </w:r>
          </w:p>
          <w:p w:rsidR="0069797B" w:rsidRDefault="00CE7D93">
            <w:pPr>
              <w:numPr>
                <w:ilvl w:val="0"/>
                <w:numId w:val="4"/>
              </w:numPr>
              <w:tabs>
                <w:tab w:val="left" w:pos="293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сдача нормативов ГТО</w:t>
            </w:r>
          </w:p>
          <w:p w:rsidR="0069797B" w:rsidRDefault="00CE7D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упражнений на дифференцированном зачете</w:t>
            </w:r>
          </w:p>
          <w:p w:rsidR="0069797B" w:rsidRDefault="0069797B">
            <w:pPr>
              <w:spacing w:after="0" w:line="240" w:lineRule="auto"/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69797B">
        <w:trPr>
          <w:trHeight w:val="20"/>
        </w:trPr>
        <w:tc>
          <w:tcPr>
            <w:tcW w:w="3436" w:type="dxa"/>
            <w:shd w:val="clear" w:color="auto" w:fill="auto"/>
          </w:tcPr>
          <w:p w:rsidR="0069797B" w:rsidRDefault="00CE7D93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ОК 04. Эффективно взаимодействовать и работать в коллективе и команде</w:t>
            </w:r>
          </w:p>
        </w:tc>
        <w:tc>
          <w:tcPr>
            <w:tcW w:w="2801" w:type="dxa"/>
            <w:shd w:val="clear" w:color="auto" w:fill="auto"/>
          </w:tcPr>
          <w:p w:rsidR="0069797B" w:rsidRDefault="00CE7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Темы 1.1,</w:t>
            </w:r>
          </w:p>
          <w:p w:rsidR="0069797B" w:rsidRDefault="00CE7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П/-о/с: Темы  2.1, 2.2, 2.3, 2.4,2.5</w:t>
            </w:r>
          </w:p>
          <w:p w:rsidR="0069797B" w:rsidRDefault="00CE7D93">
            <w:pPr>
              <w:spacing w:after="0" w:line="240" w:lineRule="auto"/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Темы 2.6 -2.11</w:t>
            </w:r>
          </w:p>
        </w:tc>
        <w:tc>
          <w:tcPr>
            <w:tcW w:w="3969" w:type="dxa"/>
            <w:vMerge/>
            <w:shd w:val="clear" w:color="auto" w:fill="auto"/>
          </w:tcPr>
          <w:p w:rsidR="0069797B" w:rsidRDefault="0069797B">
            <w:pPr>
              <w:spacing w:after="0" w:line="240" w:lineRule="auto"/>
              <w:ind w:firstLine="709"/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69797B">
        <w:trPr>
          <w:trHeight w:val="20"/>
        </w:trPr>
        <w:tc>
          <w:tcPr>
            <w:tcW w:w="3436" w:type="dxa"/>
            <w:shd w:val="clear" w:color="auto" w:fill="auto"/>
          </w:tcPr>
          <w:p w:rsidR="0069797B" w:rsidRDefault="00CE7D93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  <w:p w:rsidR="0069797B" w:rsidRDefault="0069797B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01" w:type="dxa"/>
            <w:shd w:val="clear" w:color="auto" w:fill="auto"/>
          </w:tcPr>
          <w:p w:rsidR="0069797B" w:rsidRDefault="00CE7D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Темы 1.1,</w:t>
            </w:r>
          </w:p>
          <w:p w:rsidR="0069797B" w:rsidRDefault="00CE7D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П/-о/с: Темы 2.1, 2.2, 2.3, 2.4,2.5</w:t>
            </w:r>
          </w:p>
          <w:p w:rsidR="0069797B" w:rsidRDefault="00CE7D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Темы 2.6 -2.11</w:t>
            </w:r>
          </w:p>
        </w:tc>
        <w:tc>
          <w:tcPr>
            <w:tcW w:w="3969" w:type="dxa"/>
            <w:vMerge/>
            <w:shd w:val="clear" w:color="auto" w:fill="auto"/>
          </w:tcPr>
          <w:p w:rsidR="0069797B" w:rsidRDefault="0069797B">
            <w:pPr>
              <w:spacing w:after="0" w:line="240" w:lineRule="auto"/>
              <w:ind w:firstLine="709"/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69797B" w:rsidRDefault="0069797B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</w:pPr>
    </w:p>
    <w:p w:rsidR="0069797B" w:rsidRDefault="00CE7D93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br w:type="page"/>
      </w:r>
    </w:p>
    <w:p w:rsidR="0069797B" w:rsidRDefault="00CE7D9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5. ПЕРЕЧЕНЬ ИСПОЛЬЗУЕМЫХ МЕТОДОВ ОБУЧЕНИЯ</w:t>
      </w:r>
    </w:p>
    <w:p w:rsidR="0069797B" w:rsidRDefault="0069797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</w:pPr>
    </w:p>
    <w:p w:rsidR="0069797B" w:rsidRDefault="00CE7D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>5.1</w:t>
      </w:r>
      <w:r>
        <w:rPr>
          <w:rFonts w:ascii="Times New Roman" w:eastAsia="Times New Roman" w:hAnsi="Times New Roman" w:cs="Times New Roman"/>
          <w:sz w:val="24"/>
          <w:szCs w:val="24"/>
        </w:rPr>
        <w:t>Пассивные:рассказ, описание, объяснения, разбор задания,указания, команды</w:t>
      </w:r>
    </w:p>
    <w:p w:rsidR="0069797B" w:rsidRDefault="00CE7D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5.2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Активные: строго регламентированного упражнения (разучивание по частям, в целом и принудительно облегчающее) и частично регламентированного (игровой и соревновательный)</w:t>
      </w:r>
    </w:p>
    <w:p w:rsidR="0069797B" w:rsidRDefault="0069797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9797B" w:rsidRDefault="0069797B">
      <w:pPr>
        <w:spacing w:after="0" w:line="240" w:lineRule="auto"/>
        <w:ind w:firstLine="709"/>
        <w:rPr>
          <w:rFonts w:ascii="Times New Roman" w:eastAsia="Arial" w:hAnsi="Times New Roman" w:cs="Times New Roman"/>
          <w:b/>
          <w:color w:val="000000"/>
          <w:sz w:val="24"/>
          <w:szCs w:val="24"/>
          <w:lang w:eastAsia="en-US"/>
        </w:rPr>
      </w:pPr>
    </w:p>
    <w:p w:rsidR="0069797B" w:rsidRDefault="00CE7D9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69797B" w:rsidRDefault="0069797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9797B" w:rsidRDefault="00CE7D93">
      <w:pPr>
        <w:widowControl w:val="0"/>
        <w:spacing w:after="0" w:line="240" w:lineRule="auto"/>
        <w:jc w:val="right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Приложение 1</w:t>
      </w:r>
    </w:p>
    <w:p w:rsidR="0069797B" w:rsidRDefault="0069797B">
      <w:pPr>
        <w:shd w:val="clear" w:color="auto" w:fill="FFFFFF"/>
        <w:spacing w:after="0" w:line="240" w:lineRule="atLeast"/>
        <w:jc w:val="center"/>
        <w:rPr>
          <w:rFonts w:ascii="Times New Roman" w:eastAsia="Arial" w:hAnsi="Times New Roman" w:cs="Times New Roman"/>
          <w:color w:val="000000"/>
          <w:sz w:val="28"/>
          <w:lang w:eastAsia="en-US"/>
        </w:rPr>
      </w:pPr>
    </w:p>
    <w:p w:rsidR="0069797B" w:rsidRDefault="00CE7D93">
      <w:pPr>
        <w:shd w:val="clear" w:color="auto" w:fill="FFFFFF"/>
        <w:spacing w:after="0" w:line="240" w:lineRule="atLeast"/>
        <w:jc w:val="center"/>
        <w:rPr>
          <w:rFonts w:ascii="Times New Roman" w:eastAsia="Arial" w:hAnsi="Times New Roman" w:cs="Times New Roman"/>
          <w:color w:val="000000"/>
          <w:sz w:val="28"/>
          <w:lang w:eastAsia="en-US"/>
        </w:rPr>
      </w:pPr>
      <w:r>
        <w:rPr>
          <w:rFonts w:ascii="Times New Roman" w:eastAsia="Arial" w:hAnsi="Times New Roman" w:cs="Times New Roman"/>
          <w:color w:val="000000"/>
          <w:sz w:val="28"/>
          <w:lang w:eastAsia="en-US"/>
        </w:rPr>
        <w:t>Оценка уровня физической подготовленности</w:t>
      </w:r>
    </w:p>
    <w:p w:rsidR="0069797B" w:rsidRDefault="00CE7D93">
      <w:pPr>
        <w:shd w:val="clear" w:color="auto" w:fill="FFFFFF"/>
        <w:spacing w:after="0" w:line="240" w:lineRule="atLeast"/>
        <w:jc w:val="center"/>
        <w:rPr>
          <w:rFonts w:ascii="Times New Roman" w:eastAsia="Arial" w:hAnsi="Times New Roman" w:cs="Times New Roman"/>
          <w:color w:val="000000"/>
          <w:sz w:val="28"/>
          <w:lang w:eastAsia="en-US"/>
        </w:rPr>
      </w:pPr>
      <w:r>
        <w:rPr>
          <w:rFonts w:ascii="Times New Roman" w:eastAsia="Arial" w:hAnsi="Times New Roman" w:cs="Times New Roman"/>
          <w:color w:val="000000"/>
          <w:sz w:val="28"/>
          <w:lang w:eastAsia="en-US"/>
        </w:rPr>
        <w:t>студентов основной медицинской группы</w:t>
      </w:r>
    </w:p>
    <w:p w:rsidR="0069797B" w:rsidRDefault="0069797B">
      <w:pPr>
        <w:shd w:val="clear" w:color="auto" w:fill="FFFFFF"/>
        <w:spacing w:after="0" w:line="240" w:lineRule="atLeast"/>
        <w:jc w:val="center"/>
        <w:rPr>
          <w:rFonts w:ascii="Times New Roman" w:eastAsia="Arial" w:hAnsi="Times New Roman" w:cs="Times New Roman"/>
          <w:color w:val="000000"/>
          <w:sz w:val="28"/>
          <w:lang w:eastAsia="en-US"/>
        </w:rPr>
      </w:pPr>
    </w:p>
    <w:p w:rsidR="0069797B" w:rsidRDefault="00CE7D93">
      <w:pPr>
        <w:shd w:val="clear" w:color="auto" w:fill="FFFFFF"/>
        <w:spacing w:after="0" w:line="240" w:lineRule="atLeast"/>
        <w:jc w:val="center"/>
        <w:rPr>
          <w:rFonts w:ascii="Times New Roman" w:eastAsia="Arial" w:hAnsi="Times New Roman" w:cs="Times New Roman"/>
          <w:color w:val="000000"/>
          <w:sz w:val="28"/>
          <w:lang w:eastAsia="en-US"/>
        </w:rPr>
      </w:pPr>
      <w:r>
        <w:rPr>
          <w:rFonts w:ascii="Times New Roman" w:eastAsia="Arial" w:hAnsi="Times New Roman" w:cs="Times New Roman"/>
          <w:color w:val="000000"/>
          <w:sz w:val="28"/>
          <w:lang w:eastAsia="en-US"/>
        </w:rPr>
        <w:t xml:space="preserve"> Юноши                        </w:t>
      </w:r>
    </w:p>
    <w:p w:rsidR="0069797B" w:rsidRDefault="0069797B">
      <w:pPr>
        <w:shd w:val="clear" w:color="auto" w:fill="FFFFFF"/>
        <w:spacing w:after="0" w:line="240" w:lineRule="atLeast"/>
        <w:jc w:val="center"/>
        <w:rPr>
          <w:rFonts w:ascii="Times New Roman" w:eastAsia="Arial" w:hAnsi="Times New Roman" w:cs="Times New Roman"/>
          <w:color w:val="000000"/>
          <w:sz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1"/>
        <w:gridCol w:w="1134"/>
        <w:gridCol w:w="1134"/>
        <w:gridCol w:w="1275"/>
      </w:tblGrid>
      <w:tr w:rsidR="0069797B">
        <w:trPr>
          <w:trHeight w:val="441"/>
        </w:trPr>
        <w:tc>
          <w:tcPr>
            <w:tcW w:w="6771" w:type="dxa"/>
            <w:vMerge w:val="restart"/>
          </w:tcPr>
          <w:p w:rsidR="0069797B" w:rsidRDefault="00CE7D93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Тесты</w:t>
            </w:r>
          </w:p>
        </w:tc>
        <w:tc>
          <w:tcPr>
            <w:tcW w:w="3543" w:type="dxa"/>
            <w:gridSpan w:val="3"/>
          </w:tcPr>
          <w:p w:rsidR="0069797B" w:rsidRDefault="00CE7D93">
            <w:pPr>
              <w:spacing w:after="10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Оценка в баллах</w:t>
            </w:r>
          </w:p>
        </w:tc>
      </w:tr>
      <w:tr w:rsidR="0069797B">
        <w:trPr>
          <w:trHeight w:val="364"/>
        </w:trPr>
        <w:tc>
          <w:tcPr>
            <w:tcW w:w="6771" w:type="dxa"/>
            <w:vMerge/>
          </w:tcPr>
          <w:p w:rsidR="0069797B" w:rsidRDefault="0069797B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</w:p>
        </w:tc>
        <w:tc>
          <w:tcPr>
            <w:tcW w:w="1134" w:type="dxa"/>
          </w:tcPr>
          <w:p w:rsidR="0069797B" w:rsidRDefault="00CE7D93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5</w:t>
            </w:r>
          </w:p>
        </w:tc>
        <w:tc>
          <w:tcPr>
            <w:tcW w:w="1134" w:type="dxa"/>
          </w:tcPr>
          <w:p w:rsidR="0069797B" w:rsidRDefault="00CE7D93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4</w:t>
            </w:r>
          </w:p>
        </w:tc>
        <w:tc>
          <w:tcPr>
            <w:tcW w:w="1275" w:type="dxa"/>
          </w:tcPr>
          <w:p w:rsidR="0069797B" w:rsidRDefault="00CE7D93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3</w:t>
            </w:r>
          </w:p>
        </w:tc>
      </w:tr>
      <w:tr w:rsidR="0069797B">
        <w:trPr>
          <w:trHeight w:val="423"/>
        </w:trPr>
        <w:tc>
          <w:tcPr>
            <w:tcW w:w="6771" w:type="dxa"/>
          </w:tcPr>
          <w:p w:rsidR="0069797B" w:rsidRDefault="00CE7D93">
            <w:pPr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1. Бег 3000 м (мин.сек.)</w:t>
            </w:r>
          </w:p>
        </w:tc>
        <w:tc>
          <w:tcPr>
            <w:tcW w:w="1134" w:type="dxa"/>
          </w:tcPr>
          <w:p w:rsidR="0069797B" w:rsidRDefault="00CE7D93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12.30</w:t>
            </w:r>
          </w:p>
        </w:tc>
        <w:tc>
          <w:tcPr>
            <w:tcW w:w="1134" w:type="dxa"/>
          </w:tcPr>
          <w:p w:rsidR="0069797B" w:rsidRDefault="00CE7D93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14.00</w:t>
            </w:r>
          </w:p>
        </w:tc>
        <w:tc>
          <w:tcPr>
            <w:tcW w:w="1275" w:type="dxa"/>
          </w:tcPr>
          <w:p w:rsidR="0069797B" w:rsidRDefault="00CE7D93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б/вр</w:t>
            </w:r>
          </w:p>
        </w:tc>
      </w:tr>
      <w:tr w:rsidR="0069797B">
        <w:trPr>
          <w:trHeight w:val="415"/>
        </w:trPr>
        <w:tc>
          <w:tcPr>
            <w:tcW w:w="6771" w:type="dxa"/>
          </w:tcPr>
          <w:p w:rsidR="0069797B" w:rsidRDefault="00CE7D93">
            <w:pPr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  <w:t>2.Бег на лыжах 5 км (мин.сек)</w:t>
            </w:r>
          </w:p>
        </w:tc>
        <w:tc>
          <w:tcPr>
            <w:tcW w:w="1134" w:type="dxa"/>
          </w:tcPr>
          <w:p w:rsidR="0069797B" w:rsidRDefault="00CE7D93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25.50</w:t>
            </w:r>
          </w:p>
        </w:tc>
        <w:tc>
          <w:tcPr>
            <w:tcW w:w="1134" w:type="dxa"/>
          </w:tcPr>
          <w:p w:rsidR="0069797B" w:rsidRDefault="00CE7D93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27.20</w:t>
            </w:r>
          </w:p>
        </w:tc>
        <w:tc>
          <w:tcPr>
            <w:tcW w:w="1275" w:type="dxa"/>
          </w:tcPr>
          <w:p w:rsidR="0069797B" w:rsidRDefault="00CE7D93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б/вр</w:t>
            </w:r>
          </w:p>
        </w:tc>
      </w:tr>
      <w:tr w:rsidR="0069797B">
        <w:trPr>
          <w:trHeight w:val="407"/>
        </w:trPr>
        <w:tc>
          <w:tcPr>
            <w:tcW w:w="6771" w:type="dxa"/>
          </w:tcPr>
          <w:p w:rsidR="0069797B" w:rsidRDefault="00CE7D93">
            <w:pPr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  <w:t>3.Прыжов в длину с места (см)</w:t>
            </w:r>
          </w:p>
        </w:tc>
        <w:tc>
          <w:tcPr>
            <w:tcW w:w="1134" w:type="dxa"/>
          </w:tcPr>
          <w:p w:rsidR="0069797B" w:rsidRDefault="00CE7D93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230</w:t>
            </w:r>
          </w:p>
        </w:tc>
        <w:tc>
          <w:tcPr>
            <w:tcW w:w="1134" w:type="dxa"/>
          </w:tcPr>
          <w:p w:rsidR="0069797B" w:rsidRDefault="00CE7D93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210</w:t>
            </w:r>
          </w:p>
        </w:tc>
        <w:tc>
          <w:tcPr>
            <w:tcW w:w="1275" w:type="dxa"/>
          </w:tcPr>
          <w:p w:rsidR="0069797B" w:rsidRDefault="00CE7D93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190</w:t>
            </w:r>
          </w:p>
        </w:tc>
      </w:tr>
      <w:tr w:rsidR="0069797B">
        <w:trPr>
          <w:trHeight w:val="575"/>
        </w:trPr>
        <w:tc>
          <w:tcPr>
            <w:tcW w:w="6771" w:type="dxa"/>
          </w:tcPr>
          <w:p w:rsidR="0069797B" w:rsidRDefault="00CE7D93">
            <w:pPr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  <w:t>4.Подтягивание на высокой перекладине (количество раз)</w:t>
            </w:r>
          </w:p>
        </w:tc>
        <w:tc>
          <w:tcPr>
            <w:tcW w:w="1134" w:type="dxa"/>
          </w:tcPr>
          <w:p w:rsidR="0069797B" w:rsidRDefault="00CE7D93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13</w:t>
            </w:r>
          </w:p>
        </w:tc>
        <w:tc>
          <w:tcPr>
            <w:tcW w:w="1134" w:type="dxa"/>
          </w:tcPr>
          <w:p w:rsidR="0069797B" w:rsidRDefault="00CE7D93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11</w:t>
            </w:r>
          </w:p>
        </w:tc>
        <w:tc>
          <w:tcPr>
            <w:tcW w:w="1275" w:type="dxa"/>
          </w:tcPr>
          <w:p w:rsidR="0069797B" w:rsidRDefault="00CE7D93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8</w:t>
            </w:r>
          </w:p>
        </w:tc>
      </w:tr>
      <w:tr w:rsidR="0069797B">
        <w:trPr>
          <w:trHeight w:val="336"/>
        </w:trPr>
        <w:tc>
          <w:tcPr>
            <w:tcW w:w="6771" w:type="dxa"/>
          </w:tcPr>
          <w:p w:rsidR="0069797B" w:rsidRDefault="00CE7D93">
            <w:pPr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  <w:t>5.Отжимание на брусьях (количество раз )</w:t>
            </w:r>
          </w:p>
        </w:tc>
        <w:tc>
          <w:tcPr>
            <w:tcW w:w="1134" w:type="dxa"/>
          </w:tcPr>
          <w:p w:rsidR="0069797B" w:rsidRDefault="00CE7D93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12</w:t>
            </w:r>
          </w:p>
        </w:tc>
        <w:tc>
          <w:tcPr>
            <w:tcW w:w="1134" w:type="dxa"/>
          </w:tcPr>
          <w:p w:rsidR="0069797B" w:rsidRDefault="00CE7D93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9</w:t>
            </w:r>
          </w:p>
        </w:tc>
        <w:tc>
          <w:tcPr>
            <w:tcW w:w="1275" w:type="dxa"/>
          </w:tcPr>
          <w:p w:rsidR="0069797B" w:rsidRDefault="00CE7D93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7</w:t>
            </w:r>
          </w:p>
        </w:tc>
      </w:tr>
      <w:tr w:rsidR="0069797B">
        <w:trPr>
          <w:trHeight w:val="550"/>
        </w:trPr>
        <w:tc>
          <w:tcPr>
            <w:tcW w:w="6771" w:type="dxa"/>
          </w:tcPr>
          <w:p w:rsidR="0069797B" w:rsidRDefault="00CE7D93">
            <w:pPr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  <w:t>6.Поднос ног до касания перекладине (количество раз)</w:t>
            </w:r>
          </w:p>
        </w:tc>
        <w:tc>
          <w:tcPr>
            <w:tcW w:w="1134" w:type="dxa"/>
          </w:tcPr>
          <w:p w:rsidR="0069797B" w:rsidRDefault="00CE7D93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7</w:t>
            </w:r>
          </w:p>
        </w:tc>
        <w:tc>
          <w:tcPr>
            <w:tcW w:w="1134" w:type="dxa"/>
          </w:tcPr>
          <w:p w:rsidR="0069797B" w:rsidRDefault="00CE7D93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5</w:t>
            </w:r>
          </w:p>
        </w:tc>
        <w:tc>
          <w:tcPr>
            <w:tcW w:w="1275" w:type="dxa"/>
          </w:tcPr>
          <w:p w:rsidR="0069797B" w:rsidRDefault="00CE7D93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3</w:t>
            </w:r>
          </w:p>
        </w:tc>
      </w:tr>
      <w:tr w:rsidR="0069797B">
        <w:trPr>
          <w:trHeight w:val="748"/>
        </w:trPr>
        <w:tc>
          <w:tcPr>
            <w:tcW w:w="6771" w:type="dxa"/>
          </w:tcPr>
          <w:p w:rsidR="0069797B" w:rsidRDefault="00CE7D93">
            <w:pPr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  <w:t>7.Челночный бег 3х10 (сек )</w:t>
            </w:r>
          </w:p>
          <w:p w:rsidR="0069797B" w:rsidRDefault="00CE7D93">
            <w:pPr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  <w:t xml:space="preserve">  4х9 (сек)</w:t>
            </w:r>
          </w:p>
        </w:tc>
        <w:tc>
          <w:tcPr>
            <w:tcW w:w="1134" w:type="dxa"/>
          </w:tcPr>
          <w:p w:rsidR="0069797B" w:rsidRDefault="00CE7D93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7,3</w:t>
            </w:r>
          </w:p>
          <w:p w:rsidR="0069797B" w:rsidRDefault="00CE7D93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9,8</w:t>
            </w:r>
          </w:p>
        </w:tc>
        <w:tc>
          <w:tcPr>
            <w:tcW w:w="1134" w:type="dxa"/>
          </w:tcPr>
          <w:p w:rsidR="0069797B" w:rsidRDefault="00CE7D93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8,0</w:t>
            </w:r>
          </w:p>
          <w:p w:rsidR="0069797B" w:rsidRDefault="00CE7D93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10,2</w:t>
            </w:r>
          </w:p>
        </w:tc>
        <w:tc>
          <w:tcPr>
            <w:tcW w:w="1275" w:type="dxa"/>
          </w:tcPr>
          <w:p w:rsidR="0069797B" w:rsidRDefault="00CE7D93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8,3</w:t>
            </w:r>
          </w:p>
          <w:p w:rsidR="0069797B" w:rsidRDefault="00CE7D93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10,5</w:t>
            </w:r>
          </w:p>
        </w:tc>
      </w:tr>
      <w:tr w:rsidR="0069797B">
        <w:tc>
          <w:tcPr>
            <w:tcW w:w="6771" w:type="dxa"/>
          </w:tcPr>
          <w:p w:rsidR="0069797B" w:rsidRDefault="00CE7D93">
            <w:pPr>
              <w:spacing w:after="10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  <w:t>8.Приседание на одной ноге с опорой о стену(количество раз на   каждой ноге )</w:t>
            </w:r>
          </w:p>
        </w:tc>
        <w:tc>
          <w:tcPr>
            <w:tcW w:w="1134" w:type="dxa"/>
          </w:tcPr>
          <w:p w:rsidR="0069797B" w:rsidRDefault="00CE7D93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10</w:t>
            </w:r>
          </w:p>
        </w:tc>
        <w:tc>
          <w:tcPr>
            <w:tcW w:w="1134" w:type="dxa"/>
          </w:tcPr>
          <w:p w:rsidR="0069797B" w:rsidRDefault="00CE7D93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8</w:t>
            </w:r>
          </w:p>
        </w:tc>
        <w:tc>
          <w:tcPr>
            <w:tcW w:w="1275" w:type="dxa"/>
          </w:tcPr>
          <w:p w:rsidR="0069797B" w:rsidRDefault="00CE7D93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5</w:t>
            </w:r>
          </w:p>
        </w:tc>
      </w:tr>
      <w:tr w:rsidR="0069797B">
        <w:trPr>
          <w:trHeight w:val="565"/>
        </w:trPr>
        <w:tc>
          <w:tcPr>
            <w:tcW w:w="6771" w:type="dxa"/>
          </w:tcPr>
          <w:p w:rsidR="0069797B" w:rsidRDefault="00CE7D93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  <w:t xml:space="preserve">10.Бросок набивного мяча 2кг из-за головы (м) </w:t>
            </w:r>
          </w:p>
        </w:tc>
        <w:tc>
          <w:tcPr>
            <w:tcW w:w="1134" w:type="dxa"/>
          </w:tcPr>
          <w:p w:rsidR="0069797B" w:rsidRDefault="00CE7D93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9.5</w:t>
            </w:r>
          </w:p>
        </w:tc>
        <w:tc>
          <w:tcPr>
            <w:tcW w:w="1134" w:type="dxa"/>
          </w:tcPr>
          <w:p w:rsidR="0069797B" w:rsidRDefault="00CE7D93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7.5</w:t>
            </w:r>
          </w:p>
        </w:tc>
        <w:tc>
          <w:tcPr>
            <w:tcW w:w="1275" w:type="dxa"/>
          </w:tcPr>
          <w:p w:rsidR="0069797B" w:rsidRDefault="00CE7D93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6.5</w:t>
            </w:r>
          </w:p>
        </w:tc>
      </w:tr>
      <w:tr w:rsidR="0069797B">
        <w:tc>
          <w:tcPr>
            <w:tcW w:w="6771" w:type="dxa"/>
          </w:tcPr>
          <w:p w:rsidR="0069797B" w:rsidRDefault="00CE7D93">
            <w:pPr>
              <w:spacing w:after="0" w:line="240" w:lineRule="atLeast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  <w:t>11.Гимнастический комплекс упражнений:</w:t>
            </w:r>
          </w:p>
          <w:p w:rsidR="0069797B" w:rsidRDefault="00CE7D93">
            <w:pPr>
              <w:spacing w:after="0" w:line="240" w:lineRule="atLeast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  <w:t>- утренняя гимнастика</w:t>
            </w:r>
          </w:p>
          <w:p w:rsidR="0069797B" w:rsidRDefault="00CE7D93">
            <w:pPr>
              <w:spacing w:after="0" w:line="240" w:lineRule="atLeast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  <w:t>- производственная гимнастика</w:t>
            </w:r>
          </w:p>
          <w:p w:rsidR="0069797B" w:rsidRDefault="00CE7D93">
            <w:pPr>
              <w:spacing w:after="0" w:line="240" w:lineRule="atLeast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  <w:t>- релаксационная гимнастика  (из 10 баллов)</w:t>
            </w:r>
          </w:p>
        </w:tc>
        <w:tc>
          <w:tcPr>
            <w:tcW w:w="1134" w:type="dxa"/>
          </w:tcPr>
          <w:p w:rsidR="0069797B" w:rsidRDefault="0069797B">
            <w:pPr>
              <w:spacing w:after="0" w:line="240" w:lineRule="atLeast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  <w:p w:rsidR="0069797B" w:rsidRDefault="00CE7D93">
            <w:pPr>
              <w:spacing w:after="0" w:line="240" w:lineRule="atLeast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до 9</w:t>
            </w:r>
          </w:p>
          <w:p w:rsidR="0069797B" w:rsidRDefault="0069797B">
            <w:pPr>
              <w:spacing w:after="0" w:line="240" w:lineRule="atLeast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  <w:p w:rsidR="0069797B" w:rsidRDefault="0069797B">
            <w:pPr>
              <w:spacing w:after="0" w:line="240" w:lineRule="atLeast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  <w:p w:rsidR="0069797B" w:rsidRDefault="0069797B">
            <w:pPr>
              <w:spacing w:after="0" w:line="240" w:lineRule="atLeast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</w:tcPr>
          <w:p w:rsidR="0069797B" w:rsidRDefault="0069797B">
            <w:pPr>
              <w:spacing w:after="0" w:line="240" w:lineRule="atLeast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</w:p>
          <w:p w:rsidR="0069797B" w:rsidRDefault="00CE7D93">
            <w:pPr>
              <w:spacing w:after="0" w:line="240" w:lineRule="atLeast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до 8</w:t>
            </w:r>
          </w:p>
        </w:tc>
        <w:tc>
          <w:tcPr>
            <w:tcW w:w="1275" w:type="dxa"/>
          </w:tcPr>
          <w:p w:rsidR="0069797B" w:rsidRDefault="0069797B">
            <w:pPr>
              <w:spacing w:after="0" w:line="240" w:lineRule="atLeast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</w:p>
          <w:p w:rsidR="0069797B" w:rsidRDefault="00CE7D93">
            <w:pPr>
              <w:spacing w:after="0" w:line="240" w:lineRule="atLeast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до 7.5</w:t>
            </w:r>
          </w:p>
        </w:tc>
      </w:tr>
    </w:tbl>
    <w:p w:rsidR="0069797B" w:rsidRDefault="0069797B">
      <w:pPr>
        <w:spacing w:after="38" w:afterAutospacing="1" w:line="259" w:lineRule="auto"/>
        <w:rPr>
          <w:rFonts w:ascii="Arial" w:eastAsia="Arial" w:hAnsi="Arial" w:cs="Arial"/>
          <w:color w:val="000000"/>
          <w:sz w:val="28"/>
          <w:lang w:eastAsia="en-US"/>
        </w:rPr>
        <w:sectPr w:rsidR="0069797B">
          <w:footerReference w:type="even" r:id="rId22"/>
          <w:footerReference w:type="first" r:id="rId23"/>
          <w:pgSz w:w="11906" w:h="16838"/>
          <w:pgMar w:top="567" w:right="567" w:bottom="567" w:left="1134" w:header="720" w:footer="720" w:gutter="0"/>
          <w:cols w:space="720"/>
          <w:docGrid w:linePitch="381"/>
        </w:sectPr>
      </w:pPr>
    </w:p>
    <w:p w:rsidR="0069797B" w:rsidRDefault="00CE7D93">
      <w:pPr>
        <w:spacing w:after="0" w:line="240" w:lineRule="atLeast"/>
        <w:jc w:val="right"/>
        <w:rPr>
          <w:rFonts w:ascii="Times New Roman" w:eastAsia="Arial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  <w:lang w:eastAsia="en-US"/>
        </w:rPr>
        <w:lastRenderedPageBreak/>
        <w:t xml:space="preserve">                                                                                                          Приложение 2</w:t>
      </w:r>
    </w:p>
    <w:p w:rsidR="0069797B" w:rsidRDefault="0069797B">
      <w:pPr>
        <w:spacing w:after="0" w:line="240" w:lineRule="atLeast"/>
        <w:rPr>
          <w:rFonts w:ascii="Times New Roman" w:eastAsia="Arial" w:hAnsi="Times New Roman" w:cs="Times New Roman"/>
          <w:color w:val="000000"/>
          <w:sz w:val="28"/>
          <w:szCs w:val="28"/>
          <w:lang w:eastAsia="en-US"/>
        </w:rPr>
      </w:pPr>
    </w:p>
    <w:p w:rsidR="0069797B" w:rsidRDefault="00CE7D93">
      <w:pPr>
        <w:spacing w:after="0" w:line="240" w:lineRule="atLeast"/>
        <w:jc w:val="center"/>
        <w:rPr>
          <w:rFonts w:ascii="Times New Roman" w:eastAsia="Arial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  <w:lang w:eastAsia="en-US"/>
        </w:rPr>
        <w:t>Оценка уровня физической подготовленности девушек основного</w:t>
      </w:r>
    </w:p>
    <w:p w:rsidR="0069797B" w:rsidRDefault="00CE7D93">
      <w:pPr>
        <w:spacing w:after="0" w:line="240" w:lineRule="atLeast"/>
        <w:jc w:val="center"/>
        <w:rPr>
          <w:rFonts w:ascii="Times New Roman" w:eastAsia="Arial" w:hAnsi="Times New Roman" w:cs="Times New Roman"/>
          <w:color w:val="000000"/>
          <w:sz w:val="28"/>
          <w:szCs w:val="28"/>
          <w:lang w:val="en-US" w:eastAsia="en-US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  <w:lang w:val="en-US" w:eastAsia="en-US"/>
        </w:rPr>
        <w:t>и подготовительногоучебногоотделения</w:t>
      </w:r>
    </w:p>
    <w:p w:rsidR="0069797B" w:rsidRDefault="0069797B">
      <w:pPr>
        <w:spacing w:after="0" w:line="240" w:lineRule="atLeast"/>
        <w:jc w:val="center"/>
        <w:rPr>
          <w:rFonts w:ascii="Times New Roman" w:eastAsia="Arial" w:hAnsi="Times New Roman" w:cs="Times New Roman"/>
          <w:color w:val="000000"/>
          <w:sz w:val="28"/>
          <w:lang w:eastAsia="en-US"/>
        </w:rPr>
      </w:pPr>
    </w:p>
    <w:p w:rsidR="0069797B" w:rsidRDefault="00CE7D93">
      <w:pPr>
        <w:spacing w:after="0" w:line="240" w:lineRule="atLeast"/>
        <w:jc w:val="center"/>
        <w:rPr>
          <w:rFonts w:ascii="Times New Roman" w:eastAsia="Arial" w:hAnsi="Times New Roman" w:cs="Times New Roman"/>
          <w:color w:val="000000"/>
          <w:sz w:val="28"/>
          <w:lang w:eastAsia="en-US"/>
        </w:rPr>
      </w:pPr>
      <w:r>
        <w:rPr>
          <w:rFonts w:ascii="Times New Roman" w:eastAsia="Arial" w:hAnsi="Times New Roman" w:cs="Times New Roman"/>
          <w:color w:val="000000"/>
          <w:sz w:val="28"/>
          <w:lang w:eastAsia="en-US"/>
        </w:rPr>
        <w:t xml:space="preserve">Девушки </w:t>
      </w:r>
    </w:p>
    <w:p w:rsidR="0069797B" w:rsidRDefault="0069797B">
      <w:pPr>
        <w:spacing w:after="0" w:line="240" w:lineRule="atLeast"/>
        <w:jc w:val="center"/>
        <w:rPr>
          <w:rFonts w:ascii="Times New Roman" w:eastAsia="Arial" w:hAnsi="Times New Roman" w:cs="Times New Roman"/>
          <w:color w:val="000000"/>
          <w:sz w:val="28"/>
          <w:lang w:val="en-US" w:eastAsia="en-US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1"/>
        <w:gridCol w:w="1420"/>
        <w:gridCol w:w="1307"/>
        <w:gridCol w:w="1528"/>
      </w:tblGrid>
      <w:tr w:rsidR="0069797B">
        <w:tc>
          <w:tcPr>
            <w:tcW w:w="6201" w:type="dxa"/>
            <w:vMerge w:val="restart"/>
          </w:tcPr>
          <w:p w:rsidR="0069797B" w:rsidRDefault="00CE7D93">
            <w:pPr>
              <w:spacing w:after="0" w:line="240" w:lineRule="atLeast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Тесты</w:t>
            </w:r>
          </w:p>
        </w:tc>
        <w:tc>
          <w:tcPr>
            <w:tcW w:w="4255" w:type="dxa"/>
            <w:gridSpan w:val="3"/>
          </w:tcPr>
          <w:p w:rsidR="0069797B" w:rsidRDefault="00CE7D93">
            <w:pPr>
              <w:spacing w:after="0" w:line="240" w:lineRule="atLeast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Оценки в баллах</w:t>
            </w:r>
          </w:p>
        </w:tc>
      </w:tr>
      <w:tr w:rsidR="0069797B">
        <w:tc>
          <w:tcPr>
            <w:tcW w:w="6201" w:type="dxa"/>
            <w:vMerge/>
          </w:tcPr>
          <w:p w:rsidR="0069797B" w:rsidRDefault="0069797B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</w:tc>
        <w:tc>
          <w:tcPr>
            <w:tcW w:w="1420" w:type="dxa"/>
          </w:tcPr>
          <w:p w:rsidR="0069797B" w:rsidRDefault="00CE7D93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5</w:t>
            </w:r>
          </w:p>
        </w:tc>
        <w:tc>
          <w:tcPr>
            <w:tcW w:w="1307" w:type="dxa"/>
          </w:tcPr>
          <w:p w:rsidR="0069797B" w:rsidRDefault="00CE7D93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4</w:t>
            </w:r>
          </w:p>
        </w:tc>
        <w:tc>
          <w:tcPr>
            <w:tcW w:w="1528" w:type="dxa"/>
          </w:tcPr>
          <w:p w:rsidR="0069797B" w:rsidRDefault="00CE7D93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3</w:t>
            </w:r>
          </w:p>
        </w:tc>
      </w:tr>
      <w:tr w:rsidR="0069797B">
        <w:trPr>
          <w:trHeight w:val="591"/>
        </w:trPr>
        <w:tc>
          <w:tcPr>
            <w:tcW w:w="6201" w:type="dxa"/>
          </w:tcPr>
          <w:p w:rsidR="0069797B" w:rsidRDefault="00CE7D93">
            <w:pPr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1.Бег 2000 м (мин, сек)</w:t>
            </w:r>
          </w:p>
        </w:tc>
        <w:tc>
          <w:tcPr>
            <w:tcW w:w="1420" w:type="dxa"/>
          </w:tcPr>
          <w:p w:rsidR="0069797B" w:rsidRDefault="00CE7D93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11.00</w:t>
            </w:r>
          </w:p>
        </w:tc>
        <w:tc>
          <w:tcPr>
            <w:tcW w:w="1307" w:type="dxa"/>
          </w:tcPr>
          <w:p w:rsidR="0069797B" w:rsidRDefault="00CE7D93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13.00</w:t>
            </w:r>
          </w:p>
        </w:tc>
        <w:tc>
          <w:tcPr>
            <w:tcW w:w="1528" w:type="dxa"/>
          </w:tcPr>
          <w:p w:rsidR="0069797B" w:rsidRDefault="00CE7D93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б/вр</w:t>
            </w:r>
          </w:p>
        </w:tc>
      </w:tr>
      <w:tr w:rsidR="0069797B">
        <w:trPr>
          <w:trHeight w:val="542"/>
        </w:trPr>
        <w:tc>
          <w:tcPr>
            <w:tcW w:w="6201" w:type="dxa"/>
          </w:tcPr>
          <w:p w:rsidR="0069797B" w:rsidRDefault="00CE7D93">
            <w:pPr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  <w:t>2.Бег на лыжах  3 км (мин.сек)</w:t>
            </w:r>
          </w:p>
        </w:tc>
        <w:tc>
          <w:tcPr>
            <w:tcW w:w="1420" w:type="dxa"/>
          </w:tcPr>
          <w:p w:rsidR="0069797B" w:rsidRDefault="00CE7D93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19.00</w:t>
            </w:r>
          </w:p>
        </w:tc>
        <w:tc>
          <w:tcPr>
            <w:tcW w:w="1307" w:type="dxa"/>
          </w:tcPr>
          <w:p w:rsidR="0069797B" w:rsidRDefault="00CE7D93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21.00</w:t>
            </w:r>
          </w:p>
        </w:tc>
        <w:tc>
          <w:tcPr>
            <w:tcW w:w="1528" w:type="dxa"/>
          </w:tcPr>
          <w:p w:rsidR="0069797B" w:rsidRDefault="00CE7D93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б/вр</w:t>
            </w:r>
          </w:p>
        </w:tc>
      </w:tr>
      <w:tr w:rsidR="0069797B">
        <w:trPr>
          <w:trHeight w:val="577"/>
        </w:trPr>
        <w:tc>
          <w:tcPr>
            <w:tcW w:w="6201" w:type="dxa"/>
          </w:tcPr>
          <w:p w:rsidR="0069797B" w:rsidRDefault="00CE7D93">
            <w:pPr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  <w:t>3.Прыжки в длину с места (см)</w:t>
            </w:r>
          </w:p>
        </w:tc>
        <w:tc>
          <w:tcPr>
            <w:tcW w:w="1420" w:type="dxa"/>
          </w:tcPr>
          <w:p w:rsidR="0069797B" w:rsidRDefault="00CE7D93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190</w:t>
            </w:r>
          </w:p>
        </w:tc>
        <w:tc>
          <w:tcPr>
            <w:tcW w:w="1307" w:type="dxa"/>
          </w:tcPr>
          <w:p w:rsidR="0069797B" w:rsidRDefault="00CE7D93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175</w:t>
            </w:r>
          </w:p>
        </w:tc>
        <w:tc>
          <w:tcPr>
            <w:tcW w:w="1528" w:type="dxa"/>
          </w:tcPr>
          <w:p w:rsidR="0069797B" w:rsidRDefault="00CE7D93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160</w:t>
            </w:r>
          </w:p>
        </w:tc>
      </w:tr>
      <w:tr w:rsidR="0069797B">
        <w:trPr>
          <w:trHeight w:val="544"/>
        </w:trPr>
        <w:tc>
          <w:tcPr>
            <w:tcW w:w="6201" w:type="dxa"/>
          </w:tcPr>
          <w:p w:rsidR="0069797B" w:rsidRDefault="00CE7D93">
            <w:pPr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  <w:t>4.Подтягивание на низкой перекладине (количество раз)</w:t>
            </w:r>
          </w:p>
        </w:tc>
        <w:tc>
          <w:tcPr>
            <w:tcW w:w="1420" w:type="dxa"/>
          </w:tcPr>
          <w:p w:rsidR="0069797B" w:rsidRDefault="00CE7D93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20</w:t>
            </w:r>
          </w:p>
        </w:tc>
        <w:tc>
          <w:tcPr>
            <w:tcW w:w="1307" w:type="dxa"/>
          </w:tcPr>
          <w:p w:rsidR="0069797B" w:rsidRDefault="00CE7D93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10</w:t>
            </w:r>
          </w:p>
        </w:tc>
        <w:tc>
          <w:tcPr>
            <w:tcW w:w="1528" w:type="dxa"/>
          </w:tcPr>
          <w:p w:rsidR="0069797B" w:rsidRDefault="00CE7D93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5</w:t>
            </w:r>
          </w:p>
        </w:tc>
      </w:tr>
      <w:tr w:rsidR="0069797B">
        <w:trPr>
          <w:trHeight w:val="564"/>
        </w:trPr>
        <w:tc>
          <w:tcPr>
            <w:tcW w:w="6201" w:type="dxa"/>
          </w:tcPr>
          <w:p w:rsidR="0069797B" w:rsidRDefault="00CE7D93">
            <w:pPr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  <w:t>5.Приседание на одной ноге, опора о стену(кол-во раз на каждой ноге)</w:t>
            </w:r>
          </w:p>
        </w:tc>
        <w:tc>
          <w:tcPr>
            <w:tcW w:w="1420" w:type="dxa"/>
          </w:tcPr>
          <w:p w:rsidR="0069797B" w:rsidRDefault="00CE7D93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8</w:t>
            </w:r>
          </w:p>
        </w:tc>
        <w:tc>
          <w:tcPr>
            <w:tcW w:w="1307" w:type="dxa"/>
          </w:tcPr>
          <w:p w:rsidR="0069797B" w:rsidRDefault="00CE7D93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6</w:t>
            </w:r>
          </w:p>
        </w:tc>
        <w:tc>
          <w:tcPr>
            <w:tcW w:w="1528" w:type="dxa"/>
          </w:tcPr>
          <w:p w:rsidR="0069797B" w:rsidRDefault="00CE7D93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4</w:t>
            </w:r>
          </w:p>
        </w:tc>
      </w:tr>
      <w:tr w:rsidR="0069797B">
        <w:trPr>
          <w:trHeight w:val="545"/>
        </w:trPr>
        <w:tc>
          <w:tcPr>
            <w:tcW w:w="6201" w:type="dxa"/>
          </w:tcPr>
          <w:p w:rsidR="0069797B" w:rsidRDefault="00CE7D93">
            <w:pPr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6.Челночный бег 3х10</w:t>
            </w:r>
          </w:p>
          <w:p w:rsidR="0069797B" w:rsidRDefault="00CE7D93">
            <w:pPr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 xml:space="preserve">                              4х9</w:t>
            </w:r>
          </w:p>
        </w:tc>
        <w:tc>
          <w:tcPr>
            <w:tcW w:w="1420" w:type="dxa"/>
          </w:tcPr>
          <w:p w:rsidR="0069797B" w:rsidRDefault="00CE7D93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8.4</w:t>
            </w:r>
          </w:p>
          <w:p w:rsidR="0069797B" w:rsidRDefault="00CE7D93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11.0</w:t>
            </w:r>
          </w:p>
        </w:tc>
        <w:tc>
          <w:tcPr>
            <w:tcW w:w="1307" w:type="dxa"/>
          </w:tcPr>
          <w:p w:rsidR="0069797B" w:rsidRDefault="00CE7D93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9.3</w:t>
            </w:r>
          </w:p>
          <w:p w:rsidR="0069797B" w:rsidRDefault="00CE7D93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11.2</w:t>
            </w:r>
          </w:p>
        </w:tc>
        <w:tc>
          <w:tcPr>
            <w:tcW w:w="1528" w:type="dxa"/>
          </w:tcPr>
          <w:p w:rsidR="0069797B" w:rsidRDefault="00CE7D93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9.7</w:t>
            </w:r>
          </w:p>
          <w:p w:rsidR="0069797B" w:rsidRDefault="00CE7D93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11.6</w:t>
            </w:r>
          </w:p>
        </w:tc>
      </w:tr>
      <w:tr w:rsidR="0069797B">
        <w:trPr>
          <w:trHeight w:val="566"/>
        </w:trPr>
        <w:tc>
          <w:tcPr>
            <w:tcW w:w="6201" w:type="dxa"/>
          </w:tcPr>
          <w:p w:rsidR="0069797B" w:rsidRDefault="00CE7D93">
            <w:pPr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  <w:t>7.Бросок набивного мяча 1 кг из-за головы</w:t>
            </w:r>
          </w:p>
        </w:tc>
        <w:tc>
          <w:tcPr>
            <w:tcW w:w="1420" w:type="dxa"/>
          </w:tcPr>
          <w:p w:rsidR="0069797B" w:rsidRDefault="00CE7D93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10.5</w:t>
            </w:r>
          </w:p>
        </w:tc>
        <w:tc>
          <w:tcPr>
            <w:tcW w:w="1307" w:type="dxa"/>
          </w:tcPr>
          <w:p w:rsidR="0069797B" w:rsidRDefault="00CE7D93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6.5</w:t>
            </w:r>
          </w:p>
        </w:tc>
        <w:tc>
          <w:tcPr>
            <w:tcW w:w="1528" w:type="dxa"/>
          </w:tcPr>
          <w:p w:rsidR="0069797B" w:rsidRDefault="00CE7D93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5.0</w:t>
            </w:r>
          </w:p>
        </w:tc>
      </w:tr>
      <w:tr w:rsidR="0069797B">
        <w:trPr>
          <w:trHeight w:val="547"/>
        </w:trPr>
        <w:tc>
          <w:tcPr>
            <w:tcW w:w="6201" w:type="dxa"/>
          </w:tcPr>
          <w:p w:rsidR="0069797B" w:rsidRDefault="00CE7D93">
            <w:pPr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8.Плавание 50 м (мин.сек)</w:t>
            </w:r>
          </w:p>
        </w:tc>
        <w:tc>
          <w:tcPr>
            <w:tcW w:w="1420" w:type="dxa"/>
          </w:tcPr>
          <w:p w:rsidR="0069797B" w:rsidRDefault="00CE7D93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1.00</w:t>
            </w:r>
          </w:p>
        </w:tc>
        <w:tc>
          <w:tcPr>
            <w:tcW w:w="1307" w:type="dxa"/>
          </w:tcPr>
          <w:p w:rsidR="0069797B" w:rsidRDefault="00CE7D93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1.20</w:t>
            </w:r>
          </w:p>
        </w:tc>
        <w:tc>
          <w:tcPr>
            <w:tcW w:w="1528" w:type="dxa"/>
          </w:tcPr>
          <w:p w:rsidR="0069797B" w:rsidRDefault="00CE7D93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б/вр</w:t>
            </w:r>
          </w:p>
        </w:tc>
      </w:tr>
      <w:tr w:rsidR="0069797B">
        <w:trPr>
          <w:trHeight w:val="1277"/>
        </w:trPr>
        <w:tc>
          <w:tcPr>
            <w:tcW w:w="6201" w:type="dxa"/>
          </w:tcPr>
          <w:p w:rsidR="0069797B" w:rsidRDefault="00CE7D93">
            <w:pPr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  <w:t>9.Гимнастический комплекс упражнений:</w:t>
            </w:r>
          </w:p>
          <w:p w:rsidR="0069797B" w:rsidRDefault="00CE7D93">
            <w:pPr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  <w:t>-  утренняя гимнастика</w:t>
            </w:r>
          </w:p>
          <w:p w:rsidR="0069797B" w:rsidRDefault="00CE7D93">
            <w:pPr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  <w:t>- производственная гимнастика</w:t>
            </w:r>
          </w:p>
          <w:p w:rsidR="0069797B" w:rsidRDefault="00CE7D93">
            <w:pPr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-релаксационнаягимнастика</w:t>
            </w:r>
          </w:p>
          <w:p w:rsidR="0069797B" w:rsidRDefault="00CE7D93">
            <w:pPr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 xml:space="preserve">  (из 10 баллов)</w:t>
            </w:r>
          </w:p>
          <w:p w:rsidR="0069797B" w:rsidRDefault="0069797B">
            <w:pPr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</w:pPr>
          </w:p>
        </w:tc>
        <w:tc>
          <w:tcPr>
            <w:tcW w:w="1420" w:type="dxa"/>
          </w:tcPr>
          <w:p w:rsidR="0069797B" w:rsidRDefault="0069797B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69797B" w:rsidRDefault="00CE7D93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До 9</w:t>
            </w:r>
          </w:p>
        </w:tc>
        <w:tc>
          <w:tcPr>
            <w:tcW w:w="1307" w:type="dxa"/>
          </w:tcPr>
          <w:p w:rsidR="0069797B" w:rsidRDefault="0069797B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69797B" w:rsidRDefault="00CE7D93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До 8</w:t>
            </w:r>
          </w:p>
        </w:tc>
        <w:tc>
          <w:tcPr>
            <w:tcW w:w="1528" w:type="dxa"/>
          </w:tcPr>
          <w:p w:rsidR="0069797B" w:rsidRDefault="0069797B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69797B" w:rsidRDefault="00CE7D93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До 7.5</w:t>
            </w:r>
          </w:p>
        </w:tc>
      </w:tr>
    </w:tbl>
    <w:p w:rsidR="0069797B" w:rsidRDefault="0069797B"/>
    <w:p w:rsidR="0069797B" w:rsidRDefault="0069797B"/>
    <w:p w:rsidR="0069797B" w:rsidRDefault="0069797B"/>
    <w:p w:rsidR="0069797B" w:rsidRDefault="0069797B"/>
    <w:p w:rsidR="0069797B" w:rsidRDefault="00CE7D93">
      <w:r>
        <w:br w:type="page"/>
      </w:r>
    </w:p>
    <w:p w:rsidR="0069797B" w:rsidRDefault="00CE7D93">
      <w:pPr>
        <w:spacing w:after="100" w:afterAutospacing="1" w:line="240" w:lineRule="atLeast"/>
        <w:jc w:val="right"/>
        <w:rPr>
          <w:rFonts w:ascii="Times New Roman" w:eastAsia="Arial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  <w:lang w:eastAsia="en-US"/>
        </w:rPr>
        <w:lastRenderedPageBreak/>
        <w:t>Приложение  3</w:t>
      </w:r>
    </w:p>
    <w:p w:rsidR="0069797B" w:rsidRDefault="00CE7D93">
      <w:pPr>
        <w:spacing w:after="100" w:afterAutospacing="1" w:line="240" w:lineRule="atLeast"/>
        <w:jc w:val="center"/>
        <w:rPr>
          <w:rFonts w:ascii="Times New Roman" w:eastAsia="Arial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  <w:lang w:eastAsia="en-US"/>
        </w:rPr>
        <w:t>Оценка уровня физических способностей студентов</w:t>
      </w:r>
    </w:p>
    <w:p w:rsidR="0069797B" w:rsidRDefault="00CE7D93">
      <w:pPr>
        <w:spacing w:after="100" w:afterAutospacing="1" w:line="240" w:lineRule="atLeast"/>
        <w:rPr>
          <w:rFonts w:ascii="Times New Roman" w:eastAsia="Arial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  <w:lang w:eastAsia="en-US"/>
        </w:rPr>
        <w:t>Юноши</w:t>
      </w:r>
    </w:p>
    <w:tbl>
      <w:tblPr>
        <w:tblpPr w:leftFromText="180" w:rightFromText="180" w:vertAnchor="text" w:horzAnchor="margin" w:tblpY="2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"/>
        <w:gridCol w:w="478"/>
        <w:gridCol w:w="2601"/>
        <w:gridCol w:w="2429"/>
        <w:gridCol w:w="1115"/>
        <w:gridCol w:w="1276"/>
        <w:gridCol w:w="1275"/>
        <w:gridCol w:w="1134"/>
      </w:tblGrid>
      <w:tr w:rsidR="0069797B">
        <w:trPr>
          <w:trHeight w:val="285"/>
        </w:trPr>
        <w:tc>
          <w:tcPr>
            <w:tcW w:w="484" w:type="dxa"/>
            <w:gridSpan w:val="2"/>
            <w:vMerge w:val="restart"/>
          </w:tcPr>
          <w:p w:rsidR="0069797B" w:rsidRDefault="00CE7D93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№</w:t>
            </w:r>
          </w:p>
        </w:tc>
        <w:tc>
          <w:tcPr>
            <w:tcW w:w="2601" w:type="dxa"/>
            <w:vMerge w:val="restart"/>
          </w:tcPr>
          <w:p w:rsidR="0069797B" w:rsidRDefault="00CE7D93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 w:eastAsia="en-US"/>
              </w:rPr>
              <w:t>Физические способности</w:t>
            </w:r>
          </w:p>
        </w:tc>
        <w:tc>
          <w:tcPr>
            <w:tcW w:w="2429" w:type="dxa"/>
            <w:vMerge w:val="restart"/>
          </w:tcPr>
          <w:p w:rsidR="0069797B" w:rsidRDefault="00CE7D93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 w:eastAsia="en-US"/>
              </w:rPr>
              <w:t>Контрольноеупражнение (тест)</w:t>
            </w:r>
          </w:p>
        </w:tc>
        <w:tc>
          <w:tcPr>
            <w:tcW w:w="1115" w:type="dxa"/>
            <w:vMerge w:val="restart"/>
          </w:tcPr>
          <w:p w:rsidR="0069797B" w:rsidRDefault="00CE7D93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 w:eastAsia="en-US"/>
              </w:rPr>
              <w:t>Возрас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>т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 w:eastAsia="en-US"/>
              </w:rPr>
              <w:t>лет</w:t>
            </w:r>
          </w:p>
        </w:tc>
        <w:tc>
          <w:tcPr>
            <w:tcW w:w="3685" w:type="dxa"/>
            <w:gridSpan w:val="3"/>
          </w:tcPr>
          <w:p w:rsidR="0069797B" w:rsidRDefault="00CE7D93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 w:eastAsia="en-US"/>
              </w:rPr>
              <w:t>Оценка</w:t>
            </w:r>
          </w:p>
        </w:tc>
      </w:tr>
      <w:tr w:rsidR="0069797B">
        <w:trPr>
          <w:trHeight w:val="165"/>
        </w:trPr>
        <w:tc>
          <w:tcPr>
            <w:tcW w:w="484" w:type="dxa"/>
            <w:gridSpan w:val="2"/>
            <w:vMerge/>
          </w:tcPr>
          <w:p w:rsidR="0069797B" w:rsidRDefault="0069797B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</w:tc>
        <w:tc>
          <w:tcPr>
            <w:tcW w:w="2601" w:type="dxa"/>
            <w:vMerge/>
          </w:tcPr>
          <w:p w:rsidR="0069797B" w:rsidRDefault="0069797B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2429" w:type="dxa"/>
            <w:vMerge/>
          </w:tcPr>
          <w:p w:rsidR="0069797B" w:rsidRDefault="0069797B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115" w:type="dxa"/>
            <w:vMerge/>
          </w:tcPr>
          <w:p w:rsidR="0069797B" w:rsidRDefault="0069797B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276" w:type="dxa"/>
          </w:tcPr>
          <w:p w:rsidR="0069797B" w:rsidRDefault="00CE7D93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      5</w:t>
            </w:r>
          </w:p>
        </w:tc>
        <w:tc>
          <w:tcPr>
            <w:tcW w:w="1275" w:type="dxa"/>
          </w:tcPr>
          <w:p w:rsidR="0069797B" w:rsidRDefault="00CE7D93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      4</w:t>
            </w:r>
          </w:p>
        </w:tc>
        <w:tc>
          <w:tcPr>
            <w:tcW w:w="1134" w:type="dxa"/>
          </w:tcPr>
          <w:p w:rsidR="0069797B" w:rsidRDefault="00CE7D93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      3</w:t>
            </w:r>
          </w:p>
        </w:tc>
      </w:tr>
      <w:tr w:rsidR="0069797B">
        <w:trPr>
          <w:trHeight w:val="660"/>
        </w:trPr>
        <w:tc>
          <w:tcPr>
            <w:tcW w:w="484" w:type="dxa"/>
            <w:gridSpan w:val="2"/>
          </w:tcPr>
          <w:p w:rsidR="0069797B" w:rsidRDefault="0069797B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69797B" w:rsidRDefault="00CE7D93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1.</w:t>
            </w:r>
          </w:p>
          <w:p w:rsidR="0069797B" w:rsidRDefault="0069797B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</w:tc>
        <w:tc>
          <w:tcPr>
            <w:tcW w:w="2601" w:type="dxa"/>
          </w:tcPr>
          <w:p w:rsidR="0069797B" w:rsidRDefault="0069797B">
            <w:pPr>
              <w:autoSpaceDE w:val="0"/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69797B" w:rsidRDefault="00CE7D93">
            <w:pPr>
              <w:autoSpaceDE w:val="0"/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Скоростные</w:t>
            </w:r>
          </w:p>
          <w:p w:rsidR="0069797B" w:rsidRDefault="0069797B">
            <w:pPr>
              <w:autoSpaceDE w:val="0"/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</w:tc>
        <w:tc>
          <w:tcPr>
            <w:tcW w:w="2429" w:type="dxa"/>
          </w:tcPr>
          <w:p w:rsidR="0069797B" w:rsidRDefault="0069797B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69797B" w:rsidRDefault="00CE7D93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Бег  30 м (сек)</w:t>
            </w:r>
          </w:p>
        </w:tc>
        <w:tc>
          <w:tcPr>
            <w:tcW w:w="1115" w:type="dxa"/>
            <w:vAlign w:val="center"/>
          </w:tcPr>
          <w:p w:rsidR="0069797B" w:rsidRDefault="00CE7D93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16</w:t>
            </w:r>
          </w:p>
          <w:p w:rsidR="0069797B" w:rsidRDefault="0069797B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69797B" w:rsidRDefault="00CE7D93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17</w:t>
            </w:r>
          </w:p>
        </w:tc>
        <w:tc>
          <w:tcPr>
            <w:tcW w:w="1276" w:type="dxa"/>
            <w:vAlign w:val="center"/>
          </w:tcPr>
          <w:p w:rsidR="0069797B" w:rsidRDefault="00CE7D93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4.4</w:t>
            </w:r>
          </w:p>
          <w:p w:rsidR="0069797B" w:rsidRDefault="00CE7D93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и выше</w:t>
            </w:r>
          </w:p>
          <w:p w:rsidR="0069797B" w:rsidRDefault="00CE7D93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4.3</w:t>
            </w:r>
          </w:p>
        </w:tc>
        <w:tc>
          <w:tcPr>
            <w:tcW w:w="1275" w:type="dxa"/>
            <w:vAlign w:val="center"/>
          </w:tcPr>
          <w:p w:rsidR="0069797B" w:rsidRDefault="00CE7D93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5.1 - 4.8</w:t>
            </w:r>
          </w:p>
          <w:p w:rsidR="0069797B" w:rsidRDefault="0069797B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69797B" w:rsidRDefault="00CE7D93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5.0 – 4.7</w:t>
            </w:r>
          </w:p>
        </w:tc>
        <w:tc>
          <w:tcPr>
            <w:tcW w:w="1134" w:type="dxa"/>
            <w:vAlign w:val="center"/>
          </w:tcPr>
          <w:p w:rsidR="0069797B" w:rsidRDefault="00CE7D93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5.2</w:t>
            </w:r>
          </w:p>
          <w:p w:rsidR="0069797B" w:rsidRDefault="00CE7D93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и ниже</w:t>
            </w:r>
          </w:p>
          <w:p w:rsidR="0069797B" w:rsidRDefault="00CE7D93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5.2</w:t>
            </w:r>
          </w:p>
        </w:tc>
      </w:tr>
      <w:tr w:rsidR="0069797B">
        <w:trPr>
          <w:trHeight w:val="585"/>
        </w:trPr>
        <w:tc>
          <w:tcPr>
            <w:tcW w:w="484" w:type="dxa"/>
            <w:gridSpan w:val="2"/>
          </w:tcPr>
          <w:p w:rsidR="0069797B" w:rsidRDefault="0069797B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69797B" w:rsidRDefault="00CE7D93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2.</w:t>
            </w:r>
          </w:p>
        </w:tc>
        <w:tc>
          <w:tcPr>
            <w:tcW w:w="2601" w:type="dxa"/>
          </w:tcPr>
          <w:p w:rsidR="0069797B" w:rsidRDefault="00CE7D93">
            <w:pPr>
              <w:autoSpaceDE w:val="0"/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Координационные</w:t>
            </w:r>
          </w:p>
          <w:p w:rsidR="0069797B" w:rsidRDefault="0069797B">
            <w:pPr>
              <w:autoSpaceDE w:val="0"/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</w:tc>
        <w:tc>
          <w:tcPr>
            <w:tcW w:w="2429" w:type="dxa"/>
          </w:tcPr>
          <w:p w:rsidR="0069797B" w:rsidRDefault="0069797B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69797B" w:rsidRDefault="00CE7D93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Челночныйбег 3х10 (сек)</w:t>
            </w:r>
          </w:p>
        </w:tc>
        <w:tc>
          <w:tcPr>
            <w:tcW w:w="1115" w:type="dxa"/>
            <w:vAlign w:val="center"/>
          </w:tcPr>
          <w:p w:rsidR="0069797B" w:rsidRDefault="00CE7D93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16</w:t>
            </w:r>
          </w:p>
          <w:p w:rsidR="0069797B" w:rsidRDefault="0069797B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69797B" w:rsidRDefault="00CE7D93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17</w:t>
            </w:r>
          </w:p>
        </w:tc>
        <w:tc>
          <w:tcPr>
            <w:tcW w:w="1276" w:type="dxa"/>
            <w:vAlign w:val="center"/>
          </w:tcPr>
          <w:p w:rsidR="0069797B" w:rsidRDefault="00CE7D93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7.3</w:t>
            </w:r>
          </w:p>
          <w:p w:rsidR="0069797B" w:rsidRDefault="00CE7D93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и выше</w:t>
            </w:r>
          </w:p>
          <w:p w:rsidR="0069797B" w:rsidRDefault="00CE7D93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7.2</w:t>
            </w:r>
          </w:p>
        </w:tc>
        <w:tc>
          <w:tcPr>
            <w:tcW w:w="1275" w:type="dxa"/>
            <w:vAlign w:val="center"/>
          </w:tcPr>
          <w:p w:rsidR="0069797B" w:rsidRDefault="00CE7D93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8.0 – 7.7</w:t>
            </w:r>
          </w:p>
          <w:p w:rsidR="0069797B" w:rsidRDefault="0069797B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69797B" w:rsidRDefault="00CE7D93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7.9 – 7.5</w:t>
            </w:r>
          </w:p>
        </w:tc>
        <w:tc>
          <w:tcPr>
            <w:tcW w:w="1134" w:type="dxa"/>
            <w:vAlign w:val="center"/>
          </w:tcPr>
          <w:p w:rsidR="0069797B" w:rsidRDefault="00CE7D93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8.2</w:t>
            </w:r>
          </w:p>
          <w:p w:rsidR="0069797B" w:rsidRDefault="00CE7D93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и ниже</w:t>
            </w:r>
          </w:p>
          <w:p w:rsidR="0069797B" w:rsidRDefault="00CE7D93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8.1</w:t>
            </w:r>
          </w:p>
        </w:tc>
      </w:tr>
      <w:tr w:rsidR="0069797B">
        <w:trPr>
          <w:trHeight w:val="1898"/>
        </w:trPr>
        <w:tc>
          <w:tcPr>
            <w:tcW w:w="484" w:type="dxa"/>
            <w:gridSpan w:val="2"/>
          </w:tcPr>
          <w:p w:rsidR="0069797B" w:rsidRDefault="0069797B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69797B" w:rsidRDefault="0069797B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69797B" w:rsidRDefault="00CE7D93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3.</w:t>
            </w:r>
          </w:p>
        </w:tc>
        <w:tc>
          <w:tcPr>
            <w:tcW w:w="2601" w:type="dxa"/>
          </w:tcPr>
          <w:p w:rsidR="0069797B" w:rsidRDefault="0069797B">
            <w:pPr>
              <w:autoSpaceDE w:val="0"/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69797B" w:rsidRDefault="00CE7D93">
            <w:pPr>
              <w:autoSpaceDE w:val="0"/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Скоростносиловые</w:t>
            </w:r>
          </w:p>
        </w:tc>
        <w:tc>
          <w:tcPr>
            <w:tcW w:w="2429" w:type="dxa"/>
          </w:tcPr>
          <w:p w:rsidR="0069797B" w:rsidRDefault="0069797B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</w:pPr>
          </w:p>
          <w:p w:rsidR="0069797B" w:rsidRDefault="00CE7D93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  <w:t>Прыжки в длину с места (см)</w:t>
            </w:r>
          </w:p>
        </w:tc>
        <w:tc>
          <w:tcPr>
            <w:tcW w:w="1115" w:type="dxa"/>
            <w:vAlign w:val="center"/>
          </w:tcPr>
          <w:p w:rsidR="0069797B" w:rsidRDefault="00CE7D93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16</w:t>
            </w:r>
          </w:p>
          <w:p w:rsidR="0069797B" w:rsidRDefault="0069797B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69797B" w:rsidRDefault="00CE7D93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17</w:t>
            </w:r>
          </w:p>
        </w:tc>
        <w:tc>
          <w:tcPr>
            <w:tcW w:w="1276" w:type="dxa"/>
            <w:vAlign w:val="center"/>
          </w:tcPr>
          <w:p w:rsidR="0069797B" w:rsidRDefault="00CE7D93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230</w:t>
            </w:r>
          </w:p>
          <w:p w:rsidR="0069797B" w:rsidRDefault="00CE7D93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и выше</w:t>
            </w:r>
          </w:p>
          <w:p w:rsidR="0069797B" w:rsidRDefault="00CE7D93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240</w:t>
            </w:r>
          </w:p>
        </w:tc>
        <w:tc>
          <w:tcPr>
            <w:tcW w:w="1275" w:type="dxa"/>
            <w:vAlign w:val="center"/>
          </w:tcPr>
          <w:p w:rsidR="0069797B" w:rsidRDefault="00CE7D93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195–210</w:t>
            </w:r>
          </w:p>
          <w:p w:rsidR="0069797B" w:rsidRDefault="0069797B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69797B" w:rsidRDefault="00CE7D93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205-220</w:t>
            </w:r>
          </w:p>
          <w:p w:rsidR="0069797B" w:rsidRDefault="0069797B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</w:tc>
        <w:tc>
          <w:tcPr>
            <w:tcW w:w="1134" w:type="dxa"/>
            <w:vAlign w:val="center"/>
          </w:tcPr>
          <w:p w:rsidR="0069797B" w:rsidRDefault="00CE7D93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180</w:t>
            </w:r>
          </w:p>
          <w:p w:rsidR="0069797B" w:rsidRDefault="00CE7D93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и ниже</w:t>
            </w:r>
          </w:p>
          <w:p w:rsidR="0069797B" w:rsidRDefault="00CE7D93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190</w:t>
            </w:r>
          </w:p>
        </w:tc>
      </w:tr>
      <w:tr w:rsidR="0069797B">
        <w:trPr>
          <w:gridBefore w:val="1"/>
          <w:wBefore w:w="6" w:type="dxa"/>
          <w:trHeight w:val="832"/>
        </w:trPr>
        <w:tc>
          <w:tcPr>
            <w:tcW w:w="478" w:type="dxa"/>
          </w:tcPr>
          <w:p w:rsidR="0069797B" w:rsidRDefault="0069797B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69797B" w:rsidRDefault="00CE7D93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4.</w:t>
            </w:r>
          </w:p>
        </w:tc>
        <w:tc>
          <w:tcPr>
            <w:tcW w:w="2601" w:type="dxa"/>
          </w:tcPr>
          <w:p w:rsidR="0069797B" w:rsidRDefault="0069797B">
            <w:pPr>
              <w:autoSpaceDE w:val="0"/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</w:pPr>
          </w:p>
          <w:p w:rsidR="0069797B" w:rsidRDefault="00CE7D93">
            <w:pPr>
              <w:autoSpaceDE w:val="0"/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Выносливость</w:t>
            </w:r>
          </w:p>
        </w:tc>
        <w:tc>
          <w:tcPr>
            <w:tcW w:w="2429" w:type="dxa"/>
          </w:tcPr>
          <w:p w:rsidR="0069797B" w:rsidRDefault="0069797B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</w:pPr>
          </w:p>
          <w:p w:rsidR="0069797B" w:rsidRDefault="00CE7D93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  <w:t>6-ти минутный бег (мин.сек)</w:t>
            </w:r>
          </w:p>
        </w:tc>
        <w:tc>
          <w:tcPr>
            <w:tcW w:w="1115" w:type="dxa"/>
            <w:vAlign w:val="center"/>
          </w:tcPr>
          <w:p w:rsidR="0069797B" w:rsidRDefault="00CE7D93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16</w:t>
            </w:r>
          </w:p>
          <w:p w:rsidR="0069797B" w:rsidRDefault="0069797B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69797B" w:rsidRDefault="00CE7D93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17</w:t>
            </w:r>
          </w:p>
        </w:tc>
        <w:tc>
          <w:tcPr>
            <w:tcW w:w="1276" w:type="dxa"/>
            <w:vAlign w:val="center"/>
          </w:tcPr>
          <w:p w:rsidR="0069797B" w:rsidRDefault="00CE7D93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1 500</w:t>
            </w:r>
          </w:p>
          <w:p w:rsidR="0069797B" w:rsidRDefault="00CE7D93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и выше</w:t>
            </w:r>
          </w:p>
          <w:p w:rsidR="0069797B" w:rsidRDefault="00CE7D93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1 500</w:t>
            </w:r>
          </w:p>
        </w:tc>
        <w:tc>
          <w:tcPr>
            <w:tcW w:w="1275" w:type="dxa"/>
            <w:vAlign w:val="center"/>
          </w:tcPr>
          <w:p w:rsidR="0069797B" w:rsidRDefault="00CE7D93">
            <w:pPr>
              <w:autoSpaceDE w:val="0"/>
              <w:spacing w:after="0" w:afterAutospacing="1" w:line="240" w:lineRule="auto"/>
              <w:ind w:right="-108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13001400</w:t>
            </w:r>
          </w:p>
          <w:p w:rsidR="0069797B" w:rsidRDefault="0069797B">
            <w:pPr>
              <w:autoSpaceDE w:val="0"/>
              <w:spacing w:after="0" w:afterAutospacing="1" w:line="240" w:lineRule="auto"/>
              <w:ind w:right="-108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</w:p>
          <w:p w:rsidR="0069797B" w:rsidRDefault="00CE7D93">
            <w:pPr>
              <w:autoSpaceDE w:val="0"/>
              <w:spacing w:after="0" w:afterAutospacing="1" w:line="240" w:lineRule="auto"/>
              <w:ind w:right="-108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13001400</w:t>
            </w:r>
          </w:p>
        </w:tc>
        <w:tc>
          <w:tcPr>
            <w:tcW w:w="1134" w:type="dxa"/>
            <w:vAlign w:val="center"/>
          </w:tcPr>
          <w:p w:rsidR="0069797B" w:rsidRDefault="00CE7D93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1 100  иниже</w:t>
            </w:r>
          </w:p>
          <w:p w:rsidR="0069797B" w:rsidRDefault="00CE7D93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1100</w:t>
            </w:r>
          </w:p>
        </w:tc>
      </w:tr>
      <w:tr w:rsidR="0069797B">
        <w:trPr>
          <w:gridBefore w:val="1"/>
          <w:wBefore w:w="6" w:type="dxa"/>
          <w:trHeight w:val="960"/>
        </w:trPr>
        <w:tc>
          <w:tcPr>
            <w:tcW w:w="478" w:type="dxa"/>
          </w:tcPr>
          <w:p w:rsidR="0069797B" w:rsidRDefault="0069797B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69797B" w:rsidRDefault="00CE7D93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5.</w:t>
            </w:r>
          </w:p>
        </w:tc>
        <w:tc>
          <w:tcPr>
            <w:tcW w:w="2601" w:type="dxa"/>
          </w:tcPr>
          <w:p w:rsidR="0069797B" w:rsidRDefault="0069797B">
            <w:pPr>
              <w:autoSpaceDE w:val="0"/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69797B" w:rsidRDefault="00CE7D93">
            <w:pPr>
              <w:autoSpaceDE w:val="0"/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Гибкость</w:t>
            </w:r>
          </w:p>
          <w:p w:rsidR="0069797B" w:rsidRDefault="0069797B">
            <w:pPr>
              <w:autoSpaceDE w:val="0"/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</w:tc>
        <w:tc>
          <w:tcPr>
            <w:tcW w:w="2429" w:type="dxa"/>
          </w:tcPr>
          <w:p w:rsidR="0069797B" w:rsidRDefault="0069797B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</w:pPr>
          </w:p>
          <w:p w:rsidR="0069797B" w:rsidRDefault="00CE7D93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  <w:t>Наклон вперед из положения стоя</w:t>
            </w:r>
          </w:p>
          <w:p w:rsidR="0069797B" w:rsidRDefault="00CE7D93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  <w:t xml:space="preserve">                           (см)</w:t>
            </w:r>
          </w:p>
        </w:tc>
        <w:tc>
          <w:tcPr>
            <w:tcW w:w="1115" w:type="dxa"/>
            <w:vAlign w:val="center"/>
          </w:tcPr>
          <w:p w:rsidR="0069797B" w:rsidRDefault="00CE7D93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16</w:t>
            </w:r>
          </w:p>
          <w:p w:rsidR="0069797B" w:rsidRDefault="0069797B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69797B" w:rsidRDefault="00CE7D93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17</w:t>
            </w:r>
          </w:p>
        </w:tc>
        <w:tc>
          <w:tcPr>
            <w:tcW w:w="1276" w:type="dxa"/>
            <w:vAlign w:val="center"/>
          </w:tcPr>
          <w:p w:rsidR="0069797B" w:rsidRDefault="00CE7D93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15</w:t>
            </w:r>
          </w:p>
          <w:p w:rsidR="0069797B" w:rsidRDefault="00CE7D93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и выше</w:t>
            </w:r>
          </w:p>
          <w:p w:rsidR="0069797B" w:rsidRDefault="00CE7D93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</w:t>
            </w:r>
          </w:p>
        </w:tc>
        <w:tc>
          <w:tcPr>
            <w:tcW w:w="1275" w:type="dxa"/>
            <w:vAlign w:val="center"/>
          </w:tcPr>
          <w:p w:rsidR="0069797B" w:rsidRDefault="00CE7D93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9 – 12</w:t>
            </w:r>
          </w:p>
          <w:p w:rsidR="0069797B" w:rsidRDefault="0069797B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69797B" w:rsidRDefault="00CE7D93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9 - 12</w:t>
            </w:r>
          </w:p>
        </w:tc>
        <w:tc>
          <w:tcPr>
            <w:tcW w:w="1134" w:type="dxa"/>
            <w:vAlign w:val="center"/>
          </w:tcPr>
          <w:p w:rsidR="0069797B" w:rsidRDefault="00CE7D93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5</w:t>
            </w:r>
          </w:p>
          <w:p w:rsidR="0069797B" w:rsidRDefault="00CE7D93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и ниже</w:t>
            </w:r>
          </w:p>
          <w:p w:rsidR="0069797B" w:rsidRDefault="00CE7D93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5</w:t>
            </w:r>
          </w:p>
        </w:tc>
      </w:tr>
      <w:tr w:rsidR="0069797B">
        <w:trPr>
          <w:gridBefore w:val="1"/>
          <w:wBefore w:w="6" w:type="dxa"/>
          <w:trHeight w:val="787"/>
        </w:trPr>
        <w:tc>
          <w:tcPr>
            <w:tcW w:w="478" w:type="dxa"/>
          </w:tcPr>
          <w:p w:rsidR="0069797B" w:rsidRDefault="0069797B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69797B" w:rsidRDefault="00CE7D93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6.</w:t>
            </w:r>
          </w:p>
        </w:tc>
        <w:tc>
          <w:tcPr>
            <w:tcW w:w="2601" w:type="dxa"/>
          </w:tcPr>
          <w:p w:rsidR="0069797B" w:rsidRDefault="0069797B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69797B" w:rsidRDefault="00CE7D93">
            <w:pPr>
              <w:autoSpaceDE w:val="0"/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Силовые</w:t>
            </w:r>
          </w:p>
        </w:tc>
        <w:tc>
          <w:tcPr>
            <w:tcW w:w="2429" w:type="dxa"/>
          </w:tcPr>
          <w:p w:rsidR="0069797B" w:rsidRDefault="00CE7D93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  <w:t>Подтягивание на высокой перекладине  из виса -юноши, на низкой перекладине -девушку (кол-во раз)</w:t>
            </w:r>
          </w:p>
        </w:tc>
        <w:tc>
          <w:tcPr>
            <w:tcW w:w="1115" w:type="dxa"/>
            <w:vAlign w:val="center"/>
          </w:tcPr>
          <w:p w:rsidR="0069797B" w:rsidRDefault="00CE7D93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16</w:t>
            </w:r>
          </w:p>
          <w:p w:rsidR="0069797B" w:rsidRDefault="0069797B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69797B" w:rsidRDefault="00CE7D93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17</w:t>
            </w:r>
          </w:p>
        </w:tc>
        <w:tc>
          <w:tcPr>
            <w:tcW w:w="1276" w:type="dxa"/>
            <w:vAlign w:val="center"/>
          </w:tcPr>
          <w:p w:rsidR="0069797B" w:rsidRDefault="00CE7D93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11</w:t>
            </w:r>
          </w:p>
          <w:p w:rsidR="0069797B" w:rsidRDefault="00CE7D93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и выше</w:t>
            </w:r>
          </w:p>
          <w:p w:rsidR="0069797B" w:rsidRDefault="00CE7D93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12</w:t>
            </w:r>
          </w:p>
        </w:tc>
        <w:tc>
          <w:tcPr>
            <w:tcW w:w="1275" w:type="dxa"/>
            <w:vAlign w:val="center"/>
          </w:tcPr>
          <w:p w:rsidR="0069797B" w:rsidRDefault="00CE7D93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8 – 9</w:t>
            </w:r>
          </w:p>
          <w:p w:rsidR="0069797B" w:rsidRDefault="0069797B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69797B" w:rsidRDefault="00CE7D93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9 - 10</w:t>
            </w:r>
          </w:p>
          <w:p w:rsidR="0069797B" w:rsidRDefault="0069797B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</w:tc>
        <w:tc>
          <w:tcPr>
            <w:tcW w:w="1134" w:type="dxa"/>
            <w:vAlign w:val="center"/>
          </w:tcPr>
          <w:p w:rsidR="0069797B" w:rsidRDefault="00CE7D93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4</w:t>
            </w:r>
          </w:p>
          <w:p w:rsidR="0069797B" w:rsidRDefault="00CE7D93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и выше</w:t>
            </w:r>
          </w:p>
          <w:p w:rsidR="0069797B" w:rsidRDefault="00CE7D93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4</w:t>
            </w:r>
          </w:p>
        </w:tc>
      </w:tr>
    </w:tbl>
    <w:p w:rsidR="0069797B" w:rsidRDefault="0069797B">
      <w:pPr>
        <w:spacing w:after="100" w:afterAutospacing="1" w:line="240" w:lineRule="atLeast"/>
        <w:rPr>
          <w:rFonts w:ascii="Times New Roman" w:eastAsia="Arial" w:hAnsi="Times New Roman" w:cs="Times New Roman"/>
          <w:color w:val="000000"/>
          <w:sz w:val="28"/>
          <w:szCs w:val="28"/>
          <w:lang w:eastAsia="en-US"/>
        </w:rPr>
      </w:pPr>
    </w:p>
    <w:p w:rsidR="0069797B" w:rsidRDefault="0069797B">
      <w:pPr>
        <w:shd w:val="clear" w:color="auto" w:fill="FFFFFF"/>
        <w:autoSpaceDE w:val="0"/>
        <w:spacing w:after="0" w:afterAutospacing="1" w:line="240" w:lineRule="auto"/>
        <w:rPr>
          <w:rFonts w:ascii="Times New Roman" w:eastAsia="Arial" w:hAnsi="Times New Roman" w:cs="Times New Roman"/>
          <w:color w:val="000000"/>
          <w:sz w:val="28"/>
          <w:szCs w:val="28"/>
          <w:lang w:eastAsia="en-US"/>
        </w:rPr>
      </w:pPr>
    </w:p>
    <w:p w:rsidR="0069797B" w:rsidRDefault="00CE7D93">
      <w:pPr>
        <w:jc w:val="right"/>
        <w:rPr>
          <w:rFonts w:ascii="Times New Roman" w:eastAsia="Arial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  <w:lang w:eastAsia="en-US"/>
        </w:rPr>
        <w:lastRenderedPageBreak/>
        <w:t>Приложение 4</w:t>
      </w:r>
    </w:p>
    <w:p w:rsidR="0069797B" w:rsidRDefault="00CE7D93">
      <w:pPr>
        <w:shd w:val="clear" w:color="auto" w:fill="FFFFFF"/>
        <w:autoSpaceDE w:val="0"/>
        <w:spacing w:after="0" w:afterAutospacing="1" w:line="240" w:lineRule="auto"/>
        <w:jc w:val="center"/>
        <w:rPr>
          <w:rFonts w:ascii="Times New Roman" w:eastAsia="Arial" w:hAnsi="Times New Roman" w:cs="Times New Roman"/>
          <w:color w:val="000000"/>
          <w:sz w:val="28"/>
          <w:szCs w:val="28"/>
          <w:lang w:val="en-US" w:eastAsia="en-US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  <w:lang w:val="en-US" w:eastAsia="en-US"/>
        </w:rPr>
        <w:t>Девушки</w:t>
      </w:r>
    </w:p>
    <w:tbl>
      <w:tblPr>
        <w:tblpPr w:leftFromText="180" w:rightFromText="180" w:vertAnchor="text" w:horzAnchor="margin" w:tblpY="131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5"/>
        <w:gridCol w:w="2494"/>
        <w:gridCol w:w="2944"/>
        <w:gridCol w:w="1165"/>
        <w:gridCol w:w="1037"/>
        <w:gridCol w:w="1055"/>
        <w:gridCol w:w="1134"/>
      </w:tblGrid>
      <w:tr w:rsidR="0069797B">
        <w:trPr>
          <w:trHeight w:val="285"/>
        </w:trPr>
        <w:tc>
          <w:tcPr>
            <w:tcW w:w="485" w:type="dxa"/>
            <w:vMerge w:val="restart"/>
          </w:tcPr>
          <w:p w:rsidR="0069797B" w:rsidRDefault="00CE7D93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№</w:t>
            </w:r>
          </w:p>
        </w:tc>
        <w:tc>
          <w:tcPr>
            <w:tcW w:w="2494" w:type="dxa"/>
            <w:vMerge w:val="restart"/>
          </w:tcPr>
          <w:p w:rsidR="0069797B" w:rsidRDefault="00CE7D93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 xml:space="preserve">Физические </w:t>
            </w:r>
          </w:p>
          <w:p w:rsidR="0069797B" w:rsidRDefault="00CE7D93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способности</w:t>
            </w:r>
          </w:p>
        </w:tc>
        <w:tc>
          <w:tcPr>
            <w:tcW w:w="2944" w:type="dxa"/>
            <w:vMerge w:val="restart"/>
          </w:tcPr>
          <w:p w:rsidR="0069797B" w:rsidRDefault="00CE7D93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Контрольноеупражнение (тест)</w:t>
            </w:r>
          </w:p>
        </w:tc>
        <w:tc>
          <w:tcPr>
            <w:tcW w:w="1165" w:type="dxa"/>
            <w:vMerge w:val="restart"/>
          </w:tcPr>
          <w:p w:rsidR="0069797B" w:rsidRDefault="00CE7D93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Возраст</w:t>
            </w:r>
          </w:p>
          <w:p w:rsidR="0069797B" w:rsidRDefault="00CE7D93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лет</w:t>
            </w:r>
          </w:p>
        </w:tc>
        <w:tc>
          <w:tcPr>
            <w:tcW w:w="3226" w:type="dxa"/>
            <w:gridSpan w:val="3"/>
          </w:tcPr>
          <w:p w:rsidR="0069797B" w:rsidRDefault="00CE7D93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Оценка</w:t>
            </w:r>
          </w:p>
        </w:tc>
      </w:tr>
      <w:tr w:rsidR="0069797B">
        <w:trPr>
          <w:trHeight w:val="165"/>
        </w:trPr>
        <w:tc>
          <w:tcPr>
            <w:tcW w:w="485" w:type="dxa"/>
            <w:vMerge/>
          </w:tcPr>
          <w:p w:rsidR="0069797B" w:rsidRDefault="0069797B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</w:tc>
        <w:tc>
          <w:tcPr>
            <w:tcW w:w="2494" w:type="dxa"/>
            <w:vMerge/>
          </w:tcPr>
          <w:p w:rsidR="0069797B" w:rsidRDefault="0069797B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</w:tc>
        <w:tc>
          <w:tcPr>
            <w:tcW w:w="2944" w:type="dxa"/>
            <w:vMerge/>
          </w:tcPr>
          <w:p w:rsidR="0069797B" w:rsidRDefault="0069797B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</w:tc>
        <w:tc>
          <w:tcPr>
            <w:tcW w:w="1165" w:type="dxa"/>
            <w:vMerge/>
          </w:tcPr>
          <w:p w:rsidR="0069797B" w:rsidRDefault="0069797B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</w:tc>
        <w:tc>
          <w:tcPr>
            <w:tcW w:w="1037" w:type="dxa"/>
          </w:tcPr>
          <w:p w:rsidR="0069797B" w:rsidRDefault="00CE7D93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5</w:t>
            </w:r>
          </w:p>
        </w:tc>
        <w:tc>
          <w:tcPr>
            <w:tcW w:w="1055" w:type="dxa"/>
          </w:tcPr>
          <w:p w:rsidR="0069797B" w:rsidRDefault="00CE7D93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4</w:t>
            </w:r>
          </w:p>
        </w:tc>
        <w:tc>
          <w:tcPr>
            <w:tcW w:w="1134" w:type="dxa"/>
          </w:tcPr>
          <w:p w:rsidR="0069797B" w:rsidRDefault="00CE7D93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3</w:t>
            </w:r>
          </w:p>
        </w:tc>
      </w:tr>
      <w:tr w:rsidR="0069797B">
        <w:trPr>
          <w:trHeight w:val="660"/>
        </w:trPr>
        <w:tc>
          <w:tcPr>
            <w:tcW w:w="485" w:type="dxa"/>
          </w:tcPr>
          <w:p w:rsidR="0069797B" w:rsidRDefault="0069797B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69797B" w:rsidRDefault="00CE7D93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1.</w:t>
            </w:r>
          </w:p>
          <w:p w:rsidR="0069797B" w:rsidRDefault="0069797B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</w:tc>
        <w:tc>
          <w:tcPr>
            <w:tcW w:w="2494" w:type="dxa"/>
          </w:tcPr>
          <w:p w:rsidR="0069797B" w:rsidRDefault="0069797B">
            <w:pPr>
              <w:autoSpaceDE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69797B" w:rsidRDefault="00CE7D93">
            <w:pPr>
              <w:autoSpaceDE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Скоростные</w:t>
            </w:r>
          </w:p>
          <w:p w:rsidR="0069797B" w:rsidRDefault="0069797B">
            <w:pPr>
              <w:autoSpaceDE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</w:tc>
        <w:tc>
          <w:tcPr>
            <w:tcW w:w="2944" w:type="dxa"/>
          </w:tcPr>
          <w:p w:rsidR="0069797B" w:rsidRDefault="0069797B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69797B" w:rsidRDefault="00CE7D93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Бег  30 м (сек)</w:t>
            </w:r>
          </w:p>
        </w:tc>
        <w:tc>
          <w:tcPr>
            <w:tcW w:w="1165" w:type="dxa"/>
            <w:vAlign w:val="center"/>
          </w:tcPr>
          <w:p w:rsidR="0069797B" w:rsidRDefault="00CE7D93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16</w:t>
            </w:r>
          </w:p>
          <w:p w:rsidR="0069797B" w:rsidRDefault="0069797B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69797B" w:rsidRDefault="00CE7D93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17</w:t>
            </w:r>
          </w:p>
        </w:tc>
        <w:tc>
          <w:tcPr>
            <w:tcW w:w="1037" w:type="dxa"/>
            <w:vAlign w:val="center"/>
          </w:tcPr>
          <w:p w:rsidR="0069797B" w:rsidRDefault="00CE7D93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4.8</w:t>
            </w:r>
          </w:p>
          <w:p w:rsidR="0069797B" w:rsidRDefault="00CE7D93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и выше</w:t>
            </w:r>
          </w:p>
          <w:p w:rsidR="0069797B" w:rsidRDefault="00CE7D93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4.8</w:t>
            </w:r>
          </w:p>
        </w:tc>
        <w:tc>
          <w:tcPr>
            <w:tcW w:w="1055" w:type="dxa"/>
            <w:vAlign w:val="center"/>
          </w:tcPr>
          <w:p w:rsidR="0069797B" w:rsidRDefault="00CE7D93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5.9 - 5.3</w:t>
            </w:r>
          </w:p>
          <w:p w:rsidR="0069797B" w:rsidRDefault="0069797B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69797B" w:rsidRDefault="00CE7D93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5.9 – 5.3</w:t>
            </w:r>
          </w:p>
        </w:tc>
        <w:tc>
          <w:tcPr>
            <w:tcW w:w="1134" w:type="dxa"/>
            <w:vAlign w:val="center"/>
          </w:tcPr>
          <w:p w:rsidR="0069797B" w:rsidRDefault="00CE7D93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6.1</w:t>
            </w:r>
          </w:p>
          <w:p w:rsidR="0069797B" w:rsidRDefault="00CE7D93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и ниже</w:t>
            </w:r>
          </w:p>
          <w:p w:rsidR="0069797B" w:rsidRDefault="00CE7D93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6.1</w:t>
            </w:r>
          </w:p>
        </w:tc>
      </w:tr>
      <w:tr w:rsidR="0069797B">
        <w:trPr>
          <w:trHeight w:val="585"/>
        </w:trPr>
        <w:tc>
          <w:tcPr>
            <w:tcW w:w="485" w:type="dxa"/>
          </w:tcPr>
          <w:p w:rsidR="0069797B" w:rsidRDefault="0069797B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69797B" w:rsidRDefault="00CE7D93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2.</w:t>
            </w:r>
          </w:p>
        </w:tc>
        <w:tc>
          <w:tcPr>
            <w:tcW w:w="2494" w:type="dxa"/>
          </w:tcPr>
          <w:p w:rsidR="0069797B" w:rsidRDefault="00CE7D93">
            <w:pPr>
              <w:autoSpaceDE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Координационные</w:t>
            </w:r>
          </w:p>
          <w:p w:rsidR="0069797B" w:rsidRDefault="0069797B">
            <w:pPr>
              <w:autoSpaceDE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</w:tc>
        <w:tc>
          <w:tcPr>
            <w:tcW w:w="2944" w:type="dxa"/>
          </w:tcPr>
          <w:p w:rsidR="0069797B" w:rsidRDefault="00CE7D93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Челночныйбег 3х10 (сек)</w:t>
            </w:r>
          </w:p>
        </w:tc>
        <w:tc>
          <w:tcPr>
            <w:tcW w:w="1165" w:type="dxa"/>
            <w:vAlign w:val="center"/>
          </w:tcPr>
          <w:p w:rsidR="0069797B" w:rsidRDefault="00CE7D93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16</w:t>
            </w:r>
          </w:p>
          <w:p w:rsidR="0069797B" w:rsidRDefault="0069797B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69797B" w:rsidRDefault="00CE7D93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17</w:t>
            </w:r>
          </w:p>
        </w:tc>
        <w:tc>
          <w:tcPr>
            <w:tcW w:w="1037" w:type="dxa"/>
            <w:vAlign w:val="center"/>
          </w:tcPr>
          <w:p w:rsidR="0069797B" w:rsidRDefault="00CE7D93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8.4</w:t>
            </w:r>
          </w:p>
          <w:p w:rsidR="0069797B" w:rsidRDefault="00CE7D93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и выше</w:t>
            </w:r>
          </w:p>
          <w:p w:rsidR="0069797B" w:rsidRDefault="00CE7D93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8.4</w:t>
            </w:r>
          </w:p>
        </w:tc>
        <w:tc>
          <w:tcPr>
            <w:tcW w:w="1055" w:type="dxa"/>
            <w:vAlign w:val="center"/>
          </w:tcPr>
          <w:p w:rsidR="0069797B" w:rsidRDefault="00CE7D93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9.3 – 8.7</w:t>
            </w:r>
          </w:p>
          <w:p w:rsidR="0069797B" w:rsidRDefault="0069797B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69797B" w:rsidRDefault="00CE7D93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9.3 – 8.7</w:t>
            </w:r>
          </w:p>
        </w:tc>
        <w:tc>
          <w:tcPr>
            <w:tcW w:w="1134" w:type="dxa"/>
            <w:vAlign w:val="center"/>
          </w:tcPr>
          <w:p w:rsidR="0069797B" w:rsidRDefault="00CE7D93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9.7</w:t>
            </w:r>
          </w:p>
          <w:p w:rsidR="0069797B" w:rsidRDefault="00CE7D93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и ниже</w:t>
            </w:r>
          </w:p>
          <w:p w:rsidR="0069797B" w:rsidRDefault="00CE7D93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9.6</w:t>
            </w:r>
          </w:p>
        </w:tc>
      </w:tr>
      <w:tr w:rsidR="0069797B">
        <w:trPr>
          <w:trHeight w:val="613"/>
        </w:trPr>
        <w:tc>
          <w:tcPr>
            <w:tcW w:w="485" w:type="dxa"/>
          </w:tcPr>
          <w:p w:rsidR="0069797B" w:rsidRDefault="0069797B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69797B" w:rsidRDefault="0069797B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69797B" w:rsidRDefault="00CE7D93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3.</w:t>
            </w:r>
          </w:p>
        </w:tc>
        <w:tc>
          <w:tcPr>
            <w:tcW w:w="2494" w:type="dxa"/>
          </w:tcPr>
          <w:p w:rsidR="0069797B" w:rsidRDefault="00CE7D93">
            <w:pPr>
              <w:autoSpaceDE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Скоростносиловые</w:t>
            </w:r>
          </w:p>
        </w:tc>
        <w:tc>
          <w:tcPr>
            <w:tcW w:w="2944" w:type="dxa"/>
          </w:tcPr>
          <w:p w:rsidR="0069797B" w:rsidRDefault="00CE7D93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  <w:t>Прыжки в длину с места (см)</w:t>
            </w:r>
          </w:p>
        </w:tc>
        <w:tc>
          <w:tcPr>
            <w:tcW w:w="1165" w:type="dxa"/>
            <w:vAlign w:val="center"/>
          </w:tcPr>
          <w:p w:rsidR="0069797B" w:rsidRDefault="00CE7D93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16</w:t>
            </w:r>
          </w:p>
          <w:p w:rsidR="0069797B" w:rsidRDefault="0069797B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69797B" w:rsidRDefault="00CE7D93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17</w:t>
            </w:r>
          </w:p>
        </w:tc>
        <w:tc>
          <w:tcPr>
            <w:tcW w:w="1037" w:type="dxa"/>
            <w:vAlign w:val="center"/>
          </w:tcPr>
          <w:p w:rsidR="0069797B" w:rsidRDefault="00CE7D93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210</w:t>
            </w:r>
          </w:p>
          <w:p w:rsidR="0069797B" w:rsidRDefault="00CE7D93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и выше</w:t>
            </w:r>
          </w:p>
          <w:p w:rsidR="0069797B" w:rsidRDefault="00CE7D93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210</w:t>
            </w:r>
          </w:p>
        </w:tc>
        <w:tc>
          <w:tcPr>
            <w:tcW w:w="1055" w:type="dxa"/>
            <w:vAlign w:val="center"/>
          </w:tcPr>
          <w:p w:rsidR="0069797B" w:rsidRDefault="00CE7D93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170–190</w:t>
            </w:r>
          </w:p>
          <w:p w:rsidR="0069797B" w:rsidRDefault="0069797B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69797B" w:rsidRDefault="00CE7D93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170-190</w:t>
            </w:r>
          </w:p>
          <w:p w:rsidR="0069797B" w:rsidRDefault="0069797B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</w:tc>
        <w:tc>
          <w:tcPr>
            <w:tcW w:w="1134" w:type="dxa"/>
            <w:vAlign w:val="center"/>
          </w:tcPr>
          <w:p w:rsidR="0069797B" w:rsidRDefault="00CE7D93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160</w:t>
            </w:r>
          </w:p>
          <w:p w:rsidR="0069797B" w:rsidRDefault="00CE7D93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и ниже</w:t>
            </w:r>
          </w:p>
          <w:p w:rsidR="0069797B" w:rsidRDefault="00CE7D93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160</w:t>
            </w:r>
          </w:p>
        </w:tc>
      </w:tr>
      <w:tr w:rsidR="0069797B">
        <w:trPr>
          <w:trHeight w:val="832"/>
        </w:trPr>
        <w:tc>
          <w:tcPr>
            <w:tcW w:w="485" w:type="dxa"/>
          </w:tcPr>
          <w:p w:rsidR="0069797B" w:rsidRDefault="0069797B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69797B" w:rsidRDefault="00CE7D93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4.</w:t>
            </w:r>
          </w:p>
        </w:tc>
        <w:tc>
          <w:tcPr>
            <w:tcW w:w="2494" w:type="dxa"/>
          </w:tcPr>
          <w:p w:rsidR="0069797B" w:rsidRDefault="00CE7D93">
            <w:pPr>
              <w:autoSpaceDE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Выносл</w:t>
            </w:r>
            <w:r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  <w:t>и</w:t>
            </w: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вость</w:t>
            </w:r>
          </w:p>
        </w:tc>
        <w:tc>
          <w:tcPr>
            <w:tcW w:w="2944" w:type="dxa"/>
          </w:tcPr>
          <w:p w:rsidR="0069797B" w:rsidRDefault="00CE7D93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  <w:t>6-ти минутный бег (мин.сек)</w:t>
            </w:r>
          </w:p>
        </w:tc>
        <w:tc>
          <w:tcPr>
            <w:tcW w:w="1165" w:type="dxa"/>
            <w:vAlign w:val="center"/>
          </w:tcPr>
          <w:p w:rsidR="0069797B" w:rsidRDefault="00CE7D93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16</w:t>
            </w:r>
          </w:p>
          <w:p w:rsidR="0069797B" w:rsidRDefault="0069797B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69797B" w:rsidRDefault="00CE7D93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17</w:t>
            </w:r>
          </w:p>
        </w:tc>
        <w:tc>
          <w:tcPr>
            <w:tcW w:w="1037" w:type="dxa"/>
            <w:vAlign w:val="center"/>
          </w:tcPr>
          <w:p w:rsidR="0069797B" w:rsidRDefault="00CE7D93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1 300</w:t>
            </w:r>
          </w:p>
          <w:p w:rsidR="0069797B" w:rsidRDefault="00CE7D93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и выше</w:t>
            </w:r>
          </w:p>
          <w:p w:rsidR="0069797B" w:rsidRDefault="00CE7D93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1 300</w:t>
            </w:r>
          </w:p>
        </w:tc>
        <w:tc>
          <w:tcPr>
            <w:tcW w:w="1055" w:type="dxa"/>
            <w:vAlign w:val="center"/>
          </w:tcPr>
          <w:p w:rsidR="0069797B" w:rsidRDefault="00CE7D93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10501200</w:t>
            </w:r>
          </w:p>
          <w:p w:rsidR="0069797B" w:rsidRDefault="0069797B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69797B" w:rsidRDefault="00CE7D93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10501200</w:t>
            </w:r>
          </w:p>
        </w:tc>
        <w:tc>
          <w:tcPr>
            <w:tcW w:w="1134" w:type="dxa"/>
            <w:vAlign w:val="center"/>
          </w:tcPr>
          <w:p w:rsidR="0069797B" w:rsidRDefault="00CE7D93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900</w:t>
            </w:r>
          </w:p>
          <w:p w:rsidR="0069797B" w:rsidRDefault="00CE7D93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и ниже</w:t>
            </w:r>
          </w:p>
          <w:p w:rsidR="0069797B" w:rsidRDefault="00CE7D93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900</w:t>
            </w:r>
          </w:p>
        </w:tc>
      </w:tr>
      <w:tr w:rsidR="0069797B">
        <w:trPr>
          <w:trHeight w:val="960"/>
        </w:trPr>
        <w:tc>
          <w:tcPr>
            <w:tcW w:w="485" w:type="dxa"/>
          </w:tcPr>
          <w:p w:rsidR="0069797B" w:rsidRDefault="0069797B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69797B" w:rsidRDefault="00CE7D93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5.</w:t>
            </w:r>
          </w:p>
        </w:tc>
        <w:tc>
          <w:tcPr>
            <w:tcW w:w="2494" w:type="dxa"/>
          </w:tcPr>
          <w:p w:rsidR="0069797B" w:rsidRDefault="00CE7D93">
            <w:pPr>
              <w:autoSpaceDE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Гибкость</w:t>
            </w:r>
          </w:p>
          <w:p w:rsidR="0069797B" w:rsidRDefault="0069797B">
            <w:pPr>
              <w:autoSpaceDE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</w:tc>
        <w:tc>
          <w:tcPr>
            <w:tcW w:w="2944" w:type="dxa"/>
          </w:tcPr>
          <w:p w:rsidR="0069797B" w:rsidRDefault="00CE7D93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  <w:t>Наклон вперед из положения стоя</w:t>
            </w:r>
          </w:p>
          <w:p w:rsidR="0069797B" w:rsidRDefault="00CE7D93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  <w:t xml:space="preserve">                           (см)</w:t>
            </w:r>
          </w:p>
        </w:tc>
        <w:tc>
          <w:tcPr>
            <w:tcW w:w="1165" w:type="dxa"/>
            <w:vAlign w:val="center"/>
          </w:tcPr>
          <w:p w:rsidR="0069797B" w:rsidRDefault="00CE7D93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16</w:t>
            </w:r>
          </w:p>
          <w:p w:rsidR="0069797B" w:rsidRDefault="0069797B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69797B" w:rsidRDefault="00CE7D93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17</w:t>
            </w:r>
          </w:p>
          <w:p w:rsidR="0069797B" w:rsidRDefault="0069797B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</w:tc>
        <w:tc>
          <w:tcPr>
            <w:tcW w:w="1037" w:type="dxa"/>
            <w:vAlign w:val="center"/>
          </w:tcPr>
          <w:p w:rsidR="0069797B" w:rsidRDefault="00CE7D93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20</w:t>
            </w:r>
          </w:p>
          <w:p w:rsidR="0069797B" w:rsidRDefault="00CE7D93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и выше</w:t>
            </w:r>
          </w:p>
          <w:p w:rsidR="0069797B" w:rsidRDefault="00CE7D93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20</w:t>
            </w:r>
          </w:p>
        </w:tc>
        <w:tc>
          <w:tcPr>
            <w:tcW w:w="1055" w:type="dxa"/>
            <w:vAlign w:val="center"/>
          </w:tcPr>
          <w:p w:rsidR="0069797B" w:rsidRDefault="00CE7D93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12 – 14</w:t>
            </w:r>
          </w:p>
          <w:p w:rsidR="0069797B" w:rsidRDefault="0069797B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69797B" w:rsidRDefault="00CE7D93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12 - 14</w:t>
            </w:r>
          </w:p>
          <w:p w:rsidR="0069797B" w:rsidRDefault="0069797B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</w:tc>
        <w:tc>
          <w:tcPr>
            <w:tcW w:w="1134" w:type="dxa"/>
            <w:vAlign w:val="center"/>
          </w:tcPr>
          <w:p w:rsidR="0069797B" w:rsidRDefault="00CE7D93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7</w:t>
            </w:r>
          </w:p>
          <w:p w:rsidR="0069797B" w:rsidRDefault="00CE7D93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и ниже</w:t>
            </w:r>
          </w:p>
          <w:p w:rsidR="0069797B" w:rsidRDefault="00CE7D93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7</w:t>
            </w:r>
          </w:p>
        </w:tc>
      </w:tr>
      <w:tr w:rsidR="0069797B">
        <w:trPr>
          <w:trHeight w:val="746"/>
        </w:trPr>
        <w:tc>
          <w:tcPr>
            <w:tcW w:w="485" w:type="dxa"/>
          </w:tcPr>
          <w:p w:rsidR="0069797B" w:rsidRDefault="0069797B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69797B" w:rsidRDefault="00CE7D93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6.</w:t>
            </w:r>
          </w:p>
        </w:tc>
        <w:tc>
          <w:tcPr>
            <w:tcW w:w="2494" w:type="dxa"/>
          </w:tcPr>
          <w:p w:rsidR="0069797B" w:rsidRDefault="00CE7D93">
            <w:pPr>
              <w:autoSpaceDE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Силовые</w:t>
            </w:r>
          </w:p>
        </w:tc>
        <w:tc>
          <w:tcPr>
            <w:tcW w:w="2944" w:type="dxa"/>
          </w:tcPr>
          <w:p w:rsidR="0069797B" w:rsidRDefault="00CE7D93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  <w:t>Подтягивание на высокой перекладине  из виса -юноши, на низкой перекладине  -девушку (кол-во раз)</w:t>
            </w:r>
          </w:p>
        </w:tc>
        <w:tc>
          <w:tcPr>
            <w:tcW w:w="1165" w:type="dxa"/>
            <w:vAlign w:val="center"/>
          </w:tcPr>
          <w:p w:rsidR="0069797B" w:rsidRDefault="00CE7D93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16</w:t>
            </w:r>
          </w:p>
          <w:p w:rsidR="0069797B" w:rsidRDefault="00CE7D93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17</w:t>
            </w:r>
          </w:p>
        </w:tc>
        <w:tc>
          <w:tcPr>
            <w:tcW w:w="1037" w:type="dxa"/>
            <w:vAlign w:val="center"/>
          </w:tcPr>
          <w:p w:rsidR="0069797B" w:rsidRDefault="00CE7D93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18</w:t>
            </w:r>
          </w:p>
          <w:p w:rsidR="0069797B" w:rsidRDefault="00CE7D93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и выше  18</w:t>
            </w:r>
          </w:p>
        </w:tc>
        <w:tc>
          <w:tcPr>
            <w:tcW w:w="1055" w:type="dxa"/>
            <w:vAlign w:val="center"/>
          </w:tcPr>
          <w:p w:rsidR="0069797B" w:rsidRDefault="00CE7D93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13 – 15</w:t>
            </w:r>
          </w:p>
          <w:p w:rsidR="0069797B" w:rsidRDefault="0069797B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69797B" w:rsidRDefault="00CE7D93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13 - 15</w:t>
            </w:r>
          </w:p>
        </w:tc>
        <w:tc>
          <w:tcPr>
            <w:tcW w:w="1134" w:type="dxa"/>
            <w:vAlign w:val="center"/>
          </w:tcPr>
          <w:p w:rsidR="0069797B" w:rsidRDefault="00CE7D93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6</w:t>
            </w:r>
          </w:p>
          <w:p w:rsidR="0069797B" w:rsidRDefault="00CE7D93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и выше</w:t>
            </w:r>
          </w:p>
          <w:p w:rsidR="0069797B" w:rsidRDefault="00CE7D93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6</w:t>
            </w:r>
          </w:p>
        </w:tc>
      </w:tr>
    </w:tbl>
    <w:p w:rsidR="0069797B" w:rsidRDefault="0069797B">
      <w:pPr>
        <w:shd w:val="clear" w:color="auto" w:fill="FFFFFF"/>
        <w:autoSpaceDE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8"/>
          <w:szCs w:val="28"/>
          <w:lang w:eastAsia="en-US"/>
        </w:rPr>
      </w:pPr>
    </w:p>
    <w:p w:rsidR="0069797B" w:rsidRDefault="00CE7D93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  <w:lang w:eastAsia="en-US"/>
        </w:rPr>
        <w:t>Примечание. Упражнения и тесты по профессионально-прикладной физической подготовке разрабатываются кафедрой физического воспитания с учетом специфики профессий (специальностей) профессионального образования</w:t>
      </w:r>
    </w:p>
    <w:p w:rsidR="0069797B" w:rsidRDefault="0069797B">
      <w:pPr>
        <w:shd w:val="clear" w:color="auto" w:fill="FFFFFF"/>
        <w:autoSpaceDE w:val="0"/>
        <w:spacing w:after="0" w:line="240" w:lineRule="atLeast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en-US"/>
        </w:rPr>
      </w:pPr>
    </w:p>
    <w:sectPr w:rsidR="0069797B" w:rsidSect="0069797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67EC" w:rsidRDefault="007267EC">
      <w:pPr>
        <w:spacing w:line="240" w:lineRule="auto"/>
      </w:pPr>
      <w:r>
        <w:separator/>
      </w:r>
    </w:p>
  </w:endnote>
  <w:endnote w:type="continuationSeparator" w:id="0">
    <w:p w:rsidR="007267EC" w:rsidRDefault="007267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797B" w:rsidRDefault="0069797B">
    <w:pPr>
      <w:pStyle w:val="ab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fldChar w:fldCharType="begin"/>
    </w:r>
    <w:r w:rsidR="00CE7D93">
      <w:rPr>
        <w:rFonts w:ascii="Times New Roman" w:hAnsi="Times New Roman" w:cs="Times New Roman"/>
        <w:sz w:val="20"/>
        <w:szCs w:val="20"/>
      </w:rPr>
      <w:instrText xml:space="preserve">PAGE </w:instrText>
    </w:r>
    <w:r>
      <w:rPr>
        <w:rFonts w:ascii="Times New Roman" w:hAnsi="Times New Roman" w:cs="Times New Roman"/>
        <w:sz w:val="20"/>
        <w:szCs w:val="20"/>
      </w:rPr>
      <w:fldChar w:fldCharType="separate"/>
    </w:r>
    <w:r w:rsidR="00B528EC">
      <w:rPr>
        <w:rFonts w:ascii="Times New Roman" w:hAnsi="Times New Roman" w:cs="Times New Roman"/>
        <w:noProof/>
        <w:sz w:val="20"/>
        <w:szCs w:val="20"/>
      </w:rPr>
      <w:t>1</w:t>
    </w:r>
    <w:r>
      <w:rPr>
        <w:rFonts w:ascii="Times New Roman" w:hAnsi="Times New Roman" w:cs="Times New Roman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797B" w:rsidRDefault="0069797B">
    <w:pPr>
      <w:pStyle w:val="ab"/>
      <w:jc w:val="right"/>
    </w:pPr>
  </w:p>
  <w:p w:rsidR="0069797B" w:rsidRDefault="0069797B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797B" w:rsidRDefault="0069797B">
    <w:pPr>
      <w:spacing w:after="0" w:line="259" w:lineRule="auto"/>
      <w:ind w:right="4"/>
      <w:jc w:val="right"/>
    </w:pPr>
    <w:r>
      <w:fldChar w:fldCharType="begin"/>
    </w:r>
    <w:r w:rsidR="00CE7D93">
      <w:instrText xml:space="preserve"> PAGE   \* MERGEFORMAT </w:instrText>
    </w:r>
    <w:r>
      <w:fldChar w:fldCharType="separate"/>
    </w:r>
    <w:r w:rsidR="00CE7D93">
      <w:rPr>
        <w:rFonts w:ascii="Calibri" w:eastAsia="Calibri" w:hAnsi="Calibri" w:cs="Calibri"/>
      </w:rPr>
      <w:t>2</w:t>
    </w:r>
    <w:r>
      <w:rPr>
        <w:rFonts w:ascii="Calibri" w:eastAsia="Calibri" w:hAnsi="Calibri" w:cs="Calibri"/>
      </w:rPr>
      <w:fldChar w:fldCharType="end"/>
    </w:r>
  </w:p>
  <w:p w:rsidR="0069797B" w:rsidRDefault="0069797B">
    <w:pPr>
      <w:spacing w:after="0" w:line="259" w:lineRule="auto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797B" w:rsidRDefault="0069797B">
    <w:pPr>
      <w:spacing w:after="0" w:line="259" w:lineRule="auto"/>
      <w:ind w:right="4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fldChar w:fldCharType="begin"/>
    </w:r>
    <w:r w:rsidR="00CE7D93">
      <w:rPr>
        <w:rFonts w:ascii="Times New Roman" w:hAnsi="Times New Roman" w:cs="Times New Roman"/>
        <w:sz w:val="20"/>
        <w:szCs w:val="20"/>
      </w:rPr>
      <w:instrText xml:space="preserve"> PAGE   \* MERGEFORMAT </w:instrText>
    </w:r>
    <w:r>
      <w:rPr>
        <w:rFonts w:ascii="Times New Roman" w:hAnsi="Times New Roman" w:cs="Times New Roman"/>
        <w:sz w:val="20"/>
        <w:szCs w:val="20"/>
      </w:rPr>
      <w:fldChar w:fldCharType="separate"/>
    </w:r>
    <w:r w:rsidR="00B528EC" w:rsidRPr="00B528EC">
      <w:rPr>
        <w:rFonts w:ascii="Times New Roman" w:eastAsia="Calibri" w:hAnsi="Times New Roman" w:cs="Times New Roman"/>
        <w:noProof/>
        <w:sz w:val="20"/>
        <w:szCs w:val="20"/>
      </w:rPr>
      <w:t>22</w:t>
    </w:r>
    <w:r>
      <w:rPr>
        <w:rFonts w:ascii="Times New Roman" w:eastAsia="Calibri" w:hAnsi="Times New Roman" w:cs="Times New Roman"/>
        <w:sz w:val="20"/>
        <w:szCs w:val="20"/>
      </w:rPr>
      <w:fldChar w:fldCharType="end"/>
    </w:r>
  </w:p>
  <w:p w:rsidR="0069797B" w:rsidRDefault="0069797B">
    <w:pPr>
      <w:spacing w:after="0" w:line="259" w:lineRule="auto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797B" w:rsidRDefault="0069797B">
    <w:pPr>
      <w:spacing w:after="0" w:line="259" w:lineRule="auto"/>
      <w:ind w:right="4"/>
      <w:jc w:val="right"/>
    </w:pPr>
    <w:r>
      <w:fldChar w:fldCharType="begin"/>
    </w:r>
    <w:r w:rsidR="00CE7D93">
      <w:instrText xml:space="preserve"> PAGE   \* MERGEFORMAT </w:instrText>
    </w:r>
    <w:r>
      <w:fldChar w:fldCharType="separate"/>
    </w:r>
    <w:r w:rsidR="00CE7D93">
      <w:rPr>
        <w:rFonts w:ascii="Calibri" w:eastAsia="Calibri" w:hAnsi="Calibri" w:cs="Calibri"/>
      </w:rPr>
      <w:t>2</w:t>
    </w:r>
    <w:r>
      <w:rPr>
        <w:rFonts w:ascii="Calibri" w:eastAsia="Calibri" w:hAnsi="Calibri" w:cs="Calibri"/>
      </w:rPr>
      <w:fldChar w:fldCharType="end"/>
    </w:r>
  </w:p>
  <w:p w:rsidR="0069797B" w:rsidRDefault="0069797B">
    <w:pPr>
      <w:spacing w:after="0" w:line="259" w:lineRule="auto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797B" w:rsidRDefault="0069797B">
    <w:pPr>
      <w:spacing w:after="160" w:line="259" w:lineRule="auto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797B" w:rsidRDefault="0069797B">
    <w:pPr>
      <w:spacing w:after="160" w:line="259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67EC" w:rsidRDefault="007267EC">
      <w:pPr>
        <w:spacing w:after="0"/>
      </w:pPr>
      <w:r>
        <w:separator/>
      </w:r>
    </w:p>
  </w:footnote>
  <w:footnote w:type="continuationSeparator" w:id="0">
    <w:p w:rsidR="007267EC" w:rsidRDefault="007267EC">
      <w:pPr>
        <w:spacing w:after="0"/>
      </w:pPr>
      <w:r>
        <w:continuationSeparator/>
      </w:r>
    </w:p>
  </w:footnote>
  <w:footnote w:id="1">
    <w:p w:rsidR="0069797B" w:rsidRDefault="00CE7D93">
      <w:pPr>
        <w:pStyle w:val="a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a3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Рабочая программа подлежит ежегодной актуализации в составе основной профессиональной образовательной программы-программы подготовки специалистов среднего звена (ОПОП-ППССЗ). Сведения об актуализации ОПОП-ППССЗ вносятся в лист актуализации ОПОП-ППССЗ.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4F71A3"/>
    <w:multiLevelType w:val="multilevel"/>
    <w:tmpl w:val="1A4F71A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7B44CE"/>
    <w:multiLevelType w:val="multilevel"/>
    <w:tmpl w:val="247B44C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0263907"/>
    <w:multiLevelType w:val="multilevel"/>
    <w:tmpl w:val="40263907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613A45A8"/>
    <w:multiLevelType w:val="multilevel"/>
    <w:tmpl w:val="613A45A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33C5E"/>
    <w:rsid w:val="00002D71"/>
    <w:rsid w:val="00015EC2"/>
    <w:rsid w:val="00024B14"/>
    <w:rsid w:val="0005439E"/>
    <w:rsid w:val="0006680B"/>
    <w:rsid w:val="000808F7"/>
    <w:rsid w:val="00097E1C"/>
    <w:rsid w:val="000B6F66"/>
    <w:rsid w:val="000D2D26"/>
    <w:rsid w:val="000E0E78"/>
    <w:rsid w:val="000E39AC"/>
    <w:rsid w:val="00103847"/>
    <w:rsid w:val="00144AF0"/>
    <w:rsid w:val="001508FC"/>
    <w:rsid w:val="00173876"/>
    <w:rsid w:val="00190C3D"/>
    <w:rsid w:val="0019168F"/>
    <w:rsid w:val="001A3C7F"/>
    <w:rsid w:val="001A6BF8"/>
    <w:rsid w:val="001B26C7"/>
    <w:rsid w:val="001C2D08"/>
    <w:rsid w:val="001D3A58"/>
    <w:rsid w:val="001D76E3"/>
    <w:rsid w:val="001E6D1E"/>
    <w:rsid w:val="001F04A7"/>
    <w:rsid w:val="001F443A"/>
    <w:rsid w:val="00220828"/>
    <w:rsid w:val="002229AC"/>
    <w:rsid w:val="002302CD"/>
    <w:rsid w:val="00240A33"/>
    <w:rsid w:val="002431EE"/>
    <w:rsid w:val="00253A81"/>
    <w:rsid w:val="0025799E"/>
    <w:rsid w:val="00257E14"/>
    <w:rsid w:val="0026181E"/>
    <w:rsid w:val="00265C1B"/>
    <w:rsid w:val="00276123"/>
    <w:rsid w:val="0029286F"/>
    <w:rsid w:val="00294133"/>
    <w:rsid w:val="002A4460"/>
    <w:rsid w:val="002B01CA"/>
    <w:rsid w:val="002B29E1"/>
    <w:rsid w:val="002B32B6"/>
    <w:rsid w:val="002B7C11"/>
    <w:rsid w:val="002E64FA"/>
    <w:rsid w:val="003325E3"/>
    <w:rsid w:val="00334098"/>
    <w:rsid w:val="00355877"/>
    <w:rsid w:val="00382B09"/>
    <w:rsid w:val="003841EF"/>
    <w:rsid w:val="003A77E8"/>
    <w:rsid w:val="003B060F"/>
    <w:rsid w:val="003E4E6F"/>
    <w:rsid w:val="003E7885"/>
    <w:rsid w:val="004109DE"/>
    <w:rsid w:val="00424F4E"/>
    <w:rsid w:val="004332C6"/>
    <w:rsid w:val="00433662"/>
    <w:rsid w:val="004918D5"/>
    <w:rsid w:val="00492892"/>
    <w:rsid w:val="004C7AC7"/>
    <w:rsid w:val="004E6AEF"/>
    <w:rsid w:val="00500EAD"/>
    <w:rsid w:val="00503EE7"/>
    <w:rsid w:val="005043E8"/>
    <w:rsid w:val="00533D4C"/>
    <w:rsid w:val="00562A20"/>
    <w:rsid w:val="00590EA4"/>
    <w:rsid w:val="005A2899"/>
    <w:rsid w:val="005A6484"/>
    <w:rsid w:val="005A687E"/>
    <w:rsid w:val="005D186F"/>
    <w:rsid w:val="006101E4"/>
    <w:rsid w:val="006175F5"/>
    <w:rsid w:val="00642602"/>
    <w:rsid w:val="00644E47"/>
    <w:rsid w:val="00650062"/>
    <w:rsid w:val="00677E97"/>
    <w:rsid w:val="0069797B"/>
    <w:rsid w:val="006A6E95"/>
    <w:rsid w:val="006C0630"/>
    <w:rsid w:val="006C1502"/>
    <w:rsid w:val="006C617A"/>
    <w:rsid w:val="006E2E46"/>
    <w:rsid w:val="0070528D"/>
    <w:rsid w:val="00707CDE"/>
    <w:rsid w:val="007267EC"/>
    <w:rsid w:val="0073379F"/>
    <w:rsid w:val="00781097"/>
    <w:rsid w:val="0079213D"/>
    <w:rsid w:val="007A1BD3"/>
    <w:rsid w:val="007A56DF"/>
    <w:rsid w:val="007B6576"/>
    <w:rsid w:val="007E1B66"/>
    <w:rsid w:val="007F1451"/>
    <w:rsid w:val="00801E33"/>
    <w:rsid w:val="00821239"/>
    <w:rsid w:val="00821E5C"/>
    <w:rsid w:val="008260A7"/>
    <w:rsid w:val="008344FE"/>
    <w:rsid w:val="00851058"/>
    <w:rsid w:val="0085259A"/>
    <w:rsid w:val="00867819"/>
    <w:rsid w:val="00871B0E"/>
    <w:rsid w:val="008748EA"/>
    <w:rsid w:val="00874E3B"/>
    <w:rsid w:val="00876968"/>
    <w:rsid w:val="00894067"/>
    <w:rsid w:val="008A4331"/>
    <w:rsid w:val="008B196F"/>
    <w:rsid w:val="008B5866"/>
    <w:rsid w:val="008D039F"/>
    <w:rsid w:val="008F2314"/>
    <w:rsid w:val="00904B0B"/>
    <w:rsid w:val="0090570A"/>
    <w:rsid w:val="00916A54"/>
    <w:rsid w:val="0093465E"/>
    <w:rsid w:val="009406D3"/>
    <w:rsid w:val="00942AA3"/>
    <w:rsid w:val="00954AFF"/>
    <w:rsid w:val="0095720F"/>
    <w:rsid w:val="00960FA4"/>
    <w:rsid w:val="00963A6B"/>
    <w:rsid w:val="00964B9A"/>
    <w:rsid w:val="00980DDE"/>
    <w:rsid w:val="009974D7"/>
    <w:rsid w:val="009B5C34"/>
    <w:rsid w:val="009D06DE"/>
    <w:rsid w:val="009E2ADD"/>
    <w:rsid w:val="00A1649B"/>
    <w:rsid w:val="00A367F2"/>
    <w:rsid w:val="00A41B7C"/>
    <w:rsid w:val="00A479E9"/>
    <w:rsid w:val="00A5788E"/>
    <w:rsid w:val="00A63D1F"/>
    <w:rsid w:val="00A63F96"/>
    <w:rsid w:val="00A84650"/>
    <w:rsid w:val="00AB5344"/>
    <w:rsid w:val="00AB699B"/>
    <w:rsid w:val="00AC1969"/>
    <w:rsid w:val="00AE1F7F"/>
    <w:rsid w:val="00B005AA"/>
    <w:rsid w:val="00B11168"/>
    <w:rsid w:val="00B227AC"/>
    <w:rsid w:val="00B22D32"/>
    <w:rsid w:val="00B27EDF"/>
    <w:rsid w:val="00B33C5E"/>
    <w:rsid w:val="00B346EC"/>
    <w:rsid w:val="00B41155"/>
    <w:rsid w:val="00B4282B"/>
    <w:rsid w:val="00B50A5D"/>
    <w:rsid w:val="00B528EC"/>
    <w:rsid w:val="00B56FB5"/>
    <w:rsid w:val="00B74D1B"/>
    <w:rsid w:val="00BD318F"/>
    <w:rsid w:val="00C067F4"/>
    <w:rsid w:val="00C252F4"/>
    <w:rsid w:val="00C42350"/>
    <w:rsid w:val="00C44428"/>
    <w:rsid w:val="00C5738C"/>
    <w:rsid w:val="00C65F51"/>
    <w:rsid w:val="00C900E9"/>
    <w:rsid w:val="00CD6326"/>
    <w:rsid w:val="00CE7D93"/>
    <w:rsid w:val="00D01191"/>
    <w:rsid w:val="00D02832"/>
    <w:rsid w:val="00D02E1F"/>
    <w:rsid w:val="00D065DE"/>
    <w:rsid w:val="00D1096B"/>
    <w:rsid w:val="00D11FB3"/>
    <w:rsid w:val="00D15087"/>
    <w:rsid w:val="00D16A08"/>
    <w:rsid w:val="00D40BB2"/>
    <w:rsid w:val="00D443B9"/>
    <w:rsid w:val="00D556B8"/>
    <w:rsid w:val="00D61807"/>
    <w:rsid w:val="00D742F1"/>
    <w:rsid w:val="00D7624C"/>
    <w:rsid w:val="00D968E9"/>
    <w:rsid w:val="00DB7A4D"/>
    <w:rsid w:val="00DF5384"/>
    <w:rsid w:val="00E03FD9"/>
    <w:rsid w:val="00E07FC5"/>
    <w:rsid w:val="00E242DE"/>
    <w:rsid w:val="00E71E0C"/>
    <w:rsid w:val="00E771D8"/>
    <w:rsid w:val="00E83B00"/>
    <w:rsid w:val="00E957B9"/>
    <w:rsid w:val="00EA1003"/>
    <w:rsid w:val="00EA30FC"/>
    <w:rsid w:val="00EA632C"/>
    <w:rsid w:val="00EA789B"/>
    <w:rsid w:val="00EC0819"/>
    <w:rsid w:val="00EC243A"/>
    <w:rsid w:val="00EC2FE8"/>
    <w:rsid w:val="00ED40CC"/>
    <w:rsid w:val="00ED4F37"/>
    <w:rsid w:val="00ED5871"/>
    <w:rsid w:val="00EE44D8"/>
    <w:rsid w:val="00EE6A99"/>
    <w:rsid w:val="00F05446"/>
    <w:rsid w:val="00F14805"/>
    <w:rsid w:val="00F16A7F"/>
    <w:rsid w:val="00F27CDC"/>
    <w:rsid w:val="00F54759"/>
    <w:rsid w:val="00F608D2"/>
    <w:rsid w:val="00F6297E"/>
    <w:rsid w:val="00FB1000"/>
    <w:rsid w:val="00FB3DD6"/>
    <w:rsid w:val="00FB4B4B"/>
    <w:rsid w:val="00FC138F"/>
    <w:rsid w:val="00FC2C88"/>
    <w:rsid w:val="024811F2"/>
    <w:rsid w:val="0D981DCE"/>
    <w:rsid w:val="1A3067BC"/>
    <w:rsid w:val="29C97942"/>
    <w:rsid w:val="40094613"/>
    <w:rsid w:val="43AE6337"/>
    <w:rsid w:val="509C0F10"/>
    <w:rsid w:val="573F41C2"/>
    <w:rsid w:val="588B2C92"/>
    <w:rsid w:val="757175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8D97BE-06F4-43FE-A4C1-B15465751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0" w:qFormat="1"/>
    <w:lsdException w:name="toc 2" w:uiPriority="0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797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6979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next w:val="a"/>
    <w:link w:val="40"/>
    <w:qFormat/>
    <w:rsid w:val="0069797B"/>
    <w:pPr>
      <w:keepNext/>
      <w:keepLines/>
      <w:spacing w:after="12" w:afterAutospacing="1" w:line="249" w:lineRule="auto"/>
      <w:ind w:left="10" w:hanging="10"/>
      <w:jc w:val="center"/>
      <w:outlineLvl w:val="3"/>
    </w:pPr>
    <w:rPr>
      <w:rFonts w:ascii="Arial" w:eastAsia="Arial" w:hAnsi="Arial" w:cs="Times New Roman"/>
      <w:b/>
      <w:color w:val="262626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link w:val="11"/>
    <w:uiPriority w:val="99"/>
    <w:unhideWhenUsed/>
    <w:rsid w:val="0069797B"/>
    <w:rPr>
      <w:vertAlign w:val="superscript"/>
    </w:rPr>
  </w:style>
  <w:style w:type="paragraph" w:customStyle="1" w:styleId="11">
    <w:name w:val="Знак сноски1"/>
    <w:link w:val="a3"/>
    <w:uiPriority w:val="99"/>
    <w:rsid w:val="0069797B"/>
    <w:pPr>
      <w:spacing w:after="160" w:line="264" w:lineRule="auto"/>
    </w:pPr>
    <w:rPr>
      <w:sz w:val="22"/>
      <w:szCs w:val="22"/>
      <w:vertAlign w:val="superscript"/>
    </w:rPr>
  </w:style>
  <w:style w:type="character" w:styleId="a4">
    <w:name w:val="Hyperlink"/>
    <w:basedOn w:val="a0"/>
    <w:uiPriority w:val="99"/>
    <w:unhideWhenUsed/>
    <w:rsid w:val="0069797B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9797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footnote text"/>
    <w:basedOn w:val="a"/>
    <w:link w:val="a8"/>
    <w:uiPriority w:val="99"/>
    <w:unhideWhenUsed/>
    <w:rsid w:val="0069797B"/>
    <w:pPr>
      <w:spacing w:after="0" w:line="240" w:lineRule="auto"/>
    </w:pPr>
    <w:rPr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69797B"/>
    <w:pPr>
      <w:tabs>
        <w:tab w:val="center" w:pos="4677"/>
        <w:tab w:val="right" w:pos="9355"/>
      </w:tabs>
      <w:spacing w:after="0" w:line="240" w:lineRule="auto"/>
    </w:pPr>
  </w:style>
  <w:style w:type="paragraph" w:styleId="12">
    <w:name w:val="toc 1"/>
    <w:hidden/>
    <w:qFormat/>
    <w:rsid w:val="0069797B"/>
    <w:pPr>
      <w:spacing w:after="160" w:afterAutospacing="1" w:line="259" w:lineRule="auto"/>
      <w:ind w:left="15" w:right="15"/>
    </w:pPr>
    <w:rPr>
      <w:rFonts w:ascii="Calibri" w:eastAsia="Calibri" w:hAnsi="Calibri" w:cs="Calibri"/>
      <w:color w:val="000000"/>
      <w:sz w:val="22"/>
      <w:szCs w:val="22"/>
      <w:lang w:val="en-US" w:eastAsia="en-US"/>
    </w:rPr>
  </w:style>
  <w:style w:type="paragraph" w:styleId="2">
    <w:name w:val="toc 2"/>
    <w:hidden/>
    <w:qFormat/>
    <w:rsid w:val="0069797B"/>
    <w:pPr>
      <w:spacing w:after="160" w:afterAutospacing="1" w:line="259" w:lineRule="auto"/>
      <w:ind w:left="15" w:right="15"/>
    </w:pPr>
    <w:rPr>
      <w:rFonts w:ascii="Calibri" w:eastAsia="Calibri" w:hAnsi="Calibri" w:cs="Calibri"/>
      <w:color w:val="000000"/>
      <w:sz w:val="22"/>
      <w:szCs w:val="22"/>
      <w:lang w:val="en-US" w:eastAsia="en-US"/>
    </w:rPr>
  </w:style>
  <w:style w:type="paragraph" w:styleId="ab">
    <w:name w:val="footer"/>
    <w:basedOn w:val="a"/>
    <w:link w:val="ac"/>
    <w:uiPriority w:val="99"/>
    <w:unhideWhenUsed/>
    <w:rsid w:val="0069797B"/>
    <w:pPr>
      <w:tabs>
        <w:tab w:val="center" w:pos="4677"/>
        <w:tab w:val="right" w:pos="9355"/>
      </w:tabs>
      <w:spacing w:after="0" w:line="240" w:lineRule="auto"/>
    </w:pPr>
  </w:style>
  <w:style w:type="table" w:styleId="ad">
    <w:name w:val="Table Grid"/>
    <w:basedOn w:val="a1"/>
    <w:uiPriority w:val="59"/>
    <w:qFormat/>
    <w:rsid w:val="0069797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List Paragraph"/>
    <w:basedOn w:val="a"/>
    <w:uiPriority w:val="34"/>
    <w:qFormat/>
    <w:rsid w:val="0069797B"/>
    <w:pPr>
      <w:ind w:left="720"/>
      <w:contextualSpacing/>
    </w:pPr>
  </w:style>
  <w:style w:type="character" w:customStyle="1" w:styleId="aa">
    <w:name w:val="Верхний колонтитул Знак"/>
    <w:basedOn w:val="a0"/>
    <w:link w:val="a9"/>
    <w:uiPriority w:val="99"/>
    <w:qFormat/>
    <w:rsid w:val="0069797B"/>
  </w:style>
  <w:style w:type="character" w:customStyle="1" w:styleId="ac">
    <w:name w:val="Нижний колонтитул Знак"/>
    <w:basedOn w:val="a0"/>
    <w:link w:val="ab"/>
    <w:uiPriority w:val="99"/>
    <w:rsid w:val="0069797B"/>
  </w:style>
  <w:style w:type="character" w:customStyle="1" w:styleId="40">
    <w:name w:val="Заголовок 4 Знак"/>
    <w:basedOn w:val="a0"/>
    <w:link w:val="4"/>
    <w:qFormat/>
    <w:rsid w:val="0069797B"/>
    <w:rPr>
      <w:rFonts w:ascii="Arial" w:eastAsia="Arial" w:hAnsi="Arial" w:cs="Times New Roman"/>
      <w:b/>
      <w:color w:val="262626"/>
      <w:sz w:val="28"/>
      <w:szCs w:val="20"/>
    </w:rPr>
  </w:style>
  <w:style w:type="character" w:customStyle="1" w:styleId="10">
    <w:name w:val="Заголовок 1 Знак"/>
    <w:basedOn w:val="a0"/>
    <w:link w:val="1"/>
    <w:uiPriority w:val="9"/>
    <w:qFormat/>
    <w:rsid w:val="006979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13">
    <w:name w:val="Заголовок оглавления1"/>
    <w:basedOn w:val="1"/>
    <w:next w:val="a"/>
    <w:uiPriority w:val="39"/>
    <w:semiHidden/>
    <w:unhideWhenUsed/>
    <w:qFormat/>
    <w:rsid w:val="0069797B"/>
    <w:pPr>
      <w:outlineLvl w:val="9"/>
    </w:pPr>
  </w:style>
  <w:style w:type="character" w:customStyle="1" w:styleId="14">
    <w:name w:val="Обычный1"/>
    <w:qFormat/>
    <w:rsid w:val="0069797B"/>
  </w:style>
  <w:style w:type="character" w:customStyle="1" w:styleId="a6">
    <w:name w:val="Текст выноски Знак"/>
    <w:basedOn w:val="a0"/>
    <w:link w:val="a5"/>
    <w:uiPriority w:val="99"/>
    <w:semiHidden/>
    <w:rsid w:val="0069797B"/>
    <w:rPr>
      <w:rFonts w:ascii="Tahoma" w:hAnsi="Tahoma" w:cs="Tahoma"/>
      <w:sz w:val="16"/>
      <w:szCs w:val="16"/>
    </w:rPr>
  </w:style>
  <w:style w:type="character" w:customStyle="1" w:styleId="a8">
    <w:name w:val="Текст сноски Знак"/>
    <w:basedOn w:val="a0"/>
    <w:link w:val="a7"/>
    <w:uiPriority w:val="99"/>
    <w:semiHidden/>
    <w:rsid w:val="0069797B"/>
    <w:rPr>
      <w:sz w:val="20"/>
      <w:szCs w:val="20"/>
    </w:rPr>
  </w:style>
  <w:style w:type="character" w:customStyle="1" w:styleId="15">
    <w:name w:val="Текст сноски Знак1"/>
    <w:uiPriority w:val="99"/>
    <w:rsid w:val="0069797B"/>
    <w:rPr>
      <w:rFonts w:ascii="Times New Roman" w:eastAsia="Calibri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book.ru/book/926242" TargetMode="External"/><Relationship Id="rId18" Type="http://schemas.openxmlformats.org/officeDocument/2006/relationships/hyperlink" Target="https://book.ru/book/931285" TargetMode="Externa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hyperlink" Target="https://www.book.ru/book/919382" TargetMode="External"/><Relationship Id="rId17" Type="http://schemas.openxmlformats.org/officeDocument/2006/relationships/hyperlink" Target="https://www.book.ru/book/939387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book.ru/book/939387" TargetMode="Externa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ook.ru/book/932719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book.ru/book/932719" TargetMode="External"/><Relationship Id="rId23" Type="http://schemas.openxmlformats.org/officeDocument/2006/relationships/footer" Target="footer7.xml"/><Relationship Id="rId10" Type="http://schemas.openxmlformats.org/officeDocument/2006/relationships/hyperlink" Target="https://book.ru/book/932718%20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book.ru/book/932719" TargetMode="External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529EC6-4E32-49D6-9556-988675C86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4544</Words>
  <Characters>25903</Characters>
  <Application>Microsoft Office Word</Application>
  <DocSecurity>0</DocSecurity>
  <Lines>215</Lines>
  <Paragraphs>60</Paragraphs>
  <ScaleCrop>false</ScaleCrop>
  <Company>SPecialiST RePack</Company>
  <LinksUpToDate>false</LinksUpToDate>
  <CharactersWithSpaces>30387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12</cp:revision>
  <cp:lastPrinted>2025-05-15T14:24:00Z</cp:lastPrinted>
  <dcterms:created xsi:type="dcterms:W3CDTF">2006-12-31T21:17:00Z</dcterms:created>
  <dcterms:modified xsi:type="dcterms:W3CDTF">2026-06-26T10:37:00Z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1049-12.2.0.23197</vt:lpwstr>
  </property>
  <property fmtid="{D5CDD505-2E9C-101B-9397-08002B2CF9AE}" pid="3" name="ICV">
    <vt:lpwstr>54EAEEC159D8480997DCA7D8D2F97146_13</vt:lpwstr>
  </property>
</Properties>
</file>