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70" w:rsidRDefault="00DF0370" w:rsidP="00DF0370">
      <w:pPr>
        <w:jc w:val="right"/>
        <w:rPr>
          <w:rFonts w:ascii="Times New Roman" w:hAnsi="Times New Roman" w:cs="Times New Roman"/>
          <w:sz w:val="24"/>
        </w:rPr>
      </w:pPr>
      <w:r w:rsidRPr="00463984">
        <w:rPr>
          <w:rFonts w:ascii="Times New Roman" w:hAnsi="Times New Roman" w:cs="Times New Roman"/>
          <w:sz w:val="24"/>
        </w:rPr>
        <w:t>Приложение</w:t>
      </w:r>
      <w:r>
        <w:rPr>
          <w:rFonts w:ascii="Times New Roman" w:hAnsi="Times New Roman" w:cs="Times New Roman"/>
          <w:sz w:val="24"/>
        </w:rPr>
        <w:t xml:space="preserve"> </w:t>
      </w:r>
    </w:p>
    <w:p w:rsidR="00DF0370" w:rsidRDefault="00DF0370" w:rsidP="00DF0370">
      <w:pPr>
        <w:jc w:val="right"/>
        <w:rPr>
          <w:rFonts w:ascii="Times New Roman" w:hAnsi="Times New Roman" w:cs="Times New Roman"/>
          <w:sz w:val="24"/>
        </w:rPr>
      </w:pPr>
      <w:r>
        <w:rPr>
          <w:rFonts w:ascii="Times New Roman" w:hAnsi="Times New Roman" w:cs="Times New Roman"/>
          <w:sz w:val="24"/>
        </w:rPr>
        <w:t xml:space="preserve">к </w:t>
      </w:r>
      <w:r w:rsidRPr="00463984">
        <w:rPr>
          <w:rFonts w:ascii="Times New Roman" w:hAnsi="Times New Roman" w:cs="Times New Roman"/>
          <w:sz w:val="24"/>
        </w:rPr>
        <w:t>ОПОП-ППССЗ по специальности</w:t>
      </w:r>
    </w:p>
    <w:p w:rsidR="00DF0370" w:rsidRPr="005F59C7" w:rsidRDefault="00DF0370" w:rsidP="00DF0370">
      <w:pPr>
        <w:jc w:val="right"/>
        <w:rPr>
          <w:rFonts w:ascii="Times New Roman" w:hAnsi="Times New Roman" w:cs="Times New Roman"/>
          <w:b/>
          <w:i/>
          <w:sz w:val="24"/>
          <w:szCs w:val="24"/>
        </w:rPr>
      </w:pPr>
      <w:r w:rsidRPr="003F01AB">
        <w:rPr>
          <w:rFonts w:ascii="Times New Roman" w:hAnsi="Times New Roman" w:cs="Times New Roman"/>
          <w:bCs/>
          <w:sz w:val="24"/>
          <w:szCs w:val="24"/>
        </w:rPr>
        <w:t>25.02.08 Эксплуатация беспилотных авиационных систем</w:t>
      </w:r>
    </w:p>
    <w:p w:rsidR="00DF0370" w:rsidRDefault="00DF0370" w:rsidP="00DF0370">
      <w:pPr>
        <w:jc w:val="center"/>
        <w:rPr>
          <w:rFonts w:ascii="Times New Roman" w:hAnsi="Times New Roman" w:cs="Times New Roman"/>
          <w:i/>
          <w:sz w:val="24"/>
          <w:szCs w:val="24"/>
        </w:rPr>
      </w:pPr>
    </w:p>
    <w:p w:rsidR="00DF0370" w:rsidRDefault="00DF0370" w:rsidP="00DF0370">
      <w:pPr>
        <w:jc w:val="right"/>
        <w:rPr>
          <w:rFonts w:ascii="Times New Roman" w:hAnsi="Times New Roman" w:cs="Times New Roman"/>
          <w:sz w:val="24"/>
        </w:rPr>
      </w:pPr>
    </w:p>
    <w:p w:rsidR="00DF0370" w:rsidRPr="00463984" w:rsidRDefault="00DF0370" w:rsidP="00DF0370">
      <w:pPr>
        <w:rPr>
          <w:rFonts w:ascii="Times New Roman" w:hAnsi="Times New Roman" w:cs="Times New Roman"/>
          <w:sz w:val="24"/>
        </w:rPr>
      </w:pPr>
    </w:p>
    <w:p w:rsidR="00DF0370" w:rsidRDefault="00DF0370" w:rsidP="00DF0370">
      <w:pPr>
        <w:rPr>
          <w:rFonts w:ascii="Times New Roman" w:hAnsi="Times New Roman" w:cs="Times New Roman"/>
          <w:sz w:val="24"/>
        </w:rPr>
      </w:pPr>
    </w:p>
    <w:p w:rsidR="00DF0370" w:rsidRPr="00463984" w:rsidRDefault="00DF0370" w:rsidP="00DF0370">
      <w:pPr>
        <w:rPr>
          <w:rFonts w:ascii="Times New Roman" w:hAnsi="Times New Roman" w:cs="Times New Roman"/>
          <w:sz w:val="24"/>
        </w:rPr>
      </w:pPr>
    </w:p>
    <w:p w:rsidR="00DF0370" w:rsidRDefault="00DF0370" w:rsidP="00DF0370">
      <w:pPr>
        <w:rPr>
          <w:rFonts w:ascii="Times New Roman" w:hAnsi="Times New Roman" w:cs="Times New Roman"/>
          <w:sz w:val="24"/>
        </w:rPr>
      </w:pPr>
    </w:p>
    <w:p w:rsidR="00DF0370" w:rsidRPr="00463984" w:rsidRDefault="00DF0370" w:rsidP="00DF0370">
      <w:pPr>
        <w:rPr>
          <w:rFonts w:ascii="Times New Roman" w:hAnsi="Times New Roman" w:cs="Times New Roman"/>
          <w:sz w:val="24"/>
        </w:rPr>
      </w:pPr>
    </w:p>
    <w:p w:rsidR="00DF0370" w:rsidRPr="00463984" w:rsidRDefault="00DF0370" w:rsidP="00DF0370">
      <w:pPr>
        <w:rPr>
          <w:rFonts w:ascii="Times New Roman" w:hAnsi="Times New Roman" w:cs="Times New Roman"/>
          <w:sz w:val="24"/>
        </w:rPr>
      </w:pPr>
    </w:p>
    <w:p w:rsidR="00DF0370" w:rsidRPr="00463984" w:rsidRDefault="00DF0370" w:rsidP="00DF0370">
      <w:pPr>
        <w:spacing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w:t>
      </w:r>
      <w:r>
        <w:rPr>
          <w:rFonts w:ascii="Times New Roman" w:hAnsi="Times New Roman" w:cs="Times New Roman"/>
          <w:b/>
          <w:sz w:val="24"/>
        </w:rPr>
        <w:t>УЧЕБНОЙ ДИСЦИПЛИНЫ</w:t>
      </w:r>
    </w:p>
    <w:p w:rsidR="00DF0370" w:rsidRDefault="00DF0370" w:rsidP="00DF037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 xml:space="preserve">ОП </w:t>
      </w:r>
      <w:proofErr w:type="gramStart"/>
      <w:r>
        <w:rPr>
          <w:rFonts w:ascii="Times New Roman" w:hAnsi="Times New Roman" w:cs="Times New Roman"/>
          <w:b/>
          <w:bCs/>
          <w:sz w:val="24"/>
          <w:szCs w:val="24"/>
        </w:rPr>
        <w:t>16  ОХРАНА</w:t>
      </w:r>
      <w:proofErr w:type="gramEnd"/>
      <w:r>
        <w:rPr>
          <w:rFonts w:ascii="Times New Roman" w:hAnsi="Times New Roman" w:cs="Times New Roman"/>
          <w:b/>
          <w:bCs/>
          <w:sz w:val="24"/>
          <w:szCs w:val="24"/>
        </w:rPr>
        <w:t xml:space="preserve"> ТРУДА</w:t>
      </w:r>
    </w:p>
    <w:p w:rsidR="00DF0370" w:rsidRDefault="00DF0370" w:rsidP="00DF0370">
      <w:pPr>
        <w:spacing w:line="360" w:lineRule="auto"/>
        <w:jc w:val="center"/>
        <w:rPr>
          <w:rFonts w:ascii="Times New Roman" w:hAnsi="Times New Roman" w:cs="Times New Roman"/>
          <w:b/>
          <w:sz w:val="24"/>
        </w:rPr>
      </w:pPr>
      <w:r>
        <w:rPr>
          <w:rFonts w:ascii="Times New Roman" w:hAnsi="Times New Roman" w:cs="Times New Roman"/>
          <w:b/>
          <w:sz w:val="24"/>
        </w:rPr>
        <w:t xml:space="preserve">для специальности </w:t>
      </w:r>
    </w:p>
    <w:p w:rsidR="00DF0370" w:rsidRPr="005F59C7" w:rsidRDefault="00DF0370" w:rsidP="00DF0370">
      <w:pPr>
        <w:jc w:val="center"/>
        <w:rPr>
          <w:rFonts w:ascii="Times New Roman" w:hAnsi="Times New Roman" w:cs="Times New Roman"/>
          <w:b/>
          <w:i/>
          <w:sz w:val="24"/>
          <w:szCs w:val="24"/>
        </w:rPr>
      </w:pPr>
      <w:r w:rsidRPr="003F01AB">
        <w:rPr>
          <w:rFonts w:ascii="Times New Roman" w:hAnsi="Times New Roman" w:cs="Times New Roman"/>
          <w:bCs/>
          <w:sz w:val="24"/>
          <w:szCs w:val="24"/>
        </w:rPr>
        <w:t>25.02.08 Эксплуатация беспилотных авиационных систем</w:t>
      </w:r>
    </w:p>
    <w:p w:rsidR="00DF0370" w:rsidRDefault="00DF0370" w:rsidP="00DF0370">
      <w:pPr>
        <w:jc w:val="center"/>
        <w:rPr>
          <w:rFonts w:ascii="Times New Roman" w:hAnsi="Times New Roman" w:cs="Times New Roman"/>
          <w:i/>
          <w:sz w:val="24"/>
          <w:szCs w:val="24"/>
        </w:rPr>
      </w:pPr>
    </w:p>
    <w:p w:rsidR="00DF0370" w:rsidRDefault="00DF0370" w:rsidP="00DF0370">
      <w:pPr>
        <w:spacing w:line="360" w:lineRule="auto"/>
        <w:jc w:val="center"/>
        <w:rPr>
          <w:rFonts w:ascii="Times New Roman" w:hAnsi="Times New Roman"/>
          <w:i/>
          <w:sz w:val="24"/>
        </w:rPr>
      </w:pPr>
    </w:p>
    <w:p w:rsidR="00DF0370" w:rsidRDefault="00DF0370" w:rsidP="00DF0370">
      <w:pPr>
        <w:spacing w:line="360" w:lineRule="auto"/>
        <w:jc w:val="center"/>
        <w:rPr>
          <w:rFonts w:ascii="Times New Roman" w:hAnsi="Times New Roman"/>
          <w:i/>
          <w:sz w:val="24"/>
        </w:rPr>
      </w:pPr>
      <w:r>
        <w:rPr>
          <w:rFonts w:ascii="Times New Roman" w:hAnsi="Times New Roman"/>
          <w:i/>
          <w:sz w:val="24"/>
        </w:rPr>
        <w:t xml:space="preserve">Базовая подготовка </w:t>
      </w:r>
    </w:p>
    <w:p w:rsidR="00DF0370" w:rsidRDefault="00DF0370" w:rsidP="00DF0370">
      <w:pPr>
        <w:spacing w:line="360" w:lineRule="auto"/>
        <w:jc w:val="center"/>
        <w:rPr>
          <w:rFonts w:ascii="Times New Roman" w:hAnsi="Times New Roman"/>
          <w:i/>
        </w:rPr>
      </w:pPr>
      <w:r>
        <w:rPr>
          <w:rFonts w:ascii="Times New Roman" w:hAnsi="Times New Roman"/>
          <w:i/>
        </w:rPr>
        <w:t>среднего профессионального образования</w:t>
      </w:r>
    </w:p>
    <w:p w:rsidR="00DF0370" w:rsidRDefault="006D1F52" w:rsidP="00DF0370">
      <w:pPr>
        <w:spacing w:line="360" w:lineRule="auto"/>
        <w:jc w:val="center"/>
        <w:rPr>
          <w:rFonts w:ascii="Times New Roman" w:hAnsi="Times New Roman"/>
          <w:i/>
          <w:sz w:val="24"/>
        </w:rPr>
      </w:pPr>
      <w:r>
        <w:rPr>
          <w:rFonts w:ascii="Times New Roman" w:hAnsi="Times New Roman"/>
          <w:i/>
          <w:sz w:val="24"/>
        </w:rPr>
        <w:t>(год начала подготовки:202</w:t>
      </w:r>
      <w:r w:rsidR="00A168BD">
        <w:rPr>
          <w:rFonts w:ascii="Times New Roman" w:hAnsi="Times New Roman"/>
          <w:i/>
          <w:sz w:val="24"/>
        </w:rPr>
        <w:t>6</w:t>
      </w:r>
      <w:bookmarkStart w:id="0" w:name="_GoBack"/>
      <w:bookmarkEnd w:id="0"/>
      <w:r w:rsidR="00DF0370">
        <w:rPr>
          <w:rFonts w:ascii="Times New Roman" w:hAnsi="Times New Roman"/>
          <w:i/>
          <w:sz w:val="24"/>
        </w:rPr>
        <w:t xml:space="preserve">) </w:t>
      </w: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b/>
          <w:bCs/>
          <w:sz w:val="24"/>
          <w:szCs w:val="24"/>
        </w:rPr>
      </w:pPr>
    </w:p>
    <w:p w:rsidR="00DF0370" w:rsidRDefault="00DF0370" w:rsidP="00DF0370">
      <w:pPr>
        <w:rPr>
          <w:rFonts w:ascii="Times New Roman" w:hAnsi="Times New Roman" w:cs="Times New Roman"/>
          <w:b/>
          <w:bCs/>
          <w:sz w:val="24"/>
          <w:szCs w:val="24"/>
        </w:rPr>
      </w:pPr>
      <w:r>
        <w:rPr>
          <w:rFonts w:ascii="Times New Roman" w:hAnsi="Times New Roman" w:cs="Times New Roman"/>
          <w:b/>
          <w:bCs/>
          <w:sz w:val="24"/>
          <w:szCs w:val="24"/>
        </w:rPr>
        <w:br w:type="page"/>
      </w:r>
    </w:p>
    <w:p w:rsidR="00DF0370" w:rsidRDefault="00DF0370" w:rsidP="00DF03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bl>
      <w:tblPr>
        <w:tblW w:w="0" w:type="auto"/>
        <w:tblInd w:w="250" w:type="dxa"/>
        <w:tblLook w:val="01E0" w:firstRow="1" w:lastRow="1" w:firstColumn="1" w:lastColumn="1" w:noHBand="0" w:noVBand="0"/>
      </w:tblPr>
      <w:tblGrid>
        <w:gridCol w:w="7526"/>
        <w:gridCol w:w="1903"/>
      </w:tblGrid>
      <w:tr w:rsidR="00DF0370" w:rsidRPr="00DC056A" w:rsidTr="000852E9">
        <w:tc>
          <w:tcPr>
            <w:tcW w:w="7526" w:type="dxa"/>
          </w:tcPr>
          <w:p w:rsidR="00DF0370" w:rsidRPr="00DC056A" w:rsidRDefault="00DF0370" w:rsidP="000852E9">
            <w:pPr>
              <w:jc w:val="both"/>
              <w:rPr>
                <w:rFonts w:ascii="Times New Roman" w:hAnsi="Times New Roman" w:cs="Times New Roman"/>
                <w:bCs/>
                <w:sz w:val="24"/>
                <w:szCs w:val="24"/>
              </w:rPr>
            </w:pPr>
          </w:p>
        </w:tc>
        <w:tc>
          <w:tcPr>
            <w:tcW w:w="1903" w:type="dxa"/>
          </w:tcPr>
          <w:p w:rsidR="00DF0370" w:rsidRPr="00DC056A" w:rsidRDefault="00DF0370" w:rsidP="000852E9">
            <w:pPr>
              <w:ind w:left="21"/>
              <w:jc w:val="center"/>
              <w:rPr>
                <w:rFonts w:ascii="Times New Roman" w:hAnsi="Times New Roman" w:cs="Times New Roman"/>
                <w:bCs/>
                <w:sz w:val="24"/>
                <w:szCs w:val="24"/>
              </w:rPr>
            </w:pPr>
            <w:r w:rsidRPr="00DC056A">
              <w:rPr>
                <w:rFonts w:ascii="Times New Roman" w:hAnsi="Times New Roman" w:cs="Times New Roman"/>
                <w:bCs/>
                <w:sz w:val="24"/>
                <w:szCs w:val="24"/>
              </w:rPr>
              <w:t>СТР.</w:t>
            </w:r>
          </w:p>
        </w:tc>
      </w:tr>
      <w:tr w:rsidR="00DF0370" w:rsidRPr="00DC056A" w:rsidTr="000852E9">
        <w:tc>
          <w:tcPr>
            <w:tcW w:w="7526" w:type="dxa"/>
          </w:tcPr>
          <w:p w:rsidR="00DF0370" w:rsidRPr="00500685" w:rsidRDefault="00DF0370" w:rsidP="000852E9">
            <w:pPr>
              <w:jc w:val="both"/>
              <w:rPr>
                <w:rFonts w:ascii="Times New Roman" w:hAnsi="Times New Roman" w:cs="Times New Roman"/>
                <w:bCs/>
                <w:sz w:val="24"/>
                <w:szCs w:val="24"/>
              </w:rPr>
            </w:pPr>
            <w:r w:rsidRPr="00500685">
              <w:rPr>
                <w:rFonts w:ascii="Times New Roman" w:hAnsi="Times New Roman" w:cs="Times New Roman"/>
                <w:bCs/>
                <w:sz w:val="24"/>
                <w:szCs w:val="24"/>
              </w:rPr>
              <w:t xml:space="preserve">1. ПАСПОРТ РАБОЧЕЙ ПРОГРАММЫ </w:t>
            </w:r>
            <w:r w:rsidRPr="00500685">
              <w:rPr>
                <w:rFonts w:ascii="Times New Roman" w:hAnsi="Times New Roman" w:cs="Times New Roman"/>
                <w:sz w:val="24"/>
              </w:rPr>
              <w:t>УЧЕБНОЙ ДИСЦИПЛИНЫ</w:t>
            </w:r>
          </w:p>
        </w:tc>
        <w:tc>
          <w:tcPr>
            <w:tcW w:w="1903" w:type="dxa"/>
          </w:tcPr>
          <w:p w:rsidR="00DF0370" w:rsidRPr="00500685" w:rsidRDefault="00DF0370" w:rsidP="000852E9">
            <w:pPr>
              <w:ind w:left="567"/>
              <w:rPr>
                <w:rFonts w:ascii="Times New Roman" w:hAnsi="Times New Roman" w:cs="Times New Roman"/>
                <w:bCs/>
                <w:sz w:val="24"/>
                <w:szCs w:val="24"/>
              </w:rPr>
            </w:pPr>
            <w:r w:rsidRPr="00500685">
              <w:rPr>
                <w:rFonts w:ascii="Times New Roman" w:hAnsi="Times New Roman" w:cs="Times New Roman"/>
                <w:bCs/>
                <w:sz w:val="24"/>
                <w:szCs w:val="24"/>
              </w:rPr>
              <w:t>3</w:t>
            </w:r>
          </w:p>
        </w:tc>
      </w:tr>
      <w:tr w:rsidR="00DF0370" w:rsidRPr="00DC056A" w:rsidTr="000852E9">
        <w:tc>
          <w:tcPr>
            <w:tcW w:w="7526" w:type="dxa"/>
          </w:tcPr>
          <w:p w:rsidR="00DF0370" w:rsidRPr="00500685" w:rsidRDefault="00DF0370" w:rsidP="000852E9">
            <w:pPr>
              <w:jc w:val="both"/>
              <w:rPr>
                <w:rFonts w:ascii="Times New Roman" w:hAnsi="Times New Roman" w:cs="Times New Roman"/>
                <w:bCs/>
                <w:sz w:val="24"/>
                <w:szCs w:val="24"/>
              </w:rPr>
            </w:pPr>
            <w:r w:rsidRPr="00500685">
              <w:rPr>
                <w:rFonts w:ascii="Times New Roman" w:hAnsi="Times New Roman" w:cs="Times New Roman"/>
                <w:bCs/>
                <w:sz w:val="24"/>
                <w:szCs w:val="24"/>
              </w:rPr>
              <w:t xml:space="preserve">2. СТРУКТУРА И СОДЕРЖАНИЕ </w:t>
            </w:r>
            <w:r w:rsidRPr="00500685">
              <w:rPr>
                <w:rFonts w:ascii="Times New Roman" w:hAnsi="Times New Roman" w:cs="Times New Roman"/>
                <w:sz w:val="24"/>
              </w:rPr>
              <w:t>УЧЕБНОЙ ДИСЦИПЛИНЫ</w:t>
            </w:r>
          </w:p>
        </w:tc>
        <w:tc>
          <w:tcPr>
            <w:tcW w:w="1903" w:type="dxa"/>
          </w:tcPr>
          <w:p w:rsidR="00DF0370" w:rsidRPr="00500685" w:rsidRDefault="00DF0370" w:rsidP="000852E9">
            <w:pPr>
              <w:ind w:left="567"/>
              <w:rPr>
                <w:rFonts w:ascii="Times New Roman" w:hAnsi="Times New Roman" w:cs="Times New Roman"/>
                <w:bCs/>
                <w:sz w:val="24"/>
                <w:szCs w:val="24"/>
              </w:rPr>
            </w:pPr>
            <w:r w:rsidRPr="00500685">
              <w:rPr>
                <w:rFonts w:ascii="Times New Roman" w:hAnsi="Times New Roman" w:cs="Times New Roman"/>
                <w:bCs/>
                <w:sz w:val="24"/>
                <w:szCs w:val="24"/>
              </w:rPr>
              <w:t>5</w:t>
            </w:r>
          </w:p>
        </w:tc>
      </w:tr>
      <w:tr w:rsidR="00DF0370" w:rsidRPr="00DC056A" w:rsidTr="000852E9">
        <w:trPr>
          <w:trHeight w:val="670"/>
        </w:trPr>
        <w:tc>
          <w:tcPr>
            <w:tcW w:w="7526" w:type="dxa"/>
          </w:tcPr>
          <w:p w:rsidR="00DF0370" w:rsidRPr="00500685" w:rsidRDefault="00DF0370" w:rsidP="000852E9">
            <w:pPr>
              <w:jc w:val="both"/>
              <w:rPr>
                <w:rFonts w:ascii="Times New Roman" w:hAnsi="Times New Roman" w:cs="Times New Roman"/>
                <w:bCs/>
                <w:sz w:val="24"/>
                <w:szCs w:val="24"/>
              </w:rPr>
            </w:pPr>
            <w:r w:rsidRPr="00500685">
              <w:rPr>
                <w:rFonts w:ascii="Times New Roman" w:hAnsi="Times New Roman" w:cs="Times New Roman"/>
                <w:bCs/>
                <w:sz w:val="24"/>
                <w:szCs w:val="24"/>
              </w:rPr>
              <w:t xml:space="preserve">3. УСЛОВИЯ РЕАЛИЗАЦИИ ПРОГРАММЫ </w:t>
            </w:r>
            <w:r w:rsidRPr="00500685">
              <w:rPr>
                <w:rFonts w:ascii="Times New Roman" w:hAnsi="Times New Roman" w:cs="Times New Roman"/>
                <w:sz w:val="24"/>
              </w:rPr>
              <w:t>УЧЕБНОЙ ДИСЦИПЛИНЫ</w:t>
            </w:r>
          </w:p>
        </w:tc>
        <w:tc>
          <w:tcPr>
            <w:tcW w:w="1903" w:type="dxa"/>
          </w:tcPr>
          <w:p w:rsidR="00DF0370" w:rsidRPr="00500685" w:rsidRDefault="00DF0370" w:rsidP="000852E9">
            <w:pPr>
              <w:ind w:left="567"/>
              <w:rPr>
                <w:rFonts w:ascii="Times New Roman" w:hAnsi="Times New Roman" w:cs="Times New Roman"/>
                <w:bCs/>
                <w:sz w:val="24"/>
                <w:szCs w:val="24"/>
              </w:rPr>
            </w:pPr>
            <w:r w:rsidRPr="00500685">
              <w:rPr>
                <w:rFonts w:ascii="Times New Roman" w:hAnsi="Times New Roman" w:cs="Times New Roman"/>
                <w:bCs/>
                <w:sz w:val="24"/>
                <w:szCs w:val="24"/>
              </w:rPr>
              <w:t>11</w:t>
            </w:r>
          </w:p>
        </w:tc>
      </w:tr>
      <w:tr w:rsidR="00DF0370" w:rsidRPr="00DC056A" w:rsidTr="000852E9">
        <w:tc>
          <w:tcPr>
            <w:tcW w:w="7526" w:type="dxa"/>
          </w:tcPr>
          <w:p w:rsidR="00DF0370" w:rsidRPr="00500685" w:rsidRDefault="00DF0370" w:rsidP="000852E9">
            <w:pPr>
              <w:tabs>
                <w:tab w:val="left" w:pos="972"/>
              </w:tabs>
              <w:jc w:val="both"/>
              <w:rPr>
                <w:rFonts w:ascii="Times New Roman" w:hAnsi="Times New Roman" w:cs="Times New Roman"/>
                <w:bCs/>
                <w:sz w:val="24"/>
                <w:szCs w:val="24"/>
              </w:rPr>
            </w:pPr>
            <w:r w:rsidRPr="00500685">
              <w:rPr>
                <w:rFonts w:ascii="Times New Roman" w:hAnsi="Times New Roman" w:cs="Times New Roman"/>
                <w:bCs/>
                <w:sz w:val="24"/>
                <w:szCs w:val="24"/>
              </w:rPr>
              <w:t xml:space="preserve">4. КОНТРОЛЬ И ОЦЕНКА РЕЗУЛЬТАТОВ ОСВОЕНИЯ </w:t>
            </w:r>
            <w:r w:rsidRPr="00500685">
              <w:rPr>
                <w:rFonts w:ascii="Times New Roman" w:hAnsi="Times New Roman" w:cs="Times New Roman"/>
                <w:sz w:val="24"/>
              </w:rPr>
              <w:t>УЧЕБНОЙ ДИСЦИПЛИНЫ</w:t>
            </w:r>
          </w:p>
        </w:tc>
        <w:tc>
          <w:tcPr>
            <w:tcW w:w="1903" w:type="dxa"/>
          </w:tcPr>
          <w:p w:rsidR="00DF0370" w:rsidRPr="00500685" w:rsidRDefault="00DF0370" w:rsidP="000852E9">
            <w:pPr>
              <w:ind w:left="567"/>
              <w:rPr>
                <w:rFonts w:ascii="Times New Roman" w:hAnsi="Times New Roman" w:cs="Times New Roman"/>
                <w:bCs/>
                <w:sz w:val="24"/>
                <w:szCs w:val="24"/>
              </w:rPr>
            </w:pPr>
            <w:r w:rsidRPr="00500685">
              <w:rPr>
                <w:rFonts w:ascii="Times New Roman" w:hAnsi="Times New Roman" w:cs="Times New Roman"/>
                <w:bCs/>
                <w:sz w:val="24"/>
                <w:szCs w:val="24"/>
              </w:rPr>
              <w:t>12</w:t>
            </w:r>
          </w:p>
        </w:tc>
      </w:tr>
      <w:tr w:rsidR="00DF0370" w:rsidRPr="00DC056A" w:rsidTr="000852E9">
        <w:tc>
          <w:tcPr>
            <w:tcW w:w="7526" w:type="dxa"/>
          </w:tcPr>
          <w:p w:rsidR="00DF0370" w:rsidRPr="00500685" w:rsidRDefault="00DF0370" w:rsidP="000852E9">
            <w:pPr>
              <w:tabs>
                <w:tab w:val="left" w:pos="972"/>
              </w:tabs>
              <w:jc w:val="both"/>
              <w:rPr>
                <w:rFonts w:ascii="Times New Roman" w:hAnsi="Times New Roman" w:cs="Times New Roman"/>
                <w:bCs/>
                <w:sz w:val="24"/>
                <w:szCs w:val="24"/>
              </w:rPr>
            </w:pPr>
            <w:r w:rsidRPr="00500685">
              <w:rPr>
                <w:rStyle w:val="10"/>
                <w:rFonts w:ascii="Times New Roman" w:hAnsi="Times New Roman" w:cs="Times New Roman"/>
                <w:sz w:val="24"/>
              </w:rPr>
              <w:t>5. ПЕРЕЧЕНЬ ИСПОЛЬЗУЕМЫХ МЕТОДОВ ОБУЧЕНИЯ</w:t>
            </w:r>
          </w:p>
          <w:p w:rsidR="00DF0370" w:rsidRPr="00500685" w:rsidRDefault="00DF0370" w:rsidP="000852E9">
            <w:pPr>
              <w:tabs>
                <w:tab w:val="left" w:pos="972"/>
              </w:tabs>
              <w:jc w:val="both"/>
              <w:rPr>
                <w:rFonts w:ascii="Times New Roman" w:hAnsi="Times New Roman" w:cs="Times New Roman"/>
                <w:bCs/>
                <w:sz w:val="24"/>
                <w:szCs w:val="24"/>
              </w:rPr>
            </w:pPr>
          </w:p>
        </w:tc>
        <w:tc>
          <w:tcPr>
            <w:tcW w:w="1903" w:type="dxa"/>
          </w:tcPr>
          <w:p w:rsidR="00DF0370" w:rsidRPr="00500685" w:rsidRDefault="00DF0370" w:rsidP="000852E9">
            <w:pPr>
              <w:ind w:left="567"/>
              <w:rPr>
                <w:rFonts w:ascii="Times New Roman" w:hAnsi="Times New Roman" w:cs="Times New Roman"/>
                <w:bCs/>
                <w:sz w:val="24"/>
                <w:szCs w:val="24"/>
              </w:rPr>
            </w:pPr>
            <w:r w:rsidRPr="00500685">
              <w:rPr>
                <w:rFonts w:ascii="Times New Roman" w:hAnsi="Times New Roman" w:cs="Times New Roman"/>
                <w:bCs/>
                <w:sz w:val="24"/>
                <w:szCs w:val="24"/>
              </w:rPr>
              <w:t>13</w:t>
            </w:r>
          </w:p>
        </w:tc>
      </w:tr>
    </w:tbl>
    <w:p w:rsidR="00DF0370" w:rsidRDefault="00DF0370" w:rsidP="00DF0370">
      <w:pPr>
        <w:ind w:left="567" w:firstLine="284"/>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1 </w:t>
      </w:r>
      <w:r w:rsidRPr="00DF6180">
        <w:rPr>
          <w:rFonts w:ascii="Times New Roman" w:hAnsi="Times New Roman" w:cs="Times New Roman"/>
          <w:b/>
          <w:bCs/>
          <w:sz w:val="24"/>
          <w:szCs w:val="24"/>
        </w:rPr>
        <w:t xml:space="preserve">ПАСПОРТ </w:t>
      </w:r>
      <w:r>
        <w:rPr>
          <w:rFonts w:ascii="Times New Roman" w:hAnsi="Times New Roman" w:cs="Times New Roman"/>
          <w:b/>
          <w:bCs/>
          <w:sz w:val="24"/>
          <w:szCs w:val="24"/>
        </w:rPr>
        <w:t xml:space="preserve">РАБОЧЕЙ </w:t>
      </w:r>
      <w:r w:rsidRPr="00DF6180">
        <w:rPr>
          <w:rFonts w:ascii="Times New Roman" w:hAnsi="Times New Roman" w:cs="Times New Roman"/>
          <w:b/>
          <w:bCs/>
          <w:sz w:val="24"/>
          <w:szCs w:val="24"/>
        </w:rPr>
        <w:t>ПРОГРАММ</w:t>
      </w:r>
      <w:r>
        <w:rPr>
          <w:rFonts w:ascii="Times New Roman" w:hAnsi="Times New Roman" w:cs="Times New Roman"/>
          <w:b/>
          <w:bCs/>
          <w:sz w:val="24"/>
          <w:szCs w:val="24"/>
        </w:rPr>
        <w:t xml:space="preserve">Ы </w:t>
      </w:r>
      <w:r>
        <w:rPr>
          <w:rFonts w:ascii="Times New Roman" w:hAnsi="Times New Roman" w:cs="Times New Roman"/>
          <w:b/>
          <w:sz w:val="24"/>
        </w:rPr>
        <w:t>УЧЕБНОЙ ДИСЦИПЛИНЫ</w:t>
      </w:r>
    </w:p>
    <w:p w:rsidR="00DF0370" w:rsidRPr="00330211" w:rsidRDefault="00DF0370" w:rsidP="00DF0370">
      <w:pPr>
        <w:pStyle w:val="a3"/>
        <w:numPr>
          <w:ilvl w:val="1"/>
          <w:numId w:val="2"/>
        </w:numPr>
        <w:contextualSpacing w:val="0"/>
        <w:jc w:val="both"/>
        <w:rPr>
          <w:rFonts w:ascii="Times New Roman" w:hAnsi="Times New Roman" w:cs="Times New Roman"/>
          <w:b/>
          <w:bCs/>
          <w:sz w:val="24"/>
          <w:szCs w:val="24"/>
        </w:rPr>
      </w:pPr>
      <w:r w:rsidRPr="00330211">
        <w:rPr>
          <w:rFonts w:ascii="Times New Roman" w:hAnsi="Times New Roman" w:cs="Times New Roman"/>
          <w:b/>
          <w:bCs/>
          <w:sz w:val="24"/>
          <w:szCs w:val="24"/>
        </w:rPr>
        <w:t>Область применения рабочей программы</w:t>
      </w:r>
    </w:p>
    <w:p w:rsidR="00DF0370" w:rsidRDefault="00DF0370" w:rsidP="00DF0370">
      <w:pPr>
        <w:rPr>
          <w:rFonts w:ascii="Times New Roman" w:hAnsi="Times New Roman" w:cs="Times New Roman"/>
          <w:spacing w:val="-2"/>
          <w:sz w:val="24"/>
          <w:szCs w:val="24"/>
        </w:rPr>
      </w:pPr>
      <w:r w:rsidRPr="00330211">
        <w:rPr>
          <w:rFonts w:ascii="Times New Roman" w:hAnsi="Times New Roman" w:cs="Times New Roman"/>
          <w:sz w:val="24"/>
          <w:szCs w:val="24"/>
        </w:rPr>
        <w:t>Рабочая программа учебной дисциплины</w:t>
      </w:r>
      <w:r>
        <w:rPr>
          <w:rFonts w:ascii="Times New Roman" w:hAnsi="Times New Roman" w:cs="Times New Roman"/>
          <w:sz w:val="24"/>
          <w:szCs w:val="24"/>
        </w:rPr>
        <w:t xml:space="preserve"> ОП.16 Охрана труда </w:t>
      </w:r>
      <w:r w:rsidRPr="00330211">
        <w:rPr>
          <w:rFonts w:ascii="Times New Roman" w:hAnsi="Times New Roman" w:cs="Times New Roman"/>
          <w:sz w:val="24"/>
          <w:szCs w:val="24"/>
        </w:rPr>
        <w:t xml:space="preserve">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для </w:t>
      </w:r>
      <w:r w:rsidRPr="00BA5079">
        <w:rPr>
          <w:rFonts w:ascii="Times New Roman" w:hAnsi="Times New Roman" w:cs="Times New Roman"/>
          <w:spacing w:val="-2"/>
          <w:sz w:val="24"/>
          <w:szCs w:val="24"/>
        </w:rPr>
        <w:t>специальности</w:t>
      </w:r>
    </w:p>
    <w:p w:rsidR="00DF0370" w:rsidRPr="005F59C7" w:rsidRDefault="00DF0370" w:rsidP="00DF0370">
      <w:pPr>
        <w:rPr>
          <w:rFonts w:ascii="Times New Roman" w:hAnsi="Times New Roman" w:cs="Times New Roman"/>
          <w:b/>
          <w:i/>
          <w:sz w:val="24"/>
          <w:szCs w:val="24"/>
        </w:rPr>
      </w:pPr>
      <w:r w:rsidRPr="00BA5079">
        <w:rPr>
          <w:rFonts w:ascii="Times New Roman" w:hAnsi="Times New Roman" w:cs="Times New Roman"/>
          <w:spacing w:val="-2"/>
          <w:sz w:val="24"/>
          <w:szCs w:val="24"/>
        </w:rPr>
        <w:t xml:space="preserve"> </w:t>
      </w:r>
      <w:r>
        <w:rPr>
          <w:rFonts w:ascii="Times New Roman" w:hAnsi="Times New Roman" w:cs="Times New Roman"/>
          <w:bCs/>
          <w:sz w:val="24"/>
          <w:szCs w:val="24"/>
        </w:rPr>
        <w:t xml:space="preserve">25.02.08 Эксплуатация </w:t>
      </w:r>
      <w:r w:rsidRPr="003F01AB">
        <w:rPr>
          <w:rFonts w:ascii="Times New Roman" w:hAnsi="Times New Roman" w:cs="Times New Roman"/>
          <w:bCs/>
          <w:sz w:val="24"/>
          <w:szCs w:val="24"/>
        </w:rPr>
        <w:t>беспилотных авиационных систем</w:t>
      </w:r>
    </w:p>
    <w:p w:rsidR="00DF0370" w:rsidRDefault="00DF0370" w:rsidP="00DF0370">
      <w:pPr>
        <w:jc w:val="center"/>
        <w:rPr>
          <w:rFonts w:ascii="Times New Roman" w:hAnsi="Times New Roman" w:cs="Times New Roman"/>
          <w:i/>
          <w:sz w:val="24"/>
          <w:szCs w:val="24"/>
        </w:rPr>
      </w:pPr>
    </w:p>
    <w:p w:rsidR="00DF0370" w:rsidRPr="00330211" w:rsidRDefault="00DF0370" w:rsidP="00DF0370">
      <w:pPr>
        <w:spacing w:line="252" w:lineRule="auto"/>
        <w:ind w:firstLine="709"/>
        <w:jc w:val="both"/>
        <w:rPr>
          <w:rFonts w:ascii="Times New Roman" w:hAnsi="Times New Roman"/>
          <w:sz w:val="24"/>
        </w:rPr>
      </w:pPr>
      <w:r w:rsidRPr="002E403E">
        <w:rPr>
          <w:rStyle w:val="10"/>
          <w:rFonts w:ascii="Times New Roman" w:hAnsi="Times New Roman"/>
          <w:sz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DF0370" w:rsidRPr="00330211" w:rsidRDefault="00DF0370" w:rsidP="00DF0370">
      <w:pPr>
        <w:shd w:val="clear" w:color="auto" w:fill="FFFFFF"/>
        <w:tabs>
          <w:tab w:val="left" w:pos="1276"/>
        </w:tabs>
        <w:ind w:firstLine="709"/>
        <w:jc w:val="both"/>
        <w:rPr>
          <w:rFonts w:ascii="Times New Roman" w:hAnsi="Times New Roman" w:cs="Times New Roman"/>
          <w:sz w:val="24"/>
          <w:szCs w:val="24"/>
        </w:rPr>
      </w:pPr>
      <w:r w:rsidRPr="00977EBA">
        <w:rPr>
          <w:rFonts w:ascii="Times New Roman" w:hAnsi="Times New Roman" w:cs="Times New Roman"/>
          <w:sz w:val="24"/>
          <w:szCs w:val="24"/>
        </w:rPr>
        <w:t xml:space="preserve">Рабочая программа </w:t>
      </w:r>
      <w:r>
        <w:rPr>
          <w:rFonts w:ascii="Times New Roman" w:hAnsi="Times New Roman" w:cs="Times New Roman"/>
          <w:sz w:val="24"/>
          <w:szCs w:val="24"/>
        </w:rPr>
        <w:t>учебной дисциплины</w:t>
      </w:r>
      <w:r w:rsidRPr="00977EBA">
        <w:rPr>
          <w:rFonts w:ascii="Times New Roman" w:hAnsi="Times New Roman" w:cs="Times New Roman"/>
          <w:sz w:val="24"/>
          <w:szCs w:val="24"/>
        </w:rPr>
        <w:t xml:space="preserve"> может </w:t>
      </w:r>
      <w:r w:rsidRPr="00977EBA">
        <w:rPr>
          <w:rFonts w:ascii="Times New Roman" w:hAnsi="Times New Roman" w:cs="Times New Roman"/>
          <w:spacing w:val="1"/>
          <w:sz w:val="24"/>
          <w:szCs w:val="24"/>
        </w:rPr>
        <w:t xml:space="preserve">быть использована в </w:t>
      </w:r>
      <w:r w:rsidRPr="00977EBA">
        <w:rPr>
          <w:rFonts w:ascii="Times New Roman" w:hAnsi="Times New Roman" w:cs="Times New Roman"/>
          <w:sz w:val="24"/>
          <w:szCs w:val="24"/>
        </w:rPr>
        <w:t xml:space="preserve">профессиональной подготовке, переподготовке и повышении квалификации </w:t>
      </w:r>
      <w:r w:rsidRPr="00977EBA">
        <w:rPr>
          <w:rFonts w:ascii="Times New Roman" w:hAnsi="Times New Roman" w:cs="Times New Roman"/>
          <w:spacing w:val="-1"/>
          <w:sz w:val="24"/>
          <w:szCs w:val="24"/>
        </w:rPr>
        <w:t>рабочих по профессиям:</w:t>
      </w:r>
    </w:p>
    <w:p w:rsidR="00DF0370" w:rsidRDefault="00DF0370" w:rsidP="00DF0370">
      <w:pPr>
        <w:shd w:val="clear" w:color="auto" w:fill="FFFFFF"/>
        <w:tabs>
          <w:tab w:val="left" w:pos="1276"/>
        </w:tabs>
        <w:ind w:firstLine="709"/>
        <w:jc w:val="both"/>
        <w:rPr>
          <w:rFonts w:ascii="Times New Roman" w:hAnsi="Times New Roman"/>
          <w:spacing w:val="-2"/>
          <w:sz w:val="24"/>
          <w:szCs w:val="24"/>
        </w:rPr>
      </w:pPr>
      <w:r>
        <w:rPr>
          <w:rFonts w:ascii="Times New Roman" w:hAnsi="Times New Roman"/>
          <w:spacing w:val="-2"/>
          <w:sz w:val="24"/>
          <w:szCs w:val="24"/>
        </w:rPr>
        <w:t>Электромонтер по обслуживанию и ремонту устройств сигнализации, централизации и блокировки;</w:t>
      </w:r>
    </w:p>
    <w:p w:rsidR="00DF0370" w:rsidRPr="00A3139E" w:rsidRDefault="00DF0370" w:rsidP="00DF0370">
      <w:pPr>
        <w:shd w:val="clear" w:color="auto" w:fill="FFFFFF"/>
        <w:tabs>
          <w:tab w:val="left" w:pos="1276"/>
        </w:tabs>
        <w:ind w:firstLine="709"/>
        <w:jc w:val="both"/>
        <w:rPr>
          <w:rFonts w:ascii="Times New Roman" w:hAnsi="Times New Roman"/>
          <w:spacing w:val="-2"/>
          <w:sz w:val="24"/>
          <w:szCs w:val="24"/>
        </w:rPr>
      </w:pPr>
      <w:r>
        <w:rPr>
          <w:rFonts w:ascii="Times New Roman" w:hAnsi="Times New Roman"/>
          <w:spacing w:val="-2"/>
          <w:sz w:val="24"/>
          <w:szCs w:val="24"/>
        </w:rPr>
        <w:t>Электромонтажник по сигнализации, централизации и блокировке.</w:t>
      </w:r>
    </w:p>
    <w:p w:rsidR="00DF0370" w:rsidRDefault="00DF0370" w:rsidP="00DF0370">
      <w:pPr>
        <w:ind w:firstLine="709"/>
        <w:rPr>
          <w:rFonts w:ascii="Times New Roman" w:hAnsi="Times New Roman" w:cs="Times New Roman"/>
          <w:b/>
          <w:bCs/>
          <w:sz w:val="24"/>
          <w:szCs w:val="24"/>
        </w:rPr>
      </w:pPr>
    </w:p>
    <w:p w:rsidR="00DF0370" w:rsidRPr="00BD7BC7" w:rsidRDefault="00DF0370" w:rsidP="00DF0370">
      <w:pPr>
        <w:ind w:firstLine="709"/>
        <w:rPr>
          <w:rFonts w:ascii="Times New Roman" w:hAnsi="Times New Roman" w:cs="Times New Roman"/>
          <w:b/>
          <w:bCs/>
          <w:sz w:val="24"/>
          <w:szCs w:val="24"/>
        </w:rPr>
      </w:pPr>
      <w:r>
        <w:rPr>
          <w:rFonts w:ascii="Times New Roman" w:hAnsi="Times New Roman" w:cs="Times New Roman"/>
          <w:b/>
          <w:bCs/>
          <w:sz w:val="24"/>
          <w:szCs w:val="24"/>
        </w:rPr>
        <w:t xml:space="preserve">1.2 </w:t>
      </w:r>
      <w:r w:rsidRPr="00BD7BC7">
        <w:rPr>
          <w:rFonts w:ascii="Times New Roman" w:hAnsi="Times New Roman" w:cs="Times New Roman"/>
          <w:b/>
          <w:bCs/>
          <w:sz w:val="24"/>
          <w:szCs w:val="24"/>
        </w:rPr>
        <w:t xml:space="preserve">Место </w:t>
      </w:r>
      <w:r>
        <w:rPr>
          <w:rFonts w:ascii="Times New Roman" w:hAnsi="Times New Roman" w:cs="Times New Roman"/>
          <w:b/>
          <w:bCs/>
          <w:sz w:val="24"/>
          <w:szCs w:val="24"/>
        </w:rPr>
        <w:t>учебной дисциплины</w:t>
      </w:r>
      <w:r w:rsidRPr="00BD7BC7">
        <w:rPr>
          <w:rFonts w:ascii="Times New Roman" w:hAnsi="Times New Roman" w:cs="Times New Roman"/>
          <w:b/>
          <w:bCs/>
          <w:sz w:val="24"/>
          <w:szCs w:val="24"/>
        </w:rPr>
        <w:t xml:space="preserve"> в структуре </w:t>
      </w:r>
      <w:r>
        <w:rPr>
          <w:rFonts w:ascii="Times New Roman" w:hAnsi="Times New Roman" w:cs="Times New Roman"/>
          <w:b/>
          <w:bCs/>
          <w:sz w:val="24"/>
          <w:szCs w:val="24"/>
        </w:rPr>
        <w:t>ППССЗ</w:t>
      </w:r>
      <w:r w:rsidRPr="00BD7BC7">
        <w:rPr>
          <w:rFonts w:ascii="Times New Roman" w:hAnsi="Times New Roman" w:cs="Times New Roman"/>
          <w:b/>
          <w:bCs/>
          <w:sz w:val="24"/>
          <w:szCs w:val="24"/>
        </w:rPr>
        <w:t xml:space="preserve">: </w:t>
      </w:r>
    </w:p>
    <w:p w:rsidR="00DF0370" w:rsidRPr="00BA5079" w:rsidRDefault="00DF0370" w:rsidP="00DF0370">
      <w:pPr>
        <w:ind w:firstLine="709"/>
        <w:rPr>
          <w:rFonts w:ascii="Times New Roman" w:hAnsi="Times New Roman" w:cs="Times New Roman"/>
          <w:sz w:val="24"/>
          <w:szCs w:val="24"/>
        </w:rPr>
      </w:pPr>
      <w:r>
        <w:rPr>
          <w:rFonts w:ascii="Times New Roman" w:hAnsi="Times New Roman" w:cs="Times New Roman"/>
          <w:sz w:val="24"/>
          <w:szCs w:val="24"/>
        </w:rPr>
        <w:t xml:space="preserve">Дисциплина входит </w:t>
      </w:r>
      <w:r w:rsidRPr="00BA5079">
        <w:rPr>
          <w:rFonts w:ascii="Times New Roman" w:hAnsi="Times New Roman" w:cs="Times New Roman"/>
          <w:sz w:val="24"/>
          <w:szCs w:val="24"/>
        </w:rPr>
        <w:t>в общепрофессиональный цикл.</w:t>
      </w:r>
    </w:p>
    <w:p w:rsidR="00DF0370" w:rsidRDefault="00DF0370" w:rsidP="00DF0370">
      <w:pPr>
        <w:ind w:firstLine="709"/>
        <w:rPr>
          <w:rFonts w:ascii="Times New Roman" w:hAnsi="Times New Roman" w:cs="Times New Roman"/>
          <w:b/>
          <w:bCs/>
          <w:sz w:val="24"/>
          <w:szCs w:val="24"/>
        </w:rPr>
      </w:pPr>
    </w:p>
    <w:p w:rsidR="00DF0370" w:rsidRPr="002A11F7" w:rsidRDefault="00DF0370" w:rsidP="00DF0370">
      <w:pPr>
        <w:ind w:firstLine="709"/>
        <w:rPr>
          <w:rFonts w:ascii="Times New Roman" w:hAnsi="Times New Roman" w:cs="Times New Roman"/>
          <w:color w:val="000000"/>
          <w:sz w:val="24"/>
          <w:szCs w:val="24"/>
        </w:rPr>
      </w:pPr>
      <w:r>
        <w:rPr>
          <w:rFonts w:ascii="Times New Roman" w:hAnsi="Times New Roman" w:cs="Times New Roman"/>
          <w:b/>
          <w:bCs/>
          <w:sz w:val="24"/>
          <w:szCs w:val="24"/>
        </w:rPr>
        <w:t xml:space="preserve">1.3 </w:t>
      </w:r>
      <w:r w:rsidRPr="00D842E7">
        <w:rPr>
          <w:rFonts w:ascii="Times New Roman" w:hAnsi="Times New Roman" w:cs="Times New Roman"/>
          <w:b/>
          <w:bCs/>
          <w:sz w:val="24"/>
          <w:szCs w:val="24"/>
        </w:rPr>
        <w:t>Планируемые</w:t>
      </w:r>
      <w:r>
        <w:rPr>
          <w:rFonts w:ascii="Times New Roman" w:hAnsi="Times New Roman" w:cs="Times New Roman"/>
          <w:b/>
          <w:bCs/>
          <w:sz w:val="24"/>
          <w:szCs w:val="24"/>
        </w:rPr>
        <w:t xml:space="preserve"> результаты </w:t>
      </w:r>
      <w:r w:rsidRPr="00330211">
        <w:rPr>
          <w:rFonts w:ascii="Times New Roman" w:hAnsi="Times New Roman" w:cs="Times New Roman"/>
          <w:b/>
          <w:bCs/>
          <w:sz w:val="24"/>
          <w:szCs w:val="24"/>
        </w:rPr>
        <w:t>освоения учебной дисциплины:</w:t>
      </w:r>
    </w:p>
    <w:p w:rsidR="00DF0370" w:rsidRDefault="00DF0370" w:rsidP="00DF0370">
      <w:pPr>
        <w:ind w:firstLine="709"/>
        <w:jc w:val="both"/>
        <w:rPr>
          <w:rFonts w:ascii="Times New Roman" w:hAnsi="Times New Roman" w:cs="Times New Roman"/>
          <w:sz w:val="24"/>
          <w:szCs w:val="24"/>
        </w:rPr>
      </w:pPr>
      <w:r w:rsidRPr="00977EBA">
        <w:rPr>
          <w:rFonts w:ascii="Times New Roman" w:hAnsi="Times New Roman" w:cs="Times New Roman"/>
          <w:sz w:val="24"/>
          <w:szCs w:val="24"/>
        </w:rPr>
        <w:t>1.3.1</w:t>
      </w:r>
      <w:r w:rsidRPr="00E41194">
        <w:rPr>
          <w:rFonts w:ascii="Times New Roman" w:hAnsi="Times New Roman" w:cs="Times New Roman"/>
          <w:sz w:val="24"/>
          <w:szCs w:val="24"/>
        </w:rPr>
        <w:t xml:space="preserve">В результате освоения </w:t>
      </w:r>
      <w:r>
        <w:rPr>
          <w:rFonts w:ascii="Times New Roman" w:hAnsi="Times New Roman" w:cs="Times New Roman"/>
          <w:sz w:val="24"/>
          <w:szCs w:val="24"/>
        </w:rPr>
        <w:t>учебной дисциплины</w:t>
      </w:r>
      <w:r w:rsidRPr="00E41194">
        <w:rPr>
          <w:rFonts w:ascii="Times New Roman" w:hAnsi="Times New Roman" w:cs="Times New Roman"/>
          <w:sz w:val="24"/>
          <w:szCs w:val="24"/>
        </w:rPr>
        <w:t xml:space="preserve"> обучающийся должен</w:t>
      </w:r>
    </w:p>
    <w:p w:rsidR="00DF0370" w:rsidRPr="003364EA" w:rsidRDefault="00DF0370" w:rsidP="00DF0370">
      <w:pPr>
        <w:ind w:firstLine="709"/>
        <w:jc w:val="both"/>
        <w:rPr>
          <w:rFonts w:ascii="Times New Roman" w:hAnsi="Times New Roman" w:cs="Times New Roman"/>
          <w:sz w:val="24"/>
          <w:szCs w:val="24"/>
        </w:rPr>
      </w:pPr>
      <w:r w:rsidRPr="001E6F52">
        <w:rPr>
          <w:rFonts w:ascii="Times New Roman" w:hAnsi="Times New Roman" w:cs="Times New Roman"/>
          <w:b/>
          <w:bCs/>
          <w:sz w:val="24"/>
          <w:szCs w:val="24"/>
        </w:rPr>
        <w:t>уметь:</w:t>
      </w:r>
    </w:p>
    <w:p w:rsidR="00DF0370" w:rsidRPr="002B5FCE" w:rsidRDefault="00DF0370" w:rsidP="00DF0370">
      <w:pPr>
        <w:autoSpaceDE w:val="0"/>
        <w:autoSpaceDN w:val="0"/>
        <w:adjustRightInd w:val="0"/>
        <w:ind w:firstLine="709"/>
        <w:jc w:val="both"/>
        <w:rPr>
          <w:rFonts w:ascii="Times New Roman" w:hAnsi="Times New Roman" w:cs="Times New Roman"/>
          <w:sz w:val="24"/>
          <w:szCs w:val="24"/>
        </w:rPr>
      </w:pPr>
      <w:r w:rsidRPr="002B5FCE">
        <w:rPr>
          <w:rFonts w:ascii="Times New Roman" w:hAnsi="Times New Roman" w:cs="Times New Roman"/>
          <w:sz w:val="24"/>
          <w:szCs w:val="24"/>
        </w:rPr>
        <w:t>– проводить идентификацию производственных факторов в сфере профессиональной деятельности;</w:t>
      </w:r>
    </w:p>
    <w:p w:rsidR="00DF0370" w:rsidRPr="002B5FCE" w:rsidRDefault="00DF0370" w:rsidP="00DF0370">
      <w:pPr>
        <w:tabs>
          <w:tab w:val="left" w:pos="142"/>
        </w:tabs>
        <w:ind w:firstLine="709"/>
        <w:jc w:val="both"/>
        <w:rPr>
          <w:rFonts w:ascii="Times New Roman" w:hAnsi="Times New Roman" w:cs="Times New Roman"/>
          <w:sz w:val="24"/>
          <w:szCs w:val="24"/>
        </w:rPr>
      </w:pPr>
      <w:r w:rsidRPr="002B5FCE">
        <w:rPr>
          <w:rFonts w:ascii="Times New Roman" w:hAnsi="Times New Roman" w:cs="Times New Roman"/>
          <w:sz w:val="24"/>
          <w:szCs w:val="24"/>
        </w:rPr>
        <w:t xml:space="preserve">– использовать </w:t>
      </w:r>
      <w:proofErr w:type="spellStart"/>
      <w:r w:rsidRPr="002B5FCE">
        <w:rPr>
          <w:rFonts w:ascii="Times New Roman" w:hAnsi="Times New Roman" w:cs="Times New Roman"/>
          <w:sz w:val="24"/>
          <w:szCs w:val="24"/>
        </w:rPr>
        <w:t>экобиозащитную</w:t>
      </w:r>
      <w:proofErr w:type="spellEnd"/>
      <w:r w:rsidRPr="002B5FCE">
        <w:rPr>
          <w:rFonts w:ascii="Times New Roman" w:hAnsi="Times New Roman" w:cs="Times New Roman"/>
          <w:sz w:val="24"/>
          <w:szCs w:val="24"/>
        </w:rPr>
        <w:t xml:space="preserve"> технику;</w:t>
      </w:r>
    </w:p>
    <w:p w:rsidR="00DF0370" w:rsidRPr="002B5FCE" w:rsidRDefault="00DF0370" w:rsidP="00DF0370">
      <w:pPr>
        <w:ind w:firstLine="709"/>
        <w:jc w:val="both"/>
        <w:rPr>
          <w:rFonts w:ascii="Times New Roman" w:hAnsi="Times New Roman" w:cs="Times New Roman"/>
          <w:sz w:val="24"/>
          <w:szCs w:val="24"/>
        </w:rPr>
      </w:pPr>
      <w:r w:rsidRPr="002B5FCE">
        <w:rPr>
          <w:rFonts w:ascii="Times New Roman" w:hAnsi="Times New Roman" w:cs="Times New Roman"/>
          <w:sz w:val="24"/>
          <w:szCs w:val="24"/>
        </w:rPr>
        <w:t>– принимать меры для исключения производственного травматизма;</w:t>
      </w:r>
    </w:p>
    <w:p w:rsidR="00DF0370" w:rsidRPr="002B5FCE" w:rsidRDefault="00DF0370" w:rsidP="00DF0370">
      <w:pPr>
        <w:ind w:firstLine="709"/>
        <w:jc w:val="both"/>
        <w:rPr>
          <w:rFonts w:ascii="Times New Roman" w:hAnsi="Times New Roman" w:cs="Times New Roman"/>
          <w:sz w:val="24"/>
          <w:szCs w:val="24"/>
        </w:rPr>
      </w:pPr>
      <w:r w:rsidRPr="002B5FCE">
        <w:rPr>
          <w:rFonts w:ascii="Times New Roman" w:hAnsi="Times New Roman" w:cs="Times New Roman"/>
          <w:sz w:val="24"/>
          <w:szCs w:val="24"/>
        </w:rPr>
        <w:t>– применять средства индивидуальной защиты;</w:t>
      </w:r>
    </w:p>
    <w:p w:rsidR="00DF0370" w:rsidRPr="002B5FCE" w:rsidRDefault="00DF0370" w:rsidP="00DF0370">
      <w:pPr>
        <w:ind w:firstLine="709"/>
        <w:jc w:val="both"/>
        <w:rPr>
          <w:rFonts w:ascii="Times New Roman" w:hAnsi="Times New Roman" w:cs="Times New Roman"/>
          <w:sz w:val="24"/>
          <w:szCs w:val="24"/>
        </w:rPr>
      </w:pPr>
      <w:r w:rsidRPr="002B5FCE">
        <w:rPr>
          <w:rFonts w:ascii="Times New Roman" w:hAnsi="Times New Roman" w:cs="Times New Roman"/>
          <w:sz w:val="24"/>
          <w:szCs w:val="24"/>
        </w:rPr>
        <w:t>– пользоваться первичными переносными средствами пожаротушения;</w:t>
      </w:r>
    </w:p>
    <w:p w:rsidR="00DF0370" w:rsidRPr="002B5FCE"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iCs/>
          <w:sz w:val="24"/>
          <w:szCs w:val="24"/>
        </w:rPr>
      </w:pPr>
      <w:r w:rsidRPr="002B5FCE">
        <w:rPr>
          <w:rFonts w:ascii="Times New Roman" w:hAnsi="Times New Roman" w:cs="Times New Roman"/>
          <w:sz w:val="24"/>
          <w:szCs w:val="24"/>
        </w:rPr>
        <w:t>– применять безопасные методы выполнения работ</w:t>
      </w:r>
      <w:r>
        <w:rPr>
          <w:rFonts w:ascii="Times New Roman" w:hAnsi="Times New Roman" w:cs="Times New Roman"/>
          <w:bCs/>
          <w:iCs/>
          <w:sz w:val="24"/>
          <w:szCs w:val="24"/>
        </w:rPr>
        <w:t>.</w:t>
      </w:r>
    </w:p>
    <w:p w:rsidR="00DF0370" w:rsidRPr="001317D6" w:rsidRDefault="00DF0370" w:rsidP="00DF0370">
      <w:pPr>
        <w:shd w:val="clear" w:color="auto" w:fill="FFFFFF"/>
        <w:autoSpaceDE w:val="0"/>
        <w:autoSpaceDN w:val="0"/>
        <w:adjustRightInd w:val="0"/>
        <w:ind w:firstLine="709"/>
        <w:jc w:val="both"/>
        <w:rPr>
          <w:rFonts w:ascii="Times New Roman" w:hAnsi="Times New Roman" w:cs="Times New Roman"/>
          <w:sz w:val="24"/>
          <w:szCs w:val="24"/>
        </w:rPr>
      </w:pPr>
      <w:r w:rsidRPr="001317D6">
        <w:rPr>
          <w:rFonts w:ascii="Times New Roman" w:hAnsi="Times New Roman" w:cs="Times New Roman"/>
          <w:b/>
          <w:bCs/>
          <w:color w:val="000000"/>
          <w:sz w:val="24"/>
          <w:szCs w:val="24"/>
        </w:rPr>
        <w:t>знать:</w:t>
      </w:r>
    </w:p>
    <w:p w:rsidR="00DF0370" w:rsidRPr="002B5FCE" w:rsidRDefault="00DF0370" w:rsidP="00DF0370">
      <w:pPr>
        <w:ind w:firstLine="709"/>
        <w:jc w:val="both"/>
        <w:rPr>
          <w:rFonts w:ascii="Times New Roman" w:hAnsi="Times New Roman" w:cs="Times New Roman"/>
          <w:sz w:val="24"/>
          <w:szCs w:val="24"/>
        </w:rPr>
      </w:pPr>
      <w:r w:rsidRPr="002B5FCE">
        <w:rPr>
          <w:rFonts w:ascii="Times New Roman" w:hAnsi="Times New Roman" w:cs="Times New Roman"/>
          <w:sz w:val="24"/>
          <w:szCs w:val="24"/>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w:t>
      </w:r>
    </w:p>
    <w:p w:rsidR="00DF0370" w:rsidRPr="002B5FCE" w:rsidRDefault="00DF0370" w:rsidP="00DF0370">
      <w:pPr>
        <w:pStyle w:val="ab"/>
        <w:spacing w:after="0"/>
        <w:ind w:left="0" w:firstLine="709"/>
        <w:jc w:val="both"/>
        <w:rPr>
          <w:rFonts w:ascii="Times New Roman" w:hAnsi="Times New Roman" w:cs="Times New Roman"/>
          <w:bCs/>
          <w:iCs/>
          <w:sz w:val="24"/>
          <w:szCs w:val="24"/>
        </w:rPr>
      </w:pPr>
      <w:r w:rsidRPr="002B5FCE">
        <w:rPr>
          <w:rFonts w:ascii="Times New Roman" w:hAnsi="Times New Roman" w:cs="Times New Roman"/>
          <w:sz w:val="24"/>
          <w:szCs w:val="24"/>
        </w:rPr>
        <w:t>– правила безопасности при производстве работ.</w:t>
      </w:r>
    </w:p>
    <w:p w:rsidR="00DF0370" w:rsidRDefault="00DF0370" w:rsidP="00DF0370">
      <w:pPr>
        <w:spacing w:line="216" w:lineRule="auto"/>
        <w:ind w:firstLine="709"/>
        <w:jc w:val="both"/>
        <w:rPr>
          <w:rFonts w:ascii="Times New Roman" w:hAnsi="Times New Roman" w:cs="Times New Roman"/>
          <w:color w:val="000000"/>
          <w:sz w:val="24"/>
          <w:szCs w:val="24"/>
        </w:rPr>
      </w:pPr>
      <w:r w:rsidRPr="00977EBA">
        <w:rPr>
          <w:rFonts w:ascii="Times New Roman" w:hAnsi="Times New Roman" w:cs="Times New Roman"/>
          <w:color w:val="000000"/>
          <w:sz w:val="24"/>
          <w:szCs w:val="24"/>
        </w:rPr>
        <w:t>1.3.2</w:t>
      </w:r>
      <w:r>
        <w:rPr>
          <w:rFonts w:ascii="Times New Roman" w:hAnsi="Times New Roman" w:cs="Times New Roman"/>
          <w:color w:val="000000"/>
          <w:sz w:val="24"/>
          <w:szCs w:val="24"/>
        </w:rPr>
        <w:t xml:space="preserve"> В результате освоения </w:t>
      </w:r>
      <w:r>
        <w:rPr>
          <w:rFonts w:ascii="Times New Roman" w:hAnsi="Times New Roman" w:cs="Times New Roman"/>
          <w:sz w:val="24"/>
          <w:szCs w:val="24"/>
        </w:rPr>
        <w:t xml:space="preserve">учебной дисциплины </w:t>
      </w:r>
      <w:r>
        <w:rPr>
          <w:rFonts w:ascii="Times New Roman" w:hAnsi="Times New Roman" w:cs="Times New Roman"/>
          <w:color w:val="000000"/>
          <w:sz w:val="24"/>
          <w:szCs w:val="24"/>
        </w:rPr>
        <w:t>обучающийся должен сформировать следующие компетенции:</w:t>
      </w:r>
    </w:p>
    <w:p w:rsidR="00DF0370" w:rsidRDefault="00DF0370" w:rsidP="00DF0370">
      <w:pPr>
        <w:tabs>
          <w:tab w:val="left" w:pos="2113"/>
        </w:tabs>
        <w:spacing w:line="216" w:lineRule="auto"/>
        <w:ind w:firstLine="709"/>
        <w:jc w:val="both"/>
        <w:rPr>
          <w:rFonts w:ascii="Times New Roman" w:hAnsi="Times New Roman" w:cs="Times New Roman"/>
          <w:b/>
          <w:color w:val="000000"/>
          <w:sz w:val="24"/>
          <w:szCs w:val="24"/>
        </w:rPr>
      </w:pPr>
      <w:r w:rsidRPr="00977EBA">
        <w:rPr>
          <w:rFonts w:ascii="Times New Roman" w:hAnsi="Times New Roman" w:cs="Times New Roman"/>
          <w:b/>
          <w:color w:val="000000"/>
          <w:sz w:val="24"/>
          <w:szCs w:val="24"/>
        </w:rPr>
        <w:t xml:space="preserve">-общие: </w:t>
      </w:r>
    </w:p>
    <w:p w:rsidR="00DF0370" w:rsidRPr="00BA5079"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iCs/>
          <w:sz w:val="24"/>
          <w:szCs w:val="24"/>
        </w:rPr>
      </w:pPr>
      <w:r w:rsidRPr="00BA5079">
        <w:rPr>
          <w:rFonts w:ascii="Times New Roman" w:hAnsi="Times New Roman" w:cs="Times New Roman"/>
          <w:bCs/>
          <w:iCs/>
          <w:sz w:val="24"/>
          <w:szCs w:val="24"/>
        </w:rPr>
        <w:t xml:space="preserve">ОК.01 </w:t>
      </w:r>
      <w:r w:rsidRPr="00BA507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DF0370" w:rsidRPr="00BA5079"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4"/>
          <w:szCs w:val="24"/>
        </w:rPr>
      </w:pPr>
      <w:r w:rsidRPr="00BA5079">
        <w:rPr>
          <w:rFonts w:ascii="Times New Roman" w:hAnsi="Times New Roman" w:cs="Times New Roman"/>
          <w:bCs/>
          <w:iCs/>
          <w:sz w:val="24"/>
          <w:szCs w:val="24"/>
        </w:rPr>
        <w:t>ОК.02</w:t>
      </w:r>
      <w:r w:rsidRPr="00BA5079">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0370" w:rsidRPr="00BA5079"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iCs/>
          <w:sz w:val="24"/>
          <w:szCs w:val="24"/>
        </w:rPr>
      </w:pPr>
      <w:r w:rsidRPr="00BA5079">
        <w:rPr>
          <w:rFonts w:ascii="Times New Roman" w:hAnsi="Times New Roman" w:cs="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0370" w:rsidRDefault="00DF0370" w:rsidP="00DF0370">
      <w:pPr>
        <w:ind w:firstLine="709"/>
        <w:jc w:val="both"/>
        <w:rPr>
          <w:rFonts w:ascii="Times New Roman" w:hAnsi="Times New Roman"/>
          <w:sz w:val="24"/>
          <w:szCs w:val="24"/>
        </w:rPr>
      </w:pPr>
    </w:p>
    <w:p w:rsidR="00DF0370" w:rsidRPr="00BA5079" w:rsidRDefault="00DF0370" w:rsidP="00DF0370">
      <w:pPr>
        <w:ind w:firstLine="709"/>
        <w:jc w:val="both"/>
        <w:rPr>
          <w:sz w:val="24"/>
          <w:szCs w:val="24"/>
        </w:rPr>
      </w:pPr>
      <w:r w:rsidRPr="00977EBA">
        <w:rPr>
          <w:rFonts w:ascii="Times New Roman" w:hAnsi="Times New Roman"/>
          <w:sz w:val="24"/>
          <w:szCs w:val="24"/>
        </w:rPr>
        <w:t>1.3.3</w:t>
      </w:r>
      <w:r>
        <w:rPr>
          <w:rFonts w:ascii="Times New Roman" w:hAnsi="Times New Roman"/>
          <w:sz w:val="24"/>
          <w:szCs w:val="24"/>
        </w:rPr>
        <w:t xml:space="preserve">. В результате освоения программы </w:t>
      </w:r>
      <w:r>
        <w:rPr>
          <w:rFonts w:ascii="Times New Roman" w:hAnsi="Times New Roman" w:cs="Times New Roman"/>
          <w:sz w:val="24"/>
          <w:szCs w:val="24"/>
        </w:rPr>
        <w:t xml:space="preserve">учебной </w:t>
      </w:r>
      <w:proofErr w:type="spellStart"/>
      <w:r>
        <w:rPr>
          <w:rFonts w:ascii="Times New Roman" w:hAnsi="Times New Roman" w:cs="Times New Roman"/>
          <w:sz w:val="24"/>
          <w:szCs w:val="24"/>
        </w:rPr>
        <w:t>дисциплины</w:t>
      </w:r>
      <w:r>
        <w:rPr>
          <w:rFonts w:ascii="Times New Roman" w:hAnsi="Times New Roman"/>
          <w:sz w:val="24"/>
          <w:szCs w:val="24"/>
        </w:rPr>
        <w:t>реализуется</w:t>
      </w:r>
      <w:proofErr w:type="spellEnd"/>
      <w:r>
        <w:rPr>
          <w:rFonts w:ascii="Times New Roman" w:hAnsi="Times New Roman"/>
          <w:sz w:val="24"/>
          <w:szCs w:val="24"/>
        </w:rPr>
        <w:t xml:space="preserve"> программа воспитания, направленная на формирование следующих личностных результатов (ЛР): </w:t>
      </w:r>
    </w:p>
    <w:p w:rsidR="00DF0370" w:rsidRPr="00BA5079" w:rsidRDefault="00DF0370" w:rsidP="00DF0370">
      <w:pPr>
        <w:widowControl w:val="0"/>
        <w:autoSpaceDE w:val="0"/>
        <w:autoSpaceDN w:val="0"/>
        <w:adjustRightInd w:val="0"/>
        <w:ind w:firstLine="709"/>
        <w:jc w:val="both"/>
        <w:rPr>
          <w:rFonts w:ascii="Times New Roman" w:hAnsi="Times New Roman" w:cs="Times New Roman"/>
          <w:sz w:val="24"/>
          <w:szCs w:val="24"/>
        </w:rPr>
      </w:pPr>
      <w:r w:rsidRPr="00BA5079">
        <w:rPr>
          <w:rFonts w:ascii="Times New Roman" w:hAnsi="Times New Roman" w:cs="Times New Roman"/>
          <w:b/>
          <w:sz w:val="24"/>
          <w:szCs w:val="24"/>
        </w:rPr>
        <w:t>ЛР 13</w:t>
      </w:r>
      <w:r w:rsidRPr="00BA5079">
        <w:rPr>
          <w:rFonts w:ascii="Times New Roman" w:hAnsi="Times New Roman" w:cs="Times New Roman"/>
          <w:sz w:val="24"/>
          <w:szCs w:val="24"/>
        </w:rPr>
        <w:t xml:space="preserve">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BA5079">
        <w:rPr>
          <w:rFonts w:ascii="Times New Roman" w:hAnsi="Times New Roman" w:cs="Times New Roman"/>
          <w:sz w:val="24"/>
          <w:szCs w:val="24"/>
        </w:rPr>
        <w:t>проектно</w:t>
      </w:r>
      <w:proofErr w:type="spellEnd"/>
      <w:r w:rsidRPr="00BA5079">
        <w:rPr>
          <w:rFonts w:ascii="Times New Roman" w:hAnsi="Times New Roman" w:cs="Times New Roman"/>
          <w:sz w:val="24"/>
          <w:szCs w:val="24"/>
        </w:rPr>
        <w:t xml:space="preserve"> мыслящий.</w:t>
      </w:r>
    </w:p>
    <w:p w:rsidR="00DF0370" w:rsidRPr="00BA5079" w:rsidRDefault="00DF0370" w:rsidP="00DF0370">
      <w:pPr>
        <w:jc w:val="both"/>
        <w:rPr>
          <w:rFonts w:ascii="Times New Roman" w:hAnsi="Times New Roman" w:cs="Times New Roman"/>
          <w:bCs/>
          <w:iCs/>
          <w:sz w:val="24"/>
          <w:szCs w:val="24"/>
        </w:rPr>
      </w:pPr>
      <w:r>
        <w:rPr>
          <w:rFonts w:ascii="Times New Roman" w:hAnsi="Times New Roman" w:cs="Times New Roman"/>
          <w:b/>
          <w:bCs/>
          <w:iCs/>
          <w:sz w:val="24"/>
          <w:szCs w:val="24"/>
        </w:rPr>
        <w:tab/>
      </w:r>
      <w:r w:rsidRPr="00BA5079">
        <w:rPr>
          <w:rFonts w:ascii="Times New Roman" w:hAnsi="Times New Roman" w:cs="Times New Roman"/>
          <w:b/>
          <w:bCs/>
          <w:iCs/>
          <w:sz w:val="24"/>
          <w:szCs w:val="24"/>
        </w:rPr>
        <w:t>ЛР 20</w:t>
      </w:r>
      <w:r w:rsidRPr="00BA5079">
        <w:rPr>
          <w:rFonts w:ascii="Times New Roman" w:hAnsi="Times New Roman" w:cs="Times New Roman"/>
          <w:bCs/>
          <w:iCs/>
          <w:sz w:val="24"/>
          <w:szCs w:val="24"/>
        </w:rPr>
        <w:t xml:space="preserve"> Ценностное отношение обучающихся к своему здоровью и здоровью окружающих, ЗОЖ и здоровой окружающей среде и т.д</w:t>
      </w:r>
      <w:r>
        <w:rPr>
          <w:rFonts w:ascii="Times New Roman" w:hAnsi="Times New Roman" w:cs="Times New Roman"/>
          <w:bCs/>
          <w:iCs/>
          <w:sz w:val="24"/>
          <w:szCs w:val="24"/>
        </w:rPr>
        <w:t>.</w:t>
      </w:r>
    </w:p>
    <w:p w:rsidR="00DF0370" w:rsidRDefault="00DF0370" w:rsidP="00DF0370">
      <w:pPr>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ab/>
      </w:r>
      <w:r w:rsidRPr="00BA5079">
        <w:rPr>
          <w:rFonts w:ascii="Times New Roman" w:hAnsi="Times New Roman" w:cs="Times New Roman"/>
          <w:b/>
          <w:bCs/>
          <w:iCs/>
          <w:sz w:val="24"/>
          <w:szCs w:val="24"/>
        </w:rPr>
        <w:t>ЛР 27</w:t>
      </w:r>
      <w:r w:rsidRPr="00BA5079">
        <w:rPr>
          <w:rFonts w:ascii="Times New Roman" w:hAnsi="Times New Roman" w:cs="Times New Roman"/>
          <w:bCs/>
          <w:iCs/>
          <w:sz w:val="24"/>
          <w:szCs w:val="24"/>
        </w:rPr>
        <w:t xml:space="preserve"> Проявляющий способности к непрерывному развитию в области профессиональных компетенций и междисциплинарных знаний</w:t>
      </w:r>
      <w:r>
        <w:rPr>
          <w:rFonts w:ascii="Times New Roman" w:hAnsi="Times New Roman" w:cs="Times New Roman"/>
          <w:bCs/>
          <w:iCs/>
          <w:sz w:val="24"/>
          <w:szCs w:val="24"/>
        </w:rPr>
        <w:t>.</w:t>
      </w:r>
    </w:p>
    <w:p w:rsidR="00DF0370" w:rsidRPr="00BA5079" w:rsidRDefault="00DF0370" w:rsidP="00DF0370">
      <w:pPr>
        <w:jc w:val="both"/>
        <w:rPr>
          <w:rFonts w:ascii="Times New Roman" w:hAnsi="Times New Roman" w:cs="Times New Roman"/>
          <w:bCs/>
          <w:iCs/>
          <w:sz w:val="24"/>
          <w:szCs w:val="24"/>
        </w:rPr>
      </w:pPr>
      <w:r>
        <w:rPr>
          <w:rFonts w:ascii="Times New Roman" w:hAnsi="Times New Roman" w:cs="Times New Roman"/>
          <w:b/>
          <w:bCs/>
          <w:iCs/>
          <w:sz w:val="24"/>
          <w:szCs w:val="24"/>
        </w:rPr>
        <w:tab/>
      </w:r>
      <w:r w:rsidRPr="00BA5079">
        <w:rPr>
          <w:rFonts w:ascii="Times New Roman" w:hAnsi="Times New Roman" w:cs="Times New Roman"/>
          <w:b/>
          <w:bCs/>
          <w:iCs/>
          <w:sz w:val="24"/>
          <w:szCs w:val="24"/>
        </w:rPr>
        <w:t>ЛР 29</w:t>
      </w:r>
      <w:r w:rsidRPr="00BA5079">
        <w:rPr>
          <w:rFonts w:ascii="Times New Roman" w:hAnsi="Times New Roman" w:cs="Times New Roman"/>
          <w:bCs/>
          <w:iCs/>
          <w:sz w:val="24"/>
          <w:szCs w:val="24"/>
        </w:rPr>
        <w:t xml:space="preserve"> Понимающий сущность и социальную значимость своей будущей профессии, проявляющей к ней устойчивый интерес</w:t>
      </w:r>
      <w:r>
        <w:rPr>
          <w:rFonts w:ascii="Times New Roman" w:hAnsi="Times New Roman" w:cs="Times New Roman"/>
          <w:bCs/>
          <w:iCs/>
          <w:sz w:val="24"/>
          <w:szCs w:val="24"/>
        </w:rPr>
        <w:t>.</w:t>
      </w:r>
    </w:p>
    <w:p w:rsidR="00DF0370" w:rsidRPr="00BA5079" w:rsidRDefault="00DF0370" w:rsidP="00DF0370">
      <w:pPr>
        <w:jc w:val="both"/>
        <w:rPr>
          <w:rFonts w:ascii="Times New Roman" w:hAnsi="Times New Roman" w:cs="Times New Roman"/>
          <w:bCs/>
          <w:iCs/>
          <w:sz w:val="24"/>
          <w:szCs w:val="24"/>
        </w:rPr>
      </w:pPr>
    </w:p>
    <w:p w:rsidR="00DF0370" w:rsidRPr="00BA5079" w:rsidRDefault="00DF0370" w:rsidP="00DF0370">
      <w:pPr>
        <w:jc w:val="both"/>
        <w:rPr>
          <w:rFonts w:ascii="Times New Roman" w:hAnsi="Times New Roman" w:cs="Times New Roman"/>
          <w:sz w:val="24"/>
          <w:szCs w:val="24"/>
        </w:rPr>
      </w:pPr>
    </w:p>
    <w:p w:rsidR="00DF0370" w:rsidRPr="00EE1A7A" w:rsidRDefault="00DF0370" w:rsidP="00DF0370">
      <w:pPr>
        <w:jc w:val="center"/>
        <w:rPr>
          <w:rFonts w:ascii="Times New Roman" w:hAnsi="Times New Roman" w:cs="Times New Roman"/>
          <w:b/>
          <w:bCs/>
          <w:sz w:val="24"/>
          <w:szCs w:val="24"/>
        </w:rPr>
      </w:pPr>
      <w:r w:rsidRPr="00782F1C">
        <w:rPr>
          <w:rFonts w:ascii="Times New Roman" w:hAnsi="Times New Roman" w:cs="Times New Roman"/>
          <w:color w:val="FF0000"/>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w:t>
      </w:r>
      <w:r w:rsidRPr="00330211">
        <w:rPr>
          <w:rFonts w:ascii="Times New Roman" w:hAnsi="Times New Roman" w:cs="Times New Roman"/>
          <w:b/>
          <w:bCs/>
          <w:sz w:val="24"/>
          <w:szCs w:val="24"/>
        </w:rPr>
        <w:t>УЧЕБНОЙ ДИСЦИПЛИНЫ</w:t>
      </w:r>
    </w:p>
    <w:p w:rsidR="00DF0370" w:rsidRDefault="00DF0370" w:rsidP="00DF0370">
      <w:pPr>
        <w:shd w:val="clear" w:color="auto" w:fill="FFFFFF"/>
        <w:spacing w:line="322" w:lineRule="exact"/>
        <w:jc w:val="center"/>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w:t>
      </w:r>
      <w:r w:rsidRPr="00330211">
        <w:rPr>
          <w:rFonts w:ascii="Times New Roman" w:hAnsi="Times New Roman" w:cs="Times New Roman"/>
          <w:b/>
          <w:bCs/>
          <w:sz w:val="24"/>
          <w:szCs w:val="24"/>
        </w:rPr>
        <w:t xml:space="preserve">учебной дисциплины </w:t>
      </w:r>
      <w:r w:rsidRPr="00EE1A7A">
        <w:rPr>
          <w:rFonts w:ascii="Times New Roman" w:hAnsi="Times New Roman" w:cs="Times New Roman"/>
          <w:b/>
          <w:bCs/>
          <w:sz w:val="24"/>
          <w:szCs w:val="24"/>
        </w:rPr>
        <w:t>и виды учебной работы</w:t>
      </w:r>
    </w:p>
    <w:p w:rsidR="00DF0370" w:rsidRPr="00EE1A7A" w:rsidRDefault="00DF0370" w:rsidP="00DF0370">
      <w:pPr>
        <w:shd w:val="clear" w:color="auto" w:fill="FFFFFF"/>
        <w:spacing w:line="322" w:lineRule="exact"/>
        <w:jc w:val="center"/>
        <w:rPr>
          <w:rFonts w:ascii="Times New Roman" w:hAnsi="Times New Roman" w:cs="Times New Roman"/>
          <w:b/>
          <w:bCs/>
          <w:sz w:val="24"/>
          <w:szCs w:val="24"/>
        </w:rPr>
      </w:pPr>
      <w:r>
        <w:rPr>
          <w:rFonts w:ascii="Times New Roman" w:hAnsi="Times New Roman" w:cs="Times New Roman"/>
          <w:b/>
          <w:bCs/>
          <w:sz w:val="24"/>
          <w:szCs w:val="24"/>
        </w:rPr>
        <w:t>Очная форма обучения</w:t>
      </w: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0"/>
        <w:gridCol w:w="2233"/>
      </w:tblGrid>
      <w:tr w:rsidR="00DF0370" w:rsidRPr="00F625B7" w:rsidTr="000852E9">
        <w:trPr>
          <w:trHeight w:val="460"/>
        </w:trPr>
        <w:tc>
          <w:tcPr>
            <w:tcW w:w="7690" w:type="dxa"/>
            <w:vAlign w:val="center"/>
          </w:tcPr>
          <w:p w:rsidR="00DF0370" w:rsidRPr="00F625B7" w:rsidRDefault="00DF0370" w:rsidP="000852E9">
            <w:pPr>
              <w:shd w:val="clear" w:color="auto" w:fill="FFFFFF"/>
              <w:jc w:val="center"/>
              <w:rPr>
                <w:rFonts w:ascii="Times New Roman" w:hAnsi="Times New Roman" w:cs="Times New Roman"/>
                <w:b/>
                <w:bCs/>
                <w:sz w:val="24"/>
                <w:szCs w:val="24"/>
              </w:rPr>
            </w:pPr>
            <w:r w:rsidRPr="00F625B7">
              <w:rPr>
                <w:rFonts w:ascii="Times New Roman" w:hAnsi="Times New Roman" w:cs="Times New Roman"/>
                <w:b/>
                <w:bCs/>
                <w:sz w:val="24"/>
                <w:szCs w:val="24"/>
              </w:rPr>
              <w:t>Вид учебной работы</w:t>
            </w:r>
          </w:p>
        </w:tc>
        <w:tc>
          <w:tcPr>
            <w:tcW w:w="2233" w:type="dxa"/>
            <w:vAlign w:val="center"/>
          </w:tcPr>
          <w:p w:rsidR="00DF0370" w:rsidRPr="00F625B7" w:rsidRDefault="00DF0370" w:rsidP="000852E9">
            <w:pPr>
              <w:shd w:val="clear" w:color="auto" w:fill="FFFFFF"/>
              <w:jc w:val="center"/>
              <w:rPr>
                <w:rFonts w:ascii="Times New Roman" w:hAnsi="Times New Roman" w:cs="Times New Roman"/>
                <w:b/>
                <w:bCs/>
                <w:sz w:val="24"/>
                <w:szCs w:val="24"/>
              </w:rPr>
            </w:pPr>
            <w:r w:rsidRPr="00F625B7">
              <w:rPr>
                <w:rFonts w:ascii="Times New Roman" w:hAnsi="Times New Roman" w:cs="Times New Roman"/>
                <w:b/>
                <w:bCs/>
                <w:sz w:val="24"/>
                <w:szCs w:val="24"/>
              </w:rPr>
              <w:t>Объем часов</w:t>
            </w:r>
          </w:p>
        </w:tc>
      </w:tr>
      <w:tr w:rsidR="00DF0370" w:rsidRPr="00F625B7" w:rsidTr="000852E9">
        <w:trPr>
          <w:trHeight w:val="285"/>
        </w:trPr>
        <w:tc>
          <w:tcPr>
            <w:tcW w:w="7690" w:type="dxa"/>
          </w:tcPr>
          <w:p w:rsidR="00DF0370" w:rsidRPr="00F625B7" w:rsidRDefault="00DF0370" w:rsidP="000852E9">
            <w:pPr>
              <w:shd w:val="clear" w:color="auto" w:fill="FFFFFF"/>
              <w:rPr>
                <w:rFonts w:ascii="Times New Roman" w:hAnsi="Times New Roman" w:cs="Times New Roman"/>
                <w:b/>
                <w:bCs/>
                <w:sz w:val="24"/>
                <w:szCs w:val="24"/>
              </w:rPr>
            </w:pPr>
            <w:r w:rsidRPr="00F625B7">
              <w:rPr>
                <w:rFonts w:ascii="Times New Roman" w:hAnsi="Times New Roman" w:cs="Times New Roman"/>
                <w:b/>
                <w:bCs/>
                <w:sz w:val="24"/>
                <w:szCs w:val="24"/>
              </w:rPr>
              <w:t>Максимальная учебная нагрузка (всего)</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b/>
                <w:bCs/>
                <w:sz w:val="24"/>
                <w:szCs w:val="24"/>
              </w:rPr>
            </w:pPr>
            <w:r w:rsidRPr="00F625B7">
              <w:rPr>
                <w:rFonts w:ascii="Times New Roman" w:hAnsi="Times New Roman" w:cs="Times New Roman"/>
                <w:b/>
                <w:bCs/>
                <w:sz w:val="24"/>
                <w:szCs w:val="24"/>
              </w:rPr>
              <w:t xml:space="preserve">Обязательная аудиторная учебная нагрузка (всего) </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42</w:t>
            </w:r>
          </w:p>
        </w:tc>
      </w:tr>
      <w:tr w:rsidR="00DF0370" w:rsidRPr="00F625B7" w:rsidTr="000852E9">
        <w:trPr>
          <w:trHeight w:val="338"/>
        </w:trPr>
        <w:tc>
          <w:tcPr>
            <w:tcW w:w="7690" w:type="dxa"/>
            <w:tcBorders>
              <w:bottom w:val="single" w:sz="4" w:space="0" w:color="auto"/>
            </w:tcBorders>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sz w:val="24"/>
                <w:szCs w:val="24"/>
              </w:rPr>
              <w:t>в том числе:</w:t>
            </w:r>
          </w:p>
        </w:tc>
        <w:tc>
          <w:tcPr>
            <w:tcW w:w="2233" w:type="dxa"/>
            <w:tcBorders>
              <w:bottom w:val="single" w:sz="4" w:space="0" w:color="auto"/>
            </w:tcBorders>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rPr>
          <w:trHeight w:val="238"/>
        </w:trPr>
        <w:tc>
          <w:tcPr>
            <w:tcW w:w="7690" w:type="dxa"/>
            <w:tcBorders>
              <w:top w:val="single" w:sz="4" w:space="0" w:color="auto"/>
            </w:tcBorders>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sz w:val="24"/>
                <w:szCs w:val="24"/>
              </w:rPr>
              <w:t>лекции</w:t>
            </w:r>
          </w:p>
        </w:tc>
        <w:tc>
          <w:tcPr>
            <w:tcW w:w="2233" w:type="dxa"/>
            <w:tcBorders>
              <w:top w:val="single" w:sz="4" w:space="0" w:color="auto"/>
            </w:tcBorders>
          </w:tcPr>
          <w:p w:rsidR="00DF0370" w:rsidRPr="00F625B7" w:rsidRDefault="00DF0370" w:rsidP="000852E9">
            <w:pPr>
              <w:shd w:val="clear" w:color="auto" w:fill="FFFFFF"/>
              <w:jc w:val="center"/>
              <w:rPr>
                <w:rFonts w:ascii="Times New Roman" w:hAnsi="Times New Roman" w:cs="Times New Roman"/>
                <w:sz w:val="24"/>
                <w:szCs w:val="24"/>
              </w:rPr>
            </w:pPr>
            <w:r>
              <w:rPr>
                <w:rFonts w:ascii="Times New Roman" w:hAnsi="Times New Roman" w:cs="Times New Roman"/>
                <w:sz w:val="24"/>
                <w:szCs w:val="24"/>
              </w:rPr>
              <w:t>30</w:t>
            </w: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sz w:val="24"/>
                <w:szCs w:val="24"/>
              </w:rPr>
              <w:t>практические занятия</w:t>
            </w:r>
          </w:p>
        </w:tc>
        <w:tc>
          <w:tcPr>
            <w:tcW w:w="2233" w:type="dxa"/>
          </w:tcPr>
          <w:p w:rsidR="00DF0370" w:rsidRPr="00F625B7" w:rsidRDefault="00DF0370" w:rsidP="000852E9">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12</w:t>
            </w: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sz w:val="24"/>
                <w:szCs w:val="24"/>
              </w:rPr>
              <w:t>лабораторные занятия</w:t>
            </w:r>
          </w:p>
        </w:tc>
        <w:tc>
          <w:tcPr>
            <w:tcW w:w="2233" w:type="dxa"/>
          </w:tcPr>
          <w:p w:rsidR="00DF0370" w:rsidRPr="00F625B7" w:rsidRDefault="00DF0370" w:rsidP="000852E9">
            <w:pPr>
              <w:shd w:val="clear" w:color="auto" w:fill="FFFFFF"/>
              <w:jc w:val="center"/>
              <w:rPr>
                <w:rFonts w:ascii="Times New Roman" w:hAnsi="Times New Roman" w:cs="Times New Roman"/>
                <w:sz w:val="24"/>
                <w:szCs w:val="24"/>
              </w:rPr>
            </w:pP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b/>
                <w:bCs/>
                <w:sz w:val="24"/>
                <w:szCs w:val="24"/>
              </w:rPr>
            </w:pPr>
            <w:r w:rsidRPr="00F625B7">
              <w:rPr>
                <w:rFonts w:ascii="Times New Roman" w:hAnsi="Times New Roman" w:cs="Times New Roman"/>
                <w:b/>
                <w:bCs/>
                <w:sz w:val="24"/>
                <w:szCs w:val="24"/>
              </w:rPr>
              <w:t>Самостоятельная работа обучающегося (всего)</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sz w:val="24"/>
                <w:szCs w:val="24"/>
              </w:rPr>
              <w:t>в том числе:</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bCs/>
              </w:rPr>
              <w:t xml:space="preserve">1. </w:t>
            </w:r>
            <w:r w:rsidRPr="00F625B7">
              <w:rPr>
                <w:rFonts w:ascii="Times New Roman" w:hAnsi="Times New Roman" w:cs="Times New Roman"/>
                <w:bCs/>
                <w:sz w:val="24"/>
                <w:szCs w:val="24"/>
              </w:rPr>
              <w:t xml:space="preserve">Проработка конспекта занятий, учебных изданий, </w:t>
            </w:r>
            <w:proofErr w:type="spellStart"/>
            <w:r w:rsidRPr="00F625B7">
              <w:rPr>
                <w:rFonts w:ascii="Times New Roman" w:hAnsi="Times New Roman" w:cs="Times New Roman"/>
                <w:bCs/>
                <w:sz w:val="24"/>
                <w:szCs w:val="24"/>
              </w:rPr>
              <w:t>интернет-ресурсов</w:t>
            </w:r>
            <w:proofErr w:type="spellEnd"/>
            <w:r w:rsidRPr="00F625B7">
              <w:rPr>
                <w:rFonts w:ascii="Times New Roman" w:hAnsi="Times New Roman" w:cs="Times New Roman"/>
                <w:bCs/>
                <w:sz w:val="24"/>
                <w:szCs w:val="24"/>
              </w:rPr>
              <w:t>, дополнительной литературы по заданным темам</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bCs/>
              </w:rPr>
              <w:t>2. Подготовка презентаций, докладов.</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bCs/>
                <w:sz w:val="24"/>
                <w:szCs w:val="24"/>
              </w:rPr>
              <w:t xml:space="preserve">3. </w:t>
            </w:r>
            <w:r w:rsidRPr="00F625B7">
              <w:rPr>
                <w:rFonts w:ascii="Times New Roman" w:hAnsi="Times New Roman" w:cs="Times New Roman"/>
                <w:sz w:val="24"/>
                <w:szCs w:val="24"/>
              </w:rPr>
              <w:t>Подготовка к ответам на контрольные вопросы по темам</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c>
          <w:tcPr>
            <w:tcW w:w="7690" w:type="dxa"/>
          </w:tcPr>
          <w:p w:rsidR="00DF0370" w:rsidRPr="00F625B7" w:rsidRDefault="00DF0370" w:rsidP="000852E9">
            <w:pPr>
              <w:shd w:val="clear" w:color="auto" w:fill="FFFFFF"/>
              <w:rPr>
                <w:rFonts w:ascii="Times New Roman" w:hAnsi="Times New Roman" w:cs="Times New Roman"/>
                <w:sz w:val="24"/>
                <w:szCs w:val="24"/>
              </w:rPr>
            </w:pPr>
            <w:r w:rsidRPr="00F625B7">
              <w:rPr>
                <w:rFonts w:ascii="Times New Roman" w:hAnsi="Times New Roman" w:cs="Times New Roman"/>
                <w:bCs/>
                <w:sz w:val="24"/>
                <w:szCs w:val="24"/>
              </w:rPr>
              <w:t>4. Подготовка к практическим занятиям</w:t>
            </w:r>
          </w:p>
        </w:tc>
        <w:tc>
          <w:tcPr>
            <w:tcW w:w="2233" w:type="dxa"/>
          </w:tcPr>
          <w:p w:rsidR="00DF0370" w:rsidRPr="00F625B7" w:rsidRDefault="00DF0370" w:rsidP="000852E9">
            <w:pPr>
              <w:shd w:val="clear" w:color="auto" w:fill="FFFFFF"/>
              <w:jc w:val="center"/>
              <w:rPr>
                <w:rFonts w:ascii="Times New Roman" w:hAnsi="Times New Roman" w:cs="Times New Roman"/>
                <w:b/>
                <w:bCs/>
                <w:sz w:val="24"/>
                <w:szCs w:val="24"/>
              </w:rPr>
            </w:pPr>
          </w:p>
        </w:tc>
      </w:tr>
      <w:tr w:rsidR="00DF0370" w:rsidRPr="00F625B7" w:rsidTr="000852E9">
        <w:tc>
          <w:tcPr>
            <w:tcW w:w="9923" w:type="dxa"/>
            <w:gridSpan w:val="2"/>
          </w:tcPr>
          <w:p w:rsidR="00DF0370" w:rsidRPr="00F625B7" w:rsidRDefault="00DF0370" w:rsidP="000852E9">
            <w:pPr>
              <w:shd w:val="clear" w:color="auto" w:fill="FFFFFF"/>
              <w:rPr>
                <w:rFonts w:ascii="Times New Roman" w:hAnsi="Times New Roman" w:cs="Times New Roman"/>
                <w:b/>
                <w:bCs/>
                <w:iCs/>
                <w:sz w:val="24"/>
                <w:szCs w:val="24"/>
              </w:rPr>
            </w:pPr>
            <w:r w:rsidRPr="00F625B7">
              <w:rPr>
                <w:rFonts w:ascii="Times New Roman" w:hAnsi="Times New Roman" w:cs="Times New Roman"/>
                <w:b/>
                <w:bCs/>
                <w:iCs/>
                <w:sz w:val="24"/>
                <w:szCs w:val="24"/>
              </w:rPr>
              <w:t xml:space="preserve">Промежуточная аттестация в форме </w:t>
            </w:r>
            <w:r>
              <w:rPr>
                <w:rFonts w:ascii="Times New Roman" w:hAnsi="Times New Roman" w:cs="Times New Roman"/>
                <w:b/>
                <w:bCs/>
                <w:iCs/>
                <w:sz w:val="24"/>
                <w:szCs w:val="24"/>
              </w:rPr>
              <w:t xml:space="preserve">дифференцированного зачета 5 семестр                                        </w:t>
            </w:r>
          </w:p>
        </w:tc>
      </w:tr>
    </w:tbl>
    <w:p w:rsidR="00DF0370" w:rsidRDefault="00DF0370" w:rsidP="00DF0370">
      <w:pPr>
        <w:shd w:val="clear" w:color="auto" w:fill="FFFFFF"/>
        <w:spacing w:line="322" w:lineRule="exact"/>
        <w:ind w:firstLine="709"/>
        <w:rPr>
          <w:rFonts w:ascii="Times New Roman" w:hAnsi="Times New Roman" w:cs="Times New Roman"/>
          <w:b/>
          <w:bCs/>
          <w:sz w:val="24"/>
          <w:szCs w:val="24"/>
        </w:rPr>
      </w:pPr>
    </w:p>
    <w:p w:rsidR="00DF0370" w:rsidRPr="00EE1A7A" w:rsidRDefault="00DF0370" w:rsidP="00DF0370">
      <w:pPr>
        <w:shd w:val="clear" w:color="auto" w:fill="FFFFFF"/>
        <w:spacing w:line="322" w:lineRule="exact"/>
        <w:jc w:val="center"/>
        <w:rPr>
          <w:rFonts w:ascii="Times New Roman" w:hAnsi="Times New Roman" w:cs="Times New Roman"/>
          <w:b/>
          <w:bCs/>
          <w:sz w:val="24"/>
          <w:szCs w:val="24"/>
        </w:rPr>
      </w:pPr>
    </w:p>
    <w:p w:rsidR="00DF0370" w:rsidRDefault="00DF0370" w:rsidP="00DF0370">
      <w:pPr>
        <w:jc w:val="center"/>
        <w:rPr>
          <w:rFonts w:ascii="Times New Roman" w:hAnsi="Times New Roman" w:cs="Times New Roman"/>
          <w:sz w:val="24"/>
          <w:szCs w:val="24"/>
        </w:rPr>
      </w:pPr>
    </w:p>
    <w:p w:rsidR="00DF0370" w:rsidRDefault="00DF0370" w:rsidP="00DF0370">
      <w:pPr>
        <w:rPr>
          <w:rFonts w:ascii="Times New Roman" w:hAnsi="Times New Roman" w:cs="Times New Roman"/>
          <w:sz w:val="24"/>
          <w:szCs w:val="24"/>
        </w:rPr>
      </w:pPr>
    </w:p>
    <w:p w:rsidR="00DF0370" w:rsidRPr="00D25609" w:rsidRDefault="00DF0370" w:rsidP="00DF0370">
      <w:pPr>
        <w:rPr>
          <w:rFonts w:ascii="Times New Roman" w:hAnsi="Times New Roman" w:cs="Times New Roman"/>
          <w:sz w:val="24"/>
          <w:szCs w:val="24"/>
        </w:rPr>
        <w:sectPr w:rsidR="00DF0370" w:rsidRPr="00D25609" w:rsidSect="00DF0370">
          <w:footerReference w:type="default" r:id="rId7"/>
          <w:headerReference w:type="first" r:id="rId8"/>
          <w:pgSz w:w="11906" w:h="16838"/>
          <w:pgMar w:top="1134" w:right="595" w:bottom="1134" w:left="1134" w:header="0" w:footer="300" w:gutter="0"/>
          <w:cols w:space="720"/>
          <w:titlePg/>
          <w:docGrid w:linePitch="299"/>
        </w:sectPr>
      </w:pPr>
    </w:p>
    <w:p w:rsidR="00DF0370" w:rsidRPr="002C550E" w:rsidRDefault="00DF0370" w:rsidP="00DF0370">
      <w:pPr>
        <w:ind w:firstLine="709"/>
        <w:rPr>
          <w:rFonts w:ascii="Times New Roman" w:hAnsi="Times New Roman" w:cs="Times New Roman"/>
          <w:b/>
          <w:bCs/>
          <w:sz w:val="24"/>
          <w:szCs w:val="24"/>
        </w:rPr>
      </w:pPr>
      <w:r w:rsidRPr="008310B0">
        <w:rPr>
          <w:rFonts w:ascii="Times New Roman" w:hAnsi="Times New Roman" w:cs="Times New Roman"/>
          <w:b/>
          <w:bCs/>
          <w:sz w:val="24"/>
          <w:szCs w:val="24"/>
        </w:rPr>
        <w:lastRenderedPageBreak/>
        <w:t xml:space="preserve">2.2. Тематический план и содержание </w:t>
      </w:r>
      <w:r w:rsidRPr="00330211">
        <w:rPr>
          <w:rFonts w:ascii="Times New Roman" w:hAnsi="Times New Roman" w:cs="Times New Roman"/>
          <w:b/>
          <w:bCs/>
          <w:sz w:val="24"/>
          <w:szCs w:val="24"/>
        </w:rPr>
        <w:t>учебной дисциплины</w:t>
      </w: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893"/>
        <w:gridCol w:w="9150"/>
        <w:gridCol w:w="933"/>
        <w:gridCol w:w="1901"/>
      </w:tblGrid>
      <w:tr w:rsidR="00DF0370" w:rsidRPr="005A393C" w:rsidTr="000852E9">
        <w:trPr>
          <w:trHeight w:val="300"/>
          <w:tblHeader/>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1</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4</w:t>
            </w:r>
          </w:p>
        </w:tc>
      </w:tr>
      <w:tr w:rsidR="00DF0370" w:rsidRPr="005A393C" w:rsidTr="000852E9">
        <w:trPr>
          <w:trHeight w:val="243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Наименование разделов и тем</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Содержание учебного материала, практические и лабораторные занятия,</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sidRPr="005A393C">
              <w:rPr>
                <w:rFonts w:ascii="Times New Roman" w:hAnsi="Times New Roman"/>
                <w:b/>
                <w:bCs/>
                <w:sz w:val="24"/>
                <w:szCs w:val="24"/>
              </w:rPr>
              <w:t>самостоятельная работа обучающихся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Style w:val="10"/>
                <w:b/>
              </w:rPr>
            </w:pPr>
          </w:p>
          <w:p w:rsidR="00DF0370" w:rsidRPr="005A393C" w:rsidRDefault="00DF0370" w:rsidP="000852E9">
            <w:pPr>
              <w:pStyle w:val="1"/>
              <w:jc w:val="center"/>
              <w:rPr>
                <w:rStyle w:val="10"/>
                <w:b/>
              </w:rPr>
            </w:pPr>
            <w:r w:rsidRPr="005A393C">
              <w:rPr>
                <w:rStyle w:val="10"/>
                <w:b/>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Style w:val="10"/>
                <w:b/>
              </w:rPr>
            </w:pPr>
            <w:r w:rsidRPr="00985111">
              <w:rPr>
                <w:rFonts w:ascii="Times New Roman" w:eastAsia="Times New Roman" w:hAnsi="Times New Roman" w:cs="Times New Roman"/>
                <w:b/>
                <w:bCs/>
                <w:sz w:val="24"/>
                <w:szCs w:val="24"/>
              </w:rPr>
              <w:t>Коды компетенций,</w:t>
            </w:r>
            <w:r w:rsidRPr="00985111">
              <w:rPr>
                <w:rFonts w:ascii="Times New Roman" w:eastAsia="Times New Roman" w:hAnsi="Times New Roman" w:cs="Times New Roman"/>
                <w:sz w:val="24"/>
                <w:szCs w:val="24"/>
              </w:rPr>
              <w:t xml:space="preserve"> </w:t>
            </w:r>
            <w:r w:rsidRPr="00985111">
              <w:rPr>
                <w:rFonts w:ascii="Times New Roman" w:eastAsia="Times New Roman" w:hAnsi="Times New Roman" w:cs="Times New Roman"/>
                <w:b/>
                <w:bCs/>
                <w:sz w:val="24"/>
                <w:szCs w:val="24"/>
              </w:rPr>
              <w:t>формированию которых способствует элемент программы</w:t>
            </w:r>
          </w:p>
        </w:tc>
      </w:tr>
      <w:tr w:rsidR="00DF0370" w:rsidRPr="005A393C" w:rsidTr="000852E9">
        <w:trPr>
          <w:trHeight w:val="567"/>
        </w:trPr>
        <w:tc>
          <w:tcPr>
            <w:tcW w:w="130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rPr>
                <w:rFonts w:ascii="Times New Roman" w:hAnsi="Times New Roman"/>
                <w:b/>
                <w:bCs/>
                <w:sz w:val="24"/>
                <w:szCs w:val="24"/>
              </w:rPr>
            </w:pPr>
            <w:r w:rsidRPr="005A393C">
              <w:rPr>
                <w:rFonts w:ascii="Times New Roman" w:hAnsi="Times New Roman"/>
                <w:b/>
                <w:bCs/>
                <w:sz w:val="24"/>
                <w:szCs w:val="24"/>
              </w:rPr>
              <w:t xml:space="preserve">Раздел 1. </w:t>
            </w:r>
            <w:r w:rsidRPr="005A393C">
              <w:rPr>
                <w:rFonts w:ascii="Times New Roman" w:hAnsi="Times New Roman"/>
                <w:b/>
                <w:sz w:val="24"/>
                <w:szCs w:val="24"/>
              </w:rPr>
              <w:t>Правовые и организационные основы охраны труда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bCs/>
                <w:sz w:val="24"/>
                <w:szCs w:val="24"/>
              </w:rPr>
            </w:pPr>
            <w:r w:rsidRPr="005A393C">
              <w:rPr>
                <w:rFonts w:ascii="Times New Roman" w:hAnsi="Times New Roman"/>
                <w:b/>
                <w:bCs/>
                <w:sz w:val="24"/>
                <w:szCs w:val="24"/>
              </w:rPr>
              <w:t>Тема 1.1</w:t>
            </w:r>
          </w:p>
          <w:p w:rsidR="00DF0370" w:rsidRPr="005A393C" w:rsidRDefault="00DF0370" w:rsidP="000852E9">
            <w:pPr>
              <w:pStyle w:val="1"/>
              <w:rPr>
                <w:rFonts w:ascii="Times New Roman" w:hAnsi="Times New Roman"/>
                <w:b/>
                <w:bCs/>
                <w:sz w:val="24"/>
                <w:szCs w:val="24"/>
              </w:rPr>
            </w:pPr>
            <w:r w:rsidRPr="005A393C">
              <w:rPr>
                <w:rFonts w:ascii="Times New Roman" w:hAnsi="Times New Roman"/>
                <w:b/>
                <w:sz w:val="24"/>
                <w:szCs w:val="24"/>
              </w:rPr>
              <w:t>Правовые основы охраны труда</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A393C">
              <w:rPr>
                <w:rFonts w:ascii="Times New Roman" w:hAnsi="Times New Roman"/>
                <w:b/>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r>
      <w:tr w:rsidR="00DF0370" w:rsidRPr="005A393C" w:rsidTr="000852E9">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b/>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A393C">
              <w:rPr>
                <w:rFonts w:ascii="Times New Roman" w:hAnsi="Times New Roman" w:cs="Times New Roman"/>
                <w:bCs/>
              </w:rPr>
              <w:t>Основные термины и определения.</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5A393C">
              <w:rPr>
                <w:rFonts w:ascii="Times New Roman" w:hAnsi="Times New Roman" w:cs="Times New Roman"/>
                <w:bCs/>
              </w:rPr>
              <w:t xml:space="preserve">Правовые и организационные основы охраны труда. </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A393C">
              <w:rPr>
                <w:rFonts w:ascii="Times New Roman" w:hAnsi="Times New Roman"/>
                <w:bCs/>
                <w:lang w:eastAsia="en-US"/>
              </w:rPr>
              <w:t xml:space="preserve">Основные направления государственной политики. </w:t>
            </w:r>
            <w:r w:rsidRPr="005A393C">
              <w:rPr>
                <w:rFonts w:ascii="Times New Roman" w:hAnsi="Times New Roman"/>
                <w:bCs/>
                <w:spacing w:val="-6"/>
                <w:lang w:eastAsia="en-US"/>
              </w:rPr>
              <w:t xml:space="preserve"> Нормальная продолжительность рабочего времени. Время отдыха. Обязанности работодателя и работников по обеспечению безопасных условий и охраны труда на производстве. Гарантии охраны труда работникам, занятым на тяжелых работах с вредными условиями труда. Труд женщин и молодежи. </w:t>
            </w:r>
            <w:r w:rsidRPr="005A393C">
              <w:rPr>
                <w:rFonts w:ascii="Times New Roman" w:hAnsi="Times New Roman"/>
                <w:bCs/>
                <w:lang w:eastAsia="en-US"/>
              </w:rPr>
              <w:t>Ответственность за нарушение норм безопасности и охраны труда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r w:rsidRPr="005A393C">
              <w:rPr>
                <w:rFonts w:ascii="Times New Roman" w:hAnsi="Times New Roman"/>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07</w:t>
            </w:r>
          </w:p>
        </w:tc>
      </w:tr>
      <w:tr w:rsidR="00DF0370" w:rsidRPr="005A393C" w:rsidTr="000852E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
                <w:bCs/>
                <w:sz w:val="24"/>
                <w:szCs w:val="24"/>
              </w:rPr>
              <w:t>Самостоятельная работа обучающихся №1</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Cs/>
                <w:sz w:val="24"/>
                <w:szCs w:val="24"/>
              </w:rPr>
              <w:t>Проработка конспектов занятий, учебной литературы по вопросам к параграфам, главам учебных и методических пособий, составленных преподавателем.  Подготовка к практическим занятиям с использованием методических рекомендаций преподавателя, оформление практических работ.</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b/>
                <w:bCs/>
                <w:sz w:val="24"/>
                <w:szCs w:val="24"/>
              </w:rPr>
            </w:pPr>
            <w:r w:rsidRPr="005A393C">
              <w:rPr>
                <w:rFonts w:ascii="Times New Roman" w:hAnsi="Times New Roman"/>
                <w:b/>
                <w:bCs/>
                <w:sz w:val="24"/>
                <w:szCs w:val="24"/>
              </w:rPr>
              <w:t>Тема 1.2</w:t>
            </w:r>
          </w:p>
          <w:p w:rsidR="00DF0370" w:rsidRPr="005A393C" w:rsidRDefault="00DF0370" w:rsidP="000852E9">
            <w:pPr>
              <w:pStyle w:val="1"/>
              <w:rPr>
                <w:rFonts w:ascii="Times New Roman" w:hAnsi="Times New Roman"/>
                <w:b/>
                <w:bCs/>
                <w:sz w:val="24"/>
                <w:szCs w:val="24"/>
              </w:rPr>
            </w:pPr>
            <w:r w:rsidRPr="005A393C">
              <w:rPr>
                <w:b/>
                <w:bCs/>
                <w:lang w:eastAsia="en-US"/>
              </w:rPr>
              <w:t>Организационные основы безопасности труда</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A393C">
              <w:rPr>
                <w:rFonts w:ascii="Times New Roman" w:hAnsi="Times New Roman"/>
                <w:b/>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r>
      <w:tr w:rsidR="00DF0370" w:rsidRPr="005A393C" w:rsidTr="000852E9">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bCs/>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Управление охраной труда в организации</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Планирование мероприятий по охране труда. Государственный, общественный и производственный контроль за состоянием охраны труда на производстве</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A393C">
              <w:rPr>
                <w:rFonts w:ascii="Times New Roman" w:hAnsi="Times New Roman"/>
                <w:bCs/>
                <w:sz w:val="24"/>
                <w:szCs w:val="24"/>
                <w:lang w:eastAsia="en-US"/>
              </w:rPr>
              <w:t>Виды обучения, порядок проведения инструктажей по охране труда. Порядок разработки инструкций по охране труда на предприятии, их содержание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r w:rsidRPr="005A393C">
              <w:rPr>
                <w:rFonts w:ascii="Times New Roman" w:hAnsi="Times New Roman"/>
                <w:sz w:val="24"/>
                <w:szCs w:val="24"/>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Pr>
                <w:rFonts w:ascii="Times New Roman" w:hAnsi="Times New Roman"/>
                <w:sz w:val="24"/>
                <w:szCs w:val="24"/>
              </w:rPr>
              <w:t>ОК 07</w:t>
            </w:r>
          </w:p>
        </w:tc>
      </w:tr>
      <w:tr w:rsidR="00DF0370" w:rsidRPr="005A393C" w:rsidTr="000852E9">
        <w:tc>
          <w:tcPr>
            <w:tcW w:w="3893" w:type="dxa"/>
            <w:vMerge/>
            <w:tcBorders>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rPr>
                <w:rFonts w:ascii="Times New Roman" w:hAnsi="Times New Roman"/>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rPr>
                <w:rFonts w:ascii="Times New Roman" w:hAnsi="Times New Roman" w:cs="Times New Roman"/>
                <w:b/>
                <w:bCs/>
                <w:sz w:val="24"/>
                <w:szCs w:val="24"/>
              </w:rPr>
            </w:pPr>
            <w:r w:rsidRPr="005A393C">
              <w:rPr>
                <w:rFonts w:ascii="Times New Roman" w:hAnsi="Times New Roman" w:cs="Times New Roman"/>
                <w:b/>
                <w:bCs/>
                <w:sz w:val="24"/>
                <w:szCs w:val="24"/>
              </w:rPr>
              <w:t>Практическое занятие № 1</w:t>
            </w:r>
          </w:p>
          <w:p w:rsidR="00DF0370" w:rsidRPr="005A393C" w:rsidRDefault="00DF0370" w:rsidP="000852E9">
            <w:pPr>
              <w:rPr>
                <w:rFonts w:ascii="Times New Roman" w:hAnsi="Times New Roman" w:cs="Times New Roman"/>
                <w:b/>
                <w:bCs/>
                <w:sz w:val="24"/>
                <w:szCs w:val="24"/>
              </w:rPr>
            </w:pPr>
            <w:r w:rsidRPr="005A393C">
              <w:rPr>
                <w:rFonts w:ascii="Times New Roman" w:hAnsi="Times New Roman" w:cs="Times New Roman"/>
                <w:sz w:val="24"/>
                <w:szCs w:val="24"/>
              </w:rPr>
              <w:t>Проведение инструктажа по охране труда с оформлением записей в «Журнале инструктажей по охране труда на рабочем месте»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r w:rsidRPr="005A393C">
              <w:rPr>
                <w:rFonts w:ascii="Times New Roman" w:hAnsi="Times New Roman"/>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
                <w:bCs/>
                <w:sz w:val="24"/>
                <w:szCs w:val="24"/>
              </w:rPr>
              <w:t>Самостоятельная работа обучающихся № 2</w:t>
            </w:r>
          </w:p>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Cs/>
                <w:sz w:val="24"/>
                <w:szCs w:val="24"/>
              </w:rPr>
              <w:lastRenderedPageBreak/>
              <w:t>Систематическая проработка конспектов занятий, учебной литературы по вопросам к параграфам, главам учебных и методических пособий, составленных преподавателем. Подготовка к практическим занятиям с использованием методических рекомендаций преподавателя, оформление практических работ.</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r w:rsidRPr="005A393C">
              <w:rPr>
                <w:rFonts w:ascii="Times New Roman" w:hAnsi="Times New Roman"/>
                <w:sz w:val="24"/>
                <w:szCs w:val="24"/>
              </w:rPr>
              <w:lastRenderedPageBreak/>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pStyle w:val="1"/>
              <w:rPr>
                <w:b/>
                <w:bCs/>
                <w:lang w:eastAsia="en-US"/>
              </w:rPr>
            </w:pPr>
            <w:r w:rsidRPr="005A393C">
              <w:rPr>
                <w:b/>
                <w:bCs/>
                <w:lang w:eastAsia="en-US"/>
              </w:rPr>
              <w:t xml:space="preserve">Тема 1.3 </w:t>
            </w:r>
          </w:p>
          <w:p w:rsidR="00DF0370" w:rsidRPr="005A393C" w:rsidRDefault="00DF0370" w:rsidP="000852E9">
            <w:pPr>
              <w:pStyle w:val="1"/>
              <w:rPr>
                <w:rFonts w:ascii="Times New Roman" w:hAnsi="Times New Roman"/>
                <w:sz w:val="24"/>
                <w:szCs w:val="24"/>
              </w:rPr>
            </w:pPr>
            <w:r w:rsidRPr="005A393C">
              <w:rPr>
                <w:b/>
                <w:bCs/>
                <w:lang w:eastAsia="en-US"/>
              </w:rPr>
              <w:t>Производственный травматизм и его профилактика</w:t>
            </w: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Содержание учебного материала</w:t>
            </w:r>
          </w:p>
        </w:tc>
        <w:tc>
          <w:tcPr>
            <w:tcW w:w="933"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4</w:t>
            </w:r>
          </w:p>
        </w:tc>
        <w:tc>
          <w:tcPr>
            <w:tcW w:w="1901"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Cs/>
                <w:spacing w:val="-6"/>
                <w:sz w:val="24"/>
                <w:szCs w:val="24"/>
              </w:rPr>
              <w:t xml:space="preserve">Понятие о травмах и профзаболеваниях. Основные причины травм и профзаболеваний. Человеческий фактор как источник возникновения несчастных случаев на производстве, причины возникновения опасных </w:t>
            </w:r>
            <w:proofErr w:type="gramStart"/>
            <w:r w:rsidRPr="005A393C">
              <w:rPr>
                <w:rFonts w:ascii="Times New Roman" w:hAnsi="Times New Roman" w:cs="Times New Roman"/>
                <w:bCs/>
                <w:spacing w:val="-6"/>
                <w:sz w:val="24"/>
                <w:szCs w:val="24"/>
              </w:rPr>
              <w:t>ситуаций  и</w:t>
            </w:r>
            <w:proofErr w:type="gramEnd"/>
            <w:r w:rsidRPr="005A393C">
              <w:rPr>
                <w:rFonts w:ascii="Times New Roman" w:hAnsi="Times New Roman" w:cs="Times New Roman"/>
                <w:bCs/>
                <w:spacing w:val="-6"/>
                <w:sz w:val="24"/>
                <w:szCs w:val="24"/>
              </w:rPr>
              <w:t xml:space="preserve"> несчастных случаев на производстве.</w:t>
            </w:r>
          </w:p>
          <w:p w:rsidR="00DF0370" w:rsidRPr="005A393C" w:rsidRDefault="00DF0370" w:rsidP="000852E9">
            <w:pPr>
              <w:rPr>
                <w:rFonts w:ascii="Times New Roman" w:hAnsi="Times New Roman" w:cs="Times New Roman"/>
                <w:bCs/>
                <w:sz w:val="24"/>
                <w:szCs w:val="24"/>
              </w:rPr>
            </w:pPr>
            <w:r w:rsidRPr="005A393C">
              <w:rPr>
                <w:rFonts w:ascii="Times New Roman" w:hAnsi="Times New Roman" w:cs="Times New Roman"/>
                <w:bCs/>
                <w:spacing w:val="-6"/>
                <w:sz w:val="24"/>
                <w:szCs w:val="24"/>
              </w:rPr>
              <w:t>Расследование и учет несчастных случаев на производстве</w:t>
            </w:r>
          </w:p>
        </w:tc>
        <w:tc>
          <w:tcPr>
            <w:tcW w:w="933" w:type="dxa"/>
            <w:vMerge/>
            <w:tcBorders>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
                <w:bCs/>
                <w:sz w:val="24"/>
                <w:szCs w:val="24"/>
              </w:rPr>
              <w:t>Практическое занятие № 2</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Проведения расследования несчастного случая. Оформление акта формы Н-1.</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Самостоятельная работа обучающихся № 3</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Cs/>
                <w:sz w:val="24"/>
                <w:szCs w:val="24"/>
              </w:rPr>
              <w:t>Систематическая проработка конспектов занятий, учебной литературы по вопросам к параграфам, главам учебных и методических пособий, составленных преподавателем. Подготовка к практическим занятиям с использованием методических рекомендаций преподавателя, оформление практических работ.</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Раздел 2 Взаимодействие человека с производственной средой. Факторы производственной среды</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E106F0"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E106F0">
              <w:rPr>
                <w:rFonts w:ascii="Times New Roman" w:hAnsi="Times New Roman" w:cs="Times New Roman"/>
                <w:b/>
                <w:bCs/>
              </w:rPr>
              <w:t>Тема 2.1</w:t>
            </w:r>
          </w:p>
          <w:p w:rsidR="00DF0370" w:rsidRPr="005A393C" w:rsidRDefault="00DF0370" w:rsidP="000852E9">
            <w:pPr>
              <w:pStyle w:val="1"/>
              <w:rPr>
                <w:rFonts w:ascii="Times New Roman" w:hAnsi="Times New Roman"/>
                <w:sz w:val="24"/>
                <w:szCs w:val="24"/>
              </w:rPr>
            </w:pPr>
            <w:r w:rsidRPr="00E106F0">
              <w:rPr>
                <w:rFonts w:ascii="Times New Roman" w:hAnsi="Times New Roman" w:cs="Times New Roman"/>
                <w:b/>
                <w:bCs/>
                <w:lang w:eastAsia="en-US"/>
              </w:rPr>
              <w:t>Производственная среда. Классификация основных форм трудовой деятельности и оценка условий труда</w:t>
            </w: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Cs/>
                <w:spacing w:val="-6"/>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Производственная среда</w:t>
            </w:r>
            <w:r w:rsidRPr="005A393C">
              <w:rPr>
                <w:rFonts w:ascii="Times New Roman" w:hAnsi="Times New Roman" w:cs="Times New Roman"/>
                <w:b/>
                <w:bCs/>
                <w:sz w:val="24"/>
                <w:szCs w:val="24"/>
              </w:rPr>
              <w:t xml:space="preserve">, </w:t>
            </w:r>
            <w:r w:rsidRPr="005A393C">
              <w:rPr>
                <w:rFonts w:ascii="Times New Roman" w:hAnsi="Times New Roman" w:cs="Times New Roman"/>
                <w:bCs/>
                <w:sz w:val="24"/>
                <w:szCs w:val="24"/>
              </w:rPr>
              <w:t xml:space="preserve">ее характеристика.  </w:t>
            </w:r>
            <w:r w:rsidRPr="005A393C">
              <w:rPr>
                <w:rFonts w:ascii="Times New Roman" w:hAnsi="Times New Roman" w:cs="Times New Roman"/>
                <w:bCs/>
                <w:spacing w:val="-6"/>
                <w:sz w:val="24"/>
                <w:szCs w:val="24"/>
              </w:rPr>
              <w:t xml:space="preserve">Классификация основных форм трудовой деятельности человека. </w:t>
            </w:r>
            <w:r w:rsidRPr="005A393C">
              <w:rPr>
                <w:rFonts w:ascii="Times New Roman" w:hAnsi="Times New Roman" w:cs="Times New Roman"/>
                <w:bCs/>
                <w:sz w:val="24"/>
                <w:szCs w:val="24"/>
              </w:rPr>
              <w:t xml:space="preserve">Надежность работы и ошибки человека при взаимодействии с техническими системами и производственной средой. </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pacing w:val="-6"/>
                <w:sz w:val="24"/>
                <w:szCs w:val="24"/>
              </w:rPr>
            </w:pPr>
            <w:r w:rsidRPr="005A393C">
              <w:rPr>
                <w:rFonts w:ascii="Times New Roman" w:hAnsi="Times New Roman" w:cs="Times New Roman"/>
                <w:bCs/>
                <w:spacing w:val="-6"/>
                <w:sz w:val="24"/>
                <w:szCs w:val="24"/>
              </w:rPr>
              <w:t>Энергетические затраты при различных видах деятельности. Утомление.</w:t>
            </w:r>
          </w:p>
          <w:p w:rsidR="00DF0370" w:rsidRPr="005A393C" w:rsidRDefault="00DF0370" w:rsidP="000852E9">
            <w:pPr>
              <w:rPr>
                <w:rFonts w:ascii="Times New Roman" w:hAnsi="Times New Roman" w:cs="Times New Roman"/>
                <w:bCs/>
                <w:spacing w:val="-6"/>
                <w:sz w:val="24"/>
                <w:szCs w:val="24"/>
              </w:rPr>
            </w:pPr>
            <w:r w:rsidRPr="005A393C">
              <w:rPr>
                <w:rFonts w:ascii="Times New Roman" w:hAnsi="Times New Roman" w:cs="Times New Roman"/>
                <w:bCs/>
                <w:spacing w:val="-6"/>
                <w:sz w:val="24"/>
                <w:szCs w:val="24"/>
              </w:rPr>
              <w:t>Классификация основных форм трудовой деятельности человека.</w:t>
            </w:r>
          </w:p>
          <w:p w:rsidR="00DF0370" w:rsidRPr="005A393C" w:rsidRDefault="00DF0370" w:rsidP="000852E9">
            <w:pPr>
              <w:rPr>
                <w:rFonts w:ascii="Times New Roman" w:hAnsi="Times New Roman" w:cs="Times New Roman"/>
                <w:bCs/>
                <w:spacing w:val="-6"/>
                <w:sz w:val="24"/>
                <w:szCs w:val="24"/>
              </w:rPr>
            </w:pPr>
            <w:r w:rsidRPr="005A393C">
              <w:rPr>
                <w:rFonts w:ascii="Times New Roman" w:hAnsi="Times New Roman" w:cs="Times New Roman"/>
                <w:bCs/>
                <w:spacing w:val="-6"/>
                <w:sz w:val="24"/>
                <w:szCs w:val="24"/>
              </w:rPr>
              <w:t>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 xml:space="preserve">Самостоятельная работа </w:t>
            </w:r>
            <w:r>
              <w:rPr>
                <w:rFonts w:ascii="Times New Roman" w:hAnsi="Times New Roman" w:cs="Times New Roman"/>
                <w:b/>
                <w:bCs/>
                <w:sz w:val="24"/>
                <w:szCs w:val="24"/>
              </w:rPr>
              <w:t xml:space="preserve">обучающихся </w:t>
            </w:r>
            <w:r w:rsidRPr="005A393C">
              <w:rPr>
                <w:rFonts w:ascii="Times New Roman" w:hAnsi="Times New Roman" w:cs="Times New Roman"/>
                <w:b/>
                <w:bCs/>
                <w:sz w:val="24"/>
                <w:szCs w:val="24"/>
              </w:rPr>
              <w:t>№ 4</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 xml:space="preserve">Систематическая проработка конспектов занятий, учебной литературы по вопросам к параграфам, главам учебных и методических пособий, составленных преподавателем. Подготовка к практическим занятиям с использованием методических рекомендаций преподавателя, оформление практических </w:t>
            </w:r>
            <w:proofErr w:type="spellStart"/>
            <w:r w:rsidRPr="005A393C">
              <w:rPr>
                <w:rFonts w:ascii="Times New Roman" w:hAnsi="Times New Roman" w:cs="Times New Roman"/>
                <w:bCs/>
                <w:sz w:val="24"/>
                <w:szCs w:val="24"/>
              </w:rPr>
              <w:t>работ.</w:t>
            </w:r>
            <w:r w:rsidRPr="001642E8">
              <w:rPr>
                <w:rFonts w:ascii="Times New Roman" w:hAnsi="Times New Roman" w:cs="Times New Roman"/>
                <w:color w:val="424242"/>
                <w:sz w:val="24"/>
                <w:szCs w:val="24"/>
              </w:rPr>
              <w:t>Подготовка</w:t>
            </w:r>
            <w:proofErr w:type="spellEnd"/>
            <w:r w:rsidRPr="001642E8">
              <w:rPr>
                <w:rFonts w:ascii="Times New Roman" w:hAnsi="Times New Roman" w:cs="Times New Roman"/>
                <w:color w:val="424242"/>
                <w:sz w:val="24"/>
                <w:szCs w:val="24"/>
              </w:rPr>
              <w:t xml:space="preserve"> доклада на тему: «Вредные вещества и их классификация. Воздействие вредных веществ на человека».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pStyle w:val="1"/>
              <w:rPr>
                <w:b/>
              </w:rPr>
            </w:pPr>
            <w:r w:rsidRPr="005A393C">
              <w:rPr>
                <w:rFonts w:ascii="Times New Roman" w:hAnsi="Times New Roman"/>
                <w:b/>
                <w:sz w:val="24"/>
                <w:szCs w:val="24"/>
              </w:rPr>
              <w:lastRenderedPageBreak/>
              <w:t>Тема 2.2</w:t>
            </w:r>
          </w:p>
          <w:p w:rsidR="00DF0370" w:rsidRPr="005A393C" w:rsidRDefault="00DF0370" w:rsidP="000852E9">
            <w:pPr>
              <w:pStyle w:val="1"/>
              <w:rPr>
                <w:rFonts w:ascii="Times New Roman" w:hAnsi="Times New Roman"/>
                <w:b/>
                <w:sz w:val="24"/>
                <w:szCs w:val="24"/>
              </w:rPr>
            </w:pPr>
            <w:r w:rsidRPr="005A393C">
              <w:rPr>
                <w:b/>
              </w:rPr>
              <w:t>Факторы производственной среды</w:t>
            </w: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pacing w:val="-6"/>
                <w:sz w:val="24"/>
                <w:szCs w:val="24"/>
              </w:rPr>
            </w:pPr>
            <w:r w:rsidRPr="005A393C">
              <w:rPr>
                <w:rFonts w:ascii="Times New Roman" w:hAnsi="Times New Roman" w:cs="Times New Roman"/>
                <w:bCs/>
                <w:spacing w:val="-6"/>
                <w:sz w:val="24"/>
                <w:szCs w:val="24"/>
              </w:rPr>
              <w:t xml:space="preserve">Микроклимат и его параметры. Источники негативных микроклиматических факторов. Гигиеническое нормирование </w:t>
            </w:r>
            <w:proofErr w:type="gramStart"/>
            <w:r w:rsidRPr="005A393C">
              <w:rPr>
                <w:rFonts w:ascii="Times New Roman" w:hAnsi="Times New Roman" w:cs="Times New Roman"/>
                <w:bCs/>
                <w:spacing w:val="-6"/>
                <w:sz w:val="24"/>
                <w:szCs w:val="24"/>
              </w:rPr>
              <w:t>факторов  микроклимата</w:t>
            </w:r>
            <w:proofErr w:type="gramEnd"/>
            <w:r w:rsidRPr="005A393C">
              <w:rPr>
                <w:rFonts w:ascii="Times New Roman" w:hAnsi="Times New Roman" w:cs="Times New Roman"/>
                <w:bCs/>
                <w:spacing w:val="-6"/>
                <w:sz w:val="24"/>
                <w:szCs w:val="24"/>
              </w:rPr>
              <w:t xml:space="preserve">. Контроль параметров микроклимата. Нормализация воздушной среды. Защита работников: средства коллективной и индивидуальной защиты. </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 xml:space="preserve">Факторы световой среды на производстве. </w:t>
            </w:r>
            <w:r w:rsidRPr="005A393C">
              <w:rPr>
                <w:rFonts w:ascii="Times New Roman" w:hAnsi="Times New Roman" w:cs="Times New Roman"/>
                <w:bCs/>
                <w:spacing w:val="-6"/>
                <w:sz w:val="24"/>
                <w:szCs w:val="24"/>
              </w:rPr>
              <w:t xml:space="preserve">Освещение производственных помещений.  Количественные показатели и качественные показатели </w:t>
            </w:r>
            <w:proofErr w:type="spellStart"/>
            <w:r w:rsidRPr="005A393C">
              <w:rPr>
                <w:rFonts w:ascii="Times New Roman" w:hAnsi="Times New Roman" w:cs="Times New Roman"/>
                <w:bCs/>
                <w:spacing w:val="-6"/>
                <w:sz w:val="24"/>
                <w:szCs w:val="24"/>
              </w:rPr>
              <w:t>освещенности</w:t>
            </w:r>
            <w:r>
              <w:rPr>
                <w:rFonts w:ascii="Times New Roman" w:hAnsi="Times New Roman" w:cs="Times New Roman"/>
                <w:bCs/>
                <w:spacing w:val="-6"/>
                <w:sz w:val="24"/>
                <w:szCs w:val="24"/>
              </w:rPr>
              <w:t>.</w:t>
            </w:r>
            <w:r w:rsidRPr="005A393C">
              <w:rPr>
                <w:rFonts w:ascii="Times New Roman" w:hAnsi="Times New Roman" w:cs="Times New Roman"/>
                <w:bCs/>
                <w:spacing w:val="-6"/>
                <w:sz w:val="24"/>
                <w:szCs w:val="24"/>
              </w:rPr>
              <w:t>Средства</w:t>
            </w:r>
            <w:proofErr w:type="spellEnd"/>
            <w:r w:rsidRPr="005A393C">
              <w:rPr>
                <w:rFonts w:ascii="Times New Roman" w:hAnsi="Times New Roman" w:cs="Times New Roman"/>
                <w:bCs/>
                <w:spacing w:val="-6"/>
                <w:sz w:val="24"/>
                <w:szCs w:val="24"/>
              </w:rPr>
              <w:t xml:space="preserve"> нормализации световой среды. Влияние освещенности на безопасность производства работ.</w:t>
            </w:r>
          </w:p>
          <w:p w:rsidR="00DF0370" w:rsidRPr="005A393C" w:rsidRDefault="00DF0370" w:rsidP="000852E9">
            <w:pPr>
              <w:rPr>
                <w:rFonts w:ascii="Times New Roman" w:hAnsi="Times New Roman" w:cs="Times New Roman"/>
                <w:sz w:val="24"/>
                <w:szCs w:val="24"/>
              </w:rPr>
            </w:pPr>
            <w:r w:rsidRPr="005A393C">
              <w:rPr>
                <w:rFonts w:ascii="Times New Roman" w:hAnsi="Times New Roman" w:cs="Times New Roman"/>
                <w:sz w:val="24"/>
                <w:szCs w:val="24"/>
              </w:rPr>
              <w:t>Неионизирующие и ионизирующие поля и излучения. Физическая сущность.</w:t>
            </w:r>
            <w:r w:rsidRPr="005A393C">
              <w:rPr>
                <w:rFonts w:ascii="Times New Roman" w:hAnsi="Times New Roman" w:cs="Times New Roman"/>
                <w:bCs/>
                <w:spacing w:val="-6"/>
                <w:sz w:val="24"/>
                <w:szCs w:val="24"/>
              </w:rPr>
              <w:t xml:space="preserve"> Воздействие на человека, реакции организма. Контроль параметров. Гигиеническое нормирование Защита работников от вредного воздействия излучений</w:t>
            </w:r>
          </w:p>
          <w:p w:rsidR="00DF0370" w:rsidRPr="005A393C" w:rsidRDefault="00DF0370" w:rsidP="000852E9">
            <w:pPr>
              <w:rPr>
                <w:rFonts w:ascii="Times New Roman" w:hAnsi="Times New Roman" w:cs="Times New Roman"/>
                <w:sz w:val="24"/>
                <w:szCs w:val="24"/>
              </w:rPr>
            </w:pPr>
            <w:r w:rsidRPr="005A393C">
              <w:rPr>
                <w:rFonts w:ascii="Times New Roman" w:hAnsi="Times New Roman" w:cs="Times New Roman"/>
                <w:bCs/>
                <w:spacing w:val="-6"/>
                <w:sz w:val="24"/>
                <w:szCs w:val="24"/>
              </w:rPr>
              <w:t xml:space="preserve">Акустические явления (шум, ультразвук, инфразвук, вибрации). Источники. </w:t>
            </w:r>
            <w:r w:rsidRPr="005A393C">
              <w:rPr>
                <w:rFonts w:ascii="Times New Roman" w:hAnsi="Times New Roman" w:cs="Times New Roman"/>
                <w:sz w:val="24"/>
                <w:szCs w:val="24"/>
              </w:rPr>
              <w:t xml:space="preserve">Влияние шума и вибрации на организм человека. </w:t>
            </w:r>
            <w:r w:rsidRPr="005A393C">
              <w:rPr>
                <w:rFonts w:ascii="Times New Roman" w:hAnsi="Times New Roman" w:cs="Times New Roman"/>
                <w:bCs/>
                <w:spacing w:val="-6"/>
                <w:sz w:val="24"/>
                <w:szCs w:val="24"/>
              </w:rPr>
              <w:t>Защита работников от вредного воздействия шума и вибрации</w:t>
            </w:r>
          </w:p>
          <w:p w:rsidR="00DF0370" w:rsidRPr="005A393C" w:rsidRDefault="00DF0370" w:rsidP="000852E9">
            <w:pPr>
              <w:rPr>
                <w:rFonts w:ascii="Times New Roman" w:hAnsi="Times New Roman" w:cs="Times New Roman"/>
                <w:sz w:val="24"/>
                <w:szCs w:val="24"/>
              </w:rPr>
            </w:pPr>
            <w:r w:rsidRPr="005A393C">
              <w:rPr>
                <w:rFonts w:ascii="Times New Roman" w:hAnsi="Times New Roman" w:cs="Times New Roman"/>
                <w:sz w:val="24"/>
                <w:szCs w:val="24"/>
              </w:rPr>
              <w:t xml:space="preserve">Химические и биологические производственные факторы. </w:t>
            </w:r>
            <w:proofErr w:type="spellStart"/>
            <w:r w:rsidRPr="005A393C">
              <w:rPr>
                <w:rFonts w:ascii="Times New Roman" w:hAnsi="Times New Roman" w:cs="Times New Roman"/>
                <w:sz w:val="24"/>
                <w:szCs w:val="24"/>
              </w:rPr>
              <w:t>Экобиозащитная</w:t>
            </w:r>
            <w:proofErr w:type="spellEnd"/>
            <w:r w:rsidRPr="005A393C">
              <w:rPr>
                <w:rFonts w:ascii="Times New Roman" w:hAnsi="Times New Roman" w:cs="Times New Roman"/>
                <w:sz w:val="24"/>
                <w:szCs w:val="24"/>
              </w:rPr>
              <w:t xml:space="preserve"> техника</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sz w:val="24"/>
                <w:szCs w:val="24"/>
              </w:rPr>
              <w:t>Средства защиты. Требования к спецодежде, порядок выдачи, хранение.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Практическое занятие № 3</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sz w:val="24"/>
                <w:szCs w:val="24"/>
              </w:rPr>
              <w:t>Определение параметров микроклимата в производственных помещениях</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1642E8" w:rsidRDefault="00DF0370" w:rsidP="000852E9">
            <w:pPr>
              <w:tabs>
                <w:tab w:val="left" w:pos="0"/>
              </w:tabs>
              <w:ind w:firstLine="567"/>
              <w:jc w:val="both"/>
              <w:rPr>
                <w:rFonts w:ascii="Times New Roman" w:hAnsi="Times New Roman"/>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 xml:space="preserve">Тема 2.3 </w:t>
            </w:r>
          </w:p>
          <w:p w:rsidR="00DF0370" w:rsidRPr="005A393C" w:rsidRDefault="00DF0370" w:rsidP="000852E9">
            <w:pPr>
              <w:pStyle w:val="1"/>
              <w:rPr>
                <w:rFonts w:ascii="Times New Roman" w:hAnsi="Times New Roman"/>
                <w:sz w:val="24"/>
                <w:szCs w:val="24"/>
              </w:rPr>
            </w:pPr>
            <w:r w:rsidRPr="005A393C">
              <w:rPr>
                <w:rFonts w:ascii="Times New Roman" w:hAnsi="Times New Roman"/>
                <w:b/>
                <w:bCs/>
                <w:sz w:val="24"/>
                <w:szCs w:val="24"/>
                <w:lang w:eastAsia="en-US"/>
              </w:rPr>
              <w:t>Специальная оценка условий труда</w:t>
            </w: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Cs/>
                <w:spacing w:val="-6"/>
                <w:sz w:val="24"/>
                <w:szCs w:val="24"/>
              </w:rPr>
            </w:pPr>
            <w:r w:rsidRPr="005A393C">
              <w:rPr>
                <w:rFonts w:ascii="Times New Roman" w:hAnsi="Times New Roman" w:cs="Times New Roman"/>
                <w:bCs/>
                <w:spacing w:val="-6"/>
                <w:sz w:val="24"/>
                <w:szCs w:val="24"/>
              </w:rPr>
              <w:t xml:space="preserve">Цели и задачи специальной оценки условий труда. Порядок проведения. </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Cs/>
                <w:spacing w:val="-6"/>
                <w:sz w:val="24"/>
                <w:szCs w:val="24"/>
              </w:rPr>
              <w:t>Обоснование предоставления льгот и компенсаций работникам, занятым на тяжелых работах и работах с вредными и опасными условиями труда.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преподавателя, оформление практических работ.</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Раздел 3. Основы пожарной безопасности, электробезопасности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Тема 3.1. Пожарная безопасность на объектах железнодорожного транспорта</w:t>
            </w:r>
          </w:p>
          <w:p w:rsidR="00DF0370" w:rsidRPr="005A393C" w:rsidRDefault="00DF0370" w:rsidP="000852E9">
            <w:pPr>
              <w:pStyle w:val="1"/>
              <w:rPr>
                <w:rFonts w:ascii="Times New Roman" w:hAnsi="Times New Roman"/>
                <w:sz w:val="24"/>
                <w:szCs w:val="24"/>
              </w:rPr>
            </w:pP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bCs/>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keepNext/>
              <w:keepLines/>
              <w:tabs>
                <w:tab w:val="left" w:pos="916"/>
                <w:tab w:val="left" w:pos="1832"/>
              </w:tabs>
              <w:suppressAutoHyphens/>
              <w:rPr>
                <w:rFonts w:ascii="Times New Roman" w:hAnsi="Times New Roman" w:cs="Times New Roman"/>
                <w:sz w:val="24"/>
                <w:szCs w:val="24"/>
              </w:rPr>
            </w:pPr>
            <w:r w:rsidRPr="005A393C">
              <w:rPr>
                <w:rFonts w:ascii="Times New Roman" w:hAnsi="Times New Roman" w:cs="Times New Roman"/>
                <w:sz w:val="24"/>
                <w:szCs w:val="24"/>
              </w:rPr>
              <w:t>Виды горения. Пожароопасные свойства веществ и материалов. Классификация пожаров. Первичные средства пожаротушения. Пожарная техника. Организация мероприятий по предупреждению пожаров. Ответственность должностных лиц за пожарную безопасность</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bCs/>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E106F0" w:rsidRDefault="00DF0370" w:rsidP="000852E9">
            <w:pPr>
              <w:pStyle w:val="1"/>
              <w:rPr>
                <w:rFonts w:ascii="Times New Roman" w:hAnsi="Times New Roman" w:cs="Times New Roman"/>
                <w:sz w:val="24"/>
                <w:szCs w:val="24"/>
              </w:rPr>
            </w:pPr>
            <w:r w:rsidRPr="00E106F0">
              <w:rPr>
                <w:rFonts w:ascii="Times New Roman" w:hAnsi="Times New Roman" w:cs="Times New Roman"/>
                <w:b/>
                <w:bCs/>
                <w:lang w:eastAsia="en-US"/>
              </w:rPr>
              <w:lastRenderedPageBreak/>
              <w:t>Тема 3.2. Меры безопасности при работе с электрооборудованием</w:t>
            </w: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bCs/>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sz w:val="24"/>
                <w:szCs w:val="24"/>
              </w:rPr>
            </w:pPr>
            <w:r w:rsidRPr="005A393C">
              <w:rPr>
                <w:rFonts w:ascii="Times New Roman" w:hAnsi="Times New Roman" w:cs="Times New Roman"/>
                <w:sz w:val="24"/>
                <w:szCs w:val="24"/>
              </w:rPr>
              <w:t>Понятия о системе электроснабжения железных дорог. Степень и опасность воздействия электрического тока. Виды поражения электрическим током. Электротравмы. Степень воздействия переменного тока на организм человека. Опасность поражения электрическим током в зависимости от условий производственных помещений. Классификация электроинструмента. Виды работ в электроустановках</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sz w:val="24"/>
                <w:szCs w:val="24"/>
              </w:rPr>
            </w:pPr>
            <w:r w:rsidRPr="005A393C">
              <w:rPr>
                <w:rFonts w:ascii="Times New Roman" w:hAnsi="Times New Roman" w:cs="Times New Roman"/>
                <w:b/>
                <w:sz w:val="24"/>
                <w:szCs w:val="24"/>
              </w:rPr>
              <w:t>Практическое занятие № 4</w:t>
            </w:r>
          </w:p>
          <w:p w:rsidR="00DF0370" w:rsidRPr="005A393C" w:rsidRDefault="00DF0370" w:rsidP="000852E9">
            <w:pPr>
              <w:rPr>
                <w:rFonts w:ascii="Times New Roman" w:hAnsi="Times New Roman" w:cs="Times New Roman"/>
                <w:sz w:val="24"/>
                <w:szCs w:val="24"/>
              </w:rPr>
            </w:pPr>
            <w:r w:rsidRPr="005A393C">
              <w:rPr>
                <w:rFonts w:ascii="Times New Roman" w:hAnsi="Times New Roman" w:cs="Times New Roman"/>
                <w:sz w:val="24"/>
                <w:szCs w:val="24"/>
              </w:rPr>
              <w:t>Анализ электробезопасности в трехфазных цепях переменного тока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rPr>
                <w:rFonts w:ascii="Times New Roman" w:hAnsi="Times New Roman" w:cs="Times New Roman"/>
                <w:b/>
                <w:sz w:val="24"/>
                <w:szCs w:val="24"/>
              </w:rPr>
            </w:pPr>
            <w:r w:rsidRPr="005A393C">
              <w:rPr>
                <w:rFonts w:ascii="Times New Roman" w:hAnsi="Times New Roman" w:cs="Times New Roman"/>
                <w:b/>
                <w:sz w:val="24"/>
                <w:szCs w:val="24"/>
              </w:rPr>
              <w:t xml:space="preserve">Практическое занятие № 5 </w:t>
            </w:r>
          </w:p>
          <w:p w:rsidR="00DF0370" w:rsidRPr="005A393C" w:rsidRDefault="00DF0370" w:rsidP="000852E9">
            <w:pPr>
              <w:rPr>
                <w:rFonts w:ascii="Times New Roman" w:hAnsi="Times New Roman" w:cs="Times New Roman"/>
                <w:sz w:val="24"/>
                <w:szCs w:val="24"/>
              </w:rPr>
            </w:pPr>
            <w:r w:rsidRPr="005A393C">
              <w:rPr>
                <w:rFonts w:ascii="Times New Roman" w:hAnsi="Times New Roman" w:cs="Times New Roman"/>
                <w:sz w:val="24"/>
                <w:szCs w:val="24"/>
              </w:rPr>
              <w:t>Оказание доврачебной помощи при поражении электрическим током на макете – тренажер Гоша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1642E8" w:rsidRDefault="00DF0370" w:rsidP="000852E9">
            <w:pPr>
              <w:pStyle w:val="a9"/>
              <w:spacing w:after="0"/>
              <w:ind w:right="525" w:firstLine="567"/>
              <w:rPr>
                <w:color w:val="424242"/>
              </w:rPr>
            </w:pPr>
            <w:r w:rsidRPr="001642E8">
              <w:rPr>
                <w:color w:val="424242"/>
              </w:rPr>
              <w:t>при эксплуатации электроустановок».</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Раздел 4. Требования безопасности при выполнении работ (по специальности)</w:t>
            </w:r>
          </w:p>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tabs>
                <w:tab w:val="left" w:pos="0"/>
                <w:tab w:val="left" w:pos="14601"/>
                <w:tab w:val="left" w:pos="14656"/>
                <w:tab w:val="left" w:pos="14742"/>
              </w:tabs>
              <w:rPr>
                <w:rFonts w:ascii="Times New Roman" w:hAnsi="Times New Roman" w:cs="Times New Roman"/>
                <w:b/>
                <w:bCs/>
                <w:sz w:val="24"/>
                <w:szCs w:val="24"/>
              </w:rPr>
            </w:pPr>
            <w:r w:rsidRPr="005A393C">
              <w:rPr>
                <w:rFonts w:ascii="Times New Roman" w:hAnsi="Times New Roman" w:cs="Times New Roman"/>
                <w:b/>
                <w:bCs/>
                <w:sz w:val="24"/>
                <w:szCs w:val="24"/>
              </w:rPr>
              <w:t>Тема 4.1. Обеспечение безопасности при нахождении на железнодорожных путях</w:t>
            </w:r>
          </w:p>
          <w:p w:rsidR="00DF0370" w:rsidRPr="005A393C" w:rsidRDefault="00DF0370" w:rsidP="000852E9">
            <w:pPr>
              <w:pStyle w:val="1"/>
              <w:rPr>
                <w:rFonts w:ascii="Times New Roman" w:hAnsi="Times New Roman"/>
                <w:sz w:val="24"/>
                <w:szCs w:val="24"/>
              </w:rPr>
            </w:pP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keepNext/>
              <w:keepLines/>
              <w:tabs>
                <w:tab w:val="left" w:pos="916"/>
                <w:tab w:val="left" w:pos="1832"/>
              </w:tabs>
              <w:suppressAutoHyphens/>
              <w:rPr>
                <w:rFonts w:ascii="Times New Roman" w:hAnsi="Times New Roman" w:cs="Times New Roman"/>
                <w:spacing w:val="-4"/>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keepNext/>
              <w:keepLines/>
              <w:tabs>
                <w:tab w:val="left" w:pos="916"/>
                <w:tab w:val="left" w:pos="1832"/>
              </w:tabs>
              <w:suppressAutoHyphens/>
              <w:rPr>
                <w:rFonts w:ascii="Times New Roman" w:hAnsi="Times New Roman" w:cs="Times New Roman"/>
                <w:b/>
                <w:bCs/>
                <w:sz w:val="24"/>
                <w:szCs w:val="24"/>
              </w:rPr>
            </w:pPr>
            <w:r w:rsidRPr="005A393C">
              <w:rPr>
                <w:rFonts w:ascii="Times New Roman" w:hAnsi="Times New Roman" w:cs="Times New Roman"/>
                <w:spacing w:val="-4"/>
                <w:sz w:val="24"/>
                <w:szCs w:val="24"/>
              </w:rPr>
              <w:t xml:space="preserve">Опасный фактор железнодорожных станций и перегонов - движущиеся объекты (железнодорожный подвижной состав, локомотивы, отдельные вагоны, путевые машины). Меры безопасности при следовании к месту работы и обратно (на перегонах и железнодорожных станциях). Организация безопасных маршрутов по территориям железнодорожных станций. Средства сигнализации и оповещения людей. Меры безопасности при следовании к месту работ и обратно.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ОК01,</w:t>
            </w:r>
          </w:p>
          <w:p w:rsidR="00DF0370"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ОК 02,</w:t>
            </w:r>
          </w:p>
          <w:p w:rsidR="00DF0370" w:rsidRPr="005A393C" w:rsidRDefault="00DF0370" w:rsidP="000852E9">
            <w:pPr>
              <w:pStyle w:val="1"/>
              <w:jc w:val="center"/>
              <w:rPr>
                <w:rFonts w:ascii="Times New Roman" w:hAnsi="Times New Roman"/>
                <w:sz w:val="24"/>
                <w:szCs w:val="24"/>
              </w:rPr>
            </w:pPr>
            <w:r>
              <w:rPr>
                <w:rFonts w:ascii="Times New Roman" w:hAnsi="Times New Roman"/>
                <w:sz w:val="24"/>
                <w:szCs w:val="24"/>
              </w:rPr>
              <w:t>ОК 07</w:t>
            </w: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5A393C">
              <w:rPr>
                <w:rFonts w:ascii="Times New Roman" w:hAnsi="Times New Roman" w:cs="Times New Roman"/>
                <w:b/>
                <w:bCs/>
                <w:sz w:val="24"/>
                <w:szCs w:val="24"/>
              </w:rPr>
              <w:t>Тема 4.2</w:t>
            </w:r>
          </w:p>
          <w:p w:rsidR="00DF0370" w:rsidRPr="005A393C" w:rsidRDefault="00DF0370" w:rsidP="000852E9">
            <w:pPr>
              <w:pStyle w:val="1"/>
              <w:rPr>
                <w:rFonts w:ascii="Times New Roman" w:hAnsi="Times New Roman"/>
                <w:sz w:val="24"/>
                <w:szCs w:val="24"/>
              </w:rPr>
            </w:pPr>
            <w:r w:rsidRPr="005A393C">
              <w:rPr>
                <w:rFonts w:ascii="Times New Roman" w:hAnsi="Times New Roman"/>
                <w:b/>
                <w:sz w:val="24"/>
                <w:szCs w:val="24"/>
                <w:lang w:eastAsia="en-US"/>
              </w:rPr>
              <w:t>Требования безопасности при производстве работ</w:t>
            </w:r>
          </w:p>
        </w:tc>
        <w:tc>
          <w:tcPr>
            <w:tcW w:w="9150" w:type="dxa"/>
            <w:tcBorders>
              <w:top w:val="nil"/>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
                <w:bCs/>
                <w:sz w:val="24"/>
                <w:szCs w:val="24"/>
              </w:rPr>
              <w:t>Содержание учебного материала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tcPr>
          <w:p w:rsidR="00DF0370" w:rsidRPr="005A393C"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5A393C">
              <w:rPr>
                <w:rFonts w:ascii="Times New Roman" w:hAnsi="Times New Roman" w:cs="Times New Roman"/>
                <w:bCs/>
                <w:sz w:val="24"/>
                <w:szCs w:val="24"/>
              </w:rPr>
              <w:t xml:space="preserve">Источники </w:t>
            </w:r>
            <w:proofErr w:type="gramStart"/>
            <w:r w:rsidRPr="005A393C">
              <w:rPr>
                <w:rFonts w:ascii="Times New Roman" w:hAnsi="Times New Roman" w:cs="Times New Roman"/>
                <w:bCs/>
                <w:sz w:val="24"/>
                <w:szCs w:val="24"/>
              </w:rPr>
              <w:t>опасности  при</w:t>
            </w:r>
            <w:proofErr w:type="gramEnd"/>
            <w:r w:rsidRPr="005A393C">
              <w:rPr>
                <w:rFonts w:ascii="Times New Roman" w:hAnsi="Times New Roman" w:cs="Times New Roman"/>
                <w:bCs/>
                <w:sz w:val="24"/>
                <w:szCs w:val="24"/>
              </w:rPr>
              <w:t xml:space="preserve"> выполнении работ. </w:t>
            </w:r>
            <w:r w:rsidRPr="005A393C">
              <w:rPr>
                <w:rFonts w:ascii="Times New Roman" w:hAnsi="Times New Roman" w:cs="Times New Roman"/>
                <w:sz w:val="24"/>
                <w:szCs w:val="24"/>
              </w:rPr>
              <w:t>Обеспечение безопасности труда при выполнении работ (по специальности)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sidRPr="005A393C">
              <w:rPr>
                <w:rFonts w:ascii="Times New Roman" w:hAnsi="Times New Roman"/>
                <w:b/>
                <w:sz w:val="24"/>
                <w:szCs w:val="24"/>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rPr>
                <w:rFonts w:ascii="Times New Roman" w:hAnsi="Times New Roman"/>
                <w:sz w:val="24"/>
                <w:szCs w:val="24"/>
              </w:rPr>
            </w:pPr>
          </w:p>
        </w:tc>
        <w:tc>
          <w:tcPr>
            <w:tcW w:w="9150" w:type="dxa"/>
            <w:tcBorders>
              <w:top w:val="single" w:sz="4" w:space="0" w:color="auto"/>
              <w:left w:val="single" w:sz="4" w:space="0" w:color="auto"/>
              <w:bottom w:val="single" w:sz="4" w:space="0" w:color="auto"/>
              <w:right w:val="single" w:sz="4" w:space="0" w:color="auto"/>
            </w:tcBorders>
            <w:tcMar>
              <w:left w:w="108" w:type="dxa"/>
            </w:tcMar>
            <w:vAlign w:val="center"/>
          </w:tcPr>
          <w:p w:rsidR="00DF0370" w:rsidRPr="005A393C" w:rsidRDefault="00DF0370" w:rsidP="000852E9">
            <w:pPr>
              <w:rPr>
                <w:rFonts w:ascii="Times New Roman" w:hAnsi="Times New Roman" w:cs="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
                <w:bCs/>
                <w:sz w:val="24"/>
                <w:szCs w:val="24"/>
              </w:rPr>
              <w:t>Промежуточная аттестация: экзамен</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
                <w:bCs/>
                <w:sz w:val="24"/>
                <w:szCs w:val="24"/>
              </w:rPr>
              <w:t>Самостоятельная работа</w:t>
            </w:r>
            <w:r>
              <w:rPr>
                <w:rFonts w:ascii="Times New Roman" w:hAnsi="Times New Roman"/>
                <w:b/>
                <w:bCs/>
                <w:sz w:val="24"/>
                <w:szCs w:val="24"/>
              </w:rPr>
              <w:t xml:space="preserve"> </w:t>
            </w:r>
            <w:r w:rsidRPr="005A393C">
              <w:rPr>
                <w:rFonts w:ascii="Times New Roman" w:hAnsi="Times New Roman"/>
                <w:b/>
                <w:bCs/>
                <w:sz w:val="24"/>
                <w:szCs w:val="24"/>
              </w:rPr>
              <w:t>обучающихся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r w:rsidR="00DF0370" w:rsidRPr="005A393C" w:rsidTr="000852E9">
        <w:trPr>
          <w:trHeight w:val="315"/>
        </w:trPr>
        <w:tc>
          <w:tcPr>
            <w:tcW w:w="1304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F0370" w:rsidRPr="005A393C" w:rsidRDefault="00DF0370" w:rsidP="000852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5A393C">
              <w:rPr>
                <w:rFonts w:ascii="Times New Roman" w:hAnsi="Times New Roman"/>
                <w:b/>
                <w:bCs/>
                <w:sz w:val="24"/>
                <w:szCs w:val="24"/>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b/>
                <w:sz w:val="24"/>
                <w:szCs w:val="24"/>
              </w:rPr>
            </w:pPr>
            <w:r>
              <w:rPr>
                <w:rFonts w:ascii="Times New Roman" w:hAnsi="Times New Roman"/>
                <w:b/>
                <w:sz w:val="24"/>
                <w:szCs w:val="24"/>
              </w:rPr>
              <w:t>42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F0370" w:rsidRPr="005A393C" w:rsidRDefault="00DF0370" w:rsidP="000852E9">
            <w:pPr>
              <w:pStyle w:val="1"/>
              <w:jc w:val="center"/>
              <w:rPr>
                <w:rFonts w:ascii="Times New Roman" w:hAnsi="Times New Roman"/>
                <w:sz w:val="24"/>
                <w:szCs w:val="24"/>
              </w:rPr>
            </w:pPr>
          </w:p>
        </w:tc>
      </w:tr>
    </w:tbl>
    <w:p w:rsidR="00DF0370" w:rsidRDefault="00DF0370" w:rsidP="00DF0370">
      <w:pPr>
        <w:ind w:firstLine="709"/>
        <w:rPr>
          <w:rFonts w:ascii="Times New Roman" w:hAnsi="Times New Roman" w:cs="Times New Roman"/>
          <w:color w:val="000000"/>
          <w:sz w:val="24"/>
          <w:szCs w:val="24"/>
        </w:rPr>
      </w:pPr>
    </w:p>
    <w:p w:rsidR="00DF0370" w:rsidRDefault="00DF0370" w:rsidP="00DF0370">
      <w:pPr>
        <w:rPr>
          <w:rFonts w:ascii="Times New Roman" w:hAnsi="Times New Roman" w:cs="Times New Roman"/>
          <w:sz w:val="24"/>
          <w:szCs w:val="24"/>
        </w:rPr>
      </w:pPr>
    </w:p>
    <w:p w:rsidR="00DF0370" w:rsidRPr="006631FB" w:rsidRDefault="00DF0370" w:rsidP="00DF0370">
      <w:pPr>
        <w:pStyle w:val="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rPr>
          <w:rFonts w:ascii="Times New Roman" w:hAnsi="Times New Roman"/>
          <w:b/>
          <w:bCs/>
          <w:color w:val="FF0000"/>
          <w:sz w:val="24"/>
          <w:szCs w:val="24"/>
        </w:rPr>
        <w:sectPr w:rsidR="00DF0370" w:rsidRPr="006631FB" w:rsidSect="008852C0">
          <w:footerReference w:type="default" r:id="rId9"/>
          <w:pgSz w:w="16838" w:h="11906" w:orient="landscape"/>
          <w:pgMar w:top="709" w:right="595" w:bottom="567" w:left="1134" w:header="709" w:footer="709" w:gutter="0"/>
          <w:cols w:space="708"/>
          <w:docGrid w:linePitch="360"/>
        </w:sectPr>
      </w:pPr>
    </w:p>
    <w:p w:rsidR="00DF0370" w:rsidRDefault="00DF0370" w:rsidP="00DF037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УСЛОВИЯ РЕАЛИЗАЦИИ ПРОГРАММЫ </w:t>
      </w:r>
      <w:r w:rsidRPr="00330211">
        <w:rPr>
          <w:rFonts w:ascii="Times New Roman" w:hAnsi="Times New Roman" w:cs="Times New Roman"/>
          <w:b/>
          <w:bCs/>
          <w:sz w:val="24"/>
          <w:szCs w:val="24"/>
        </w:rPr>
        <w:t>УЧЕБНОЙ ДИСЦИПЛИНЫ</w:t>
      </w:r>
    </w:p>
    <w:p w:rsidR="00DF0370" w:rsidRPr="00610412" w:rsidRDefault="00DF0370" w:rsidP="00DF0370">
      <w:pPr>
        <w:ind w:firstLine="709"/>
        <w:contextualSpacing/>
        <w:jc w:val="both"/>
        <w:rPr>
          <w:rFonts w:ascii="Times New Roman" w:hAnsi="Times New Roman" w:cs="Times New Roman"/>
          <w:b/>
          <w:sz w:val="24"/>
        </w:rPr>
      </w:pPr>
      <w:r w:rsidRPr="00610412">
        <w:rPr>
          <w:rFonts w:ascii="Times New Roman" w:hAnsi="Times New Roman" w:cs="Times New Roman"/>
          <w:b/>
          <w:sz w:val="24"/>
        </w:rPr>
        <w:t>3.1 Требования к минимальному материально-техническому обеспечению</w:t>
      </w:r>
    </w:p>
    <w:p w:rsidR="00DF0370" w:rsidRPr="005A393C"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rPr>
      </w:pPr>
      <w:r>
        <w:rPr>
          <w:rFonts w:ascii="Times New Roman" w:hAnsi="Times New Roman" w:cs="Times New Roman"/>
          <w:bCs/>
          <w:spacing w:val="-2"/>
          <w:sz w:val="24"/>
        </w:rPr>
        <w:t>У</w:t>
      </w:r>
      <w:r w:rsidRPr="00330211">
        <w:rPr>
          <w:rFonts w:ascii="Times New Roman" w:hAnsi="Times New Roman" w:cs="Times New Roman"/>
          <w:bCs/>
          <w:spacing w:val="-2"/>
          <w:sz w:val="24"/>
        </w:rPr>
        <w:t>чебн</w:t>
      </w:r>
      <w:r>
        <w:rPr>
          <w:rFonts w:ascii="Times New Roman" w:hAnsi="Times New Roman" w:cs="Times New Roman"/>
          <w:bCs/>
          <w:spacing w:val="-2"/>
          <w:sz w:val="24"/>
        </w:rPr>
        <w:t>ая</w:t>
      </w:r>
      <w:r w:rsidRPr="00330211">
        <w:rPr>
          <w:rFonts w:ascii="Times New Roman" w:hAnsi="Times New Roman" w:cs="Times New Roman"/>
          <w:bCs/>
          <w:spacing w:val="-2"/>
          <w:sz w:val="24"/>
        </w:rPr>
        <w:t xml:space="preserve"> дисциплин</w:t>
      </w:r>
      <w:r>
        <w:rPr>
          <w:rFonts w:ascii="Times New Roman" w:hAnsi="Times New Roman" w:cs="Times New Roman"/>
          <w:bCs/>
          <w:spacing w:val="-2"/>
          <w:sz w:val="24"/>
        </w:rPr>
        <w:t xml:space="preserve">а </w:t>
      </w:r>
      <w:r w:rsidRPr="00610412">
        <w:rPr>
          <w:rFonts w:ascii="Times New Roman" w:hAnsi="Times New Roman" w:cs="Times New Roman"/>
          <w:bCs/>
          <w:spacing w:val="-2"/>
          <w:sz w:val="24"/>
        </w:rPr>
        <w:t xml:space="preserve">реализуется в учебном </w:t>
      </w:r>
      <w:r w:rsidRPr="005A393C">
        <w:rPr>
          <w:rFonts w:ascii="Times New Roman" w:hAnsi="Times New Roman" w:cs="Times New Roman"/>
          <w:bCs/>
          <w:spacing w:val="-2"/>
          <w:sz w:val="24"/>
        </w:rPr>
        <w:t xml:space="preserve">кабинете </w:t>
      </w:r>
      <w:r>
        <w:rPr>
          <w:rFonts w:ascii="Times New Roman" w:hAnsi="Times New Roman" w:cs="Times New Roman"/>
          <w:sz w:val="24"/>
        </w:rPr>
        <w:t>«</w:t>
      </w:r>
      <w:r w:rsidRPr="005A393C">
        <w:rPr>
          <w:rFonts w:ascii="Times New Roman" w:hAnsi="Times New Roman" w:cs="Times New Roman"/>
          <w:sz w:val="24"/>
        </w:rPr>
        <w:t>Безопасность жизнедеятельности и охрана труда</w:t>
      </w:r>
      <w:r>
        <w:rPr>
          <w:rFonts w:ascii="Times New Roman" w:hAnsi="Times New Roman" w:cs="Times New Roman"/>
          <w:sz w:val="24"/>
        </w:rPr>
        <w:t>»</w:t>
      </w:r>
      <w:r w:rsidRPr="005A393C">
        <w:rPr>
          <w:rFonts w:ascii="Times New Roman" w:hAnsi="Times New Roman" w:cs="Times New Roman"/>
          <w:sz w:val="24"/>
        </w:rPr>
        <w:t>.</w:t>
      </w:r>
    </w:p>
    <w:p w:rsidR="00DF0370" w:rsidRPr="005A393C" w:rsidRDefault="00DF0370" w:rsidP="00DF0370">
      <w:pPr>
        <w:shd w:val="clear" w:color="auto" w:fill="FFFFFF"/>
        <w:ind w:firstLine="709"/>
        <w:jc w:val="both"/>
        <w:rPr>
          <w:rFonts w:ascii="Times New Roman" w:hAnsi="Times New Roman" w:cs="Times New Roman"/>
          <w:sz w:val="24"/>
        </w:rPr>
      </w:pPr>
      <w:r w:rsidRPr="005A393C">
        <w:rPr>
          <w:rFonts w:ascii="Times New Roman" w:hAnsi="Times New Roman" w:cs="Times New Roman"/>
          <w:sz w:val="24"/>
        </w:rPr>
        <w:t>Оборудование учебного кабинета:</w:t>
      </w:r>
    </w:p>
    <w:p w:rsidR="00DF0370" w:rsidRPr="00610412" w:rsidRDefault="00DF0370" w:rsidP="00DF0370">
      <w:pPr>
        <w:numPr>
          <w:ilvl w:val="0"/>
          <w:numId w:val="1"/>
        </w:numPr>
        <w:tabs>
          <w:tab w:val="left" w:pos="993"/>
        </w:tabs>
        <w:ind w:left="0" w:firstLine="709"/>
        <w:jc w:val="both"/>
        <w:rPr>
          <w:rFonts w:ascii="Times New Roman" w:hAnsi="Times New Roman" w:cs="Times New Roman"/>
          <w:sz w:val="24"/>
        </w:rPr>
      </w:pPr>
      <w:r w:rsidRPr="00610412">
        <w:rPr>
          <w:rFonts w:ascii="Times New Roman" w:hAnsi="Times New Roman" w:cs="Times New Roman"/>
          <w:sz w:val="24"/>
        </w:rPr>
        <w:t>посадочные места по количеству обучающихся;</w:t>
      </w:r>
    </w:p>
    <w:p w:rsidR="00DF0370" w:rsidRPr="00610412" w:rsidRDefault="00DF0370" w:rsidP="00DF0370">
      <w:pPr>
        <w:numPr>
          <w:ilvl w:val="0"/>
          <w:numId w:val="1"/>
        </w:numPr>
        <w:tabs>
          <w:tab w:val="left" w:pos="993"/>
        </w:tabs>
        <w:ind w:left="0" w:firstLine="709"/>
        <w:jc w:val="both"/>
        <w:rPr>
          <w:rFonts w:ascii="Times New Roman" w:hAnsi="Times New Roman" w:cs="Times New Roman"/>
          <w:sz w:val="24"/>
        </w:rPr>
      </w:pPr>
      <w:r w:rsidRPr="00610412">
        <w:rPr>
          <w:rFonts w:ascii="Times New Roman" w:hAnsi="Times New Roman" w:cs="Times New Roman"/>
          <w:sz w:val="24"/>
        </w:rPr>
        <w:t>рабочее место преподавателя;</w:t>
      </w:r>
    </w:p>
    <w:p w:rsidR="00DF0370" w:rsidRDefault="00DF0370" w:rsidP="00DF0370">
      <w:pPr>
        <w:numPr>
          <w:ilvl w:val="0"/>
          <w:numId w:val="1"/>
        </w:numPr>
        <w:tabs>
          <w:tab w:val="left" w:pos="993"/>
        </w:tabs>
        <w:ind w:left="0" w:firstLine="709"/>
        <w:jc w:val="both"/>
        <w:rPr>
          <w:rFonts w:ascii="Times New Roman" w:hAnsi="Times New Roman" w:cs="Times New Roman"/>
          <w:sz w:val="24"/>
        </w:rPr>
      </w:pPr>
      <w:r w:rsidRPr="00610412">
        <w:rPr>
          <w:rFonts w:ascii="Times New Roman" w:hAnsi="Times New Roman" w:cs="Times New Roman"/>
          <w:sz w:val="24"/>
        </w:rPr>
        <w:t xml:space="preserve">методические материалы по </w:t>
      </w:r>
      <w:r>
        <w:rPr>
          <w:rFonts w:ascii="Times New Roman" w:hAnsi="Times New Roman" w:cs="Times New Roman"/>
          <w:sz w:val="24"/>
        </w:rPr>
        <w:t>дисциплине.</w:t>
      </w:r>
    </w:p>
    <w:p w:rsidR="00DF0370" w:rsidRPr="00610412" w:rsidRDefault="00DF0370" w:rsidP="00DF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ascii="Times New Roman" w:hAnsi="Times New Roman" w:cs="Times New Roman"/>
          <w:b/>
          <w:bCs/>
          <w:sz w:val="24"/>
        </w:rPr>
      </w:pPr>
    </w:p>
    <w:p w:rsidR="00DF0370" w:rsidRPr="00610412" w:rsidRDefault="00DF0370" w:rsidP="00DF03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ascii="Times New Roman" w:hAnsi="Times New Roman" w:cs="Times New Roman"/>
          <w:b/>
          <w:bCs/>
          <w:sz w:val="24"/>
        </w:rPr>
      </w:pPr>
      <w:r w:rsidRPr="00610412">
        <w:rPr>
          <w:rFonts w:ascii="Times New Roman" w:hAnsi="Times New Roman" w:cs="Times New Roman"/>
          <w:b/>
          <w:bCs/>
          <w:sz w:val="24"/>
        </w:rPr>
        <w:t>3.2. Информационное обеспечение реализации программы</w:t>
      </w:r>
    </w:p>
    <w:p w:rsidR="00DF0370"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rPr>
      </w:pPr>
      <w:r w:rsidRPr="00610412">
        <w:rPr>
          <w:rFonts w:ascii="Times New Roman" w:hAnsi="Times New Roman" w:cs="Times New Roman"/>
          <w:sz w:val="24"/>
        </w:rPr>
        <w:t>Для реализации программы библиотечный фонд образовательной организации име</w:t>
      </w:r>
      <w:r>
        <w:rPr>
          <w:rFonts w:ascii="Times New Roman" w:hAnsi="Times New Roman" w:cs="Times New Roman"/>
          <w:sz w:val="24"/>
        </w:rPr>
        <w:t>ет</w:t>
      </w:r>
      <w:r w:rsidRPr="00610412">
        <w:rPr>
          <w:rFonts w:ascii="Times New Roman" w:hAnsi="Times New Roman" w:cs="Times New Roman"/>
          <w:sz w:val="24"/>
        </w:rPr>
        <w:t xml:space="preserve"> печатные и/или электронные образовате</w:t>
      </w:r>
      <w:r>
        <w:rPr>
          <w:rFonts w:ascii="Times New Roman" w:hAnsi="Times New Roman" w:cs="Times New Roman"/>
          <w:sz w:val="24"/>
        </w:rPr>
        <w:t xml:space="preserve">льные и информационные ресурсы, </w:t>
      </w:r>
      <w:r w:rsidRPr="00610412">
        <w:rPr>
          <w:rFonts w:ascii="Times New Roman" w:hAnsi="Times New Roman" w:cs="Times New Roman"/>
          <w:sz w:val="24"/>
        </w:rPr>
        <w:t>использ</w:t>
      </w:r>
      <w:r>
        <w:rPr>
          <w:rFonts w:ascii="Times New Roman" w:hAnsi="Times New Roman" w:cs="Times New Roman"/>
          <w:sz w:val="24"/>
        </w:rPr>
        <w:t>уемые</w:t>
      </w:r>
      <w:r w:rsidRPr="00610412">
        <w:rPr>
          <w:rFonts w:ascii="Times New Roman" w:hAnsi="Times New Roman" w:cs="Times New Roman"/>
          <w:sz w:val="24"/>
        </w:rPr>
        <w:t xml:space="preserve"> в образовательном процессе.</w:t>
      </w:r>
    </w:p>
    <w:p w:rsidR="00DF0370" w:rsidRPr="00610412"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rPr>
      </w:pPr>
    </w:p>
    <w:p w:rsidR="00DF0370" w:rsidRDefault="00DF0370" w:rsidP="00DF0370">
      <w:pPr>
        <w:shd w:val="clear" w:color="auto" w:fill="FFFFFF"/>
        <w:ind w:firstLine="709"/>
        <w:jc w:val="both"/>
        <w:rPr>
          <w:rFonts w:ascii="Times New Roman" w:hAnsi="Times New Roman" w:cs="Times New Roman"/>
          <w:b/>
          <w:bCs/>
          <w:sz w:val="24"/>
        </w:rPr>
      </w:pPr>
      <w:r w:rsidRPr="00610412">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DF0370" w:rsidRPr="00610412" w:rsidRDefault="00DF0370" w:rsidP="00DF0370">
      <w:pPr>
        <w:shd w:val="clear" w:color="auto" w:fill="FFFFFF"/>
        <w:ind w:firstLine="709"/>
        <w:jc w:val="both"/>
        <w:rPr>
          <w:rFonts w:ascii="Times New Roman" w:hAnsi="Times New Roman" w:cs="Times New Roman"/>
          <w:sz w:val="24"/>
        </w:rPr>
      </w:pPr>
    </w:p>
    <w:p w:rsidR="00DF0370" w:rsidRDefault="00DF0370" w:rsidP="00DF0370">
      <w:pPr>
        <w:shd w:val="clear" w:color="auto" w:fill="FFFFFF"/>
        <w:ind w:firstLine="709"/>
        <w:jc w:val="both"/>
        <w:rPr>
          <w:rFonts w:ascii="Times New Roman" w:hAnsi="Times New Roman" w:cs="Times New Roman"/>
          <w:b/>
          <w:color w:val="000000"/>
          <w:sz w:val="24"/>
        </w:rPr>
      </w:pPr>
      <w:r>
        <w:rPr>
          <w:rFonts w:ascii="Times New Roman" w:hAnsi="Times New Roman" w:cs="Times New Roman"/>
          <w:b/>
          <w:color w:val="000000"/>
          <w:sz w:val="24"/>
        </w:rPr>
        <w:t>3.2.1.</w:t>
      </w:r>
      <w:r w:rsidRPr="00610412">
        <w:rPr>
          <w:rFonts w:ascii="Times New Roman" w:hAnsi="Times New Roman" w:cs="Times New Roman"/>
          <w:b/>
          <w:color w:val="000000"/>
          <w:sz w:val="24"/>
        </w:rPr>
        <w:t>Основные источники:</w:t>
      </w:r>
    </w:p>
    <w:p w:rsidR="00DF0370" w:rsidRPr="00326107" w:rsidRDefault="00DF0370" w:rsidP="00DF0370">
      <w:pPr>
        <w:ind w:firstLine="709"/>
        <w:jc w:val="both"/>
        <w:rPr>
          <w:rFonts w:ascii="Times New Roman" w:hAnsi="Times New Roman" w:cs="Times New Roman"/>
          <w:sz w:val="24"/>
          <w:szCs w:val="24"/>
        </w:rPr>
      </w:pPr>
      <w:r w:rsidRPr="00326107">
        <w:rPr>
          <w:rFonts w:ascii="Times New Roman" w:hAnsi="Times New Roman" w:cs="Times New Roman"/>
          <w:sz w:val="24"/>
          <w:szCs w:val="24"/>
        </w:rPr>
        <w:t xml:space="preserve">1. </w:t>
      </w:r>
      <w:r w:rsidRPr="00326107">
        <w:rPr>
          <w:rFonts w:ascii="Times New Roman" w:hAnsi="Times New Roman" w:cs="Times New Roman"/>
          <w:color w:val="212529"/>
          <w:sz w:val="27"/>
          <w:szCs w:val="27"/>
          <w:shd w:val="clear" w:color="auto" w:fill="FFFFFF"/>
        </w:rPr>
        <w:t xml:space="preserve">Кривова, М. А. Охрана </w:t>
      </w:r>
      <w:proofErr w:type="gramStart"/>
      <w:r w:rsidRPr="00326107">
        <w:rPr>
          <w:rFonts w:ascii="Times New Roman" w:hAnsi="Times New Roman" w:cs="Times New Roman"/>
          <w:color w:val="212529"/>
          <w:sz w:val="27"/>
          <w:szCs w:val="27"/>
          <w:shd w:val="clear" w:color="auto" w:fill="FFFFFF"/>
        </w:rPr>
        <w:t>труда :</w:t>
      </w:r>
      <w:proofErr w:type="gramEnd"/>
      <w:r w:rsidRPr="00326107">
        <w:rPr>
          <w:rFonts w:ascii="Times New Roman" w:hAnsi="Times New Roman" w:cs="Times New Roman"/>
          <w:color w:val="212529"/>
          <w:sz w:val="27"/>
          <w:szCs w:val="27"/>
          <w:shd w:val="clear" w:color="auto" w:fill="FFFFFF"/>
        </w:rPr>
        <w:t xml:space="preserve"> учебное наглядное пособие для СПО / М. А. Кривова, Д. А. Мельникова, Н. Г. </w:t>
      </w:r>
      <w:proofErr w:type="spellStart"/>
      <w:r w:rsidRPr="00326107">
        <w:rPr>
          <w:rFonts w:ascii="Times New Roman" w:hAnsi="Times New Roman" w:cs="Times New Roman"/>
          <w:color w:val="212529"/>
          <w:sz w:val="27"/>
          <w:szCs w:val="27"/>
          <w:shd w:val="clear" w:color="auto" w:fill="FFFFFF"/>
        </w:rPr>
        <w:t>Яговкин</w:t>
      </w:r>
      <w:proofErr w:type="spellEnd"/>
      <w:r w:rsidRPr="00326107">
        <w:rPr>
          <w:rFonts w:ascii="Times New Roman" w:hAnsi="Times New Roman" w:cs="Times New Roman"/>
          <w:color w:val="212529"/>
          <w:sz w:val="27"/>
          <w:szCs w:val="27"/>
          <w:shd w:val="clear" w:color="auto" w:fill="FFFFFF"/>
        </w:rPr>
        <w:t xml:space="preserve">. — </w:t>
      </w:r>
      <w:proofErr w:type="gramStart"/>
      <w:r w:rsidRPr="00326107">
        <w:rPr>
          <w:rFonts w:ascii="Times New Roman" w:hAnsi="Times New Roman" w:cs="Times New Roman"/>
          <w:color w:val="212529"/>
          <w:sz w:val="27"/>
          <w:szCs w:val="27"/>
          <w:shd w:val="clear" w:color="auto" w:fill="FFFFFF"/>
        </w:rPr>
        <w:t>Саратов :</w:t>
      </w:r>
      <w:proofErr w:type="gramEnd"/>
      <w:r w:rsidRPr="00326107">
        <w:rPr>
          <w:rFonts w:ascii="Times New Roman" w:hAnsi="Times New Roman" w:cs="Times New Roman"/>
          <w:color w:val="212529"/>
          <w:sz w:val="27"/>
          <w:szCs w:val="27"/>
          <w:shd w:val="clear" w:color="auto" w:fill="FFFFFF"/>
        </w:rPr>
        <w:t xml:space="preserve"> Профобразование, 2022. — 156 c. — ISBN 978-5-4488-1397-9. — </w:t>
      </w:r>
      <w:proofErr w:type="gramStart"/>
      <w:r w:rsidRPr="00326107">
        <w:rPr>
          <w:rFonts w:ascii="Times New Roman" w:hAnsi="Times New Roman" w:cs="Times New Roman"/>
          <w:color w:val="212529"/>
          <w:sz w:val="27"/>
          <w:szCs w:val="27"/>
          <w:shd w:val="clear" w:color="auto" w:fill="FFFFFF"/>
        </w:rPr>
        <w:t>Текст :</w:t>
      </w:r>
      <w:proofErr w:type="gramEnd"/>
      <w:r w:rsidRPr="00326107">
        <w:rPr>
          <w:rFonts w:ascii="Times New Roman" w:hAnsi="Times New Roman" w:cs="Times New Roman"/>
          <w:color w:val="212529"/>
          <w:sz w:val="27"/>
          <w:szCs w:val="27"/>
          <w:shd w:val="clear" w:color="auto" w:fill="FFFFFF"/>
        </w:rPr>
        <w:t xml:space="preserve"> электронный // ЭБС </w:t>
      </w:r>
      <w:proofErr w:type="spellStart"/>
      <w:r w:rsidRPr="00326107">
        <w:rPr>
          <w:rFonts w:ascii="Times New Roman" w:hAnsi="Times New Roman" w:cs="Times New Roman"/>
          <w:color w:val="212529"/>
          <w:sz w:val="27"/>
          <w:szCs w:val="27"/>
          <w:shd w:val="clear" w:color="auto" w:fill="FFFFFF"/>
        </w:rPr>
        <w:t>PROFобразование</w:t>
      </w:r>
      <w:proofErr w:type="spellEnd"/>
      <w:r w:rsidRPr="00326107">
        <w:rPr>
          <w:rFonts w:ascii="Times New Roman" w:hAnsi="Times New Roman" w:cs="Times New Roman"/>
          <w:color w:val="212529"/>
          <w:sz w:val="27"/>
          <w:szCs w:val="27"/>
          <w:shd w:val="clear" w:color="auto" w:fill="FFFFFF"/>
        </w:rPr>
        <w:t xml:space="preserve"> : [сайт]. — URL: https://profspo.ru/books/116280 (дата обращения: 23.03.2023).</w:t>
      </w:r>
    </w:p>
    <w:p w:rsidR="00DF0370" w:rsidRPr="00326107" w:rsidRDefault="00DF0370" w:rsidP="00DF0370">
      <w:pPr>
        <w:ind w:firstLine="709"/>
        <w:jc w:val="both"/>
        <w:rPr>
          <w:rFonts w:ascii="Times New Roman" w:hAnsi="Times New Roman" w:cs="Times New Roman"/>
          <w:sz w:val="24"/>
          <w:szCs w:val="24"/>
        </w:rPr>
      </w:pPr>
      <w:r w:rsidRPr="00326107">
        <w:rPr>
          <w:rFonts w:ascii="Times New Roman" w:hAnsi="Times New Roman" w:cs="Times New Roman"/>
          <w:sz w:val="24"/>
          <w:szCs w:val="24"/>
        </w:rPr>
        <w:t xml:space="preserve">2. </w:t>
      </w:r>
      <w:r w:rsidRPr="00326107">
        <w:rPr>
          <w:rFonts w:ascii="Times New Roman" w:hAnsi="Times New Roman" w:cs="Times New Roman"/>
          <w:color w:val="212529"/>
          <w:sz w:val="27"/>
          <w:szCs w:val="27"/>
          <w:shd w:val="clear" w:color="auto" w:fill="FFFFFF"/>
        </w:rPr>
        <w:t xml:space="preserve">Коробко, В. И. Охрана </w:t>
      </w:r>
      <w:proofErr w:type="gramStart"/>
      <w:r w:rsidRPr="00326107">
        <w:rPr>
          <w:rFonts w:ascii="Times New Roman" w:hAnsi="Times New Roman" w:cs="Times New Roman"/>
          <w:color w:val="212529"/>
          <w:sz w:val="27"/>
          <w:szCs w:val="27"/>
          <w:shd w:val="clear" w:color="auto" w:fill="FFFFFF"/>
        </w:rPr>
        <w:t>труда :</w:t>
      </w:r>
      <w:proofErr w:type="gramEnd"/>
      <w:r w:rsidRPr="00326107">
        <w:rPr>
          <w:rFonts w:ascii="Times New Roman" w:hAnsi="Times New Roman" w:cs="Times New Roman"/>
          <w:color w:val="212529"/>
          <w:sz w:val="27"/>
          <w:szCs w:val="27"/>
          <w:shd w:val="clear" w:color="auto" w:fill="FFFFFF"/>
        </w:rPr>
        <w:t xml:space="preserve"> учебное пособие / В. И. Коробко. — Москва, </w:t>
      </w:r>
      <w:proofErr w:type="gramStart"/>
      <w:r w:rsidRPr="00326107">
        <w:rPr>
          <w:rFonts w:ascii="Times New Roman" w:hAnsi="Times New Roman" w:cs="Times New Roman"/>
          <w:color w:val="212529"/>
          <w:sz w:val="27"/>
          <w:szCs w:val="27"/>
          <w:shd w:val="clear" w:color="auto" w:fill="FFFFFF"/>
        </w:rPr>
        <w:t>Вологда :</w:t>
      </w:r>
      <w:proofErr w:type="gramEnd"/>
      <w:r w:rsidRPr="00326107">
        <w:rPr>
          <w:rFonts w:ascii="Times New Roman" w:hAnsi="Times New Roman" w:cs="Times New Roman"/>
          <w:color w:val="212529"/>
          <w:sz w:val="27"/>
          <w:szCs w:val="27"/>
          <w:shd w:val="clear" w:color="auto" w:fill="FFFFFF"/>
        </w:rPr>
        <w:t xml:space="preserve"> Инфра-Инженерия, 2022. — 176 c. — ISBN 978-5-9729-0834-9. — </w:t>
      </w:r>
      <w:proofErr w:type="gramStart"/>
      <w:r w:rsidRPr="00326107">
        <w:rPr>
          <w:rFonts w:ascii="Times New Roman" w:hAnsi="Times New Roman" w:cs="Times New Roman"/>
          <w:color w:val="212529"/>
          <w:sz w:val="27"/>
          <w:szCs w:val="27"/>
          <w:shd w:val="clear" w:color="auto" w:fill="FFFFFF"/>
        </w:rPr>
        <w:t>Текст :</w:t>
      </w:r>
      <w:proofErr w:type="gramEnd"/>
      <w:r w:rsidRPr="00326107">
        <w:rPr>
          <w:rFonts w:ascii="Times New Roman" w:hAnsi="Times New Roman" w:cs="Times New Roman"/>
          <w:color w:val="212529"/>
          <w:sz w:val="27"/>
          <w:szCs w:val="27"/>
          <w:shd w:val="clear" w:color="auto" w:fill="FFFFFF"/>
        </w:rPr>
        <w:t xml:space="preserve"> электронный // Электронный ресурс цифровой образовательной среды СПО </w:t>
      </w:r>
      <w:proofErr w:type="spellStart"/>
      <w:r w:rsidRPr="00326107">
        <w:rPr>
          <w:rFonts w:ascii="Times New Roman" w:hAnsi="Times New Roman" w:cs="Times New Roman"/>
          <w:color w:val="212529"/>
          <w:sz w:val="27"/>
          <w:szCs w:val="27"/>
          <w:shd w:val="clear" w:color="auto" w:fill="FFFFFF"/>
        </w:rPr>
        <w:t>PROFобразование</w:t>
      </w:r>
      <w:proofErr w:type="spellEnd"/>
      <w:r w:rsidRPr="00326107">
        <w:rPr>
          <w:rFonts w:ascii="Times New Roman" w:hAnsi="Times New Roman" w:cs="Times New Roman"/>
          <w:color w:val="212529"/>
          <w:sz w:val="27"/>
          <w:szCs w:val="27"/>
          <w:shd w:val="clear" w:color="auto" w:fill="FFFFFF"/>
        </w:rPr>
        <w:t xml:space="preserve"> : [сайт]. — URL: https://profspo.ru/books/123855 (дата обращения: 23.03.2023).</w:t>
      </w:r>
    </w:p>
    <w:p w:rsidR="00DF0370" w:rsidRPr="00326107" w:rsidRDefault="00DF0370" w:rsidP="00DF0370">
      <w:pPr>
        <w:ind w:firstLine="709"/>
        <w:jc w:val="both"/>
        <w:rPr>
          <w:rFonts w:ascii="Times New Roman" w:hAnsi="Times New Roman" w:cs="Times New Roman"/>
          <w:sz w:val="24"/>
          <w:szCs w:val="24"/>
        </w:rPr>
      </w:pPr>
      <w:r w:rsidRPr="00326107">
        <w:rPr>
          <w:rFonts w:ascii="Times New Roman" w:hAnsi="Times New Roman" w:cs="Times New Roman"/>
          <w:sz w:val="24"/>
          <w:szCs w:val="24"/>
        </w:rPr>
        <w:t xml:space="preserve">3. </w:t>
      </w:r>
      <w:r w:rsidRPr="00326107">
        <w:rPr>
          <w:rFonts w:ascii="Times New Roman" w:hAnsi="Times New Roman" w:cs="Times New Roman"/>
          <w:color w:val="212529"/>
          <w:sz w:val="27"/>
          <w:szCs w:val="27"/>
          <w:shd w:val="clear" w:color="auto" w:fill="FFFFFF"/>
        </w:rPr>
        <w:t xml:space="preserve">Симакова, Н. Н. Организация охраны </w:t>
      </w:r>
      <w:proofErr w:type="gramStart"/>
      <w:r w:rsidRPr="00326107">
        <w:rPr>
          <w:rFonts w:ascii="Times New Roman" w:hAnsi="Times New Roman" w:cs="Times New Roman"/>
          <w:color w:val="212529"/>
          <w:sz w:val="27"/>
          <w:szCs w:val="27"/>
          <w:shd w:val="clear" w:color="auto" w:fill="FFFFFF"/>
        </w:rPr>
        <w:t>труда :</w:t>
      </w:r>
      <w:proofErr w:type="gramEnd"/>
      <w:r w:rsidRPr="00326107">
        <w:rPr>
          <w:rFonts w:ascii="Times New Roman" w:hAnsi="Times New Roman" w:cs="Times New Roman"/>
          <w:color w:val="212529"/>
          <w:sz w:val="27"/>
          <w:szCs w:val="27"/>
          <w:shd w:val="clear" w:color="auto" w:fill="FFFFFF"/>
        </w:rPr>
        <w:t xml:space="preserve"> практикум для СПО / Н. Н. Симакова. — </w:t>
      </w:r>
      <w:proofErr w:type="gramStart"/>
      <w:r w:rsidRPr="00326107">
        <w:rPr>
          <w:rFonts w:ascii="Times New Roman" w:hAnsi="Times New Roman" w:cs="Times New Roman"/>
          <w:color w:val="212529"/>
          <w:sz w:val="27"/>
          <w:szCs w:val="27"/>
          <w:shd w:val="clear" w:color="auto" w:fill="FFFFFF"/>
        </w:rPr>
        <w:t>Саратов :</w:t>
      </w:r>
      <w:proofErr w:type="gramEnd"/>
      <w:r w:rsidRPr="00326107">
        <w:rPr>
          <w:rFonts w:ascii="Times New Roman" w:hAnsi="Times New Roman" w:cs="Times New Roman"/>
          <w:color w:val="212529"/>
          <w:sz w:val="27"/>
          <w:szCs w:val="27"/>
          <w:shd w:val="clear" w:color="auto" w:fill="FFFFFF"/>
        </w:rPr>
        <w:t xml:space="preserve"> Профобразование, 2021. — 164 c. — ISBN 978-5-4488-1182-1. — </w:t>
      </w:r>
      <w:proofErr w:type="gramStart"/>
      <w:r w:rsidRPr="00326107">
        <w:rPr>
          <w:rFonts w:ascii="Times New Roman" w:hAnsi="Times New Roman" w:cs="Times New Roman"/>
          <w:color w:val="212529"/>
          <w:sz w:val="27"/>
          <w:szCs w:val="27"/>
          <w:shd w:val="clear" w:color="auto" w:fill="FFFFFF"/>
        </w:rPr>
        <w:t>Текст :</w:t>
      </w:r>
      <w:proofErr w:type="gramEnd"/>
      <w:r w:rsidRPr="00326107">
        <w:rPr>
          <w:rFonts w:ascii="Times New Roman" w:hAnsi="Times New Roman" w:cs="Times New Roman"/>
          <w:color w:val="212529"/>
          <w:sz w:val="27"/>
          <w:szCs w:val="27"/>
          <w:shd w:val="clear" w:color="auto" w:fill="FFFFFF"/>
        </w:rPr>
        <w:t xml:space="preserve"> электронный // Электронный ресурс цифровой образовательной среды СПО </w:t>
      </w:r>
      <w:proofErr w:type="spellStart"/>
      <w:r w:rsidRPr="00326107">
        <w:rPr>
          <w:rFonts w:ascii="Times New Roman" w:hAnsi="Times New Roman" w:cs="Times New Roman"/>
          <w:color w:val="212529"/>
          <w:sz w:val="27"/>
          <w:szCs w:val="27"/>
          <w:shd w:val="clear" w:color="auto" w:fill="FFFFFF"/>
        </w:rPr>
        <w:t>PROFобразование</w:t>
      </w:r>
      <w:proofErr w:type="spellEnd"/>
      <w:r w:rsidRPr="00326107">
        <w:rPr>
          <w:rFonts w:ascii="Times New Roman" w:hAnsi="Times New Roman" w:cs="Times New Roman"/>
          <w:color w:val="212529"/>
          <w:sz w:val="27"/>
          <w:szCs w:val="27"/>
          <w:shd w:val="clear" w:color="auto" w:fill="FFFFFF"/>
        </w:rPr>
        <w:t xml:space="preserve"> : [сайт]. — URL: https://profspo.ru/books/106625 (дата обращения: 23.03.2023).</w:t>
      </w:r>
    </w:p>
    <w:p w:rsidR="00DF0370" w:rsidRPr="00326107" w:rsidRDefault="00DF0370" w:rsidP="00DF0370">
      <w:pPr>
        <w:ind w:firstLine="709"/>
        <w:jc w:val="both"/>
        <w:rPr>
          <w:rFonts w:ascii="Times New Roman" w:hAnsi="Times New Roman" w:cs="Times New Roman"/>
          <w:sz w:val="24"/>
          <w:szCs w:val="24"/>
        </w:rPr>
      </w:pPr>
      <w:r w:rsidRPr="00326107">
        <w:rPr>
          <w:rFonts w:ascii="Times New Roman" w:hAnsi="Times New Roman" w:cs="Times New Roman"/>
          <w:sz w:val="24"/>
          <w:szCs w:val="24"/>
        </w:rPr>
        <w:t xml:space="preserve">4. </w:t>
      </w:r>
      <w:r w:rsidRPr="00326107">
        <w:rPr>
          <w:rFonts w:ascii="Times New Roman" w:hAnsi="Times New Roman" w:cs="Times New Roman"/>
          <w:color w:val="212529"/>
          <w:sz w:val="27"/>
          <w:szCs w:val="27"/>
          <w:shd w:val="clear" w:color="auto" w:fill="FFFFFF"/>
        </w:rPr>
        <w:t xml:space="preserve">Булгаков, А. Б. Охрана труда: несчастные случаи на производстве и профессиональные </w:t>
      </w:r>
      <w:proofErr w:type="gramStart"/>
      <w:r w:rsidRPr="00326107">
        <w:rPr>
          <w:rFonts w:ascii="Times New Roman" w:hAnsi="Times New Roman" w:cs="Times New Roman"/>
          <w:color w:val="212529"/>
          <w:sz w:val="27"/>
          <w:szCs w:val="27"/>
          <w:shd w:val="clear" w:color="auto" w:fill="FFFFFF"/>
        </w:rPr>
        <w:t>заболевания :</w:t>
      </w:r>
      <w:proofErr w:type="gramEnd"/>
      <w:r w:rsidRPr="00326107">
        <w:rPr>
          <w:rFonts w:ascii="Times New Roman" w:hAnsi="Times New Roman" w:cs="Times New Roman"/>
          <w:color w:val="212529"/>
          <w:sz w:val="27"/>
          <w:szCs w:val="27"/>
          <w:shd w:val="clear" w:color="auto" w:fill="FFFFFF"/>
        </w:rPr>
        <w:t xml:space="preserve"> учебное пособие для СПО / А. Б. Булгаков. — </w:t>
      </w:r>
      <w:proofErr w:type="gramStart"/>
      <w:r w:rsidRPr="00326107">
        <w:rPr>
          <w:rFonts w:ascii="Times New Roman" w:hAnsi="Times New Roman" w:cs="Times New Roman"/>
          <w:color w:val="212529"/>
          <w:sz w:val="27"/>
          <w:szCs w:val="27"/>
          <w:shd w:val="clear" w:color="auto" w:fill="FFFFFF"/>
        </w:rPr>
        <w:t>Саратов :</w:t>
      </w:r>
      <w:proofErr w:type="gramEnd"/>
      <w:r w:rsidRPr="00326107">
        <w:rPr>
          <w:rFonts w:ascii="Times New Roman" w:hAnsi="Times New Roman" w:cs="Times New Roman"/>
          <w:color w:val="212529"/>
          <w:sz w:val="27"/>
          <w:szCs w:val="27"/>
          <w:shd w:val="clear" w:color="auto" w:fill="FFFFFF"/>
        </w:rPr>
        <w:t xml:space="preserve"> Профобразование, 2021. — 116 c. — ISBN 978-5-4488-1136-4. — </w:t>
      </w:r>
      <w:proofErr w:type="gramStart"/>
      <w:r w:rsidRPr="00326107">
        <w:rPr>
          <w:rFonts w:ascii="Times New Roman" w:hAnsi="Times New Roman" w:cs="Times New Roman"/>
          <w:color w:val="212529"/>
          <w:sz w:val="27"/>
          <w:szCs w:val="27"/>
          <w:shd w:val="clear" w:color="auto" w:fill="FFFFFF"/>
        </w:rPr>
        <w:t>Текст :</w:t>
      </w:r>
      <w:proofErr w:type="gramEnd"/>
      <w:r w:rsidRPr="00326107">
        <w:rPr>
          <w:rFonts w:ascii="Times New Roman" w:hAnsi="Times New Roman" w:cs="Times New Roman"/>
          <w:color w:val="212529"/>
          <w:sz w:val="27"/>
          <w:szCs w:val="27"/>
          <w:shd w:val="clear" w:color="auto" w:fill="FFFFFF"/>
        </w:rPr>
        <w:t xml:space="preserve"> электронный // Электронный ресурс цифровой образовательной среды СПО </w:t>
      </w:r>
      <w:proofErr w:type="spellStart"/>
      <w:r w:rsidRPr="00326107">
        <w:rPr>
          <w:rFonts w:ascii="Times New Roman" w:hAnsi="Times New Roman" w:cs="Times New Roman"/>
          <w:color w:val="212529"/>
          <w:sz w:val="27"/>
          <w:szCs w:val="27"/>
          <w:shd w:val="clear" w:color="auto" w:fill="FFFFFF"/>
        </w:rPr>
        <w:t>PROFобразование</w:t>
      </w:r>
      <w:proofErr w:type="spellEnd"/>
      <w:r w:rsidRPr="00326107">
        <w:rPr>
          <w:rFonts w:ascii="Times New Roman" w:hAnsi="Times New Roman" w:cs="Times New Roman"/>
          <w:color w:val="212529"/>
          <w:sz w:val="27"/>
          <w:szCs w:val="27"/>
          <w:shd w:val="clear" w:color="auto" w:fill="FFFFFF"/>
        </w:rPr>
        <w:t xml:space="preserve"> : [сайт]. — URL: https://profspo.ru/books/105149 (дата обращения: 23.03.2023)</w:t>
      </w:r>
    </w:p>
    <w:p w:rsidR="00DF0370" w:rsidRPr="00326107" w:rsidRDefault="00DF0370" w:rsidP="00DF0370">
      <w:pPr>
        <w:shd w:val="clear" w:color="auto" w:fill="FFFFFF"/>
        <w:ind w:firstLine="709"/>
        <w:jc w:val="both"/>
        <w:rPr>
          <w:rFonts w:ascii="Times New Roman" w:hAnsi="Times New Roman" w:cs="Times New Roman"/>
          <w:b/>
          <w:color w:val="000000"/>
          <w:sz w:val="24"/>
          <w:szCs w:val="24"/>
        </w:rPr>
      </w:pPr>
    </w:p>
    <w:p w:rsidR="00DF0370" w:rsidRPr="00326107" w:rsidRDefault="00DF0370" w:rsidP="00DF0370">
      <w:pPr>
        <w:ind w:left="360" w:firstLine="349"/>
        <w:jc w:val="both"/>
        <w:rPr>
          <w:rFonts w:ascii="Times New Roman" w:hAnsi="Times New Roman" w:cs="Times New Roman"/>
          <w:b/>
          <w:sz w:val="24"/>
        </w:rPr>
      </w:pPr>
      <w:r w:rsidRPr="00326107">
        <w:rPr>
          <w:rFonts w:ascii="Times New Roman" w:hAnsi="Times New Roman" w:cs="Times New Roman"/>
          <w:b/>
          <w:sz w:val="24"/>
        </w:rPr>
        <w:t>3.2.2.Дополнительные источники:</w:t>
      </w:r>
    </w:p>
    <w:p w:rsidR="00DF0370" w:rsidRPr="00326107" w:rsidRDefault="00DF0370" w:rsidP="00DF0370">
      <w:pPr>
        <w:ind w:firstLine="709"/>
        <w:contextualSpacing/>
        <w:jc w:val="both"/>
        <w:rPr>
          <w:rFonts w:ascii="Times New Roman" w:hAnsi="Times New Roman" w:cs="Times New Roman"/>
          <w:bCs/>
          <w:sz w:val="24"/>
          <w:szCs w:val="24"/>
        </w:rPr>
      </w:pPr>
      <w:r w:rsidRPr="00326107">
        <w:rPr>
          <w:rFonts w:ascii="Times New Roman" w:hAnsi="Times New Roman" w:cs="Times New Roman"/>
          <w:b/>
          <w:iCs/>
          <w:sz w:val="24"/>
          <w:szCs w:val="24"/>
        </w:rPr>
        <w:t xml:space="preserve">1. </w:t>
      </w:r>
      <w:r w:rsidRPr="00326107">
        <w:rPr>
          <w:rFonts w:ascii="Times New Roman" w:hAnsi="Times New Roman" w:cs="Times New Roman"/>
          <w:color w:val="212529"/>
          <w:sz w:val="27"/>
          <w:szCs w:val="27"/>
          <w:shd w:val="clear" w:color="auto" w:fill="FFFFFF"/>
        </w:rPr>
        <w:t xml:space="preserve">Князева, М. Н. Охрана </w:t>
      </w:r>
      <w:proofErr w:type="gramStart"/>
      <w:r w:rsidRPr="00326107">
        <w:rPr>
          <w:rFonts w:ascii="Times New Roman" w:hAnsi="Times New Roman" w:cs="Times New Roman"/>
          <w:color w:val="212529"/>
          <w:sz w:val="27"/>
          <w:szCs w:val="27"/>
          <w:shd w:val="clear" w:color="auto" w:fill="FFFFFF"/>
        </w:rPr>
        <w:t>труда :</w:t>
      </w:r>
      <w:proofErr w:type="gramEnd"/>
      <w:r w:rsidRPr="00326107">
        <w:rPr>
          <w:rFonts w:ascii="Times New Roman" w:hAnsi="Times New Roman" w:cs="Times New Roman"/>
          <w:color w:val="212529"/>
          <w:sz w:val="27"/>
          <w:szCs w:val="27"/>
          <w:shd w:val="clear" w:color="auto" w:fill="FFFFFF"/>
        </w:rPr>
        <w:t xml:space="preserve"> учебное пособие для СПО / М. Н. Князева. — </w:t>
      </w:r>
      <w:proofErr w:type="gramStart"/>
      <w:r w:rsidRPr="00326107">
        <w:rPr>
          <w:rFonts w:ascii="Times New Roman" w:hAnsi="Times New Roman" w:cs="Times New Roman"/>
          <w:color w:val="212529"/>
          <w:sz w:val="27"/>
          <w:szCs w:val="27"/>
          <w:shd w:val="clear" w:color="auto" w:fill="FFFFFF"/>
        </w:rPr>
        <w:t>Саратов :</w:t>
      </w:r>
      <w:proofErr w:type="gramEnd"/>
      <w:r w:rsidRPr="00326107">
        <w:rPr>
          <w:rFonts w:ascii="Times New Roman" w:hAnsi="Times New Roman" w:cs="Times New Roman"/>
          <w:color w:val="212529"/>
          <w:sz w:val="27"/>
          <w:szCs w:val="27"/>
          <w:shd w:val="clear" w:color="auto" w:fill="FFFFFF"/>
        </w:rPr>
        <w:t xml:space="preserve"> Профобразование, 2021. — 247 c. — ISBN 978-5-4488-1248-4. — </w:t>
      </w:r>
      <w:proofErr w:type="gramStart"/>
      <w:r w:rsidRPr="00326107">
        <w:rPr>
          <w:rFonts w:ascii="Times New Roman" w:hAnsi="Times New Roman" w:cs="Times New Roman"/>
          <w:color w:val="212529"/>
          <w:sz w:val="27"/>
          <w:szCs w:val="27"/>
          <w:shd w:val="clear" w:color="auto" w:fill="FFFFFF"/>
        </w:rPr>
        <w:t>Текст :</w:t>
      </w:r>
      <w:proofErr w:type="gramEnd"/>
      <w:r w:rsidRPr="00326107">
        <w:rPr>
          <w:rFonts w:ascii="Times New Roman" w:hAnsi="Times New Roman" w:cs="Times New Roman"/>
          <w:color w:val="212529"/>
          <w:sz w:val="27"/>
          <w:szCs w:val="27"/>
          <w:shd w:val="clear" w:color="auto" w:fill="FFFFFF"/>
        </w:rPr>
        <w:t xml:space="preserve"> электронный // Электронный ресурс цифровой образовательной среды СПО </w:t>
      </w:r>
      <w:proofErr w:type="spellStart"/>
      <w:r w:rsidRPr="00326107">
        <w:rPr>
          <w:rFonts w:ascii="Times New Roman" w:hAnsi="Times New Roman" w:cs="Times New Roman"/>
          <w:color w:val="212529"/>
          <w:sz w:val="27"/>
          <w:szCs w:val="27"/>
          <w:shd w:val="clear" w:color="auto" w:fill="FFFFFF"/>
        </w:rPr>
        <w:t>PROFобразование</w:t>
      </w:r>
      <w:proofErr w:type="spellEnd"/>
      <w:r w:rsidRPr="00326107">
        <w:rPr>
          <w:rFonts w:ascii="Times New Roman" w:hAnsi="Times New Roman" w:cs="Times New Roman"/>
          <w:color w:val="212529"/>
          <w:sz w:val="27"/>
          <w:szCs w:val="27"/>
          <w:shd w:val="clear" w:color="auto" w:fill="FFFFFF"/>
        </w:rPr>
        <w:t xml:space="preserve"> : [сайт]. — URL: https://profspo.ru/books/106845 (дата обращения: 23.03.2023). </w:t>
      </w:r>
    </w:p>
    <w:p w:rsidR="00DF0370" w:rsidRPr="00F8751B" w:rsidRDefault="00DF0370" w:rsidP="00DF0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DF0370" w:rsidRDefault="00DF0370" w:rsidP="00DF0370">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C03C0">
        <w:rPr>
          <w:rFonts w:ascii="Times New Roman" w:hAnsi="Times New Roman" w:cs="Times New Roman"/>
          <w:b/>
          <w:bCs/>
          <w:sz w:val="24"/>
          <w:szCs w:val="24"/>
        </w:rPr>
        <w:lastRenderedPageBreak/>
        <w:t xml:space="preserve">4. КОНТРОЛЬ И ОЦЕНКА РЕЗУЛЬТАТОВ ОСВОЕНИЯ </w:t>
      </w:r>
      <w:r w:rsidRPr="00330211">
        <w:rPr>
          <w:rFonts w:ascii="Times New Roman" w:hAnsi="Times New Roman" w:cs="Times New Roman"/>
          <w:b/>
          <w:bCs/>
          <w:sz w:val="24"/>
          <w:szCs w:val="24"/>
        </w:rPr>
        <w:t>УЧЕБНОЙ ДИСЦИПЛИНЫ</w:t>
      </w:r>
    </w:p>
    <w:p w:rsidR="00DF0370" w:rsidRDefault="00DF0370" w:rsidP="00DF0370">
      <w:pPr>
        <w:shd w:val="clear" w:color="auto" w:fill="FFFFFF"/>
        <w:ind w:firstLine="709"/>
        <w:jc w:val="both"/>
        <w:rPr>
          <w:rFonts w:ascii="Times New Roman" w:hAnsi="Times New Roman"/>
          <w:bCs/>
          <w:sz w:val="24"/>
          <w:szCs w:val="24"/>
        </w:rPr>
      </w:pPr>
    </w:p>
    <w:p w:rsidR="00DF0370" w:rsidRPr="00BA5079" w:rsidRDefault="00DF0370" w:rsidP="00DF0370">
      <w:pPr>
        <w:shd w:val="clear" w:color="auto" w:fill="FFFFFF"/>
        <w:ind w:firstLine="709"/>
        <w:jc w:val="both"/>
        <w:rPr>
          <w:rFonts w:ascii="Times New Roman" w:hAnsi="Times New Roman"/>
          <w:sz w:val="24"/>
          <w:szCs w:val="24"/>
        </w:rPr>
      </w:pPr>
      <w:r w:rsidRPr="00BA5079">
        <w:rPr>
          <w:rFonts w:ascii="Times New Roman" w:hAnsi="Times New Roman"/>
          <w:bCs/>
          <w:sz w:val="24"/>
          <w:szCs w:val="24"/>
        </w:rPr>
        <w:t xml:space="preserve">Контроль и оценка </w:t>
      </w:r>
      <w:r w:rsidRPr="00BA5079">
        <w:rPr>
          <w:rFonts w:ascii="Times New Roman" w:hAnsi="Times New Roman"/>
          <w:sz w:val="24"/>
          <w:szCs w:val="24"/>
        </w:rPr>
        <w:t>результатов освоения учебного предмета осуществляется преподавателем в процессе проведения теоретических, практических и лабораторных занятий, выполнения обучающимися индивидуальных заданий (подготовки сообщений и презентаций).</w:t>
      </w:r>
    </w:p>
    <w:p w:rsidR="00DF0370" w:rsidRDefault="00DF0370" w:rsidP="00DF0370">
      <w:pPr>
        <w:shd w:val="clear" w:color="auto" w:fill="FFFFFF"/>
        <w:ind w:firstLine="709"/>
        <w:rPr>
          <w:rFonts w:ascii="Times New Roman" w:hAnsi="Times New Roman"/>
          <w:sz w:val="24"/>
          <w:szCs w:val="24"/>
        </w:rPr>
      </w:pPr>
      <w:r w:rsidRPr="00BA5079">
        <w:rPr>
          <w:rFonts w:ascii="Times New Roman" w:hAnsi="Times New Roman"/>
          <w:sz w:val="24"/>
          <w:szCs w:val="24"/>
        </w:rPr>
        <w:t>Промежуточная аттестация в форме экзамена.</w:t>
      </w:r>
    </w:p>
    <w:tbl>
      <w:tblPr>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9"/>
        <w:gridCol w:w="3920"/>
        <w:gridCol w:w="1620"/>
      </w:tblGrid>
      <w:tr w:rsidR="00DF0370" w:rsidRPr="00BA5079" w:rsidTr="000852E9">
        <w:trPr>
          <w:trHeight w:val="303"/>
        </w:trPr>
        <w:tc>
          <w:tcPr>
            <w:tcW w:w="2008" w:type="pct"/>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bCs/>
                <w:sz w:val="24"/>
                <w:szCs w:val="24"/>
              </w:rPr>
            </w:pPr>
            <w:r w:rsidRPr="00BA5079">
              <w:rPr>
                <w:rFonts w:ascii="Times New Roman" w:hAnsi="Times New Roman" w:cs="Times New Roman"/>
                <w:b/>
                <w:bCs/>
                <w:sz w:val="24"/>
                <w:szCs w:val="24"/>
              </w:rPr>
              <w:t>Результаты обучения</w:t>
            </w:r>
          </w:p>
        </w:tc>
        <w:tc>
          <w:tcPr>
            <w:tcW w:w="2117" w:type="pct"/>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bCs/>
                <w:sz w:val="24"/>
                <w:szCs w:val="24"/>
              </w:rPr>
            </w:pPr>
            <w:r w:rsidRPr="00BA5079">
              <w:rPr>
                <w:rFonts w:ascii="Times New Roman" w:hAnsi="Times New Roman" w:cs="Times New Roman"/>
                <w:b/>
                <w:bCs/>
                <w:sz w:val="24"/>
                <w:szCs w:val="24"/>
              </w:rPr>
              <w:t>Критерии оценки</w:t>
            </w:r>
          </w:p>
        </w:tc>
        <w:tc>
          <w:tcPr>
            <w:tcW w:w="875" w:type="pct"/>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bCs/>
                <w:sz w:val="24"/>
                <w:szCs w:val="24"/>
              </w:rPr>
            </w:pPr>
            <w:r w:rsidRPr="00BA5079">
              <w:rPr>
                <w:rFonts w:ascii="Times New Roman" w:hAnsi="Times New Roman" w:cs="Times New Roman"/>
                <w:b/>
                <w:bCs/>
                <w:sz w:val="24"/>
                <w:szCs w:val="24"/>
              </w:rPr>
              <w:t>Методы оценки</w:t>
            </w:r>
          </w:p>
        </w:tc>
      </w:tr>
      <w:tr w:rsidR="00DF0370" w:rsidRPr="00BA5079" w:rsidTr="000852E9">
        <w:trPr>
          <w:trHeight w:val="30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hAnsi="Times New Roman" w:cs="Times New Roman"/>
                <w:b/>
                <w:bCs/>
                <w:sz w:val="24"/>
                <w:szCs w:val="24"/>
              </w:rPr>
            </w:pPr>
            <w:r w:rsidRPr="00BA5079">
              <w:rPr>
                <w:rFonts w:ascii="Times New Roman" w:hAnsi="Times New Roman" w:cs="Times New Roman"/>
                <w:b/>
                <w:bCs/>
                <w:sz w:val="24"/>
                <w:szCs w:val="24"/>
              </w:rPr>
              <w:t>Перечень знаний, осваиваемых в рамках дисциплины:</w:t>
            </w:r>
          </w:p>
        </w:tc>
      </w:tr>
      <w:tr w:rsidR="00DF0370" w:rsidRPr="00BA5079" w:rsidTr="000852E9">
        <w:trPr>
          <w:trHeight w:val="2968"/>
        </w:trPr>
        <w:tc>
          <w:tcPr>
            <w:tcW w:w="2008" w:type="pct"/>
            <w:tcBorders>
              <w:top w:val="single" w:sz="4" w:space="0" w:color="auto"/>
              <w:left w:val="single" w:sz="4" w:space="0" w:color="auto"/>
              <w:bottom w:val="single" w:sz="4" w:space="0" w:color="auto"/>
              <w:right w:val="single" w:sz="4" w:space="0" w:color="auto"/>
            </w:tcBorders>
            <w:hideMark/>
          </w:tcPr>
          <w:p w:rsidR="00DF0370" w:rsidRPr="00BA5079" w:rsidRDefault="00DF0370" w:rsidP="00DF0370">
            <w:pPr>
              <w:numPr>
                <w:ilvl w:val="0"/>
                <w:numId w:val="3"/>
              </w:numPr>
              <w:tabs>
                <w:tab w:val="left" w:pos="567"/>
              </w:tabs>
              <w:ind w:left="0" w:firstLine="142"/>
              <w:jc w:val="both"/>
              <w:rPr>
                <w:rFonts w:ascii="Times New Roman" w:hAnsi="Times New Roman" w:cs="Times New Roman"/>
                <w:sz w:val="24"/>
                <w:szCs w:val="24"/>
              </w:rPr>
            </w:pPr>
            <w:r w:rsidRPr="00BA5079">
              <w:rPr>
                <w:rFonts w:ascii="Times New Roman" w:hAnsi="Times New Roman" w:cs="Times New Roman"/>
                <w:sz w:val="24"/>
                <w:szCs w:val="24"/>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w:t>
            </w:r>
          </w:p>
          <w:p w:rsidR="00DF0370" w:rsidRPr="00BA5079" w:rsidRDefault="00DF0370" w:rsidP="00DF0370">
            <w:pPr>
              <w:numPr>
                <w:ilvl w:val="0"/>
                <w:numId w:val="3"/>
              </w:numPr>
              <w:tabs>
                <w:tab w:val="left" w:pos="567"/>
              </w:tabs>
              <w:ind w:left="0" w:firstLine="142"/>
              <w:jc w:val="both"/>
              <w:rPr>
                <w:rFonts w:ascii="Times New Roman" w:hAnsi="Times New Roman" w:cs="Times New Roman"/>
                <w:b/>
                <w:bCs/>
                <w:sz w:val="24"/>
                <w:szCs w:val="24"/>
              </w:rPr>
            </w:pPr>
            <w:r w:rsidRPr="00BA5079">
              <w:rPr>
                <w:rFonts w:ascii="Times New Roman" w:hAnsi="Times New Roman" w:cs="Times New Roman"/>
                <w:sz w:val="24"/>
                <w:szCs w:val="24"/>
              </w:rPr>
              <w:t>правила безопасности при производстве работ</w:t>
            </w:r>
          </w:p>
        </w:tc>
        <w:tc>
          <w:tcPr>
            <w:tcW w:w="2117" w:type="pct"/>
            <w:tcBorders>
              <w:top w:val="single" w:sz="4" w:space="0" w:color="auto"/>
              <w:left w:val="single" w:sz="4" w:space="0" w:color="auto"/>
              <w:bottom w:val="single" w:sz="4" w:space="0" w:color="auto"/>
              <w:right w:val="single" w:sz="4" w:space="0" w:color="auto"/>
            </w:tcBorders>
            <w:hideMark/>
          </w:tcPr>
          <w:p w:rsidR="00DF0370" w:rsidRPr="00BA5079" w:rsidRDefault="00DF0370" w:rsidP="00DF0370">
            <w:pPr>
              <w:numPr>
                <w:ilvl w:val="0"/>
                <w:numId w:val="4"/>
              </w:numPr>
              <w:tabs>
                <w:tab w:val="left" w:pos="239"/>
              </w:tabs>
              <w:ind w:left="0" w:hanging="45"/>
              <w:jc w:val="both"/>
              <w:rPr>
                <w:rFonts w:ascii="Times New Roman" w:hAnsi="Times New Roman" w:cs="Times New Roman"/>
                <w:sz w:val="24"/>
                <w:szCs w:val="24"/>
              </w:rPr>
            </w:pPr>
            <w:r w:rsidRPr="00BA5079">
              <w:rPr>
                <w:rFonts w:ascii="Times New Roman" w:hAnsi="Times New Roman" w:cs="Times New Roman"/>
                <w:sz w:val="24"/>
                <w:szCs w:val="24"/>
              </w:rPr>
              <w:t>обучающийся демонстрирует знание и понимание принципов обеспечения безопасных условий труда в сфере профессиональной деятельности; правовых, нормативных и организационных основ охраны труда в организации;</w:t>
            </w:r>
          </w:p>
          <w:p w:rsidR="00DF0370" w:rsidRPr="00BA5079" w:rsidRDefault="00DF0370" w:rsidP="00DF0370">
            <w:pPr>
              <w:numPr>
                <w:ilvl w:val="0"/>
                <w:numId w:val="4"/>
              </w:numPr>
              <w:tabs>
                <w:tab w:val="left" w:pos="239"/>
              </w:tabs>
              <w:ind w:left="0" w:hanging="45"/>
              <w:jc w:val="both"/>
              <w:rPr>
                <w:rFonts w:ascii="Times New Roman" w:hAnsi="Times New Roman" w:cs="Times New Roman"/>
                <w:sz w:val="24"/>
                <w:szCs w:val="24"/>
              </w:rPr>
            </w:pPr>
            <w:r w:rsidRPr="00BA5079">
              <w:rPr>
                <w:rFonts w:ascii="Times New Roman" w:hAnsi="Times New Roman" w:cs="Times New Roman"/>
                <w:sz w:val="24"/>
                <w:szCs w:val="24"/>
              </w:rPr>
              <w:t xml:space="preserve"> демонстрирует знание и понимание правил безопасности при производстве работ</w:t>
            </w:r>
          </w:p>
        </w:tc>
        <w:tc>
          <w:tcPr>
            <w:tcW w:w="875" w:type="pct"/>
            <w:tcBorders>
              <w:top w:val="single" w:sz="4" w:space="0" w:color="auto"/>
              <w:left w:val="single" w:sz="4" w:space="0" w:color="auto"/>
              <w:bottom w:val="single" w:sz="4" w:space="0" w:color="auto"/>
              <w:right w:val="single" w:sz="4" w:space="0" w:color="auto"/>
            </w:tcBorders>
            <w:hideMark/>
          </w:tcPr>
          <w:p w:rsidR="00DF0370" w:rsidRPr="00BA5079" w:rsidRDefault="00DF0370" w:rsidP="000852E9">
            <w:pPr>
              <w:rPr>
                <w:rFonts w:ascii="Times New Roman" w:hAnsi="Times New Roman" w:cs="Times New Roman"/>
                <w:sz w:val="24"/>
                <w:szCs w:val="24"/>
              </w:rPr>
            </w:pPr>
            <w:r w:rsidRPr="00BA5079">
              <w:rPr>
                <w:rFonts w:ascii="Times New Roman" w:hAnsi="Times New Roman" w:cs="Times New Roman"/>
                <w:sz w:val="24"/>
                <w:szCs w:val="24"/>
              </w:rPr>
              <w:t>различные виды устного и письменного опроса, экспертное наблюдение и оценка выполнения практических заданий</w:t>
            </w:r>
          </w:p>
        </w:tc>
      </w:tr>
      <w:tr w:rsidR="00DF0370" w:rsidRPr="00BA5079" w:rsidTr="000852E9">
        <w:trPr>
          <w:trHeight w:val="380"/>
        </w:trPr>
        <w:tc>
          <w:tcPr>
            <w:tcW w:w="5000" w:type="pct"/>
            <w:gridSpan w:val="3"/>
            <w:tcBorders>
              <w:top w:val="single" w:sz="4" w:space="0" w:color="auto"/>
              <w:left w:val="single" w:sz="4" w:space="0" w:color="auto"/>
              <w:bottom w:val="single" w:sz="4" w:space="0" w:color="auto"/>
              <w:right w:val="single" w:sz="4" w:space="0" w:color="auto"/>
            </w:tcBorders>
            <w:hideMark/>
          </w:tcPr>
          <w:p w:rsidR="00DF0370" w:rsidRPr="00BA5079" w:rsidRDefault="00DF0370" w:rsidP="000852E9">
            <w:pPr>
              <w:autoSpaceDE w:val="0"/>
              <w:autoSpaceDN w:val="0"/>
              <w:adjustRightInd w:val="0"/>
              <w:rPr>
                <w:rFonts w:ascii="Times New Roman" w:hAnsi="Times New Roman" w:cs="Times New Roman"/>
                <w:b/>
                <w:bCs/>
                <w:sz w:val="24"/>
                <w:szCs w:val="24"/>
              </w:rPr>
            </w:pPr>
            <w:r w:rsidRPr="00BA5079">
              <w:rPr>
                <w:rFonts w:ascii="Times New Roman" w:hAnsi="Times New Roman" w:cs="Times New Roman"/>
                <w:b/>
                <w:bCs/>
                <w:sz w:val="24"/>
                <w:szCs w:val="24"/>
              </w:rPr>
              <w:t>Перечень умений, осваиваемых в рамках дисциплины:</w:t>
            </w:r>
          </w:p>
        </w:tc>
      </w:tr>
      <w:tr w:rsidR="00DF0370" w:rsidRPr="00BA5079" w:rsidTr="000852E9">
        <w:trPr>
          <w:trHeight w:val="273"/>
        </w:trPr>
        <w:tc>
          <w:tcPr>
            <w:tcW w:w="2008" w:type="pct"/>
            <w:tcBorders>
              <w:top w:val="single" w:sz="4" w:space="0" w:color="auto"/>
              <w:left w:val="single" w:sz="4" w:space="0" w:color="auto"/>
              <w:bottom w:val="single" w:sz="4" w:space="0" w:color="auto"/>
              <w:right w:val="single" w:sz="4" w:space="0" w:color="auto"/>
            </w:tcBorders>
            <w:hideMark/>
          </w:tcPr>
          <w:p w:rsidR="00DF0370" w:rsidRPr="00BA5079" w:rsidRDefault="00DF0370" w:rsidP="00DF0370">
            <w:pPr>
              <w:numPr>
                <w:ilvl w:val="0"/>
                <w:numId w:val="5"/>
              </w:numPr>
              <w:tabs>
                <w:tab w:val="left" w:pos="426"/>
              </w:tabs>
              <w:autoSpaceDE w:val="0"/>
              <w:autoSpaceDN w:val="0"/>
              <w:adjustRightInd w:val="0"/>
              <w:ind w:left="0" w:firstLine="142"/>
              <w:jc w:val="both"/>
              <w:rPr>
                <w:rFonts w:ascii="Times New Roman" w:hAnsi="Times New Roman" w:cs="Times New Roman"/>
                <w:sz w:val="24"/>
                <w:szCs w:val="24"/>
              </w:rPr>
            </w:pPr>
            <w:r w:rsidRPr="00BA5079">
              <w:rPr>
                <w:rFonts w:ascii="Times New Roman" w:hAnsi="Times New Roman" w:cs="Times New Roman"/>
                <w:sz w:val="24"/>
                <w:szCs w:val="24"/>
              </w:rPr>
              <w:t>проводить идентификацию производственных факторов в сфере профессиональной деятельности;</w:t>
            </w:r>
          </w:p>
          <w:p w:rsidR="00DF0370" w:rsidRPr="00BA5079" w:rsidRDefault="00DF0370" w:rsidP="00DF0370">
            <w:pPr>
              <w:numPr>
                <w:ilvl w:val="0"/>
                <w:numId w:val="5"/>
              </w:numPr>
              <w:tabs>
                <w:tab w:val="left" w:pos="142"/>
                <w:tab w:val="left" w:pos="426"/>
              </w:tabs>
              <w:ind w:left="0" w:firstLine="142"/>
              <w:jc w:val="both"/>
              <w:rPr>
                <w:rFonts w:ascii="Times New Roman" w:hAnsi="Times New Roman" w:cs="Times New Roman"/>
                <w:sz w:val="24"/>
                <w:szCs w:val="24"/>
              </w:rPr>
            </w:pPr>
            <w:r w:rsidRPr="00BA5079">
              <w:rPr>
                <w:rFonts w:ascii="Times New Roman" w:hAnsi="Times New Roman" w:cs="Times New Roman"/>
                <w:sz w:val="24"/>
                <w:szCs w:val="24"/>
              </w:rPr>
              <w:t xml:space="preserve">использовать </w:t>
            </w:r>
            <w:proofErr w:type="spellStart"/>
            <w:r w:rsidRPr="00BA5079">
              <w:rPr>
                <w:rFonts w:ascii="Times New Roman" w:hAnsi="Times New Roman" w:cs="Times New Roman"/>
                <w:sz w:val="24"/>
                <w:szCs w:val="24"/>
              </w:rPr>
              <w:t>экобиозащитную</w:t>
            </w:r>
            <w:proofErr w:type="spellEnd"/>
            <w:r w:rsidRPr="00BA5079">
              <w:rPr>
                <w:rFonts w:ascii="Times New Roman" w:hAnsi="Times New Roman" w:cs="Times New Roman"/>
                <w:sz w:val="24"/>
                <w:szCs w:val="24"/>
              </w:rPr>
              <w:t xml:space="preserve"> технику;</w:t>
            </w:r>
          </w:p>
          <w:p w:rsidR="00DF0370" w:rsidRPr="00BA5079" w:rsidRDefault="00DF0370" w:rsidP="00DF0370">
            <w:pPr>
              <w:numPr>
                <w:ilvl w:val="0"/>
                <w:numId w:val="5"/>
              </w:numPr>
              <w:tabs>
                <w:tab w:val="left" w:pos="426"/>
              </w:tabs>
              <w:ind w:left="0" w:firstLine="142"/>
              <w:jc w:val="both"/>
              <w:rPr>
                <w:rFonts w:ascii="Times New Roman" w:hAnsi="Times New Roman" w:cs="Times New Roman"/>
                <w:sz w:val="24"/>
                <w:szCs w:val="24"/>
              </w:rPr>
            </w:pPr>
            <w:r w:rsidRPr="00BA5079">
              <w:rPr>
                <w:rFonts w:ascii="Times New Roman" w:hAnsi="Times New Roman" w:cs="Times New Roman"/>
                <w:sz w:val="24"/>
                <w:szCs w:val="24"/>
              </w:rPr>
              <w:t>принимать меры для исключения производственного травматизма;</w:t>
            </w:r>
          </w:p>
          <w:p w:rsidR="00DF0370" w:rsidRPr="00BA5079" w:rsidRDefault="00DF0370" w:rsidP="00DF0370">
            <w:pPr>
              <w:numPr>
                <w:ilvl w:val="0"/>
                <w:numId w:val="5"/>
              </w:numPr>
              <w:tabs>
                <w:tab w:val="left" w:pos="426"/>
              </w:tabs>
              <w:ind w:left="0" w:firstLine="142"/>
              <w:jc w:val="both"/>
              <w:rPr>
                <w:rFonts w:ascii="Times New Roman" w:hAnsi="Times New Roman" w:cs="Times New Roman"/>
                <w:sz w:val="24"/>
                <w:szCs w:val="24"/>
              </w:rPr>
            </w:pPr>
            <w:r w:rsidRPr="00BA5079">
              <w:rPr>
                <w:rFonts w:ascii="Times New Roman" w:hAnsi="Times New Roman" w:cs="Times New Roman"/>
                <w:sz w:val="24"/>
                <w:szCs w:val="24"/>
              </w:rPr>
              <w:t>применять средства индивидуальной защиты;</w:t>
            </w:r>
          </w:p>
          <w:p w:rsidR="00DF0370" w:rsidRPr="00BA5079" w:rsidRDefault="00DF0370" w:rsidP="00DF0370">
            <w:pPr>
              <w:numPr>
                <w:ilvl w:val="0"/>
                <w:numId w:val="5"/>
              </w:numPr>
              <w:tabs>
                <w:tab w:val="left" w:pos="426"/>
              </w:tabs>
              <w:ind w:left="0" w:firstLine="142"/>
              <w:jc w:val="both"/>
              <w:rPr>
                <w:rFonts w:ascii="Times New Roman" w:hAnsi="Times New Roman" w:cs="Times New Roman"/>
                <w:b/>
                <w:bCs/>
                <w:sz w:val="24"/>
                <w:szCs w:val="24"/>
              </w:rPr>
            </w:pPr>
            <w:r w:rsidRPr="00BA5079">
              <w:rPr>
                <w:rFonts w:ascii="Times New Roman" w:hAnsi="Times New Roman" w:cs="Times New Roman"/>
                <w:sz w:val="24"/>
                <w:szCs w:val="24"/>
              </w:rPr>
              <w:t>применять безопасные методы выполнения работ</w:t>
            </w:r>
          </w:p>
        </w:tc>
        <w:tc>
          <w:tcPr>
            <w:tcW w:w="2117" w:type="pct"/>
            <w:tcBorders>
              <w:top w:val="single" w:sz="4" w:space="0" w:color="auto"/>
              <w:left w:val="single" w:sz="4" w:space="0" w:color="auto"/>
              <w:bottom w:val="single" w:sz="4" w:space="0" w:color="auto"/>
              <w:right w:val="single" w:sz="4" w:space="0" w:color="auto"/>
            </w:tcBorders>
            <w:hideMark/>
          </w:tcPr>
          <w:p w:rsidR="00DF0370" w:rsidRPr="00BA5079" w:rsidRDefault="00DF0370" w:rsidP="00DF0370">
            <w:pPr>
              <w:numPr>
                <w:ilvl w:val="0"/>
                <w:numId w:val="6"/>
              </w:numPr>
              <w:tabs>
                <w:tab w:val="left" w:pos="239"/>
              </w:tabs>
              <w:autoSpaceDE w:val="0"/>
              <w:autoSpaceDN w:val="0"/>
              <w:adjustRightInd w:val="0"/>
              <w:ind w:left="0" w:firstLine="0"/>
              <w:jc w:val="both"/>
              <w:rPr>
                <w:rFonts w:ascii="Times New Roman" w:hAnsi="Times New Roman" w:cs="Times New Roman"/>
                <w:sz w:val="24"/>
                <w:szCs w:val="24"/>
              </w:rPr>
            </w:pPr>
            <w:proofErr w:type="spellStart"/>
            <w:proofErr w:type="gramStart"/>
            <w:r w:rsidRPr="00BA5079">
              <w:rPr>
                <w:rFonts w:ascii="Times New Roman" w:hAnsi="Times New Roman" w:cs="Times New Roman"/>
                <w:sz w:val="24"/>
                <w:szCs w:val="24"/>
              </w:rPr>
              <w:t>обучающийсяидентифицирует</w:t>
            </w:r>
            <w:proofErr w:type="spellEnd"/>
            <w:r w:rsidRPr="00BA5079">
              <w:rPr>
                <w:rFonts w:ascii="Times New Roman" w:hAnsi="Times New Roman" w:cs="Times New Roman"/>
                <w:sz w:val="24"/>
                <w:szCs w:val="24"/>
              </w:rPr>
              <w:t xml:space="preserve">  производственные</w:t>
            </w:r>
            <w:proofErr w:type="gramEnd"/>
            <w:r w:rsidRPr="00BA5079">
              <w:rPr>
                <w:rFonts w:ascii="Times New Roman" w:hAnsi="Times New Roman" w:cs="Times New Roman"/>
                <w:sz w:val="24"/>
                <w:szCs w:val="24"/>
              </w:rPr>
              <w:t xml:space="preserve"> факторы в  сфере профессиональной деятельности;</w:t>
            </w:r>
          </w:p>
          <w:p w:rsidR="00DF0370" w:rsidRPr="00BA5079" w:rsidRDefault="00DF0370" w:rsidP="00DF0370">
            <w:pPr>
              <w:numPr>
                <w:ilvl w:val="0"/>
                <w:numId w:val="6"/>
              </w:numPr>
              <w:tabs>
                <w:tab w:val="left" w:pos="239"/>
              </w:tabs>
              <w:ind w:left="0" w:firstLine="0"/>
              <w:jc w:val="both"/>
              <w:rPr>
                <w:rFonts w:ascii="Times New Roman" w:hAnsi="Times New Roman" w:cs="Times New Roman"/>
                <w:sz w:val="24"/>
                <w:szCs w:val="24"/>
              </w:rPr>
            </w:pPr>
            <w:r w:rsidRPr="00BA5079">
              <w:rPr>
                <w:rFonts w:ascii="Times New Roman" w:hAnsi="Times New Roman" w:cs="Times New Roman"/>
                <w:sz w:val="24"/>
                <w:szCs w:val="24"/>
              </w:rPr>
              <w:t xml:space="preserve">демонстрирует правильный порядок использования </w:t>
            </w:r>
            <w:proofErr w:type="spellStart"/>
            <w:r w:rsidRPr="00BA5079">
              <w:rPr>
                <w:rFonts w:ascii="Times New Roman" w:hAnsi="Times New Roman" w:cs="Times New Roman"/>
                <w:sz w:val="24"/>
                <w:szCs w:val="24"/>
              </w:rPr>
              <w:t>экобиозащитной</w:t>
            </w:r>
            <w:proofErr w:type="spellEnd"/>
            <w:r w:rsidRPr="00BA5079">
              <w:rPr>
                <w:rFonts w:ascii="Times New Roman" w:hAnsi="Times New Roman" w:cs="Times New Roman"/>
                <w:sz w:val="24"/>
                <w:szCs w:val="24"/>
              </w:rPr>
              <w:t xml:space="preserve"> техники;</w:t>
            </w:r>
          </w:p>
          <w:p w:rsidR="00DF0370" w:rsidRPr="00BA5079" w:rsidRDefault="00DF0370" w:rsidP="00DF0370">
            <w:pPr>
              <w:numPr>
                <w:ilvl w:val="0"/>
                <w:numId w:val="6"/>
              </w:numPr>
              <w:tabs>
                <w:tab w:val="left" w:pos="239"/>
              </w:tabs>
              <w:ind w:left="0" w:firstLine="0"/>
              <w:jc w:val="both"/>
              <w:rPr>
                <w:rFonts w:ascii="Times New Roman" w:hAnsi="Times New Roman" w:cs="Times New Roman"/>
                <w:sz w:val="24"/>
                <w:szCs w:val="24"/>
              </w:rPr>
            </w:pPr>
            <w:r w:rsidRPr="00BA5079">
              <w:rPr>
                <w:rFonts w:ascii="Times New Roman" w:hAnsi="Times New Roman" w:cs="Times New Roman"/>
                <w:sz w:val="24"/>
                <w:szCs w:val="24"/>
              </w:rPr>
              <w:t>своевремен</w:t>
            </w:r>
            <w:r>
              <w:rPr>
                <w:rFonts w:ascii="Times New Roman" w:hAnsi="Times New Roman" w:cs="Times New Roman"/>
                <w:sz w:val="24"/>
                <w:szCs w:val="24"/>
              </w:rPr>
              <w:t>н</w:t>
            </w:r>
            <w:r w:rsidRPr="00BA5079">
              <w:rPr>
                <w:rFonts w:ascii="Times New Roman" w:hAnsi="Times New Roman" w:cs="Times New Roman"/>
                <w:sz w:val="24"/>
                <w:szCs w:val="24"/>
              </w:rPr>
              <w:t xml:space="preserve">о принимает меры для исключения производственного травматизма, </w:t>
            </w:r>
          </w:p>
          <w:p w:rsidR="00DF0370" w:rsidRPr="00BA5079" w:rsidRDefault="00DF0370" w:rsidP="00DF0370">
            <w:pPr>
              <w:numPr>
                <w:ilvl w:val="0"/>
                <w:numId w:val="6"/>
              </w:numPr>
              <w:tabs>
                <w:tab w:val="left" w:pos="239"/>
              </w:tabs>
              <w:ind w:left="0" w:firstLine="0"/>
              <w:jc w:val="both"/>
              <w:rPr>
                <w:rFonts w:ascii="Times New Roman" w:hAnsi="Times New Roman" w:cs="Times New Roman"/>
                <w:sz w:val="24"/>
                <w:szCs w:val="24"/>
              </w:rPr>
            </w:pPr>
            <w:r w:rsidRPr="00BA5079">
              <w:rPr>
                <w:rFonts w:ascii="Times New Roman" w:hAnsi="Times New Roman" w:cs="Times New Roman"/>
                <w:sz w:val="24"/>
                <w:szCs w:val="24"/>
              </w:rPr>
              <w:t>грамотно применяет средства индивидуальной защиты;</w:t>
            </w:r>
          </w:p>
          <w:p w:rsidR="00DF0370" w:rsidRPr="00BA5079" w:rsidRDefault="00DF0370" w:rsidP="00DF0370">
            <w:pPr>
              <w:numPr>
                <w:ilvl w:val="0"/>
                <w:numId w:val="6"/>
              </w:numPr>
              <w:tabs>
                <w:tab w:val="left" w:pos="239"/>
              </w:tabs>
              <w:ind w:left="0" w:firstLine="0"/>
              <w:jc w:val="both"/>
              <w:rPr>
                <w:rFonts w:ascii="Times New Roman" w:hAnsi="Times New Roman" w:cs="Times New Roman"/>
                <w:sz w:val="24"/>
                <w:szCs w:val="24"/>
              </w:rPr>
            </w:pPr>
            <w:r w:rsidRPr="00BA5079">
              <w:rPr>
                <w:rFonts w:ascii="Times New Roman" w:hAnsi="Times New Roman" w:cs="Times New Roman"/>
                <w:sz w:val="24"/>
                <w:szCs w:val="24"/>
              </w:rPr>
              <w:t>выбирает и применяет безопасные методы выполнения работ</w:t>
            </w:r>
          </w:p>
        </w:tc>
        <w:tc>
          <w:tcPr>
            <w:tcW w:w="875" w:type="pct"/>
            <w:tcBorders>
              <w:top w:val="single" w:sz="4" w:space="0" w:color="auto"/>
              <w:left w:val="single" w:sz="4" w:space="0" w:color="auto"/>
              <w:bottom w:val="single" w:sz="4" w:space="0" w:color="auto"/>
              <w:right w:val="single" w:sz="4" w:space="0" w:color="auto"/>
            </w:tcBorders>
            <w:hideMark/>
          </w:tcPr>
          <w:p w:rsidR="00DF0370" w:rsidRPr="00BA5079" w:rsidRDefault="00DF0370" w:rsidP="000852E9">
            <w:pPr>
              <w:rPr>
                <w:rFonts w:ascii="Times New Roman" w:hAnsi="Times New Roman" w:cs="Times New Roman"/>
                <w:sz w:val="24"/>
                <w:szCs w:val="24"/>
              </w:rPr>
            </w:pPr>
            <w:r w:rsidRPr="00BA5079">
              <w:rPr>
                <w:rFonts w:ascii="Times New Roman" w:hAnsi="Times New Roman" w:cs="Times New Roman"/>
                <w:sz w:val="24"/>
                <w:szCs w:val="24"/>
              </w:rPr>
              <w:t xml:space="preserve">экспертное наблюдение и оценка выполнения практических занятий, решения задач </w:t>
            </w:r>
          </w:p>
        </w:tc>
      </w:tr>
    </w:tbl>
    <w:p w:rsidR="00DF0370" w:rsidRDefault="00DF0370" w:rsidP="00DF0370">
      <w:pPr>
        <w:shd w:val="clear" w:color="auto" w:fill="FFFFFF"/>
        <w:ind w:firstLine="709"/>
        <w:rPr>
          <w:rFonts w:ascii="Times New Roman" w:hAnsi="Times New Roman"/>
          <w:sz w:val="24"/>
          <w:szCs w:val="24"/>
        </w:rPr>
      </w:pP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442"/>
        <w:gridCol w:w="2942"/>
      </w:tblGrid>
      <w:tr w:rsidR="00DF0370" w:rsidRPr="00BA5079" w:rsidTr="000852E9">
        <w:trPr>
          <w:trHeight w:val="794"/>
        </w:trPr>
        <w:tc>
          <w:tcPr>
            <w:tcW w:w="3091"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rPr>
            </w:pPr>
            <w:r w:rsidRPr="00BA5079">
              <w:rPr>
                <w:rFonts w:ascii="Times New Roman" w:hAnsi="Times New Roman" w:cs="Times New Roman"/>
                <w:b/>
                <w:bCs/>
              </w:rPr>
              <w:t>Результаты воспитательной работы (формирование личностных результатов)</w:t>
            </w:r>
          </w:p>
        </w:tc>
        <w:tc>
          <w:tcPr>
            <w:tcW w:w="3572"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bCs/>
              </w:rPr>
            </w:pPr>
            <w:r w:rsidRPr="00BA5079">
              <w:rPr>
                <w:rFonts w:ascii="Times New Roman" w:hAnsi="Times New Roman" w:cs="Times New Roman"/>
                <w:b/>
              </w:rPr>
              <w:t xml:space="preserve">Формы и методы оценивания </w:t>
            </w:r>
            <w:proofErr w:type="spellStart"/>
            <w:r w:rsidRPr="00BA5079">
              <w:rPr>
                <w:rFonts w:ascii="Times New Roman" w:hAnsi="Times New Roman" w:cs="Times New Roman"/>
                <w:b/>
              </w:rPr>
              <w:t>сформированности</w:t>
            </w:r>
            <w:proofErr w:type="spellEnd"/>
            <w:r w:rsidRPr="00BA5079">
              <w:rPr>
                <w:rFonts w:ascii="Times New Roman" w:hAnsi="Times New Roman" w:cs="Times New Roman"/>
                <w:b/>
              </w:rPr>
              <w:t xml:space="preserve"> личностных результатов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b/>
                <w:highlight w:val="yellow"/>
              </w:rPr>
            </w:pPr>
            <w:r w:rsidRPr="00BA5079">
              <w:rPr>
                <w:rFonts w:ascii="Times New Roman" w:hAnsi="Times New Roman" w:cs="Times New Roman"/>
                <w:b/>
              </w:rPr>
              <w:t>Нумерация тем в соответствии с тематическим планом</w:t>
            </w:r>
          </w:p>
        </w:tc>
      </w:tr>
      <w:tr w:rsidR="00DF0370" w:rsidRPr="00BA5079" w:rsidTr="000852E9">
        <w:tc>
          <w:tcPr>
            <w:tcW w:w="3091"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hAnsi="Times New Roman" w:cs="Times New Roman"/>
                <w:bCs/>
                <w:i/>
              </w:rPr>
            </w:pPr>
            <w:r w:rsidRPr="00BA5079">
              <w:rPr>
                <w:rFonts w:ascii="Times New Roman" w:hAnsi="Times New Roman" w:cs="Times New Roman"/>
                <w:b/>
                <w:bCs/>
                <w:iCs/>
                <w:sz w:val="24"/>
                <w:szCs w:val="24"/>
              </w:rPr>
              <w:t>ЛР 29</w:t>
            </w:r>
            <w:r w:rsidRPr="00BA5079">
              <w:rPr>
                <w:rFonts w:ascii="Times New Roman" w:hAnsi="Times New Roman" w:cs="Times New Roman"/>
                <w:bCs/>
                <w:iCs/>
                <w:sz w:val="24"/>
                <w:szCs w:val="24"/>
              </w:rPr>
              <w:t xml:space="preserve"> Понимающий сущность и социальную значимость своей будущей профессии, проявляющей к ней устойчивый интерес</w:t>
            </w:r>
          </w:p>
        </w:tc>
        <w:tc>
          <w:tcPr>
            <w:tcW w:w="3572"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rPr>
            </w:pPr>
            <w:r w:rsidRPr="00BA5079">
              <w:rPr>
                <w:rFonts w:ascii="Times New Roman" w:hAnsi="Times New Roman" w:cs="Times New Roman"/>
              </w:rPr>
              <w:t>Наблюдение, текущий контроль, экспертная оценка выполнения практического задания, мониторинг самостоятельной работы</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Тема 1.1</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 xml:space="preserve">Правовые основы охраны труда </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 xml:space="preserve">Тема 1.2 Организационные основы безопасности труда </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 xml:space="preserve">Тема 1.3 Производственный </w:t>
            </w:r>
            <w:r w:rsidRPr="00BA5079">
              <w:rPr>
                <w:rFonts w:ascii="Times New Roman" w:hAnsi="Times New Roman" w:cs="Times New Roman"/>
                <w:bCs/>
                <w:sz w:val="24"/>
                <w:szCs w:val="24"/>
              </w:rPr>
              <w:lastRenderedPageBreak/>
              <w:t xml:space="preserve">травматизм и его профилактика </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Тема 2.1</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 xml:space="preserve">Производственная среда. Классификация основных форм трудовой деятельности и оценка условий труда </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Тема 2.2</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 xml:space="preserve">Тема 2.3 </w:t>
            </w:r>
          </w:p>
          <w:p w:rsidR="00DF0370" w:rsidRPr="00BA5079" w:rsidRDefault="00DF0370" w:rsidP="000852E9">
            <w:pPr>
              <w:tabs>
                <w:tab w:val="left" w:pos="0"/>
                <w:tab w:val="left" w:pos="14601"/>
                <w:tab w:val="left" w:pos="14656"/>
                <w:tab w:val="left" w:pos="14742"/>
              </w:tabs>
              <w:rPr>
                <w:rFonts w:ascii="Times New Roman" w:hAnsi="Times New Roman" w:cs="Times New Roman"/>
                <w:bCs/>
                <w:sz w:val="24"/>
                <w:szCs w:val="24"/>
              </w:rPr>
            </w:pPr>
            <w:r w:rsidRPr="00BA5079">
              <w:rPr>
                <w:rFonts w:ascii="Times New Roman" w:hAnsi="Times New Roman" w:cs="Times New Roman"/>
                <w:bCs/>
                <w:sz w:val="24"/>
                <w:szCs w:val="24"/>
              </w:rPr>
              <w:t xml:space="preserve">Специальная оценка условий труда </w:t>
            </w:r>
          </w:p>
          <w:p w:rsidR="00DF0370" w:rsidRPr="00BA5079" w:rsidRDefault="00DF0370" w:rsidP="000852E9">
            <w:pPr>
              <w:tabs>
                <w:tab w:val="left" w:pos="0"/>
                <w:tab w:val="left" w:pos="14601"/>
                <w:tab w:val="left" w:pos="14656"/>
                <w:tab w:val="left" w:pos="14742"/>
              </w:tabs>
              <w:rPr>
                <w:rFonts w:ascii="Times New Roman" w:hAnsi="Times New Roman" w:cs="Times New Roman"/>
                <w:bCs/>
                <w:sz w:val="24"/>
                <w:szCs w:val="24"/>
              </w:rPr>
            </w:pPr>
            <w:r w:rsidRPr="00BA5079">
              <w:rPr>
                <w:rFonts w:ascii="Times New Roman" w:hAnsi="Times New Roman" w:cs="Times New Roman"/>
                <w:bCs/>
                <w:sz w:val="24"/>
                <w:szCs w:val="24"/>
              </w:rPr>
              <w:t xml:space="preserve">Тема 3.1. Пожарная безопасность на объектах железнодорожного транспорта </w:t>
            </w:r>
          </w:p>
          <w:p w:rsidR="00DF0370" w:rsidRPr="00BA5079" w:rsidRDefault="00DF0370" w:rsidP="000852E9">
            <w:pPr>
              <w:tabs>
                <w:tab w:val="left" w:pos="0"/>
                <w:tab w:val="left" w:pos="14601"/>
                <w:tab w:val="left" w:pos="14656"/>
                <w:tab w:val="left" w:pos="14742"/>
              </w:tabs>
              <w:rPr>
                <w:rFonts w:ascii="Times New Roman" w:hAnsi="Times New Roman" w:cs="Times New Roman"/>
                <w:bCs/>
                <w:sz w:val="24"/>
                <w:szCs w:val="24"/>
              </w:rPr>
            </w:pPr>
            <w:r w:rsidRPr="00BA5079">
              <w:rPr>
                <w:rFonts w:ascii="Times New Roman" w:hAnsi="Times New Roman" w:cs="Times New Roman"/>
                <w:bCs/>
                <w:sz w:val="24"/>
                <w:szCs w:val="24"/>
              </w:rPr>
              <w:t>Тема 3.2. Меры безопасности при работе с электрооборудованием</w:t>
            </w:r>
          </w:p>
          <w:p w:rsidR="00DF0370" w:rsidRPr="00BA5079" w:rsidRDefault="00DF0370" w:rsidP="000852E9">
            <w:pPr>
              <w:tabs>
                <w:tab w:val="left" w:pos="0"/>
                <w:tab w:val="left" w:pos="14601"/>
                <w:tab w:val="left" w:pos="14656"/>
                <w:tab w:val="left" w:pos="14742"/>
              </w:tabs>
              <w:rPr>
                <w:rFonts w:ascii="Times New Roman" w:hAnsi="Times New Roman" w:cs="Times New Roman"/>
                <w:bCs/>
                <w:sz w:val="24"/>
                <w:szCs w:val="24"/>
              </w:rPr>
            </w:pPr>
            <w:r w:rsidRPr="00BA5079">
              <w:rPr>
                <w:rFonts w:ascii="Times New Roman" w:hAnsi="Times New Roman" w:cs="Times New Roman"/>
                <w:bCs/>
                <w:sz w:val="24"/>
                <w:szCs w:val="24"/>
              </w:rPr>
              <w:t>Тема 4.1. Обеспечение безопасности при нахождении на железнодорожных путях</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BA5079">
              <w:rPr>
                <w:rFonts w:ascii="Times New Roman" w:hAnsi="Times New Roman" w:cs="Times New Roman"/>
                <w:bCs/>
                <w:sz w:val="24"/>
                <w:szCs w:val="24"/>
              </w:rPr>
              <w:t>Тема 4.2</w:t>
            </w:r>
          </w:p>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Cs w:val="20"/>
              </w:rPr>
            </w:pPr>
            <w:r w:rsidRPr="00BA5079">
              <w:rPr>
                <w:rFonts w:ascii="Times New Roman" w:hAnsi="Times New Roman" w:cs="Times New Roman"/>
                <w:sz w:val="24"/>
                <w:szCs w:val="24"/>
              </w:rPr>
              <w:t>Требования безопасности при производстве работ</w:t>
            </w:r>
          </w:p>
        </w:tc>
      </w:tr>
      <w:tr w:rsidR="00DF0370" w:rsidRPr="00BA5079" w:rsidTr="000852E9">
        <w:tc>
          <w:tcPr>
            <w:tcW w:w="3091"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BA5079">
              <w:rPr>
                <w:rFonts w:ascii="Times New Roman" w:hAnsi="Times New Roman" w:cs="Times New Roman"/>
                <w:b/>
              </w:rPr>
              <w:t>ЛР 13</w:t>
            </w:r>
            <w:r w:rsidRPr="00BA5079">
              <w:rPr>
                <w:rFonts w:ascii="Times New Roman" w:hAnsi="Times New Roman" w:cs="Times New Roman"/>
              </w:rPr>
              <w:t xml:space="preserve"> Готовность обучающегося соответствовать ожиданиям работодателей: ответственный сотрудник, </w:t>
            </w:r>
            <w:r w:rsidRPr="00BA5079">
              <w:rPr>
                <w:rFonts w:ascii="Times New Roman" w:hAnsi="Times New Roman" w:cs="Times New Roman"/>
              </w:rPr>
              <w:lastRenderedPageBreak/>
              <w:t xml:space="preserve">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BA5079">
              <w:rPr>
                <w:rFonts w:ascii="Times New Roman" w:hAnsi="Times New Roman" w:cs="Times New Roman"/>
              </w:rPr>
              <w:t>проектно</w:t>
            </w:r>
            <w:proofErr w:type="spellEnd"/>
            <w:r w:rsidRPr="00BA5079">
              <w:rPr>
                <w:rFonts w:ascii="Times New Roman" w:hAnsi="Times New Roman" w:cs="Times New Roman"/>
              </w:rPr>
              <w:t xml:space="preserve"> мыслящий.</w:t>
            </w:r>
          </w:p>
        </w:tc>
        <w:tc>
          <w:tcPr>
            <w:tcW w:w="3572"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rPr>
            </w:pPr>
            <w:r w:rsidRPr="00BA5079">
              <w:rPr>
                <w:rFonts w:ascii="Times New Roman" w:hAnsi="Times New Roman" w:cs="Times New Roman"/>
              </w:rPr>
              <w:lastRenderedPageBreak/>
              <w:t>Наблюдение, текущий контроль, экспертная оценка выполнения практического задания, мониторинг самостоятельной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eastAsia="Calibri" w:hAnsi="Times New Roman" w:cs="Times New Roman"/>
                <w:bCs/>
              </w:rPr>
            </w:pPr>
          </w:p>
        </w:tc>
      </w:tr>
      <w:tr w:rsidR="00DF0370" w:rsidRPr="00BA5079" w:rsidTr="000852E9">
        <w:trPr>
          <w:trHeight w:val="1380"/>
        </w:trPr>
        <w:tc>
          <w:tcPr>
            <w:tcW w:w="3091"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BA5079">
              <w:rPr>
                <w:rFonts w:ascii="Times New Roman" w:hAnsi="Times New Roman" w:cs="Times New Roman"/>
                <w:b/>
                <w:bCs/>
                <w:iCs/>
                <w:sz w:val="24"/>
                <w:szCs w:val="24"/>
              </w:rPr>
              <w:t>ЛР 20</w:t>
            </w:r>
            <w:r w:rsidRPr="00BA5079">
              <w:rPr>
                <w:rFonts w:ascii="Times New Roman" w:hAnsi="Times New Roman" w:cs="Times New Roman"/>
                <w:bCs/>
                <w:iCs/>
                <w:sz w:val="24"/>
                <w:szCs w:val="24"/>
              </w:rPr>
              <w:t xml:space="preserve"> Ценностное отношение обучающихся к своему здоровью и здоровью окружающих, ЗОЖ и здоровой окружающей среде и </w:t>
            </w:r>
            <w:proofErr w:type="spellStart"/>
            <w:r w:rsidRPr="00BA5079">
              <w:rPr>
                <w:rFonts w:ascii="Times New Roman" w:hAnsi="Times New Roman" w:cs="Times New Roman"/>
                <w:bCs/>
                <w:iCs/>
                <w:sz w:val="24"/>
                <w:szCs w:val="24"/>
              </w:rPr>
              <w:t>т.д</w:t>
            </w:r>
            <w:proofErr w:type="spellEnd"/>
          </w:p>
        </w:tc>
        <w:tc>
          <w:tcPr>
            <w:tcW w:w="3572"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rPr>
            </w:pPr>
            <w:r w:rsidRPr="00BA5079">
              <w:rPr>
                <w:rFonts w:ascii="Times New Roman" w:hAnsi="Times New Roman" w:cs="Times New Roman"/>
              </w:rPr>
              <w:t>Наблюдение, текущий контроль, экспертная оценка выполнения практического задания, мониторинг самостоятельной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eastAsia="Calibri" w:hAnsi="Times New Roman" w:cs="Times New Roman"/>
                <w:bCs/>
              </w:rPr>
            </w:pPr>
          </w:p>
        </w:tc>
      </w:tr>
      <w:tr w:rsidR="00DF0370" w:rsidRPr="00BA5079" w:rsidTr="000852E9">
        <w:trPr>
          <w:trHeight w:val="1380"/>
        </w:trPr>
        <w:tc>
          <w:tcPr>
            <w:tcW w:w="3091"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hAnsi="Times New Roman" w:cs="Times New Roman"/>
                <w:b/>
              </w:rPr>
            </w:pPr>
            <w:r w:rsidRPr="00BA5079">
              <w:rPr>
                <w:rFonts w:ascii="Times New Roman" w:hAnsi="Times New Roman" w:cs="Times New Roman"/>
                <w:b/>
                <w:bCs/>
                <w:iCs/>
                <w:sz w:val="24"/>
                <w:szCs w:val="24"/>
              </w:rPr>
              <w:t>ЛР 27</w:t>
            </w:r>
            <w:r w:rsidRPr="00BA5079">
              <w:rPr>
                <w:rFonts w:ascii="Times New Roman" w:hAnsi="Times New Roman" w:cs="Times New Roman"/>
                <w:bCs/>
                <w:iCs/>
                <w:sz w:val="24"/>
                <w:szCs w:val="24"/>
              </w:rPr>
              <w:t xml:space="preserve"> Проявляющий способности к непрерывному развитию в области профессиональных компетенций и междисциплинарных знаний</w:t>
            </w:r>
          </w:p>
        </w:tc>
        <w:tc>
          <w:tcPr>
            <w:tcW w:w="3572" w:type="dxa"/>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jc w:val="center"/>
              <w:rPr>
                <w:rFonts w:ascii="Times New Roman" w:hAnsi="Times New Roman" w:cs="Times New Roman"/>
              </w:rPr>
            </w:pPr>
            <w:r w:rsidRPr="00BA5079">
              <w:rPr>
                <w:rFonts w:ascii="Times New Roman" w:hAnsi="Times New Roman" w:cs="Times New Roman"/>
              </w:rPr>
              <w:t>Наблюдение, текущий контроль, экспертная оценка выполнения практического задания, мониторинг самостоятельной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370" w:rsidRPr="00BA5079" w:rsidRDefault="00DF0370" w:rsidP="000852E9">
            <w:pPr>
              <w:rPr>
                <w:rFonts w:ascii="Times New Roman" w:eastAsia="Calibri" w:hAnsi="Times New Roman" w:cs="Times New Roman"/>
                <w:bCs/>
              </w:rPr>
            </w:pPr>
          </w:p>
        </w:tc>
      </w:tr>
    </w:tbl>
    <w:p w:rsidR="00DF0370" w:rsidRPr="00BA5079" w:rsidRDefault="00DF0370" w:rsidP="00DF0370">
      <w:pPr>
        <w:shd w:val="clear" w:color="auto" w:fill="FFFFFF"/>
        <w:ind w:firstLine="709"/>
        <w:rPr>
          <w:rFonts w:ascii="Times New Roman" w:hAnsi="Times New Roman"/>
          <w:sz w:val="24"/>
          <w:szCs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p>
    <w:p w:rsidR="00DF0370" w:rsidRPr="00A34724"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r w:rsidRPr="00A34724">
        <w:rPr>
          <w:rStyle w:val="10"/>
          <w:rFonts w:ascii="Times New Roman" w:hAnsi="Times New Roman"/>
          <w:b/>
          <w:sz w:val="24"/>
        </w:rPr>
        <w:t>5.ПЕРЕЧЕНЬ ИСПОЛЬЗУЕМЫХ МЕТОДОВ ОБУЧЕНИЯ</w:t>
      </w:r>
    </w:p>
    <w:p w:rsidR="00DF0370" w:rsidRPr="00A34724" w:rsidRDefault="00DF0370" w:rsidP="00DF03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Style w:val="10"/>
          <w:rFonts w:ascii="Times New Roman" w:hAnsi="Times New Roman"/>
          <w:b/>
          <w:sz w:val="24"/>
        </w:rPr>
      </w:pPr>
    </w:p>
    <w:p w:rsidR="00DF0370" w:rsidRDefault="00DF0370" w:rsidP="00DF0370">
      <w:pPr>
        <w:ind w:firstLine="709"/>
        <w:jc w:val="both"/>
        <w:rPr>
          <w:rFonts w:ascii="Times New Roman" w:hAnsi="Times New Roman" w:cs="Times New Roman"/>
          <w:sz w:val="24"/>
          <w:szCs w:val="24"/>
        </w:rPr>
      </w:pPr>
      <w:r>
        <w:rPr>
          <w:rFonts w:ascii="Times New Roman" w:hAnsi="Times New Roman" w:cs="Times New Roman"/>
          <w:sz w:val="24"/>
          <w:szCs w:val="24"/>
        </w:rPr>
        <w:t>5.1. Пассивные: лекции, беседы, опросы, самостоятельная работа, тесты, контрольные работы.</w:t>
      </w:r>
    </w:p>
    <w:p w:rsidR="00DF0370" w:rsidRPr="00D00954" w:rsidRDefault="00DF0370" w:rsidP="00DF0370">
      <w:pPr>
        <w:rPr>
          <w:sz w:val="28"/>
          <w:szCs w:val="28"/>
        </w:rPr>
      </w:pPr>
      <w:r>
        <w:rPr>
          <w:rFonts w:ascii="Times New Roman" w:hAnsi="Times New Roman" w:cs="Times New Roman"/>
          <w:sz w:val="24"/>
          <w:szCs w:val="24"/>
        </w:rPr>
        <w:tab/>
        <w:t>5.2. Активные и интерактивные</w:t>
      </w:r>
      <w:r w:rsidRPr="00D00954">
        <w:rPr>
          <w:rFonts w:ascii="Times New Roman" w:hAnsi="Times New Roman" w:cs="Times New Roman"/>
          <w:sz w:val="24"/>
          <w:szCs w:val="24"/>
        </w:rPr>
        <w:t xml:space="preserve">: проблемная лекция, </w:t>
      </w:r>
      <w:proofErr w:type="spellStart"/>
      <w:r w:rsidRPr="00D00954">
        <w:rPr>
          <w:rFonts w:ascii="Times New Roman" w:hAnsi="Times New Roman" w:cs="Times New Roman"/>
          <w:sz w:val="24"/>
          <w:szCs w:val="24"/>
        </w:rPr>
        <w:t>инсценирование</w:t>
      </w:r>
      <w:proofErr w:type="spellEnd"/>
      <w:r w:rsidRPr="00D00954">
        <w:rPr>
          <w:rFonts w:ascii="Times New Roman" w:hAnsi="Times New Roman" w:cs="Times New Roman"/>
          <w:sz w:val="24"/>
          <w:szCs w:val="24"/>
        </w:rPr>
        <w:t xml:space="preserve"> ситуаций и задач, анализ конкретных ситуаций, мастер-классы</w:t>
      </w:r>
      <w:r>
        <w:rPr>
          <w:rFonts w:ascii="Times New Roman" w:hAnsi="Times New Roman" w:cs="Times New Roman"/>
          <w:sz w:val="24"/>
          <w:szCs w:val="24"/>
        </w:rPr>
        <w:t>, тематические экскурсии.</w:t>
      </w:r>
    </w:p>
    <w:p w:rsidR="00DF0370" w:rsidRDefault="00DF0370" w:rsidP="00DF0370">
      <w:pPr>
        <w:pStyle w:val="1"/>
        <w:jc w:val="center"/>
      </w:pPr>
    </w:p>
    <w:p w:rsidR="00DF0370" w:rsidRPr="000149C3" w:rsidRDefault="00DF0370" w:rsidP="00DF0370">
      <w:pPr>
        <w:pStyle w:val="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Style w:val="10"/>
          <w:rFonts w:ascii="Times New Roman" w:hAnsi="Times New Roman"/>
          <w:b/>
          <w:sz w:val="24"/>
        </w:rPr>
      </w:pPr>
    </w:p>
    <w:p w:rsidR="00A91C40" w:rsidRDefault="00A91C40"/>
    <w:sectPr w:rsidR="00A91C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0DF" w:rsidRDefault="007440DF">
      <w:r>
        <w:separator/>
      </w:r>
    </w:p>
  </w:endnote>
  <w:endnote w:type="continuationSeparator" w:id="0">
    <w:p w:rsidR="007440DF" w:rsidRDefault="0074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4" w:rsidRDefault="00DF0370" w:rsidP="008852C0">
    <w:pPr>
      <w:pStyle w:val="a7"/>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168BD">
      <w:rPr>
        <w:rStyle w:val="aa"/>
        <w:noProof/>
      </w:rPr>
      <w:t>5</w:t>
    </w:r>
    <w:r>
      <w:rPr>
        <w:rStyle w:val="aa"/>
      </w:rPr>
      <w:fldChar w:fldCharType="end"/>
    </w:r>
  </w:p>
  <w:p w:rsidR="00514244" w:rsidRDefault="007440DF" w:rsidP="008852C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4" w:rsidRDefault="00DF0370">
    <w:pPr>
      <w:pStyle w:val="a7"/>
      <w:jc w:val="right"/>
    </w:pPr>
    <w:r>
      <w:fldChar w:fldCharType="begin"/>
    </w:r>
    <w:r>
      <w:instrText xml:space="preserve"> PAGE   \* MERGEFORMAT </w:instrText>
    </w:r>
    <w:r>
      <w:fldChar w:fldCharType="separate"/>
    </w:r>
    <w:r w:rsidR="00A168BD">
      <w:rPr>
        <w:noProof/>
      </w:rPr>
      <w:t>12</w:t>
    </w:r>
    <w:r>
      <w:rPr>
        <w:noProof/>
      </w:rPr>
      <w:fldChar w:fldCharType="end"/>
    </w:r>
  </w:p>
  <w:p w:rsidR="00514244" w:rsidRDefault="007440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0DF" w:rsidRDefault="007440DF">
      <w:r>
        <w:separator/>
      </w:r>
    </w:p>
  </w:footnote>
  <w:footnote w:type="continuationSeparator" w:id="0">
    <w:p w:rsidR="007440DF" w:rsidRDefault="0074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244" w:rsidRDefault="00DF0370" w:rsidP="008852C0">
    <w:pPr>
      <w:pStyle w:val="a5"/>
      <w:tabs>
        <w:tab w:val="clear" w:pos="4677"/>
        <w:tab w:val="clear" w:pos="9355"/>
        <w:tab w:val="left" w:pos="92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466A"/>
    <w:multiLevelType w:val="hybridMultilevel"/>
    <w:tmpl w:val="0E508F9C"/>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6502A60"/>
    <w:multiLevelType w:val="hybridMultilevel"/>
    <w:tmpl w:val="AEA22204"/>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6611549"/>
    <w:multiLevelType w:val="hybridMultilevel"/>
    <w:tmpl w:val="9A66A710"/>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4" w15:restartNumberingAfterBreak="0">
    <w:nsid w:val="6D936280"/>
    <w:multiLevelType w:val="hybridMultilevel"/>
    <w:tmpl w:val="23AE1BA0"/>
    <w:lvl w:ilvl="0" w:tplc="A6F6959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A2"/>
    <w:rsid w:val="003F78A2"/>
    <w:rsid w:val="006D1F52"/>
    <w:rsid w:val="007440DF"/>
    <w:rsid w:val="0089413F"/>
    <w:rsid w:val="00933F24"/>
    <w:rsid w:val="00A168BD"/>
    <w:rsid w:val="00A91C40"/>
    <w:rsid w:val="00C63E46"/>
    <w:rsid w:val="00DF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65CC2-5799-473D-8810-83054A37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37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DF0370"/>
    <w:pPr>
      <w:ind w:left="720"/>
      <w:contextualSpacing/>
    </w:pPr>
  </w:style>
  <w:style w:type="paragraph" w:styleId="a5">
    <w:name w:val="header"/>
    <w:basedOn w:val="a"/>
    <w:link w:val="a6"/>
    <w:unhideWhenUsed/>
    <w:rsid w:val="00DF0370"/>
    <w:pPr>
      <w:tabs>
        <w:tab w:val="center" w:pos="4677"/>
        <w:tab w:val="right" w:pos="9355"/>
      </w:tabs>
    </w:pPr>
  </w:style>
  <w:style w:type="character" w:customStyle="1" w:styleId="a6">
    <w:name w:val="Верхний колонтитул Знак"/>
    <w:basedOn w:val="a0"/>
    <w:link w:val="a5"/>
    <w:rsid w:val="00DF0370"/>
  </w:style>
  <w:style w:type="paragraph" w:styleId="a7">
    <w:name w:val="footer"/>
    <w:aliases w:val="Нижний колонтитул Знак Знак Знак,Нижний колонтитул1,Нижний колонтитул Знак Знак"/>
    <w:basedOn w:val="a"/>
    <w:link w:val="a8"/>
    <w:unhideWhenUsed/>
    <w:rsid w:val="00DF0370"/>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rsid w:val="00DF0370"/>
  </w:style>
  <w:style w:type="character" w:customStyle="1" w:styleId="a4">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3"/>
    <w:uiPriority w:val="99"/>
    <w:qFormat/>
    <w:locked/>
    <w:rsid w:val="00DF0370"/>
  </w:style>
  <w:style w:type="paragraph" w:styleId="a9">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F0370"/>
    <w:pPr>
      <w:spacing w:after="200" w:line="276" w:lineRule="auto"/>
    </w:pPr>
    <w:rPr>
      <w:rFonts w:ascii="Times New Roman" w:eastAsia="Times New Roman" w:hAnsi="Times New Roman" w:cs="Times New Roman"/>
      <w:sz w:val="24"/>
      <w:szCs w:val="24"/>
      <w:lang w:eastAsia="ru-RU"/>
    </w:rPr>
  </w:style>
  <w:style w:type="character" w:styleId="aa">
    <w:name w:val="page number"/>
    <w:unhideWhenUsed/>
    <w:rsid w:val="00DF0370"/>
    <w:rPr>
      <w:rFonts w:ascii="Times New Roman" w:hAnsi="Times New Roman" w:cs="Times New Roman" w:hint="default"/>
    </w:rPr>
  </w:style>
  <w:style w:type="paragraph" w:customStyle="1" w:styleId="1">
    <w:name w:val="Обычный1"/>
    <w:qFormat/>
    <w:rsid w:val="00DF0370"/>
    <w:pPr>
      <w:spacing w:after="0" w:line="240" w:lineRule="auto"/>
    </w:pPr>
    <w:rPr>
      <w:rFonts w:ascii="Calibri" w:eastAsia="Calibri" w:hAnsi="Calibri" w:cs="Calibri"/>
      <w:sz w:val="20"/>
      <w:szCs w:val="20"/>
      <w:lang w:eastAsia="ru-RU"/>
    </w:rPr>
  </w:style>
  <w:style w:type="paragraph" w:styleId="ab">
    <w:name w:val="Body Text Indent"/>
    <w:basedOn w:val="a"/>
    <w:link w:val="ac"/>
    <w:uiPriority w:val="99"/>
    <w:semiHidden/>
    <w:unhideWhenUsed/>
    <w:rsid w:val="00DF0370"/>
    <w:pPr>
      <w:spacing w:after="120"/>
      <w:ind w:left="283"/>
    </w:pPr>
  </w:style>
  <w:style w:type="character" w:customStyle="1" w:styleId="ac">
    <w:name w:val="Основной текст с отступом Знак"/>
    <w:basedOn w:val="a0"/>
    <w:link w:val="ab"/>
    <w:uiPriority w:val="99"/>
    <w:semiHidden/>
    <w:rsid w:val="00DF0370"/>
  </w:style>
  <w:style w:type="character" w:customStyle="1" w:styleId="10">
    <w:name w:val="Основной шрифт абзаца1"/>
    <w:qFormat/>
    <w:rsid w:val="00DF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2781</Words>
  <Characters>15852</Characters>
  <Application>Microsoft Office Word</Application>
  <DocSecurity>0</DocSecurity>
  <Lines>132</Lines>
  <Paragraphs>37</Paragraphs>
  <ScaleCrop>false</ScaleCrop>
  <Company/>
  <LinksUpToDate>false</LinksUpToDate>
  <CharactersWithSpaces>18596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7</cp:revision>
  <dcterms:created xsi:type="dcterms:W3CDTF">2024-03-18T11:17:00Z</dcterms:created>
  <dcterms:modified xsi:type="dcterms:W3CDTF">2026-03-20T04:19:00Z</dcterms:modified>
</cp:coreProperties>
</file>