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11" w:rsidRPr="000906BA" w:rsidRDefault="00F41111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5433BD" w:rsidRPr="000906BA" w:rsidRDefault="005433BD" w:rsidP="00FD2C23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Приложение </w:t>
      </w:r>
    </w:p>
    <w:p w:rsidR="005433BD" w:rsidRPr="000906BA" w:rsidRDefault="00216999" w:rsidP="00FD2C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5433BD" w:rsidRPr="000906BA">
        <w:rPr>
          <w:rFonts w:ascii="Times New Roman" w:hAnsi="Times New Roman"/>
          <w:sz w:val="24"/>
          <w:szCs w:val="24"/>
        </w:rPr>
        <w:t xml:space="preserve">ОПОП-ППССЗ по специальности </w:t>
      </w:r>
    </w:p>
    <w:p w:rsidR="005433BD" w:rsidRPr="000906BA" w:rsidRDefault="005433BD" w:rsidP="00FD2C23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0906BA">
        <w:rPr>
          <w:rFonts w:ascii="Times New Roman" w:hAnsi="Times New Roman"/>
          <w:spacing w:val="-2"/>
          <w:sz w:val="24"/>
          <w:szCs w:val="24"/>
        </w:rPr>
        <w:t xml:space="preserve">23.02.01 Организация перевозок и управление </w:t>
      </w:r>
    </w:p>
    <w:p w:rsidR="005433BD" w:rsidRPr="000906BA" w:rsidRDefault="005433BD" w:rsidP="00FD2C2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pacing w:val="-2"/>
          <w:sz w:val="24"/>
          <w:szCs w:val="24"/>
        </w:rPr>
        <w:t>на транспорте (по видам)</w:t>
      </w: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FD2C23" w:rsidRPr="000906BA" w:rsidRDefault="00FD2C23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FD2C23" w:rsidRPr="000906BA" w:rsidRDefault="00FD2C23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sz w:val="24"/>
          <w:szCs w:val="24"/>
        </w:rPr>
      </w:pP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63AC" w:rsidRPr="000906BA" w:rsidRDefault="001363AC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  <w:r w:rsidRPr="000906BA">
        <w:rPr>
          <w:rStyle w:val="af6"/>
          <w:rFonts w:ascii="Times New Roman" w:hAnsi="Times New Roman"/>
          <w:b/>
          <w:sz w:val="24"/>
          <w:szCs w:val="24"/>
        </w:rPr>
        <w:footnoteReference w:id="2"/>
      </w:r>
    </w:p>
    <w:p w:rsidR="005433BD" w:rsidRPr="000906BA" w:rsidRDefault="00D8724A" w:rsidP="000906BA">
      <w:pPr>
        <w:pStyle w:val="8"/>
        <w:spacing w:before="0" w:after="0" w:line="360" w:lineRule="auto"/>
        <w:jc w:val="center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ОП.05</w:t>
      </w:r>
      <w:r w:rsidR="005433BD" w:rsidRPr="000906BA">
        <w:rPr>
          <w:rFonts w:ascii="Times New Roman" w:hAnsi="Times New Roman"/>
          <w:b/>
          <w:i w:val="0"/>
        </w:rPr>
        <w:t xml:space="preserve"> ТЕХНИЧЕСКИЕ СРЕДСТВА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(по видам транспорта)</w:t>
      </w:r>
    </w:p>
    <w:p w:rsidR="005433BD" w:rsidRPr="000906BA" w:rsidRDefault="005433BD" w:rsidP="000906B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для специальности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23.02.01 Организация перевозок и управление на транспорте 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(по видам)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 xml:space="preserve">Базовая подготовка 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>среднего профессионального образования</w:t>
      </w:r>
    </w:p>
    <w:p w:rsidR="005433BD" w:rsidRPr="000906BA" w:rsidRDefault="005433BD" w:rsidP="000906BA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 xml:space="preserve">(год начала подготовки: </w:t>
      </w:r>
      <w:r w:rsidRPr="000906BA">
        <w:rPr>
          <w:rFonts w:ascii="Times New Roman" w:hAnsi="Times New Roman"/>
          <w:b/>
          <w:i/>
          <w:sz w:val="24"/>
          <w:szCs w:val="24"/>
        </w:rPr>
        <w:t>202</w:t>
      </w:r>
      <w:r w:rsidR="0009305A">
        <w:rPr>
          <w:rFonts w:ascii="Times New Roman" w:hAnsi="Times New Roman"/>
          <w:b/>
          <w:i/>
          <w:sz w:val="24"/>
          <w:szCs w:val="24"/>
        </w:rPr>
        <w:t>6</w:t>
      </w:r>
      <w:r w:rsidRPr="000906BA">
        <w:rPr>
          <w:rFonts w:ascii="Times New Roman" w:hAnsi="Times New Roman"/>
          <w:i/>
          <w:sz w:val="24"/>
          <w:szCs w:val="24"/>
        </w:rPr>
        <w:t>)</w:t>
      </w:r>
    </w:p>
    <w:p w:rsidR="00391C44" w:rsidRPr="000906BA" w:rsidRDefault="00391C44" w:rsidP="00FD2C2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395A" w:rsidRPr="000906BA" w:rsidRDefault="0030395A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D8D" w:rsidRPr="000906BA" w:rsidRDefault="00012D8D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D8D" w:rsidRPr="000906BA" w:rsidRDefault="00012D8D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2D8D" w:rsidRPr="000906BA" w:rsidRDefault="00012D8D" w:rsidP="00FD2C2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Pg4"/>
      <w:bookmarkEnd w:id="0"/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2C23" w:rsidRPr="000906BA" w:rsidRDefault="00FD2C23">
      <w:pPr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2D341E" w:rsidRPr="000906BA" w:rsidRDefault="002D341E" w:rsidP="00FD2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8363"/>
        <w:gridCol w:w="1701"/>
      </w:tblGrid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2D341E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pStyle w:val="a8"/>
              <w:numPr>
                <w:ilvl w:val="0"/>
                <w:numId w:val="40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2D341E" w:rsidRPr="000906BA" w:rsidRDefault="002D341E" w:rsidP="00FD2C2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2D341E" w:rsidP="000F35C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pStyle w:val="a8"/>
              <w:numPr>
                <w:ilvl w:val="0"/>
                <w:numId w:val="40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2D341E" w:rsidRPr="000906BA" w:rsidRDefault="002D341E" w:rsidP="00FD2C2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0906BA" w:rsidRDefault="00A643A7" w:rsidP="000F35C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D341E" w:rsidRPr="000906BA" w:rsidTr="000906BA">
        <w:trPr>
          <w:trHeight w:val="670"/>
        </w:trPr>
        <w:tc>
          <w:tcPr>
            <w:tcW w:w="8363" w:type="dxa"/>
          </w:tcPr>
          <w:p w:rsidR="002D341E" w:rsidRPr="000906BA" w:rsidRDefault="002D341E" w:rsidP="00FD2C23">
            <w:pPr>
              <w:pStyle w:val="a8"/>
              <w:numPr>
                <w:ilvl w:val="0"/>
                <w:numId w:val="40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2D341E" w:rsidRPr="000906BA" w:rsidRDefault="002D341E" w:rsidP="00FD2C2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A643A7" w:rsidRDefault="00BF32A0" w:rsidP="00A643A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="00A643A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numPr>
                <w:ilvl w:val="0"/>
                <w:numId w:val="40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2D341E" w:rsidRPr="000906BA" w:rsidRDefault="002D341E" w:rsidP="00FD2C23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D341E" w:rsidRPr="00A643A7" w:rsidRDefault="00BF32A0" w:rsidP="00A643A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="00A643A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D341E" w:rsidRPr="000906BA" w:rsidTr="000906BA">
        <w:tc>
          <w:tcPr>
            <w:tcW w:w="8363" w:type="dxa"/>
          </w:tcPr>
          <w:p w:rsidR="002D341E" w:rsidRPr="000906BA" w:rsidRDefault="002D341E" w:rsidP="00FD2C23">
            <w:pPr>
              <w:numPr>
                <w:ilvl w:val="0"/>
                <w:numId w:val="40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ИСПОЛЬЗУЕМЫХ МЕТОДОВ  ОБУЧЕНИЯ</w:t>
            </w:r>
          </w:p>
        </w:tc>
        <w:tc>
          <w:tcPr>
            <w:tcW w:w="1701" w:type="dxa"/>
          </w:tcPr>
          <w:p w:rsidR="002D341E" w:rsidRPr="00A643A7" w:rsidRDefault="00BF32A0" w:rsidP="00A643A7">
            <w:pPr>
              <w:spacing w:after="0" w:line="240" w:lineRule="auto"/>
              <w:ind w:left="2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  <w:r w:rsidR="00A643A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</w:tbl>
    <w:p w:rsidR="002D341E" w:rsidRPr="000906BA" w:rsidRDefault="002D341E" w:rsidP="00FD2C23">
      <w:pPr>
        <w:pStyle w:val="a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w w:val="102"/>
          <w:sz w:val="24"/>
          <w:szCs w:val="24"/>
        </w:rPr>
      </w:pPr>
    </w:p>
    <w:p w:rsidR="002D341E" w:rsidRPr="000906BA" w:rsidRDefault="002D341E" w:rsidP="00FD2C23">
      <w:pPr>
        <w:spacing w:after="0" w:line="240" w:lineRule="auto"/>
        <w:rPr>
          <w:rFonts w:ascii="Times New Roman" w:hAnsi="Times New Roman"/>
          <w:b/>
          <w:color w:val="000000"/>
          <w:w w:val="102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br w:type="page"/>
      </w:r>
    </w:p>
    <w:p w:rsidR="000906BA" w:rsidRPr="000906BA" w:rsidRDefault="000906BA" w:rsidP="000906B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w w:val="103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lastRenderedPageBreak/>
        <w:t>1. ПАСПОРТ РАБОЧЕЙ ПРОГРАММЫ УЧЕБНОЙ ДИСЦИПЛИНЫ</w:t>
      </w:r>
      <w:r w:rsidRPr="000906BA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 </w:t>
      </w:r>
    </w:p>
    <w:p w:rsidR="00E51297" w:rsidRPr="000906BA" w:rsidRDefault="000906BA" w:rsidP="000906B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w w:val="102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3"/>
          <w:sz w:val="24"/>
          <w:szCs w:val="24"/>
        </w:rPr>
        <w:t xml:space="preserve">ОП.05 </w:t>
      </w: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t>ТЕХНИЧЕСКИЕ СРЕДСТВА (ПО ВИДАМ ТРАНСПОРТА)</w:t>
      </w:r>
    </w:p>
    <w:p w:rsidR="000906BA" w:rsidRPr="000906BA" w:rsidRDefault="000906BA" w:rsidP="000906BA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color w:val="000000"/>
          <w:w w:val="102"/>
          <w:sz w:val="24"/>
          <w:szCs w:val="24"/>
        </w:rPr>
      </w:pPr>
    </w:p>
    <w:p w:rsidR="00C561AE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2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t xml:space="preserve">1.1. Область применения </w:t>
      </w:r>
      <w:r w:rsidR="00AF0E0C"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t>рабочей</w:t>
      </w:r>
      <w:r w:rsidRPr="000906BA">
        <w:rPr>
          <w:rFonts w:ascii="Times New Roman" w:hAnsi="Times New Roman"/>
          <w:b/>
          <w:color w:val="000000"/>
          <w:w w:val="102"/>
          <w:sz w:val="24"/>
          <w:szCs w:val="24"/>
        </w:rPr>
        <w:t xml:space="preserve"> программы </w:t>
      </w:r>
    </w:p>
    <w:p w:rsidR="004800DA" w:rsidRPr="000906BA" w:rsidRDefault="00E51297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Р</w:t>
      </w:r>
      <w:r w:rsidR="000311E7" w:rsidRPr="000906BA">
        <w:rPr>
          <w:rFonts w:ascii="Times New Roman" w:hAnsi="Times New Roman"/>
          <w:sz w:val="24"/>
          <w:szCs w:val="24"/>
        </w:rPr>
        <w:t xml:space="preserve">абочая программа </w:t>
      </w:r>
      <w:r w:rsidR="001363AC" w:rsidRPr="000906BA">
        <w:rPr>
          <w:rFonts w:ascii="Times New Roman" w:hAnsi="Times New Roman"/>
          <w:sz w:val="24"/>
          <w:szCs w:val="24"/>
        </w:rPr>
        <w:t xml:space="preserve">учебной </w:t>
      </w:r>
      <w:r w:rsidR="000311E7" w:rsidRPr="000906BA">
        <w:rPr>
          <w:rFonts w:ascii="Times New Roman" w:hAnsi="Times New Roman"/>
          <w:sz w:val="24"/>
          <w:szCs w:val="24"/>
        </w:rPr>
        <w:t>дисциплин</w:t>
      </w:r>
      <w:r w:rsidR="00747508" w:rsidRPr="000906BA">
        <w:rPr>
          <w:rFonts w:ascii="Times New Roman" w:hAnsi="Times New Roman"/>
          <w:sz w:val="24"/>
          <w:szCs w:val="24"/>
        </w:rPr>
        <w:t>ы</w:t>
      </w:r>
      <w:r w:rsidR="000311E7" w:rsidRPr="000906BA">
        <w:rPr>
          <w:rFonts w:ascii="Times New Roman" w:hAnsi="Times New Roman"/>
          <w:sz w:val="24"/>
          <w:szCs w:val="24"/>
        </w:rPr>
        <w:t xml:space="preserve"> </w:t>
      </w:r>
      <w:r w:rsidR="00D8724A">
        <w:rPr>
          <w:rFonts w:ascii="Times New Roman" w:hAnsi="Times New Roman"/>
          <w:sz w:val="24"/>
          <w:szCs w:val="24"/>
        </w:rPr>
        <w:t>ОП.05</w:t>
      </w:r>
      <w:r w:rsidR="00A844C0" w:rsidRPr="000906BA">
        <w:rPr>
          <w:rFonts w:ascii="Times New Roman" w:hAnsi="Times New Roman"/>
          <w:sz w:val="24"/>
          <w:szCs w:val="24"/>
        </w:rPr>
        <w:t xml:space="preserve"> </w:t>
      </w:r>
      <w:r w:rsidR="00CC4103" w:rsidRPr="000906BA">
        <w:rPr>
          <w:rFonts w:ascii="Times New Roman" w:hAnsi="Times New Roman"/>
          <w:sz w:val="24"/>
          <w:szCs w:val="24"/>
        </w:rPr>
        <w:t>Технические средства</w:t>
      </w:r>
      <w:r w:rsidR="009957D7" w:rsidRPr="000906BA">
        <w:rPr>
          <w:rFonts w:ascii="Times New Roman" w:hAnsi="Times New Roman"/>
          <w:sz w:val="24"/>
          <w:szCs w:val="24"/>
        </w:rPr>
        <w:t xml:space="preserve"> (по видам транспорта)</w:t>
      </w:r>
      <w:r w:rsidR="00CC4103" w:rsidRPr="000906BA">
        <w:rPr>
          <w:rFonts w:ascii="Times New Roman" w:hAnsi="Times New Roman"/>
          <w:sz w:val="24"/>
          <w:szCs w:val="24"/>
        </w:rPr>
        <w:t xml:space="preserve"> </w:t>
      </w:r>
      <w:r w:rsidR="002D341E" w:rsidRPr="000906BA">
        <w:rPr>
          <w:rFonts w:ascii="Times New Roman" w:hAnsi="Times New Roman"/>
          <w:sz w:val="24"/>
          <w:szCs w:val="24"/>
        </w:rPr>
        <w:t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23.02.01 Организация перевозок и управление на транспорте (по видам).</w:t>
      </w: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C561AE" w:rsidRPr="000906BA" w:rsidRDefault="00E51297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5"/>
          <w:sz w:val="24"/>
          <w:szCs w:val="24"/>
        </w:rPr>
        <w:t>Рабочая</w:t>
      </w:r>
      <w:r w:rsidR="00C561AE" w:rsidRPr="000906BA">
        <w:rPr>
          <w:rFonts w:ascii="Times New Roman" w:hAnsi="Times New Roman"/>
          <w:color w:val="000000"/>
          <w:spacing w:val="-5"/>
          <w:sz w:val="24"/>
          <w:szCs w:val="24"/>
        </w:rPr>
        <w:t xml:space="preserve"> программа учебной дисциплины может быть использована </w:t>
      </w:r>
      <w:r w:rsidR="00C561AE" w:rsidRPr="000906BA">
        <w:rPr>
          <w:rFonts w:ascii="Times New Roman" w:hAnsi="Times New Roman"/>
          <w:color w:val="000000"/>
          <w:spacing w:val="-3"/>
          <w:sz w:val="24"/>
          <w:szCs w:val="24"/>
        </w:rPr>
        <w:t>при профессиональной подготовке, повышении квалификации и переподготов</w:t>
      </w:r>
      <w:r w:rsidR="00C561AE" w:rsidRPr="000906BA">
        <w:rPr>
          <w:rFonts w:ascii="Times New Roman" w:hAnsi="Times New Roman"/>
          <w:color w:val="000000"/>
          <w:spacing w:val="-4"/>
          <w:sz w:val="24"/>
          <w:szCs w:val="24"/>
        </w:rPr>
        <w:t xml:space="preserve">ке рабочих по профессиям: 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25337 Оператор по обработке перевозочных документов;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15894 Оператор поста централизации;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18401 Сигналист;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18726 Составитель поездов;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17244 Приемосдатчик груза и багажа;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16033 Оператор сортировочной горки;</w:t>
      </w:r>
    </w:p>
    <w:p w:rsidR="000906BA" w:rsidRPr="00E6458C" w:rsidRDefault="000906BA" w:rsidP="000906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w w:val="102"/>
          <w:sz w:val="24"/>
          <w:szCs w:val="24"/>
        </w:rPr>
      </w:pPr>
      <w:r w:rsidRPr="00E6458C">
        <w:rPr>
          <w:rFonts w:ascii="Times New Roman" w:hAnsi="Times New Roman"/>
          <w:w w:val="102"/>
          <w:sz w:val="24"/>
          <w:szCs w:val="24"/>
        </w:rPr>
        <w:t>25354 Оператор при дежурном по станции.</w:t>
      </w:r>
    </w:p>
    <w:p w:rsidR="00772DA1" w:rsidRPr="000906BA" w:rsidRDefault="00772DA1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5"/>
          <w:sz w:val="24"/>
          <w:szCs w:val="24"/>
        </w:rPr>
        <w:t>1.2.</w:t>
      </w:r>
      <w:r w:rsidRPr="000906BA">
        <w:rPr>
          <w:rFonts w:ascii="Times New Roman" w:hAnsi="Times New Roman"/>
          <w:b/>
          <w:color w:val="000000"/>
          <w:w w:val="105"/>
          <w:sz w:val="24"/>
          <w:szCs w:val="24"/>
        </w:rPr>
        <w:tab/>
        <w:t>Место учебной дисциплины в структуре ОПОП-ППССЗ:</w:t>
      </w:r>
    </w:p>
    <w:p w:rsidR="000906BA" w:rsidRPr="00911A1D" w:rsidRDefault="00502097" w:rsidP="00502097">
      <w:pPr>
        <w:shd w:val="clear" w:color="auto" w:fill="FFFFFF"/>
        <w:tabs>
          <w:tab w:val="left" w:pos="1134"/>
        </w:tabs>
        <w:spacing w:after="0" w:line="240" w:lineRule="auto"/>
        <w:ind w:right="18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входит в общепрофессиональный цикл.</w:t>
      </w: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</w:p>
    <w:p w:rsidR="004800DA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w w:val="105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w w:val="105"/>
          <w:sz w:val="24"/>
          <w:szCs w:val="24"/>
        </w:rPr>
        <w:t xml:space="preserve">1.3. </w:t>
      </w:r>
      <w:r w:rsidR="004800DA" w:rsidRPr="000906BA">
        <w:rPr>
          <w:rFonts w:ascii="Times New Roman" w:hAnsi="Times New Roman"/>
          <w:b/>
          <w:color w:val="000000"/>
          <w:w w:val="105"/>
          <w:sz w:val="24"/>
          <w:szCs w:val="24"/>
        </w:rPr>
        <w:t>Планируемые результаты освоения учебной дисциплины:</w:t>
      </w:r>
    </w:p>
    <w:p w:rsidR="004800DA" w:rsidRPr="000906BA" w:rsidRDefault="004800DA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  <w:u w:val="single"/>
        </w:rPr>
      </w:pPr>
      <w:r w:rsidRPr="000906B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1.3.1</w:t>
      </w:r>
      <w:r w:rsidR="00776663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.</w:t>
      </w:r>
      <w:r w:rsidRPr="000906B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0906BA">
        <w:rPr>
          <w:rFonts w:ascii="Times New Roman" w:hAnsi="Times New Roman"/>
          <w:bCs/>
          <w:color w:val="000000"/>
          <w:spacing w:val="-6"/>
          <w:sz w:val="24"/>
          <w:szCs w:val="24"/>
        </w:rPr>
        <w:t>В результате освоения учебной дисциплины обучающийся должен</w:t>
      </w:r>
      <w:r w:rsidRPr="000906B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</w:p>
    <w:p w:rsidR="00C561AE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spacing w:val="-6"/>
          <w:sz w:val="24"/>
          <w:szCs w:val="24"/>
        </w:rPr>
        <w:t>уметь</w:t>
      </w:r>
      <w:r w:rsidRPr="000906BA">
        <w:rPr>
          <w:rFonts w:ascii="Times New Roman" w:hAnsi="Times New Roman"/>
          <w:color w:val="000000"/>
          <w:spacing w:val="-6"/>
          <w:sz w:val="24"/>
          <w:szCs w:val="24"/>
        </w:rPr>
        <w:t xml:space="preserve">: </w:t>
      </w:r>
    </w:p>
    <w:p w:rsidR="00CC4103" w:rsidRPr="000906BA" w:rsidRDefault="00CC4103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ab/>
        <w:t>различать типы погрузочно-разгрузочных машин;</w:t>
      </w:r>
    </w:p>
    <w:p w:rsidR="00CC4103" w:rsidRPr="000906BA" w:rsidRDefault="00CC4103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>-</w:t>
      </w: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ab/>
        <w:t xml:space="preserve">рассчитывать основные параметры складов и техническую </w:t>
      </w:r>
      <w:r w:rsidR="00772DA1" w:rsidRPr="000906BA">
        <w:rPr>
          <w:rFonts w:ascii="Times New Roman" w:hAnsi="Times New Roman"/>
          <w:color w:val="000000"/>
          <w:spacing w:val="-2"/>
          <w:sz w:val="24"/>
          <w:szCs w:val="24"/>
        </w:rPr>
        <w:t>п</w:t>
      </w:r>
      <w:r w:rsidRPr="000906BA">
        <w:rPr>
          <w:rFonts w:ascii="Times New Roman" w:hAnsi="Times New Roman"/>
          <w:color w:val="000000"/>
          <w:spacing w:val="-2"/>
          <w:sz w:val="24"/>
          <w:szCs w:val="24"/>
        </w:rPr>
        <w:t xml:space="preserve">роизводительность погрузочно-разгрузочных машин. </w:t>
      </w:r>
    </w:p>
    <w:p w:rsidR="00C561AE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spacing w:val="-6"/>
          <w:sz w:val="24"/>
          <w:szCs w:val="24"/>
        </w:rPr>
        <w:t>знать</w:t>
      </w:r>
      <w:r w:rsidRPr="000906BA">
        <w:rPr>
          <w:rFonts w:ascii="Times New Roman" w:hAnsi="Times New Roman"/>
          <w:color w:val="000000"/>
          <w:spacing w:val="-6"/>
          <w:sz w:val="24"/>
          <w:szCs w:val="24"/>
        </w:rPr>
        <w:t xml:space="preserve">: </w:t>
      </w:r>
    </w:p>
    <w:p w:rsidR="00CC4103" w:rsidRPr="000906BA" w:rsidRDefault="00CC4103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ab/>
        <w:t>материально-техническую базу транспорта</w:t>
      </w:r>
      <w:r w:rsidR="002B2FE5" w:rsidRPr="000906BA">
        <w:rPr>
          <w:rFonts w:ascii="Times New Roman" w:hAnsi="Times New Roman"/>
          <w:color w:val="000000"/>
          <w:spacing w:val="-1"/>
          <w:sz w:val="24"/>
          <w:szCs w:val="24"/>
        </w:rPr>
        <w:t xml:space="preserve"> (по видам транспорта)</w:t>
      </w: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>;</w:t>
      </w:r>
    </w:p>
    <w:p w:rsidR="00CC4103" w:rsidRPr="000906BA" w:rsidRDefault="00CC4103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>-</w:t>
      </w:r>
      <w:r w:rsidRPr="000906BA">
        <w:rPr>
          <w:rFonts w:ascii="Times New Roman" w:hAnsi="Times New Roman"/>
          <w:color w:val="000000"/>
          <w:spacing w:val="-1"/>
          <w:sz w:val="24"/>
          <w:szCs w:val="24"/>
        </w:rPr>
        <w:tab/>
        <w:t>основные характеристики и принципы работы технических сред</w:t>
      </w:r>
      <w:r w:rsidR="002B2FE5" w:rsidRPr="000906BA">
        <w:rPr>
          <w:rFonts w:ascii="Times New Roman" w:hAnsi="Times New Roman"/>
          <w:color w:val="000000"/>
          <w:spacing w:val="-1"/>
          <w:sz w:val="24"/>
          <w:szCs w:val="24"/>
        </w:rPr>
        <w:t xml:space="preserve">ств </w:t>
      </w:r>
      <w:r w:rsidR="00474EAE" w:rsidRPr="000906BA">
        <w:rPr>
          <w:rFonts w:ascii="Times New Roman" w:hAnsi="Times New Roman"/>
          <w:color w:val="000000"/>
          <w:spacing w:val="-1"/>
          <w:sz w:val="24"/>
          <w:szCs w:val="24"/>
        </w:rPr>
        <w:t>транспорта</w:t>
      </w:r>
      <w:r w:rsidR="002B2FE5" w:rsidRPr="000906BA">
        <w:rPr>
          <w:rFonts w:ascii="Times New Roman" w:hAnsi="Times New Roman"/>
          <w:color w:val="000000"/>
          <w:spacing w:val="-1"/>
          <w:sz w:val="24"/>
          <w:szCs w:val="24"/>
        </w:rPr>
        <w:t xml:space="preserve"> (по видам транспорта)</w:t>
      </w:r>
      <w:r w:rsidR="00474EAE" w:rsidRPr="000906BA"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DC4B1C" w:rsidRPr="000906BA" w:rsidRDefault="00DC4B1C" w:rsidP="00FD2C23">
      <w:pPr>
        <w:pStyle w:val="21"/>
        <w:shd w:val="clear" w:color="auto" w:fill="auto"/>
        <w:tabs>
          <w:tab w:val="left" w:pos="0"/>
        </w:tabs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Результатом освоения учебной дисциплины является формирование и развитие общих и профессиональных компетенций, необходимых в профессиональной деятельности специалиста.</w:t>
      </w:r>
    </w:p>
    <w:p w:rsidR="002D341E" w:rsidRPr="000906BA" w:rsidRDefault="002D341E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800DA" w:rsidRPr="000906BA" w:rsidRDefault="004800DA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1.3.2</w:t>
      </w:r>
      <w:r w:rsidR="00776663">
        <w:rPr>
          <w:rFonts w:ascii="Times New Roman" w:hAnsi="Times New Roman"/>
          <w:b/>
          <w:sz w:val="24"/>
          <w:szCs w:val="24"/>
        </w:rPr>
        <w:t>.</w:t>
      </w:r>
      <w:r w:rsidRPr="000906BA">
        <w:rPr>
          <w:rFonts w:ascii="Times New Roman" w:hAnsi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4800DA" w:rsidRPr="000906BA" w:rsidRDefault="004800DA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-</w:t>
      </w:r>
      <w:r w:rsidRPr="000906BA">
        <w:rPr>
          <w:rFonts w:ascii="Times New Roman" w:hAnsi="Times New Roman"/>
          <w:b/>
          <w:sz w:val="24"/>
          <w:szCs w:val="24"/>
        </w:rPr>
        <w:tab/>
        <w:t>общие:</w:t>
      </w:r>
    </w:p>
    <w:p w:rsidR="00FA0E01" w:rsidRDefault="00FA0E01" w:rsidP="00FA0E01">
      <w:pPr>
        <w:tabs>
          <w:tab w:val="left" w:pos="211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916D0">
        <w:rPr>
          <w:rFonts w:ascii="Times New Roman" w:hAnsi="Times New Roman"/>
          <w:sz w:val="24"/>
          <w:szCs w:val="24"/>
        </w:rPr>
        <w:t>ОК 0</w:t>
      </w:r>
      <w:r>
        <w:rPr>
          <w:rFonts w:ascii="Times New Roman" w:hAnsi="Times New Roman"/>
          <w:sz w:val="24"/>
          <w:szCs w:val="24"/>
        </w:rPr>
        <w:t>1.</w:t>
      </w:r>
      <w:r w:rsidRPr="00441ABB">
        <w:rPr>
          <w:rFonts w:ascii="Times New Roman" w:hAnsi="Times New Roman"/>
          <w:sz w:val="24"/>
          <w:szCs w:val="24"/>
        </w:rPr>
        <w:t xml:space="preserve"> </w:t>
      </w:r>
      <w:r w:rsidRPr="003B476D">
        <w:rPr>
          <w:rFonts w:ascii="Times New Roman" w:hAnsi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  <w:r w:rsidR="003573B4">
        <w:rPr>
          <w:rFonts w:ascii="Times New Roman" w:hAnsi="Times New Roman"/>
          <w:sz w:val="24"/>
          <w:szCs w:val="24"/>
        </w:rPr>
        <w:t>.</w:t>
      </w:r>
    </w:p>
    <w:p w:rsidR="00131E9A" w:rsidRDefault="003573B4" w:rsidP="00FA0E01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</w:pPr>
      <w:r w:rsidRPr="003573B4"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t>.</w:t>
      </w:r>
    </w:p>
    <w:p w:rsidR="004800DA" w:rsidRPr="000906BA" w:rsidRDefault="004800DA" w:rsidP="00FD2C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20" w:firstLine="567"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- профессиональные:</w:t>
      </w:r>
    </w:p>
    <w:p w:rsidR="002D341E" w:rsidRPr="00776663" w:rsidRDefault="002D341E" w:rsidP="00FD2C23">
      <w:pPr>
        <w:pStyle w:val="Style24"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</w:t>
      </w:r>
      <w:r w:rsidR="00FA0E01">
        <w:rPr>
          <w:color w:val="000000"/>
        </w:rPr>
        <w:t xml:space="preserve"> </w:t>
      </w:r>
      <w:r w:rsidR="003573B4">
        <w:rPr>
          <w:color w:val="000000"/>
        </w:rPr>
        <w:t>2.1</w:t>
      </w:r>
      <w:r w:rsidRPr="00776663">
        <w:rPr>
          <w:color w:val="000000"/>
        </w:rPr>
        <w:t>.</w:t>
      </w:r>
      <w:r w:rsidRPr="00776663">
        <w:rPr>
          <w:color w:val="000000"/>
        </w:rPr>
        <w:tab/>
      </w:r>
      <w:r w:rsidR="003573B4">
        <w:t>Обеспечивать выполнение условий по организации движения транспорта</w:t>
      </w:r>
      <w:r w:rsidR="00FA0E01" w:rsidRPr="00A916D0">
        <w:t>.</w:t>
      </w:r>
    </w:p>
    <w:p w:rsidR="002D341E" w:rsidRPr="00776663" w:rsidRDefault="00776663" w:rsidP="00FD2C23">
      <w:pPr>
        <w:pStyle w:val="Style24"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</w:t>
      </w:r>
      <w:r w:rsidR="00FA0E01">
        <w:rPr>
          <w:color w:val="000000"/>
        </w:rPr>
        <w:t xml:space="preserve"> 3.1</w:t>
      </w:r>
      <w:r w:rsidR="002D341E" w:rsidRPr="00776663">
        <w:rPr>
          <w:color w:val="000000"/>
        </w:rPr>
        <w:t>.</w:t>
      </w:r>
      <w:r w:rsidR="002D341E" w:rsidRPr="00776663">
        <w:rPr>
          <w:color w:val="000000"/>
        </w:rPr>
        <w:tab/>
      </w:r>
      <w:r w:rsidR="00FA0E01" w:rsidRPr="009B7CEE">
        <w:rPr>
          <w:lang w:eastAsia="en-US"/>
        </w:rPr>
        <w:t>Планировать и организовывать работу по транспортно-логистическому обслуживанию в сфере грузовых перевозок</w:t>
      </w:r>
      <w:r w:rsidR="002D341E" w:rsidRPr="00776663">
        <w:rPr>
          <w:color w:val="000000"/>
        </w:rPr>
        <w:t>.</w:t>
      </w:r>
    </w:p>
    <w:p w:rsidR="004800DA" w:rsidRPr="00776663" w:rsidRDefault="00776663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  <w:r w:rsidRPr="00776663">
        <w:rPr>
          <w:color w:val="000000"/>
        </w:rPr>
        <w:t>ПК</w:t>
      </w:r>
      <w:r w:rsidR="00FA0E01">
        <w:rPr>
          <w:color w:val="000000"/>
        </w:rPr>
        <w:t xml:space="preserve"> </w:t>
      </w:r>
      <w:r w:rsidR="002D341E" w:rsidRPr="00776663">
        <w:rPr>
          <w:color w:val="000000"/>
        </w:rPr>
        <w:t>3.2.</w:t>
      </w:r>
      <w:r w:rsidR="002D341E" w:rsidRPr="00776663">
        <w:rPr>
          <w:color w:val="000000"/>
        </w:rPr>
        <w:tab/>
      </w:r>
      <w:r w:rsidR="00FA0E01" w:rsidRPr="009B7CEE">
        <w:rPr>
          <w:lang w:eastAsia="en-US"/>
        </w:rPr>
        <w:t>Планировать и организовывать работу по транспортному обслуживанию в сфере пассажирских перевозок</w:t>
      </w:r>
      <w:r w:rsidR="002D341E" w:rsidRPr="00776663">
        <w:rPr>
          <w:color w:val="000000"/>
        </w:rPr>
        <w:t>.</w:t>
      </w:r>
    </w:p>
    <w:p w:rsidR="006121BE" w:rsidRPr="000906BA" w:rsidRDefault="006121BE" w:rsidP="00FD2C23">
      <w:pPr>
        <w:pStyle w:val="Style24"/>
        <w:widowControl/>
        <w:tabs>
          <w:tab w:val="left" w:pos="216"/>
          <w:tab w:val="left" w:pos="1440"/>
        </w:tabs>
        <w:spacing w:line="240" w:lineRule="auto"/>
        <w:ind w:firstLine="567"/>
        <w:jc w:val="both"/>
        <w:rPr>
          <w:color w:val="000000"/>
        </w:rPr>
      </w:pPr>
    </w:p>
    <w:p w:rsidR="00FA0E01" w:rsidRDefault="00FA0E01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0E01" w:rsidRDefault="00FA0E01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A0E01" w:rsidRDefault="00FA0E01" w:rsidP="00FD2C2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01DE8" w:rsidRPr="000906BA" w:rsidRDefault="00B01DE8" w:rsidP="00FD2C23">
      <w:pPr>
        <w:pageBreakBefore/>
        <w:shd w:val="clear" w:color="auto" w:fill="FFFFFF"/>
        <w:spacing w:after="0" w:line="240" w:lineRule="auto"/>
        <w:ind w:right="6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0906BA">
        <w:rPr>
          <w:rFonts w:ascii="Times New Roman" w:hAnsi="Times New Roman"/>
          <w:b/>
          <w:bCs/>
          <w:spacing w:val="-2"/>
          <w:sz w:val="24"/>
          <w:szCs w:val="24"/>
        </w:rPr>
        <w:lastRenderedPageBreak/>
        <w:t xml:space="preserve">2. СТРУКТУРА И СОДЕРЖАНИЕ УЧЕБНОЙ </w:t>
      </w:r>
      <w:r w:rsidRPr="000906BA">
        <w:rPr>
          <w:rFonts w:ascii="Times New Roman" w:hAnsi="Times New Roman"/>
          <w:b/>
          <w:bCs/>
          <w:spacing w:val="-1"/>
          <w:sz w:val="24"/>
          <w:szCs w:val="24"/>
        </w:rPr>
        <w:t>ДИСЦИПЛИНЫ</w:t>
      </w:r>
    </w:p>
    <w:p w:rsidR="000015D6" w:rsidRPr="000906BA" w:rsidRDefault="000015D6" w:rsidP="00FD2C23">
      <w:pPr>
        <w:shd w:val="clear" w:color="auto" w:fill="FFFFFF"/>
        <w:spacing w:after="0" w:line="240" w:lineRule="auto"/>
        <w:ind w:right="4"/>
        <w:jc w:val="center"/>
        <w:rPr>
          <w:rFonts w:ascii="Times New Roman" w:hAnsi="Times New Roman"/>
          <w:sz w:val="24"/>
          <w:szCs w:val="24"/>
        </w:rPr>
      </w:pPr>
    </w:p>
    <w:p w:rsidR="004800DA" w:rsidRDefault="004800DA" w:rsidP="007766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0906BA">
        <w:rPr>
          <w:rFonts w:ascii="Times New Roman" w:hAnsi="Times New Roman"/>
          <w:b/>
          <w:sz w:val="24"/>
          <w:szCs w:val="24"/>
          <w:lang w:eastAsia="ar-SA"/>
        </w:rPr>
        <w:t>2.1. Объем учебной дисциплины и виды учебной работы</w:t>
      </w:r>
    </w:p>
    <w:p w:rsidR="00776663" w:rsidRPr="000906BA" w:rsidRDefault="00776663" w:rsidP="0077666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4800DA" w:rsidRPr="000906BA" w:rsidRDefault="004800DA" w:rsidP="00FD2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0906BA">
        <w:rPr>
          <w:rFonts w:ascii="Times New Roman" w:hAnsi="Times New Roman"/>
          <w:b/>
          <w:sz w:val="24"/>
          <w:szCs w:val="24"/>
          <w:lang w:eastAsia="ar-SA"/>
        </w:rPr>
        <w:t>Очная форма обучения</w:t>
      </w:r>
    </w:p>
    <w:tbl>
      <w:tblPr>
        <w:tblW w:w="10206" w:type="dxa"/>
        <w:tblInd w:w="108" w:type="dxa"/>
        <w:tblLayout w:type="fixed"/>
        <w:tblLook w:val="01E0"/>
      </w:tblPr>
      <w:tblGrid>
        <w:gridCol w:w="7796"/>
        <w:gridCol w:w="7"/>
        <w:gridCol w:w="2403"/>
      </w:tblGrid>
      <w:tr w:rsidR="003748AD" w:rsidRPr="000906BA" w:rsidTr="00FD2C23">
        <w:trPr>
          <w:trHeight w:val="4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3748AD" w:rsidRPr="000906BA" w:rsidTr="00B25CF8">
        <w:trPr>
          <w:trHeight w:val="27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F06EFC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</w:tr>
      <w:tr w:rsidR="003748AD" w:rsidRPr="000906BA" w:rsidTr="00B25CF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</w:t>
            </w:r>
            <w:r w:rsidR="00761F24" w:rsidRPr="000906BA">
              <w:rPr>
                <w:rFonts w:ascii="Times New Roman" w:hAnsi="Times New Roman"/>
                <w:b/>
                <w:sz w:val="24"/>
                <w:szCs w:val="24"/>
              </w:rPr>
              <w:t>(всего)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945A19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3748AD" w:rsidRPr="000906BA" w:rsidTr="00C7208A">
        <w:trPr>
          <w:trHeight w:val="28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5F02" w:rsidRPr="000906BA" w:rsidTr="00C7208A">
        <w:trPr>
          <w:trHeight w:val="286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F02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45F02" w:rsidRPr="000906BA" w:rsidRDefault="005B5111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C7208A" w:rsidRPr="000906BA" w:rsidTr="00C7208A">
        <w:trPr>
          <w:trHeight w:val="324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208A" w:rsidRPr="000906BA" w:rsidRDefault="005B5111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748AD" w:rsidRPr="000906BA" w:rsidTr="00B25CF8">
        <w:trPr>
          <w:trHeight w:val="1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3748AD" w:rsidP="00FD2C23">
            <w:pPr>
              <w:pStyle w:val="af1"/>
              <w:rPr>
                <w:rFonts w:ascii="Times New Roman" w:hAnsi="Times New Roman"/>
                <w:color w:val="000000"/>
              </w:rPr>
            </w:pPr>
            <w:r w:rsidRPr="000906BA">
              <w:rPr>
                <w:rFonts w:ascii="Times New Roman" w:hAnsi="Times New Roman"/>
                <w:b/>
                <w:bCs/>
                <w:color w:val="000000"/>
              </w:rPr>
              <w:t xml:space="preserve">Самостоятельная работа обучающегося (всего)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8AD" w:rsidRPr="000906BA" w:rsidRDefault="00B57AB7" w:rsidP="00FD2C23">
            <w:pPr>
              <w:pStyle w:val="af1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38</w:t>
            </w:r>
          </w:p>
        </w:tc>
      </w:tr>
      <w:tr w:rsidR="00F06EFC" w:rsidRPr="000906BA" w:rsidTr="00F06EFC"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FC" w:rsidRPr="000906BA" w:rsidRDefault="00F06EFC" w:rsidP="00661961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 w:rsidRPr="0077666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(2</w:t>
            </w:r>
            <w:r w:rsidR="003573B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(4)</w:t>
            </w:r>
            <w:r w:rsidRPr="0077666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семестр)</w:t>
            </w:r>
            <w:r w:rsidRPr="000906B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экзамен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FC" w:rsidRPr="000906BA" w:rsidRDefault="00F06EFC" w:rsidP="00F06EFC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EFC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3748AD" w:rsidRPr="000906BA" w:rsidRDefault="003748AD" w:rsidP="00FD2C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2C23" w:rsidRPr="000906BA" w:rsidRDefault="00FD2C23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00DA" w:rsidRPr="000906BA" w:rsidRDefault="004800DA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t>Заочная форма обучения</w:t>
      </w:r>
    </w:p>
    <w:tbl>
      <w:tblPr>
        <w:tblW w:w="10206" w:type="dxa"/>
        <w:tblInd w:w="108" w:type="dxa"/>
        <w:tblLayout w:type="fixed"/>
        <w:tblLook w:val="01E0"/>
      </w:tblPr>
      <w:tblGrid>
        <w:gridCol w:w="7796"/>
        <w:gridCol w:w="7"/>
        <w:gridCol w:w="2403"/>
      </w:tblGrid>
      <w:tr w:rsidR="003748AD" w:rsidRPr="000906BA" w:rsidTr="00FD2C23">
        <w:trPr>
          <w:trHeight w:val="4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8AD" w:rsidRPr="000906BA" w:rsidRDefault="003748AD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C7208A" w:rsidRPr="000906BA" w:rsidTr="00B25CF8">
        <w:trPr>
          <w:trHeight w:val="27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F49AB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146</w:t>
            </w:r>
          </w:p>
        </w:tc>
      </w:tr>
      <w:tr w:rsidR="00C7208A" w:rsidRPr="000906BA" w:rsidTr="00B25CF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C7208A" w:rsidRPr="000906BA" w:rsidTr="00B25CF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5F02" w:rsidRPr="000906BA" w:rsidTr="00B25CF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02" w:rsidRPr="000906BA" w:rsidRDefault="00D45F02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7208A" w:rsidRPr="000906BA" w:rsidTr="00C7208A">
        <w:trPr>
          <w:trHeight w:val="233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7208A" w:rsidRPr="000906BA" w:rsidRDefault="00C7208A" w:rsidP="00FD2C2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7208A" w:rsidRPr="000906BA" w:rsidTr="00B25CF8">
        <w:trPr>
          <w:trHeight w:val="1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7208A" w:rsidP="00FD2C23">
            <w:pPr>
              <w:pStyle w:val="af1"/>
              <w:rPr>
                <w:rFonts w:ascii="Times New Roman" w:hAnsi="Times New Roman"/>
                <w:color w:val="000000"/>
              </w:rPr>
            </w:pPr>
            <w:r w:rsidRPr="000906BA">
              <w:rPr>
                <w:rFonts w:ascii="Times New Roman" w:hAnsi="Times New Roman"/>
                <w:b/>
                <w:bCs/>
                <w:color w:val="000000"/>
              </w:rPr>
              <w:t xml:space="preserve">Самостоятельная работа обучающегося (всего)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8A" w:rsidRPr="000906BA" w:rsidRDefault="00CF49AB" w:rsidP="00FD2C23">
            <w:pPr>
              <w:pStyle w:val="af1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104</w:t>
            </w:r>
          </w:p>
        </w:tc>
      </w:tr>
      <w:tr w:rsidR="00CF49AB" w:rsidRPr="000906BA" w:rsidTr="00CF49AB">
        <w:tc>
          <w:tcPr>
            <w:tcW w:w="7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B" w:rsidRPr="000906BA" w:rsidRDefault="00CF49AB" w:rsidP="00EB7154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66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Промежуточная аттестация (1 курс)</w:t>
            </w:r>
            <w:r w:rsidRPr="000906B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– экзамен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9AB" w:rsidRPr="000906BA" w:rsidRDefault="00CF49AB" w:rsidP="00CF49A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ind w:firstLine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49A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C561AE" w:rsidRPr="000906BA" w:rsidRDefault="00C561AE" w:rsidP="00FD2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  <w:sectPr w:rsidR="00C561AE" w:rsidRPr="000906BA" w:rsidSect="000F35C7">
          <w:footerReference w:type="default" r:id="rId8"/>
          <w:type w:val="nextColumn"/>
          <w:pgSz w:w="11900" w:h="16840"/>
          <w:pgMar w:top="567" w:right="567" w:bottom="567" w:left="1134" w:header="720" w:footer="308" w:gutter="0"/>
          <w:pgNumType w:start="1"/>
          <w:cols w:space="720"/>
          <w:noEndnote/>
          <w:titlePg/>
          <w:docGrid w:linePitch="299"/>
        </w:sectPr>
      </w:pPr>
    </w:p>
    <w:p w:rsidR="00C7208A" w:rsidRDefault="00C7208A" w:rsidP="00FD2C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bookmarkStart w:id="1" w:name="Pg6"/>
      <w:bookmarkEnd w:id="1"/>
      <w:r w:rsidRPr="000906BA">
        <w:rPr>
          <w:rFonts w:ascii="Times New Roman" w:hAnsi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 (очная форма обучения)</w:t>
      </w:r>
    </w:p>
    <w:p w:rsidR="00776663" w:rsidRPr="000906BA" w:rsidRDefault="00776663" w:rsidP="00FD2C2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8"/>
        <w:gridCol w:w="9521"/>
        <w:gridCol w:w="990"/>
        <w:gridCol w:w="1923"/>
      </w:tblGrid>
      <w:tr w:rsidR="00A45F06" w:rsidRPr="000906BA" w:rsidTr="00E1326D">
        <w:trPr>
          <w:cantSplit/>
          <w:trHeight w:val="1946"/>
        </w:trPr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9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3573B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A45F06" w:rsidRPr="000906BA" w:rsidTr="00E1326D">
        <w:trPr>
          <w:trHeight w:val="20"/>
        </w:trPr>
        <w:tc>
          <w:tcPr>
            <w:tcW w:w="109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5F06" w:rsidRPr="000906BA" w:rsidRDefault="00A45F06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0" w:type="pct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A45F06" w:rsidRPr="000906BA" w:rsidRDefault="00A45F06" w:rsidP="0066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3573B4">
              <w:rPr>
                <w:rFonts w:ascii="Times New Roman" w:hAnsi="Times New Roman"/>
                <w:b/>
                <w:i/>
                <w:sz w:val="24"/>
                <w:szCs w:val="24"/>
              </w:rPr>
              <w:t>(3)</w:t>
            </w:r>
            <w:r w:rsidRPr="000906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A45F06" w:rsidRPr="00D75423" w:rsidRDefault="00CD300A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green"/>
                <w:u w:val="single"/>
              </w:rPr>
            </w:pPr>
            <w:r w:rsidRPr="00D7542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36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A45F06" w:rsidRPr="000906BA" w:rsidRDefault="00A45F06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7EBB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AD7EBB" w:rsidRPr="000906BA" w:rsidRDefault="00AD7EB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2990" w:type="pct"/>
            <w:tcBorders>
              <w:right w:val="single" w:sz="12" w:space="0" w:color="auto"/>
            </w:tcBorders>
            <w:vAlign w:val="center"/>
          </w:tcPr>
          <w:p w:rsidR="00AD7EBB" w:rsidRPr="000906BA" w:rsidRDefault="00AD7EBB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AD7EBB" w:rsidRPr="00134D8E" w:rsidRDefault="00134D8E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D7EBB" w:rsidRPr="000906BA" w:rsidRDefault="00AD7EBB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История развития технических средств на железнодорожном транспорте.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E1326D" w:rsidP="00FA5D1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</w:t>
            </w:r>
            <w:r w:rsidR="00FA0E01"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Вагоны и вагонное хозяйство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134D8E" w:rsidRDefault="00134D8E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34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Подвижной состав </w:t>
            </w:r>
          </w:p>
          <w:p w:rsidR="00E1326D" w:rsidRPr="000906BA" w:rsidRDefault="00E1326D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железных дорог.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CC0CC7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Общие требования к железнодорожному подвижному составу. Габариты на железнодорожном транспорте. Надежность железнодорожного подвижного состава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203082" w:rsidRDefault="00FA0E01" w:rsidP="00E1326D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="00E1326D"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 w:rsidR="00E1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="00E1326D" w:rsidRPr="000906BA">
              <w:rPr>
                <w:rFonts w:ascii="Times New Roman" w:hAnsi="Times New Roman"/>
                <w:sz w:val="24"/>
                <w:szCs w:val="24"/>
              </w:rPr>
              <w:t xml:space="preserve">, ПК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6A73DF">
              <w:rPr>
                <w:rFonts w:ascii="Times New Roman" w:hAnsi="Times New Roman"/>
                <w:sz w:val="24"/>
                <w:szCs w:val="24"/>
              </w:rPr>
              <w:t>1</w:t>
            </w:r>
            <w:r w:rsidR="00E1326D" w:rsidRPr="000906B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1326D" w:rsidRPr="000906BA" w:rsidRDefault="00203082" w:rsidP="00B57AB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EB7154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2B202C"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2B7C5B" w:rsidRPr="00EB7154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E1326D" w:rsidRPr="00134D8E" w:rsidRDefault="00E1326D" w:rsidP="00E876DB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34D8E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Изучение ГОСТ 9238-2013 Габариты железнодорожного подвижного состава и приближения строений.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134D8E" w:rsidRDefault="008451B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1.2. Общие сведения о вагонах.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CC0CC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Назначение и классификация вагонов. Основные элементы вагонов. Технико-экономические характеристики вагонов. Пассажирский парк вагонов. Грузовой парк вагонов. Система нумерации </w:t>
            </w:r>
            <w:r w:rsidRPr="00FA5D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железнодорожного </w:t>
            </w:r>
            <w:r w:rsidRPr="000906BA">
              <w:rPr>
                <w:rFonts w:ascii="Times New Roman" w:hAnsi="Times New Roman"/>
                <w:spacing w:val="-1"/>
                <w:sz w:val="24"/>
                <w:szCs w:val="24"/>
              </w:rPr>
              <w:t>подвижного состава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FA0E01" w:rsidP="00B57AB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="00E1326D"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 w:rsidR="00E1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EB7154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6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2B202C" w:rsidRPr="00C236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C236C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2B7C5B" w:rsidRPr="00EB715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E1326D" w:rsidRPr="00C236CE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6CE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ответов на контрольные вопросы по темам: Назначение и классификация вагонов. Перечислить основные элементы вагонов. Перечислить технико-экономические характеристики вагонов.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C236CE" w:rsidRDefault="008451B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776663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 xml:space="preserve">Тема 1.3. </w:t>
            </w: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Колесные пары вагонов.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8451B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CC0CC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Назначение и устройство колесных пар вагонов. Требования к содержанию колесных пар вагонов. Техническое обслуживание колесных пар вагонов. Неисправности колесных пар </w:t>
            </w:r>
            <w:r w:rsidRPr="00FA5D17">
              <w:rPr>
                <w:rFonts w:ascii="Times New Roman" w:hAnsi="Times New Roman"/>
                <w:sz w:val="24"/>
                <w:szCs w:val="24"/>
              </w:rPr>
              <w:t xml:space="preserve">железнодорожного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подвижного состава.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FA0E01" w:rsidP="00B57AB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="00E1326D"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 w:rsidR="00E1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="006D1876"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1876"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="006D1876"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D187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EB7154" w:rsidRDefault="00E1326D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36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="002B202C" w:rsidRPr="00C236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C236CE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="002B7C5B" w:rsidRPr="00EB7154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1326D" w:rsidRPr="00C236CE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36CE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ответов на контрольные вопросы по темам: Требования, предъявляемые к содержанию колесных пар вагонов. Осуществление технического обслуживания колесных пар вагонов. Неисправности колесных пар подвижного состава и их устранение.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C236CE" w:rsidRDefault="008451B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09305A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1.4. Буксы и рессор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ное подвешивание</w:t>
            </w:r>
            <w:r w:rsidR="0009305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8451B1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CC0CC7" w:rsidP="00CC0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типы букс вагонов. Буксы с подшипниками качения (роликовыми подшипниками). Рессорное подвешивание вагонов.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FA0E01" w:rsidP="00B57AB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="00E1326D"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 w:rsidR="00E1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="006D1876"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1876"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="006D1876"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D187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1.5. Тележки вагонов.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8451B1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CC0CC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тележек вагонов. Тележки грузовых ваг</w:t>
            </w:r>
            <w:r>
              <w:rPr>
                <w:rFonts w:ascii="Times New Roman" w:hAnsi="Times New Roman"/>
                <w:sz w:val="24"/>
                <w:szCs w:val="24"/>
              </w:rPr>
              <w:t>онов. Тележки пассажирских ваго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нов. Рамы вагонов.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FA0E01" w:rsidP="00B57AB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="00E1326D"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 w:rsidR="00E1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="006D1876"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1876"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="006D1876"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D187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Тема 1.6. Автосцепные устройства.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3264DF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1326D" w:rsidRPr="000906BA" w:rsidRDefault="00CC0CC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Автосцепное устройство. Требования, предъявляемые к устройствам автосцепки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1326D" w:rsidRPr="000906BA" w:rsidRDefault="00FA0E01" w:rsidP="00B57AB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="00E1326D"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 w:rsidR="00E13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="006D1876"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1876"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="006D1876"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6D187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EB7154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2B202C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r w:rsidR="002B202C"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2B7C5B" w:rsidRPr="00EB715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3264D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Тема 1.7. Грузовые  вагоны.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C236CE" w:rsidRDefault="00C236CE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Назначение кузовов вагонов. Изотермический </w:t>
            </w:r>
            <w:r w:rsidRPr="00FA5D17">
              <w:rPr>
                <w:rFonts w:ascii="Times New Roman" w:hAnsi="Times New Roman"/>
                <w:sz w:val="24"/>
                <w:szCs w:val="24"/>
              </w:rPr>
              <w:t xml:space="preserve">железнодорожный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подвижной состав. Вагоны промышленного транспорта. Контейнеры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57AB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ПК </w:t>
            </w: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1.8. Пассажирские вагоны.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8451B1" w:rsidRDefault="008451B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Кузова пассажирских вагонов. Отопление и водоснабжения пассажирских вагонов. Электрооборудование пассажирских вагонов. Система вентиляции пассажирских вагонов,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их кондиционирование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57AB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1.9. Вагонное хозяйство.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8451B1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Основные сооружения и устройства вагонного хозяйства. Система технического обслуживания и ремонта вагонов. Техническое обслуживание грузовых вагонов. 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B57AB7" w:rsidRDefault="00CC0CC7" w:rsidP="00B57AB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3.1,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Организация работы пунктов технического обслуживания вагонов.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1.10. Автотормоза.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C236CE" w:rsidRDefault="00C236CE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2C0BE5">
        <w:trPr>
          <w:trHeight w:val="1413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Назначение и классификация тормозов. Тормозное оборудование железнодорожного подвижного состава. Система тормозов. Виды тормозов. Полное и сокращенное опробование тормозов. Требования к тормозному оборудованию железнодорожного подвижного состава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57AB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i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66196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="00CC0CC7">
              <w:rPr>
                <w:rFonts w:ascii="Times New Roman" w:hAnsi="Times New Roman"/>
                <w:b/>
                <w:i/>
                <w:sz w:val="24"/>
                <w:szCs w:val="24"/>
              </w:rPr>
              <w:t>(4)</w:t>
            </w:r>
            <w:r w:rsidRPr="000906B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2B7C5B" w:rsidRDefault="00CD300A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B7C5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110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2B7C5B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2. Локомотивы и локомотивное хозяйство.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2B7C5B" w:rsidRDefault="002B7C5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 w:rsidRPr="002B7C5B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18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2B7C5B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1D37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131D37" w:rsidRPr="000906BA" w:rsidRDefault="00131D3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2.1. Общие сведения о тяговом подвижном составе.</w:t>
            </w:r>
          </w:p>
          <w:p w:rsidR="00131D37" w:rsidRPr="000906BA" w:rsidRDefault="00131D3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  <w:p w:rsidR="00131D37" w:rsidRPr="000906BA" w:rsidRDefault="00131D3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131D37" w:rsidRPr="000906BA" w:rsidRDefault="00131D3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31D37" w:rsidRPr="00C33888" w:rsidRDefault="00131D37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31D37" w:rsidRPr="000906BA" w:rsidRDefault="00131D3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Сравнение различных видов тяги. Классификация тягового железнодорожного подвижного состава. Основные требования к локомотивам и моторвагонному железнодорожному подвижному составу. Локомотивный парк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FA5D1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31D3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131D37" w:rsidRPr="000906BA" w:rsidRDefault="00131D3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131D37" w:rsidRPr="00806224" w:rsidRDefault="00131D37" w:rsidP="00131D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472C95"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</w:p>
          <w:p w:rsidR="00131D37" w:rsidRPr="000906BA" w:rsidRDefault="00131D37" w:rsidP="00131D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Классификация тягового подвижного состава. Основные требования к локомотивам и моторвагонному подвижному составу.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31D37" w:rsidRDefault="00131D3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31D37" w:rsidRPr="000906BA" w:rsidRDefault="00131D3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1D37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131D37" w:rsidRPr="000906BA" w:rsidRDefault="00131D3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2.2. Электровозы.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131D37" w:rsidRPr="000906BA" w:rsidRDefault="00131D3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31D37" w:rsidRPr="00C33888" w:rsidRDefault="00131D37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31D37" w:rsidRPr="000906BA" w:rsidRDefault="00131D3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Общие сведения об электрическом железнодорожном подвижном составе (ЭПС). Механическая часть ЭПС. Электрическое оборудование электровозов постоянного тока. Токоприемники. Особенности устройства электровозов переменного тока. Вспомогательные машины электровоза. Система управления ЭПС. Электрические аппараты и приборы. Электропоезда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B57AB7" w:rsidRDefault="00CC0CC7" w:rsidP="00B57AB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131D3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131D37" w:rsidRPr="000906BA" w:rsidRDefault="00131D3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131D37" w:rsidRPr="00806224" w:rsidRDefault="00131D37" w:rsidP="00131D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472C95"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№6</w:t>
            </w:r>
          </w:p>
          <w:p w:rsidR="00131D37" w:rsidRPr="000906BA" w:rsidRDefault="00131D37" w:rsidP="00131D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sz w:val="24"/>
                <w:szCs w:val="24"/>
              </w:rPr>
              <w:lastRenderedPageBreak/>
              <w:t>Проработка конспектов занятия, учебной и специальной технической литературы. Подготовка ответов на контрольные вопросы по темам: Электрическое оборудование электровозов постоянного тока. Особенности устройства электровозов переменного тока</w:t>
            </w:r>
            <w:r>
              <w:rPr>
                <w:rFonts w:ascii="Times New Roman" w:hAnsi="Times New Roman"/>
                <w:sz w:val="24"/>
                <w:szCs w:val="24"/>
              </w:rPr>
              <w:t>. С</w:t>
            </w:r>
            <w:r w:rsidRPr="00806224">
              <w:rPr>
                <w:rFonts w:ascii="Times New Roman" w:hAnsi="Times New Roman"/>
                <w:sz w:val="24"/>
                <w:szCs w:val="24"/>
              </w:rPr>
              <w:t>истемы управления ЭПС.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31D37" w:rsidRDefault="00131D3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31D37" w:rsidRPr="000906BA" w:rsidRDefault="00131D3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31D37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131D37" w:rsidRPr="000906BA" w:rsidRDefault="00131D3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2.3. Тепловозы.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131D37" w:rsidRPr="000906BA" w:rsidRDefault="00131D3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31D37" w:rsidRPr="00C33888" w:rsidRDefault="00DB69BA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31D37" w:rsidRPr="000906BA" w:rsidRDefault="00131D3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Общие понятия об устройстве тепловоза. Основные технические характеристики тепловозов. Основы устройства дизеля, принцип его работы. Вспомогательное оборудование тепловоза. Передачи, электрические машины и электрические аппараты тепловоза, его экипажная часть. Особенности конструкции маневровых тепловозов. Газотурбовозы, турбопоезда, дизель-поезда, автомотрисы, дрезины, мотовозы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131D3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131D37" w:rsidRPr="000906BA" w:rsidRDefault="00131D3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131D37" w:rsidRPr="00806224" w:rsidRDefault="00131D37" w:rsidP="00131D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472C95"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№7</w:t>
            </w:r>
          </w:p>
          <w:p w:rsidR="00131D37" w:rsidRPr="000906BA" w:rsidRDefault="00131D37" w:rsidP="00131D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Основные технические характеристики тепловозов. Вспомогательное оборудование тепловоза. Электрические машины тепловоза. Экипажная часть тепловоза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31D37" w:rsidRDefault="00131D3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131D37" w:rsidRPr="000906BA" w:rsidRDefault="00131D3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2.4. Локомотивное хозяйство.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C33888" w:rsidRDefault="00C33888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Технические средства локомотивного хозяйства. Обслуживание локомотивов и организация их работы. Экипировка локомотивов. Система технического обслуживания и ремонта локомотивов.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Организация работы локомотивного депо по техническому обслуживанию локомотивов.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3. Электроснабжение железных дорог.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DB69BA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3.1. Электроснабжение железных дорог.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C33888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DB69BA">
        <w:trPr>
          <w:trHeight w:val="988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CC0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сведения об электроснабжении электрифицированных железных дорогах. Системы тока и напряжения контактной сети. Тяговая сеть. Эксплуатация устройств электроснабжения.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DB69BA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DB69BA" w:rsidRPr="000906BA" w:rsidRDefault="00DB69BA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DB69BA" w:rsidRPr="00EB7154" w:rsidRDefault="00DB69BA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7C5B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Pr="002B7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2B7C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DB69BA" w:rsidRPr="002B7C5B" w:rsidRDefault="00DB69BA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C5B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Системы тока и напряжения контактной сети. Эксплуатация устройств электроснабжения.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B69BA" w:rsidRPr="002B7C5B" w:rsidRDefault="00DB69BA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C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B69BA" w:rsidRPr="000906BA" w:rsidRDefault="00DB69BA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 xml:space="preserve">Раздел 4. Средства </w:t>
            </w: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lastRenderedPageBreak/>
              <w:t>механизации.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DB69BA" w:rsidRDefault="002B7C5B" w:rsidP="00651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3</w:t>
            </w:r>
            <w:r w:rsidR="006511F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B69BA" w:rsidRPr="000906BA" w:rsidTr="00827202">
        <w:trPr>
          <w:trHeight w:val="333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DB69BA" w:rsidRPr="000906BA" w:rsidRDefault="00DB69BA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4.1 Общие сведения о погрузочно-разгрузочных машинах и устройствах.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DB69BA" w:rsidRPr="000906BA" w:rsidRDefault="00DB69BA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B69BA" w:rsidRPr="00C33888" w:rsidRDefault="00DB69BA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DB69BA" w:rsidRPr="000906BA" w:rsidRDefault="00DB69BA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DB69BA">
        <w:trPr>
          <w:trHeight w:val="77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погрузочно-разгрузочных машин и устройств. Производительность и потребность парка погрузочно-разгрузочных машин.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21C4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DB69BA" w:rsidRPr="000906BA" w:rsidTr="00DB69BA">
        <w:trPr>
          <w:trHeight w:val="491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DB69BA" w:rsidRPr="000906BA" w:rsidRDefault="00DB69BA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DB69BA" w:rsidRPr="00806224" w:rsidRDefault="00DB69BA" w:rsidP="00131D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472C95"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№9</w:t>
            </w:r>
          </w:p>
          <w:p w:rsidR="00DB69BA" w:rsidRPr="000906BA" w:rsidRDefault="00DB69BA" w:rsidP="00131D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B69BA" w:rsidRDefault="00DB69BA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DB69BA" w:rsidRPr="000906BA" w:rsidRDefault="00DB69BA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 Простейшие механизмы и устройства.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2B7C5B" w:rsidRDefault="002B7C5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Средства малой механизации и простейшие приспособления. Грузоподъемные устройства. Механические тележки.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4.3. Погрузчики.</w:t>
            </w: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C33888" w:rsidRDefault="00C33888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погрузчиков. Электропогрузчики. Автопогрузчики. Рабочее оборудование погрузчиков. Специальные вилочные погрузчики. Ковшовые погрузчики. Определение мощности привода и производительности электропогрузчиков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C33888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C0CC7" w:rsidRPr="000906BA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E1326D" w:rsidRPr="000906BA" w:rsidTr="00E1326D">
        <w:trPr>
          <w:cantSplit/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мощности приводов и производительности электропогрузчиков.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4.4. Краны.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417175" w:rsidRDefault="002B7C5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кранов. Краны мостового типа. Стреловые краны. Кабельные краны. Устойчивость кранов. Грузозахватные приспособления к кранам. Определение мощности привода и производительности крана. Подъемники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417175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C0CC7" w:rsidRPr="000906BA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мощности приводов и производительности крана.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0906BA" w:rsidRDefault="00E1326D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1326D" w:rsidRPr="000906BA" w:rsidRDefault="00E1326D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4.5. Машины и ме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softHyphen/>
              <w:t>ханизмы непрерывного действия.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C33888" w:rsidRDefault="00C33888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конвейеров. Ленточные конвейеры. Конвейеры с цепным тяговым органом. Винтовые и инерционные конвейеры. Элеваторы. Механические погрузчики непрерывного действия. Пневматические и гидравлические установки.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C33888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827202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827202" w:rsidRPr="000906BA" w:rsidRDefault="00827202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827202" w:rsidRPr="000906BA" w:rsidRDefault="00827202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827202" w:rsidRPr="000906BA" w:rsidRDefault="00827202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производительности конвейеров и элеваторов.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27202" w:rsidRPr="000906BA" w:rsidRDefault="00827202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7202" w:rsidRPr="000906BA" w:rsidRDefault="00827202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7202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827202" w:rsidRPr="000906BA" w:rsidRDefault="00827202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827202" w:rsidRPr="00EB7154" w:rsidRDefault="00827202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B7C5B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Pr="002B7C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 w:rsidRPr="002B7C5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827202" w:rsidRPr="002B7C5B" w:rsidRDefault="00827202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C5B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</w:t>
            </w:r>
            <w:r w:rsidRPr="002B7C5B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Назначение и классификация конвейеров. Элеваторы. Механические погрузчики непрерывного действия.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27202" w:rsidRPr="002B7C5B" w:rsidRDefault="00827202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7C5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27202" w:rsidRPr="000906BA" w:rsidRDefault="00827202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2989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612989" w:rsidRPr="000906BA" w:rsidRDefault="00612989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4.6. Специальные вагоноразгрузочные машины и устройства.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601A38" w:rsidRDefault="00612989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2989" w:rsidRPr="000906BA" w:rsidRDefault="00612989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Вагоноопрокидыватели. Машины с подъемным элеватором для разгрузки полувагонов и платформ. 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шины для очистки вагонов и рыхления смерзшихся грузов.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601A38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612989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612989" w:rsidRPr="000906BA" w:rsidRDefault="00612989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612989" w:rsidRPr="00806224" w:rsidRDefault="00612989" w:rsidP="00612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472C95"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№11</w:t>
            </w:r>
          </w:p>
          <w:p w:rsidR="00612989" w:rsidRPr="000906BA" w:rsidRDefault="00612989" w:rsidP="006129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0906BA" w:rsidRDefault="00612989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0906BA" w:rsidRDefault="00612989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326D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E1326D" w:rsidRPr="000906BA" w:rsidRDefault="00E1326D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4.7. Техническое обслуживание и ремонт погрузочно-разгрузочных машин.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E1326D" w:rsidRPr="000906BA" w:rsidRDefault="00E1326D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1326D" w:rsidRPr="00612989" w:rsidRDefault="00612989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1326D" w:rsidRPr="000906BA" w:rsidRDefault="00E1326D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Технический надзор и содержание погрузочно-разгрузочных машин и устройств. Основные положения о планово-предупредительном техническом обслуживании и ремонте погрузочно-разгрузочных машин.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827202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827202" w:rsidRPr="000906BA" w:rsidRDefault="00827202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827202" w:rsidRPr="00806224" w:rsidRDefault="00827202" w:rsidP="00FA5D1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472C95"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№12</w:t>
            </w:r>
          </w:p>
          <w:p w:rsidR="00827202" w:rsidRPr="00806224" w:rsidRDefault="00827202" w:rsidP="00FA5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224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контрольной работе.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27202" w:rsidRPr="000906BA" w:rsidRDefault="00827202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27202" w:rsidRPr="000906BA" w:rsidRDefault="00827202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27202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827202" w:rsidRPr="000906BA" w:rsidRDefault="00827202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827202" w:rsidRPr="000906BA" w:rsidRDefault="00827202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разделу 4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827202" w:rsidRPr="000906BA" w:rsidRDefault="00827202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27202" w:rsidRPr="000906BA" w:rsidRDefault="00827202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2989" w:rsidRPr="000906BA" w:rsidTr="00E1326D">
        <w:trPr>
          <w:trHeight w:val="20"/>
        </w:trPr>
        <w:tc>
          <w:tcPr>
            <w:tcW w:w="1095" w:type="pct"/>
            <w:tcBorders>
              <w:left w:val="single" w:sz="12" w:space="0" w:color="auto"/>
            </w:tcBorders>
            <w:hideMark/>
          </w:tcPr>
          <w:p w:rsidR="00612989" w:rsidRPr="000906BA" w:rsidRDefault="00612989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5. Склады и комплексная механизация переработки грузов.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6511F9" w:rsidRDefault="006511F9" w:rsidP="00651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2989" w:rsidRPr="000906BA" w:rsidRDefault="00612989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2989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612989" w:rsidRPr="000906BA" w:rsidRDefault="00612989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5.1 Транспортно-складские комплексы.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C33888" w:rsidRDefault="0058282F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2989" w:rsidRPr="000906BA" w:rsidRDefault="00612989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Назначение и техническое оснащение транспортно-складских комплексов. Назначение и классификация железнодорожных складов. Устройство крытых складов. Повышенные железнодорожные пути, эстакады и другие сооружения и устройства грузового хозяйства. Санитарно-технические устройства складов, их освещение и средства связи. Охранная и пожарная сигнализация и противопожарное оборудование. Элементная и комплексная механизация и автоматизация погрузочно-разгрузочных работ. Определение основных параметров складов. Определение длины погрузочно-выгрузочных фронтов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C33888" w:rsidRDefault="00CC0CC7" w:rsidP="00BF70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21C4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612989" w:rsidRPr="000906BA" w:rsidTr="00612989">
        <w:trPr>
          <w:trHeight w:val="485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612989" w:rsidRPr="000906BA" w:rsidRDefault="00612989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Ознакомление с устройствами складов на транспортно-складском комплексе.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0906BA" w:rsidRDefault="00612989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2989" w:rsidRPr="000906BA" w:rsidRDefault="00612989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2989" w:rsidRPr="000906BA" w:rsidTr="00E1326D">
        <w:trPr>
          <w:trHeight w:val="326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612989" w:rsidRPr="000906BA" w:rsidRDefault="00612989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58282F" w:rsidRPr="00806224" w:rsidRDefault="0058282F" w:rsidP="005828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472C95"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№13</w:t>
            </w:r>
          </w:p>
          <w:p w:rsidR="00612989" w:rsidRPr="000906BA" w:rsidRDefault="0058282F" w:rsidP="005828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</w:t>
            </w:r>
            <w:r w:rsidRPr="00806224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Назначение и техническое оснащение транспортно-складских комплексов. Повышенные пути, эстакады и другие сооружения и устройства грузового хозяйства. Санитарно-технические устройства складов. Определение основных параметров складов.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0906BA" w:rsidRDefault="0058282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2989" w:rsidRPr="000906BA" w:rsidRDefault="00612989" w:rsidP="006D13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282F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58282F" w:rsidRPr="000906BA" w:rsidRDefault="0058282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5.2 Тарно-упаковочные и штучные грузы.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58282F" w:rsidRPr="000906BA" w:rsidRDefault="0058282F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8282F" w:rsidRPr="0058282F" w:rsidRDefault="0058282F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8282F" w:rsidRPr="000906BA" w:rsidRDefault="0058282F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Характеристика тарно-упаковочных и штучных грузов. Общие понятия о транспортных пакетах. Средства и способы пакетирования грузов. Комплексная механизация погрузочно-разгрузочных работ с тарно-упаковочными и штучными грузами. Автоматизированные склады и их оборудование. Пункты сортировки мелких отправок</w:t>
            </w: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5B5111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8282F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58282F" w:rsidRPr="000906BA" w:rsidRDefault="0058282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58282F" w:rsidRPr="000906BA" w:rsidRDefault="0058282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58282F" w:rsidRPr="000906BA" w:rsidRDefault="0058282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площади и основных параметров склада для тарно-упаковочных и штучных грузов.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8282F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82F" w:rsidRPr="000906BA" w:rsidRDefault="0058282F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282F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58282F" w:rsidRPr="000906BA" w:rsidRDefault="0058282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58282F" w:rsidRPr="00806224" w:rsidRDefault="0058282F" w:rsidP="005828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472C95"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№14</w:t>
            </w:r>
          </w:p>
          <w:p w:rsidR="0058282F" w:rsidRPr="000906BA" w:rsidRDefault="0058282F" w:rsidP="005828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8282F" w:rsidRPr="000906BA" w:rsidRDefault="0058282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82F" w:rsidRPr="000906BA" w:rsidRDefault="0058282F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282F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</w:tcPr>
          <w:p w:rsidR="0058282F" w:rsidRPr="000906BA" w:rsidRDefault="0058282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5.3 Контейнеры.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58282F" w:rsidRPr="000906BA" w:rsidRDefault="0058282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8282F" w:rsidRPr="0058282F" w:rsidRDefault="0058282F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8282F" w:rsidRPr="000906BA" w:rsidRDefault="0058282F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Контейнерная транспортная система, ее технические средства. Техническое оснащение контейнерных пунктов, комплексная механизация и автоматизация переработки контейнеров. Определение вместимости и основных параметров контейнерной площадки. Пункты переработки крупнотоннажных контейнеров.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C0CC7" w:rsidRPr="000906BA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8282F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58282F" w:rsidRPr="000906BA" w:rsidRDefault="0058282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58282F" w:rsidRPr="000906BA" w:rsidRDefault="0058282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№8</w:t>
            </w:r>
          </w:p>
          <w:p w:rsidR="0058282F" w:rsidRPr="000906BA" w:rsidRDefault="0058282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вместимости и основных параметров контейнерной площадки и специализированного контейнерного пункта.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8282F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82F" w:rsidRPr="000906BA" w:rsidRDefault="0058282F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282F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58282F" w:rsidRPr="000906BA" w:rsidRDefault="0058282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58282F" w:rsidRPr="00806224" w:rsidRDefault="0058282F" w:rsidP="005828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472C95"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№15</w:t>
            </w:r>
          </w:p>
          <w:p w:rsidR="0058282F" w:rsidRPr="000906BA" w:rsidRDefault="0058282F" w:rsidP="005828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8282F" w:rsidRPr="000906BA" w:rsidRDefault="0058282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8282F" w:rsidRPr="000906BA" w:rsidRDefault="0058282F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282F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58282F" w:rsidRPr="000906BA" w:rsidRDefault="0058282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5.4 Лесоматериалы.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58282F" w:rsidRPr="000906BA" w:rsidRDefault="0058282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8282F" w:rsidRPr="00C33888" w:rsidRDefault="0058282F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8282F" w:rsidRPr="000906BA" w:rsidRDefault="0058282F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0CC7" w:rsidRPr="000906BA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Характеристика и способы хранения лесных грузов. Перевозка лесоматериалов в пакетах. </w:t>
            </w: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 xml:space="preserve">Комплексная механизация погрузочно-разгрузочных работ и складских операций с лесоматериалами. Требования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техники безопасности и противопожарные мероприятия.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0906BA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C0CC7" w:rsidRPr="000906BA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58282F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58282F" w:rsidRPr="000906BA" w:rsidRDefault="0058282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58282F" w:rsidRPr="00806224" w:rsidRDefault="0058282F" w:rsidP="005828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 w:rsidR="00472C95" w:rsidRPr="00134D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№16</w:t>
            </w:r>
          </w:p>
          <w:p w:rsidR="0058282F" w:rsidRPr="000906BA" w:rsidRDefault="0058282F" w:rsidP="0058282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224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характеристика и способы хранения лесоматериалов; комплексная механизация погрузочно-разгрузочных работ и складских операций с лесоматериалами; требования охраны труда и противопожарные мероприятия.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8282F" w:rsidRDefault="0058282F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8282F" w:rsidRPr="000906BA" w:rsidRDefault="0058282F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282F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58282F" w:rsidRPr="000906BA" w:rsidRDefault="0058282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5.5 Металлы и металлопродукция.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58282F" w:rsidRPr="000906BA" w:rsidRDefault="0058282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8282F" w:rsidRPr="00C33888" w:rsidRDefault="0058282F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8282F" w:rsidRPr="000906BA" w:rsidRDefault="0058282F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C0CC7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C0CC7" w:rsidRPr="000906BA" w:rsidRDefault="00CC0CC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C0CC7" w:rsidRPr="00472C95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CC0CC7" w:rsidRPr="00472C95" w:rsidRDefault="00CC0CC7" w:rsidP="00B21C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  <w:t>Условия хранения металлов и металлоизделий. Схемы комплексной механизации.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472C95" w:rsidRDefault="00CC0CC7" w:rsidP="00FD2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C0CC7" w:rsidRPr="00472C95" w:rsidRDefault="00CC0CC7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CC0CC7" w:rsidRPr="00472C95" w:rsidRDefault="00CC0CC7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ОК 01, ОК 02, </w:t>
            </w:r>
            <w:r w:rsidRPr="00472C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2.1, ПК 3.1</w:t>
            </w:r>
          </w:p>
        </w:tc>
      </w:tr>
      <w:tr w:rsidR="0058282F" w:rsidRPr="000906BA" w:rsidTr="006511F9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58282F" w:rsidRPr="000906BA" w:rsidRDefault="0058282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58282F" w:rsidRPr="00472C95" w:rsidRDefault="0058282F" w:rsidP="0058282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Самостоятельная работа </w:t>
            </w:r>
            <w:r w:rsidR="00472C95" w:rsidRPr="00472C9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обучающихся </w:t>
            </w:r>
            <w:r w:rsidRPr="00472C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№17</w:t>
            </w:r>
          </w:p>
          <w:p w:rsidR="0058282F" w:rsidRPr="00472C95" w:rsidRDefault="0058282F" w:rsidP="0058282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8282F" w:rsidRPr="00472C95" w:rsidRDefault="0058282F" w:rsidP="00FD2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58282F" w:rsidRPr="00472C95" w:rsidRDefault="0058282F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12989" w:rsidRPr="00C3071E" w:rsidTr="006511F9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  <w:bottom w:val="nil"/>
            </w:tcBorders>
          </w:tcPr>
          <w:p w:rsidR="00612989" w:rsidRPr="00472C95" w:rsidRDefault="00612989" w:rsidP="00A0021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5.6 Наливные грузы.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612989" w:rsidRPr="00472C95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472C95" w:rsidRDefault="006511F9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2989" w:rsidRPr="00472C95" w:rsidRDefault="00612989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3071E" w:rsidRPr="00C3071E" w:rsidTr="006511F9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  <w:bottom w:val="nil"/>
            </w:tcBorders>
          </w:tcPr>
          <w:p w:rsidR="00C3071E" w:rsidRPr="00472C95" w:rsidRDefault="00C3071E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3071E" w:rsidRPr="00472C95" w:rsidRDefault="00C3071E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C3071E" w:rsidRPr="00472C95" w:rsidRDefault="00C3071E" w:rsidP="00B21C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  <w:t>Характеристика наливных грузов. Склады нефтепродуктов. Налив и слив груза.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472C95" w:rsidRDefault="00C3071E" w:rsidP="00FD2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472C9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472C95" w:rsidRDefault="00C3071E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C3071E" w:rsidRPr="00472C95" w:rsidRDefault="00C3071E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ОК 01, ОК 02, </w:t>
            </w:r>
            <w:r w:rsidRPr="00472C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ПК 2.1, ПК 3.1</w:t>
            </w:r>
          </w:p>
        </w:tc>
      </w:tr>
      <w:tr w:rsidR="00612989" w:rsidRPr="00C3071E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612989" w:rsidRPr="00472C95" w:rsidRDefault="00612989" w:rsidP="00A0021C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5.7 Грузы, перевозимые насыпью и навалом.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612989" w:rsidRPr="00472C95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472C95" w:rsidRDefault="00612989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472C9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2989" w:rsidRPr="00472C95" w:rsidRDefault="00612989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C3071E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C3071E" w:rsidRPr="000906BA" w:rsidRDefault="00C3071E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C3071E" w:rsidRPr="00472C95" w:rsidRDefault="00C3071E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Содержание учебного материала</w:t>
            </w:r>
          </w:p>
          <w:p w:rsidR="00C3071E" w:rsidRPr="00472C95" w:rsidRDefault="00472C95" w:rsidP="00B21C4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color w:val="000000" w:themeColor="text1"/>
                <w:spacing w:val="-1"/>
                <w:sz w:val="24"/>
                <w:szCs w:val="24"/>
              </w:rPr>
              <w:t>Характеристика грузов. Склады для хранения грузов, перевозимых насыпью и навалом. Комплексная механизация погрузочно-разгрузочных работ с грузами, перевозимыми насыпью и навалом. Комплексная механизация погрузочно-разгрузочных работ и складских операций с цементом, минеральными удобрениями и другими пылевидными и химическими грузами. Требования техники безопасности</w:t>
            </w:r>
            <w:r w:rsidR="00C3071E" w:rsidRPr="00472C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472C95" w:rsidRDefault="00C3071E" w:rsidP="00FD2C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472C95" w:rsidRDefault="00C3071E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  <w:p w:rsidR="00C3071E" w:rsidRPr="00472C95" w:rsidRDefault="00C3071E" w:rsidP="006D1876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ОК 01, ОК 02, </w:t>
            </w:r>
            <w:r w:rsidRPr="00472C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ПК 2.1, ПК 3.1 </w:t>
            </w:r>
          </w:p>
          <w:p w:rsidR="00C3071E" w:rsidRPr="00472C95" w:rsidRDefault="00C3071E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612989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612989" w:rsidRPr="000906BA" w:rsidRDefault="00612989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5.8 Зерновые (хлебные) грузы.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5B5111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2989" w:rsidRPr="000906BA" w:rsidRDefault="00612989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2989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612989" w:rsidRPr="000906BA" w:rsidRDefault="00612989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Качественная характеристика грузов. Склады для хранения. Комплексная механизация погрузки и выгрузки зерна.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0906BA" w:rsidRDefault="00612989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12989" w:rsidRPr="00BB2514" w:rsidRDefault="00612989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612989" w:rsidRPr="000906BA" w:rsidTr="00E1326D">
        <w:trPr>
          <w:trHeight w:val="20"/>
        </w:trPr>
        <w:tc>
          <w:tcPr>
            <w:tcW w:w="1095" w:type="pct"/>
            <w:vMerge w:val="restart"/>
            <w:tcBorders>
              <w:left w:val="single" w:sz="12" w:space="0" w:color="auto"/>
            </w:tcBorders>
            <w:hideMark/>
          </w:tcPr>
          <w:p w:rsidR="00612989" w:rsidRPr="000906BA" w:rsidRDefault="00612989" w:rsidP="00CC0CC7">
            <w:pPr>
              <w:pStyle w:val="a7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5.9. Технико-экономическое сравнение вариантов механизации.</w:t>
            </w:r>
          </w:p>
        </w:tc>
        <w:tc>
          <w:tcPr>
            <w:tcW w:w="2990" w:type="pct"/>
            <w:tcBorders>
              <w:right w:val="single" w:sz="12" w:space="0" w:color="auto"/>
            </w:tcBorders>
          </w:tcPr>
          <w:p w:rsidR="00612989" w:rsidRPr="000906BA" w:rsidRDefault="00612989" w:rsidP="00FD2C2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5B5111" w:rsidRDefault="005B5111" w:rsidP="00FD2C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4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2989" w:rsidRPr="000906BA" w:rsidRDefault="00612989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2989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612989" w:rsidRPr="000906BA" w:rsidRDefault="00612989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Принципы сравнения вариантов. Капитальные вложения. Эксплуатационные расходы и себестоимость переработки грузов. Обеспечение процесса управления перевозками на основе логистической концепции и организации рациональной переработки грузов.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0906BA" w:rsidRDefault="00612989" w:rsidP="00E1326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B2514" w:rsidRPr="000906BA" w:rsidRDefault="00612989" w:rsidP="00BB2514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612989" w:rsidRPr="000906BA" w:rsidRDefault="00612989" w:rsidP="00E1326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2989" w:rsidRPr="000906BA" w:rsidTr="00E1326D">
        <w:trPr>
          <w:trHeight w:val="20"/>
        </w:trPr>
        <w:tc>
          <w:tcPr>
            <w:tcW w:w="1095" w:type="pct"/>
            <w:vMerge/>
            <w:tcBorders>
              <w:left w:val="single" w:sz="12" w:space="0" w:color="auto"/>
            </w:tcBorders>
          </w:tcPr>
          <w:p w:rsidR="00612989" w:rsidRPr="000906BA" w:rsidRDefault="00612989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0" w:type="pct"/>
            <w:tcBorders>
              <w:right w:val="single" w:sz="12" w:space="0" w:color="auto"/>
            </w:tcBorders>
            <w:hideMark/>
          </w:tcPr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</w:t>
            </w:r>
          </w:p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Технико-экономическое сравнение схем механизации погрузочно-разгрузочных работ.</w:t>
            </w:r>
          </w:p>
        </w:tc>
        <w:tc>
          <w:tcPr>
            <w:tcW w:w="311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12989" w:rsidRPr="000906BA" w:rsidRDefault="005B5111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2989" w:rsidRPr="000906BA" w:rsidRDefault="00612989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612989" w:rsidRPr="000906BA" w:rsidTr="00CF49AB">
        <w:trPr>
          <w:trHeight w:val="330"/>
        </w:trPr>
        <w:tc>
          <w:tcPr>
            <w:tcW w:w="408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2989" w:rsidRPr="000906BA" w:rsidRDefault="00612989" w:rsidP="00B10D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Промежуточная аттестация - экзамен</w:t>
            </w:r>
          </w:p>
        </w:tc>
        <w:tc>
          <w:tcPr>
            <w:tcW w:w="3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2989" w:rsidRPr="002B7C5B" w:rsidRDefault="00612989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C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60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2989" w:rsidRPr="000906BA" w:rsidRDefault="00612989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612989" w:rsidRPr="000906BA" w:rsidTr="00E1326D">
        <w:trPr>
          <w:trHeight w:val="20"/>
        </w:trPr>
        <w:tc>
          <w:tcPr>
            <w:tcW w:w="10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12989" w:rsidRPr="000906BA" w:rsidRDefault="00612989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2989" w:rsidRPr="000906BA" w:rsidRDefault="00612989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2989" w:rsidRPr="002B7C5B" w:rsidRDefault="00612989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B7C5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146</w:t>
            </w:r>
          </w:p>
        </w:tc>
        <w:tc>
          <w:tcPr>
            <w:tcW w:w="6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12989" w:rsidRPr="000906BA" w:rsidRDefault="00612989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CC0CC7" w:rsidRDefault="00CC0CC7" w:rsidP="00FD2C23">
      <w:pPr>
        <w:shd w:val="clear" w:color="auto" w:fill="FFFFFF"/>
        <w:spacing w:after="0" w:line="240" w:lineRule="auto"/>
        <w:ind w:left="686"/>
        <w:rPr>
          <w:rFonts w:ascii="Times New Roman" w:hAnsi="Times New Roman"/>
          <w:sz w:val="24"/>
          <w:szCs w:val="24"/>
        </w:rPr>
      </w:pPr>
    </w:p>
    <w:p w:rsidR="00137E9A" w:rsidRPr="000906BA" w:rsidRDefault="00137E9A" w:rsidP="00FD2C23">
      <w:pPr>
        <w:shd w:val="clear" w:color="auto" w:fill="FFFFFF"/>
        <w:spacing w:after="0" w:line="240" w:lineRule="auto"/>
        <w:ind w:left="686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137E9A" w:rsidRPr="000906BA" w:rsidRDefault="00137E9A" w:rsidP="007B7BBB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ab/>
        <w:t>2— репродуктивный (выполнение деятельности по образцу, инструкции или под руководством);</w:t>
      </w:r>
    </w:p>
    <w:p w:rsidR="009879EB" w:rsidRPr="000906BA" w:rsidRDefault="00137E9A" w:rsidP="00F02186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0906BA">
        <w:rPr>
          <w:rFonts w:ascii="Times New Roman" w:hAnsi="Times New Roman"/>
          <w:spacing w:val="-2"/>
          <w:sz w:val="24"/>
          <w:szCs w:val="24"/>
        </w:rPr>
        <w:tab/>
        <w:t>3— продуктивный (планирование и самостоятельное выполнение деятельности, решение проблемных задач).</w:t>
      </w:r>
      <w:bookmarkStart w:id="2" w:name="Pg7"/>
      <w:bookmarkStart w:id="3" w:name="Pg14"/>
      <w:bookmarkStart w:id="4" w:name="Pg15"/>
      <w:bookmarkEnd w:id="2"/>
      <w:bookmarkEnd w:id="3"/>
      <w:bookmarkEnd w:id="4"/>
      <w:r w:rsidR="009879EB" w:rsidRPr="000906BA">
        <w:rPr>
          <w:rFonts w:ascii="Times New Roman" w:hAnsi="Times New Roman"/>
          <w:b/>
          <w:bCs/>
          <w:spacing w:val="-1"/>
          <w:sz w:val="24"/>
          <w:szCs w:val="24"/>
        </w:rPr>
        <w:br w:type="page"/>
      </w:r>
    </w:p>
    <w:p w:rsidR="00137E9A" w:rsidRDefault="007B7BBB" w:rsidP="00A806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 xml:space="preserve">2.3. </w:t>
      </w:r>
      <w:r w:rsidR="00E876DB" w:rsidRPr="000906BA">
        <w:rPr>
          <w:rFonts w:ascii="Times New Roman" w:hAnsi="Times New Roman"/>
          <w:b/>
          <w:bCs/>
          <w:spacing w:val="-1"/>
          <w:sz w:val="24"/>
          <w:szCs w:val="24"/>
        </w:rPr>
        <w:t>Тематический план и содержание учебной дисциплины (заочная форма обучения)</w:t>
      </w:r>
    </w:p>
    <w:p w:rsidR="007B7BBB" w:rsidRPr="000906BA" w:rsidRDefault="007B7BBB" w:rsidP="00FD2C2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1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5"/>
        <w:gridCol w:w="9246"/>
        <w:gridCol w:w="997"/>
        <w:gridCol w:w="1917"/>
      </w:tblGrid>
      <w:tr w:rsidR="006D1876" w:rsidRPr="000906BA" w:rsidTr="006D1876">
        <w:trPr>
          <w:cantSplit/>
          <w:trHeight w:val="1946"/>
        </w:trPr>
        <w:tc>
          <w:tcPr>
            <w:tcW w:w="1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6D1876" w:rsidRPr="000906BA" w:rsidRDefault="006D187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1876" w:rsidRPr="000906BA" w:rsidRDefault="006D187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6D1876" w:rsidRPr="000906BA" w:rsidRDefault="006D187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31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1876" w:rsidRPr="000906BA" w:rsidRDefault="006D1876" w:rsidP="00FD2C2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60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876" w:rsidRPr="000906BA" w:rsidRDefault="006D1876" w:rsidP="003573B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1876" w:rsidRPr="000906BA" w:rsidRDefault="006D1876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i/>
                <w:sz w:val="24"/>
                <w:szCs w:val="24"/>
              </w:rPr>
              <w:t>1 курс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6D1876" w:rsidRPr="000906BA" w:rsidRDefault="00CF49AB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873F5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146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E8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Введение</w:t>
            </w:r>
          </w:p>
        </w:tc>
        <w:tc>
          <w:tcPr>
            <w:tcW w:w="2903" w:type="pct"/>
            <w:tcBorders>
              <w:right w:val="single" w:sz="12" w:space="0" w:color="auto"/>
            </w:tcBorders>
            <w:vAlign w:val="center"/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6D1876" w:rsidRPr="000906BA" w:rsidRDefault="006D1876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История развития технических средств на железнодорожном транспорте.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0906BA" w:rsidRDefault="006D187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D1876" w:rsidRPr="000906BA" w:rsidRDefault="006D1876" w:rsidP="00392715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Раздел 1. Вагоны и вагонное хозяйство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34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Подвижной состав </w:t>
            </w:r>
          </w:p>
          <w:p w:rsidR="006D1876" w:rsidRPr="000906BA" w:rsidRDefault="006D1876" w:rsidP="00FD2C23">
            <w:pPr>
              <w:pStyle w:val="a7"/>
              <w:tabs>
                <w:tab w:val="right" w:pos="28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железных дорог.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0906BA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92715" w:rsidRPr="000906BA" w:rsidRDefault="00FA5D17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Общие требования к железнодорожному подвижному составу. Габариты на железнодорожном транспорте. Надежность железнодорожного подвижного состава</w:t>
            </w:r>
            <w:r w:rsidR="00392715" w:rsidRPr="000906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92715" w:rsidRDefault="00392715" w:rsidP="00F06EFC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ПК </w:t>
            </w: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92715" w:rsidRPr="000906BA" w:rsidRDefault="00392715" w:rsidP="00392715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392715" w:rsidRPr="000906BA" w:rsidRDefault="00392715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Изучение ГОСТ 9238-2013 Габариты железнодорожного подвижного состава и приближения строений.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1.2. Общие сведения о вагонах.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0906BA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906B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Назначение и классификация вагонов. Основные элементы вагонов. Технико-экономические характеристики вагонов. Пассажирский парк вагонов. Грузовой парк вагонов. Система нумерации </w:t>
            </w:r>
            <w:r w:rsidR="00FA5D17" w:rsidRPr="00FA5D1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железнодорожного </w:t>
            </w:r>
            <w:r w:rsidRPr="000906BA">
              <w:rPr>
                <w:rFonts w:ascii="Times New Roman" w:hAnsi="Times New Roman"/>
                <w:spacing w:val="-1"/>
                <w:sz w:val="24"/>
                <w:szCs w:val="24"/>
              </w:rPr>
              <w:t>подвижного состава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92715" w:rsidRPr="00392715" w:rsidRDefault="00392715" w:rsidP="00392715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Назначение и классификация вагонов. Перечислить основные элементы вагонов. Перечислить технико-экономические характеристики вагонов.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shd w:val="clear" w:color="auto" w:fill="FFFFFF"/>
              <w:spacing w:after="0" w:line="240" w:lineRule="auto"/>
              <w:ind w:right="79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Тема 1.3.  Колесные пары </w:t>
            </w: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вагонов.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0906BA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92715" w:rsidRPr="000906BA" w:rsidRDefault="00392715" w:rsidP="00FA5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Назначение и устройство колесных пар вагонов. Требования к содержанию колесных пар вагонов. Техническое обслуживание колесных пар вагонов. Неисправности колесных пар </w:t>
            </w:r>
            <w:r w:rsidR="00FA5D17" w:rsidRPr="00FA5D17">
              <w:rPr>
                <w:rFonts w:ascii="Times New Roman" w:hAnsi="Times New Roman"/>
                <w:sz w:val="24"/>
                <w:szCs w:val="24"/>
              </w:rPr>
              <w:t xml:space="preserve">железнодорожного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подвижного состава.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92715" w:rsidRPr="000906BA" w:rsidRDefault="00392715" w:rsidP="00392715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ответов на контрольные вопросы по темам: Требования, предъявляемые к содержанию колесных пар вагонов. Осуществление технического обслуживания колесных пар вагонов. Неисправности колесных пар подвижного состава и их устранение.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09305A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1.4. Буксы и рессорное подвешивание.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64F70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типы букс вагонов. Буксы с подшипниками качения (роликовыми подшипниками). Рессор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ное подвешивание вагонов.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92715" w:rsidRPr="000906BA" w:rsidRDefault="00392715" w:rsidP="00392715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864F70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1.5. Тележки вагонов.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64F70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92715" w:rsidRPr="000906BA" w:rsidRDefault="00392715" w:rsidP="00FA5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тележек вагонов. Тележки грузовых ваг</w:t>
            </w:r>
            <w:r>
              <w:rPr>
                <w:rFonts w:ascii="Times New Roman" w:hAnsi="Times New Roman"/>
                <w:sz w:val="24"/>
                <w:szCs w:val="24"/>
              </w:rPr>
              <w:t>онов. Тележки пассажирских ваго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нов. Рамы вагонов.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92715" w:rsidRPr="000906BA" w:rsidRDefault="00392715" w:rsidP="00392715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392715" w:rsidRPr="000906BA" w:rsidRDefault="00392715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864F70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Тема 1.6. Автосцепные устройства.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0906BA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Автосцепное устройство. Требования, предъявляемые к устройствам автосцепки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92715" w:rsidRPr="000906BA" w:rsidRDefault="00392715" w:rsidP="00392715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1.7. Грузовые </w:t>
            </w: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вагоны.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Назначение кузовов вагонов. Изотермический </w:t>
            </w:r>
            <w:r w:rsidR="00FA5D17" w:rsidRPr="00FA5D17">
              <w:rPr>
                <w:rFonts w:ascii="Times New Roman" w:hAnsi="Times New Roman"/>
                <w:sz w:val="24"/>
                <w:szCs w:val="24"/>
              </w:rPr>
              <w:t xml:space="preserve">железнодорожный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подвижной состав. Вагоны промышленного транспорта. Контейнеры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0906BA" w:rsidRDefault="006D187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D1876" w:rsidRPr="000906BA" w:rsidRDefault="006D1876" w:rsidP="00392715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ПК </w:t>
            </w: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1.8. Пассажирские вагоны.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64F70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Кузова пассажирских вагонов. Отопление и водоснабжения пассажирских вагонов. Электрооборудование пассажирских вагонов. Система вентиляции пассажирских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вагонов, их кондиционирование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92715" w:rsidRPr="000906BA" w:rsidRDefault="00392715" w:rsidP="00392715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3.2</w:t>
            </w: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 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864F70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1.9. Вагонное хозяйство.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64F70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92715" w:rsidRPr="000906BA" w:rsidRDefault="00392715" w:rsidP="00FA5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Основные сооружения и устройства вагонного хозяйства. Система технического обслуживания и ремонта вагонов. Техническое обслуживание грузовых вагонов. 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92715" w:rsidRPr="00392715" w:rsidRDefault="00392715" w:rsidP="00392715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Организация работы пунктов технического обслуживания вагонов.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92715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392715" w:rsidRPr="000906BA" w:rsidRDefault="00392715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392715" w:rsidRPr="000906BA" w:rsidRDefault="00392715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Основные сооружения и устройства вагонного хозяйства. Осуществление планирования и организации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92715" w:rsidRPr="00864F70" w:rsidRDefault="00392715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92715" w:rsidRPr="000906BA" w:rsidRDefault="00392715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1.10. Автотормоза.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6D1876" w:rsidRPr="000906BA" w:rsidRDefault="006D1876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D1876" w:rsidRPr="000906BA" w:rsidRDefault="00FA5D17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Назначение и классификация тормозов. Тормозное оборудование железнодорожного подвижного состава. Система тормозов. Виды тормозов. Полное и сокращенное опробование тормозов. Требования к тормозному оборудованию железнодорожного подвижного состава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0906BA" w:rsidRDefault="006D1876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D1876" w:rsidRPr="00796F87" w:rsidRDefault="006D1876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2. Локомотивы и локомотивное хозяйство.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18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2.1. Общие сведения о тяговом подвижном составе.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FA5D17" w:rsidP="00FD2C23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Сравнение различных видов тяги. Классификация тягового железнодорожного подвижного состава. Основные требования к локомотивам и моторвагонному железнодорожному подвижному составу. Локомотивный парк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6D187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Классификация тягового подвижного состава. Основные требования к локомотивам и моторвагонному подвижному составу.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73F51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2.2. Электровозы.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FA5D1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Общие сведения об электрическом железнодорожном подвижном составе (ЭПС). Механическая часть ЭПС. Электрическое оборудование электровозов постоянного тока. Токоприемники. Особенности устройства электровозов переменного тока. Вспомогательные машины электровоза. Система управления ЭПС. Электрические аппараты и приборы. Электропоезда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6D187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Электрическое оборудование электровозов постоянного тока. Особенности устройства электровозов переменного тока. Системы управления ЭПС.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73F51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Тема 2.3. Тепловозы.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64F70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FA5D1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Общие понятия об устройстве тепловоза. Основные технические характеристики тепловозов. Основы устройства дизеля, принцип его работы. Вспомогательное оборудование тепловоза. Передачи, электрические машины и электрические аппараты тепловоза, его экипажная часть. Особенности конструкции маневровых тепловозов. Газотурбовозы, турбопоезда, дизель-поезда, автомотрисы, дрезины, мотовозы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6D187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Основные технические характеристики тепловозов. Вспомогательное оборудование тепловоза. Электрические машины тепловоза. Экипажная часть тепловоза.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64F70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2.4. Локомотивное хозяйство.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64F70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FA5D1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Технические средства локомотивного хозяйства. Обслуживание локомотивов и организация их работы. Экипировка локомотивов. Система технического обслуживания и ремонта локомотивов.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Организация работы локомотивного депо по техническому обслуживанию локомотивов.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преподавателя, оформление отчетов по практическим занятиям, подготовка к их защите. Подготовка ответов на контрольные вопросы по темам: Технические средства локомотивного хозяйства. Система технического обслуживания и ремонта локомотивов.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64F70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Раздел 3. Электроснабжение железных дорог.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0906BA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3.1. Электроснабжение железных дорог.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0906BA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Общие сведения об электроснабжении электрифицированных железных дорогах. Системы тока и напря</w:t>
            </w:r>
            <w:r w:rsidRPr="000906BA">
              <w:rPr>
                <w:rFonts w:ascii="Times New Roman" w:hAnsi="Times New Roman"/>
                <w:sz w:val="24"/>
                <w:szCs w:val="24"/>
              </w:rPr>
              <w:softHyphen/>
              <w:t>жения контактной сети. Тяговая сеть. Эксплуатация устройств электроснабжения.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6D1876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3.1,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Системы тока и напряжения контактной сети. Эксплуатация устройств электроснабжения.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  <w:t>Раздел 4. Средства механизации.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64F70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pStyle w:val="1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4.1 Общие сведения о погрузочно-разгрузочных машинах и устройствах.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погрузочно-разгрузочных машин и устройств. Производительность и потребность парка погрузочно-разгрузочных машин.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73F51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pStyle w:val="11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 Простейшие механизмы и устройства.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796F87" w:rsidP="00FD2C23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Средства малой механизации и простейшие приспособления. Грузоподъемные устройства. Механические тележки.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презентации по теме: Средства малой механизации и простейшие приспособления.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73F51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4.3. Погрузчики.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64F70" w:rsidRDefault="00864F70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796F87" w:rsidP="00FA5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Классификация погрузчиков. Электропогрузчики. Автопогрузчики. Рабочее оборудование погрузчиков. Специальные вилочные погрузчики. Ковшовые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погрузчики. Определение мощности привода и производительности электропогрузчиков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№3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мощности приводов и производительности электропогрузчиков.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64F70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4.4. Краны.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Классификация кранов. Краны мостового типа. Стреловые краны. Кабельные краны. Устойчивость кранов. Грузозахватные приспособления к кранам. Определение мощности привода и производительности крана. Подъемники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№4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мощности приводов и производительности крана.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73F51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4.5. Машины и ме</w:t>
            </w:r>
            <w:r w:rsidRPr="000906BA">
              <w:rPr>
                <w:rFonts w:ascii="Times New Roman" w:hAnsi="Times New Roman"/>
                <w:b/>
                <w:sz w:val="24"/>
                <w:szCs w:val="24"/>
              </w:rPr>
              <w:softHyphen/>
              <w:t>ханизмы непрерывного действия.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64F70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Назначение и классификация конвейеров. Ленточные конвейеры. Конвейеры с цепным тяговым органом. Винтовые и инерционные конвейеры. Элеваторы. Механические погрузчики непрерывного действия. Пневматические и гидравлические установки.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производительности конвейеров и элеваторов.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Назначение и классификация конвейеров. Элеваторы. Механические погрузчики непрерывного действия.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64F70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D1876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D1876" w:rsidRPr="000906BA" w:rsidRDefault="006D1876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4.6. Специальные вагоноразгрузочные машины и устройства.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D1876" w:rsidRPr="000906BA" w:rsidRDefault="006D187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D1876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D1876" w:rsidRPr="000906BA" w:rsidRDefault="006D1876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Вагоноопрокидыватели. Машины с подъемным элеватором для разгрузки полувагонов и платформ. 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шины для очистки вагонов и рыхления смерзшихся грузов.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73F51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73DF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A73DF" w:rsidRPr="000906BA" w:rsidRDefault="006A73DF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4.7. Техническое обслуживание и ремонт погрузочно-разгрузочных машин.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A73DF" w:rsidRPr="000906BA" w:rsidRDefault="006A73D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A73DF" w:rsidRPr="00864F70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73DF" w:rsidRPr="000906BA" w:rsidRDefault="006A73DF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Технический надзор и содержание погрузочно-разгрузочных машин и устройств. Основные положения о планово-предупредительном техническом обслуживании и ремонте погрузочно-разгрузочных машин.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разделу 4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контрольной работе.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64F70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73DF" w:rsidRPr="000906BA" w:rsidTr="006D1876">
        <w:trPr>
          <w:trHeight w:val="20"/>
        </w:trPr>
        <w:tc>
          <w:tcPr>
            <w:tcW w:w="1182" w:type="pct"/>
            <w:tcBorders>
              <w:left w:val="single" w:sz="12" w:space="0" w:color="auto"/>
            </w:tcBorders>
            <w:hideMark/>
          </w:tcPr>
          <w:p w:rsidR="006A73DF" w:rsidRPr="000906BA" w:rsidRDefault="006A73D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Раздел 5. Склады и комплексная механизация переработки грузов.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A73DF" w:rsidRPr="000906BA" w:rsidRDefault="006A73D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A73DF" w:rsidRPr="00864F70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42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73DF" w:rsidRPr="000906BA" w:rsidRDefault="006A73DF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73DF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A73DF" w:rsidRPr="000906BA" w:rsidRDefault="006A73D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5.1 Транспортно-складские комплексы.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A73DF" w:rsidRPr="000906BA" w:rsidRDefault="006A73D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A73DF" w:rsidRPr="000906BA" w:rsidRDefault="006A73DF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73DF" w:rsidRPr="000906BA" w:rsidRDefault="006A73DF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FA5D1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sz w:val="24"/>
                <w:szCs w:val="24"/>
              </w:rPr>
              <w:t>Назначение и техническое оснащение транспортно-складских комплексов. Назначение и классификация железнодорожных складов. Устройство крытых складов. Повышенные железнодорожные пути, эстакады и другие сооружения и устройства грузового хозяйства. Санитарно-технические устройства складов, их освещение и средства связи. Охранная и пожарная сигнализация и противопожарное оборудование. Элементная и комплексная механизация и автоматизация погрузочно-разгрузочных работ. Определение основных параметров складов. Определение длины погрузочно-выгрузочных фронтов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D12F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№6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Ознакомление с устройствами складов на транспортно-складском комплексе.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 Подготовка ответов на контрольные вопросы по темам: Назначение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техническое оснащение транспортно-складских комплексов. Повышенные пути, эстакады и другие сооружения и устройства грузового хозяйства. Санитарно-технические устройства складов. Определение основных параметров складов.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73DF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A73DF" w:rsidRPr="000906BA" w:rsidRDefault="006A73D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lastRenderedPageBreak/>
              <w:t>Тема 5.2 Тарно-упаковочные и штучные грузы.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A73DF" w:rsidRPr="000906BA" w:rsidRDefault="006A73DF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A73DF" w:rsidRPr="00864F70" w:rsidRDefault="00864F70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73DF" w:rsidRPr="000906BA" w:rsidRDefault="006A73DF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FA5D1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5D17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Характеристика тарно-упаковочных и штучных грузов. Общие понятия о транспортных пакетах. Средства и способы пакетирования грузов. Комплексная механизация погрузочно-разгрузочных работ с тарно-упаковочными и штучными грузами. Автоматизированные склады и их оборудование. Пункты сортировки мелких отправок</w:t>
            </w:r>
            <w:r w:rsidR="00796F87"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№7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площади и основных параметров склада для тарно-упаковочных и штучных грузов.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64F70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73DF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A73DF" w:rsidRPr="000906BA" w:rsidRDefault="006A73D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5.3 Контейнеры.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A73DF" w:rsidRPr="000906BA" w:rsidRDefault="006A73D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A73DF" w:rsidRPr="00864F70" w:rsidRDefault="00864F70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73DF" w:rsidRPr="000906BA" w:rsidRDefault="006A73DF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Контейнерная транспортная система, ее технические средства. Техническое оснащение контейнерных пунктов, комплексная механизация и автоматизация переработки контейнеров. Определение вместимости и основных параметров контейнерной площадки. Пункты переработки крупнотоннажных контейнеров.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№8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Определение вместимости и основных параметров контейнерной площадки и специализированного контейнерного пункта.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к практическим занятиям с использованием методических рекомендаций преподавателя, оформление отчетов по практическим занятиям, подготовка к их защите.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64F70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73DF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A73DF" w:rsidRPr="000906BA" w:rsidRDefault="006A73D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5.4 Лесоматериалы.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A73DF" w:rsidRPr="000906BA" w:rsidRDefault="006A73D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A73DF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73DF" w:rsidRPr="000906BA" w:rsidRDefault="006A73DF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Характеристика и способы хранения лесных грузов. Перевозка лесоматериалов в пакетах. Комплексная механизация погрузочно-разгрузочных работ и складских </w:t>
            </w: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 xml:space="preserve">операций с лесоматериалами. Требования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техники безопасности и противопожарные мероприятия.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Характеристика и способы хранения лесоматериалов. Комплексная механизация погрузочно-разгрузочных работ и складских операций с лесоматериалами. Требования охраны труда и противопожарные мероприятия.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73F51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A73DF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6A73DF" w:rsidRPr="000906BA" w:rsidRDefault="006A73DF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5.5 Металлы и металлопродукция.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6A73DF" w:rsidRPr="000906BA" w:rsidRDefault="006A73DF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A73DF" w:rsidRPr="00873F51" w:rsidRDefault="00873F51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73DF" w:rsidRPr="000906BA" w:rsidRDefault="006A73DF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Условия хранения металлов и металлоизделий. Схемы комплексной механизации.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96F87" w:rsidRPr="000906BA" w:rsidRDefault="00796F87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796F87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796F87" w:rsidRPr="000906BA" w:rsidRDefault="00796F87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796F87" w:rsidRPr="000906BA" w:rsidRDefault="00796F87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796F87" w:rsidRPr="00873F51" w:rsidRDefault="00796F87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796F87" w:rsidRPr="000906BA" w:rsidRDefault="00796F87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071E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</w:tcPr>
          <w:p w:rsidR="00C3071E" w:rsidRPr="000906BA" w:rsidRDefault="00C3071E" w:rsidP="00C3071E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6</w:t>
            </w: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Наливные грузы.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C3071E" w:rsidRPr="000906BA" w:rsidRDefault="00C3071E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873F51" w:rsidRDefault="00C3071E" w:rsidP="00B21C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071E" w:rsidRPr="000906BA" w:rsidRDefault="00C3071E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071E" w:rsidRPr="000906BA" w:rsidTr="00C3071E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C3071E" w:rsidRPr="000906BA" w:rsidRDefault="00C3071E" w:rsidP="00B21C47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C3071E" w:rsidRPr="000906BA" w:rsidRDefault="00C3071E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3071E" w:rsidRPr="000906BA" w:rsidRDefault="00C3071E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Характеристика наливных грузов. Склады нефтепродуктов. Налив и слив груза.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0906BA" w:rsidRDefault="00C3071E" w:rsidP="00B21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3071E" w:rsidRPr="000906BA" w:rsidRDefault="00C3071E" w:rsidP="00C3071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3071E" w:rsidRPr="000906BA" w:rsidRDefault="00C3071E" w:rsidP="00C3071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C3071E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C3071E" w:rsidRPr="000906BA" w:rsidRDefault="00C3071E" w:rsidP="00B21C47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C3071E" w:rsidRPr="000906BA" w:rsidRDefault="00C3071E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C3071E" w:rsidRPr="000906BA" w:rsidRDefault="00C3071E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873F51" w:rsidRDefault="00C3071E" w:rsidP="00B21C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071E" w:rsidRPr="000906BA" w:rsidRDefault="00C3071E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071E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C3071E" w:rsidRPr="000906BA" w:rsidRDefault="00C3071E" w:rsidP="00C3071E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7</w:t>
            </w: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Грузы, перевозимые насыпью и навалом.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C3071E" w:rsidRPr="000906BA" w:rsidRDefault="00C3071E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873F51" w:rsidRDefault="00C3071E" w:rsidP="00FD2C23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071E" w:rsidRPr="000906BA" w:rsidRDefault="00C3071E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071E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C3071E" w:rsidRPr="000906BA" w:rsidRDefault="00C3071E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C3071E" w:rsidRPr="000906BA" w:rsidRDefault="00C3071E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3071E" w:rsidRPr="000906BA" w:rsidRDefault="00C3071E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Характеристика грузов. Склады для хранения грузов, перевозимых насыпью и навалом. Комплексная механизация погрузочно-разгрузочных работ с грузами, перевозимыми насыпью и навалом. Комплексная механизация погрузочно-разгрузочных работ и складских операций с цементом, минеральными удобрениями и другими пылевидными и химическими грузами.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Требования техники безопасности.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0906BA" w:rsidRDefault="00C3071E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3071E" w:rsidRPr="000906BA" w:rsidRDefault="00C3071E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3071E" w:rsidRPr="000906BA" w:rsidRDefault="00C3071E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C3071E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C3071E" w:rsidRPr="000906BA" w:rsidRDefault="00C3071E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C3071E" w:rsidRPr="000906BA" w:rsidRDefault="00C3071E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C3071E" w:rsidRPr="000906BA" w:rsidRDefault="00C3071E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 Подготовка ответов на контрольные вопросы по темам: Склады для хранения грузов, перевозимых насыпью и навалом. Комплексная механизация погрузочно-разгрузочных работ с грузами, перевозимыми насыпью и навалом. Требования техники безопасности.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873F51" w:rsidRDefault="00C3071E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071E" w:rsidRPr="000906BA" w:rsidRDefault="00C3071E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071E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C3071E" w:rsidRPr="000906BA" w:rsidRDefault="00C3071E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Тема 5.8 Зерновые (хлебные) грузы.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C3071E" w:rsidRPr="000906BA" w:rsidRDefault="00C3071E" w:rsidP="00FD2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873F51" w:rsidRDefault="00C3071E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071E" w:rsidRPr="000906BA" w:rsidRDefault="00C3071E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071E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C3071E" w:rsidRPr="000906BA" w:rsidRDefault="00C3071E" w:rsidP="00FD2C23">
            <w:pPr>
              <w:pStyle w:val="a7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C3071E" w:rsidRPr="000906BA" w:rsidRDefault="00C3071E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3071E" w:rsidRPr="000906BA" w:rsidRDefault="00C3071E" w:rsidP="00B21C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Качественная характеристика грузов. Склады для хранения. Комплексная механизация </w:t>
            </w:r>
            <w:r w:rsidRPr="000906BA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lastRenderedPageBreak/>
              <w:t>погрузки и выгрузки зерна.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0906BA" w:rsidRDefault="00C3071E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3071E" w:rsidRPr="000906BA" w:rsidRDefault="00C3071E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3071E" w:rsidRPr="000906BA" w:rsidRDefault="00C3071E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C3071E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C3071E" w:rsidRPr="000906BA" w:rsidRDefault="00C3071E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C3071E" w:rsidRPr="000906BA" w:rsidRDefault="00C3071E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  <w:p w:rsidR="00C3071E" w:rsidRPr="000906BA" w:rsidRDefault="00C3071E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Проработка конспектов занятия, учебной и специальной технической литературы.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873F51" w:rsidRDefault="00C3071E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071E" w:rsidRPr="000906BA" w:rsidRDefault="00C3071E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071E" w:rsidRPr="000906BA" w:rsidTr="006D1876">
        <w:trPr>
          <w:trHeight w:val="20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hideMark/>
          </w:tcPr>
          <w:p w:rsidR="00C3071E" w:rsidRPr="000906BA" w:rsidRDefault="00C3071E" w:rsidP="00CC0CC7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Тема 5.9. Технико-экономическое сравнение вариантов механизации.</w:t>
            </w:r>
          </w:p>
        </w:tc>
        <w:tc>
          <w:tcPr>
            <w:tcW w:w="2903" w:type="pct"/>
            <w:tcBorders>
              <w:right w:val="single" w:sz="12" w:space="0" w:color="auto"/>
            </w:tcBorders>
          </w:tcPr>
          <w:p w:rsidR="00C3071E" w:rsidRPr="000906BA" w:rsidRDefault="00C3071E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873F51" w:rsidRDefault="00C3071E" w:rsidP="00FD2C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071E" w:rsidRPr="000906BA" w:rsidRDefault="00C3071E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3071E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C3071E" w:rsidRPr="000906BA" w:rsidRDefault="00C3071E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C3071E" w:rsidRPr="000906BA" w:rsidRDefault="00C3071E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3071E" w:rsidRPr="000906BA" w:rsidRDefault="00C3071E" w:rsidP="00B21C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Принципы сравнения вариантов. Капитальные вложения. Эксплуатационные расходы и себестоимость переработки грузов. Обеспечение процесса управления перевозками на основе логистической концепции и организации рациональной переработки грузов.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0906BA" w:rsidRDefault="00C3071E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" w:type="pct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3071E" w:rsidRPr="000906BA" w:rsidRDefault="00C3071E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C3071E" w:rsidRPr="000906BA" w:rsidRDefault="00C3071E" w:rsidP="00796F87">
            <w:pPr>
              <w:pStyle w:val="11"/>
              <w:widowControl w:val="0"/>
              <w:spacing w:after="0" w:line="240" w:lineRule="auto"/>
              <w:ind w:left="-2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</w:tc>
      </w:tr>
      <w:tr w:rsidR="00C3071E" w:rsidRPr="000906BA" w:rsidTr="006D1876">
        <w:trPr>
          <w:trHeight w:val="20"/>
        </w:trPr>
        <w:tc>
          <w:tcPr>
            <w:tcW w:w="1182" w:type="pct"/>
            <w:vMerge/>
            <w:tcBorders>
              <w:left w:val="single" w:sz="12" w:space="0" w:color="auto"/>
            </w:tcBorders>
          </w:tcPr>
          <w:p w:rsidR="00C3071E" w:rsidRPr="000906BA" w:rsidRDefault="00C3071E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3" w:type="pct"/>
            <w:tcBorders>
              <w:right w:val="single" w:sz="12" w:space="0" w:color="auto"/>
            </w:tcBorders>
            <w:hideMark/>
          </w:tcPr>
          <w:p w:rsidR="00C3071E" w:rsidRPr="000906BA" w:rsidRDefault="00C3071E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№9</w:t>
            </w:r>
          </w:p>
          <w:p w:rsidR="00C3071E" w:rsidRPr="000906BA" w:rsidRDefault="00C3071E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Технико-экономическое сравнение схем механизации погрузочно-разгрузочных работ.</w:t>
            </w:r>
          </w:p>
        </w:tc>
        <w:tc>
          <w:tcPr>
            <w:tcW w:w="313" w:type="pc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3071E" w:rsidRPr="000906BA" w:rsidRDefault="00C3071E" w:rsidP="00FD2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2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071E" w:rsidRPr="000906BA" w:rsidRDefault="00C3071E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3071E" w:rsidRPr="000906BA" w:rsidTr="006D1876">
        <w:trPr>
          <w:trHeight w:val="20"/>
        </w:trPr>
        <w:tc>
          <w:tcPr>
            <w:tcW w:w="408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071E" w:rsidRPr="000906BA" w:rsidRDefault="00C3071E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- экзамен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3071E" w:rsidRPr="00474FB4" w:rsidRDefault="00C3071E" w:rsidP="00FD2C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74F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12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071E" w:rsidRPr="000906BA" w:rsidRDefault="00C3071E" w:rsidP="00FD2C23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C3071E" w:rsidRPr="000906BA" w:rsidTr="006D1876">
        <w:trPr>
          <w:trHeight w:val="20"/>
        </w:trPr>
        <w:tc>
          <w:tcPr>
            <w:tcW w:w="11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3071E" w:rsidRPr="000906BA" w:rsidRDefault="00C3071E" w:rsidP="00FD2C23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0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3071E" w:rsidRPr="000906BA" w:rsidRDefault="00C3071E" w:rsidP="00B10D8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Всего: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3071E" w:rsidRPr="00474FB4" w:rsidRDefault="00C3071E" w:rsidP="00B10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74FB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146</w:t>
            </w:r>
          </w:p>
        </w:tc>
        <w:tc>
          <w:tcPr>
            <w:tcW w:w="6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3071E" w:rsidRPr="000906BA" w:rsidRDefault="00C3071E" w:rsidP="00F06EFC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EB7154" w:rsidRDefault="00EB7154" w:rsidP="00FD2C23">
      <w:pPr>
        <w:shd w:val="clear" w:color="auto" w:fill="FFFFFF"/>
        <w:spacing w:after="0" w:line="240" w:lineRule="auto"/>
        <w:ind w:left="686"/>
        <w:rPr>
          <w:rFonts w:ascii="Times New Roman" w:hAnsi="Times New Roman"/>
          <w:sz w:val="24"/>
          <w:szCs w:val="24"/>
          <w:lang w:val="en-US"/>
        </w:rPr>
      </w:pPr>
    </w:p>
    <w:p w:rsidR="00137E9A" w:rsidRPr="000906BA" w:rsidRDefault="00137E9A" w:rsidP="00FD2C23">
      <w:pPr>
        <w:shd w:val="clear" w:color="auto" w:fill="FFFFFF"/>
        <w:spacing w:after="0" w:line="240" w:lineRule="auto"/>
        <w:ind w:left="686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137E9A" w:rsidRPr="000906BA" w:rsidRDefault="00137E9A" w:rsidP="00DA4E4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ab/>
        <w:t>2— репродуктивный (выполнение деятельности по образцу, инструкции или под руководством);</w:t>
      </w:r>
    </w:p>
    <w:p w:rsidR="009879EB" w:rsidRPr="000906BA" w:rsidRDefault="00137E9A" w:rsidP="00DA4E47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color w:val="000000"/>
          <w:w w:val="102"/>
          <w:sz w:val="24"/>
          <w:szCs w:val="24"/>
        </w:rPr>
        <w:sectPr w:rsidR="009879EB" w:rsidRPr="000906BA">
          <w:pgSz w:w="16840" w:h="11901" w:orient="landscape"/>
          <w:pgMar w:top="851" w:right="567" w:bottom="567" w:left="567" w:header="720" w:footer="720" w:gutter="0"/>
          <w:cols w:space="720"/>
        </w:sectPr>
      </w:pPr>
      <w:r w:rsidRPr="000906BA">
        <w:rPr>
          <w:rFonts w:ascii="Times New Roman" w:hAnsi="Times New Roman"/>
          <w:spacing w:val="-2"/>
          <w:sz w:val="24"/>
          <w:szCs w:val="24"/>
        </w:rPr>
        <w:tab/>
        <w:t>3— продуктивный (планирование и самостоятельное выполнение деятельности, решение проблемных задач).</w:t>
      </w:r>
    </w:p>
    <w:p w:rsidR="00BB3E9A" w:rsidRPr="000906BA" w:rsidRDefault="00BB3E9A" w:rsidP="00DA4E4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BB3E9A" w:rsidRPr="000906BA" w:rsidRDefault="00BB3E9A" w:rsidP="00DA4E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B3E9A" w:rsidRPr="000906BA" w:rsidRDefault="00BB3E9A" w:rsidP="00DA4E4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BB3E9A" w:rsidRPr="000906BA" w:rsidRDefault="00BB3E9A" w:rsidP="00DA4E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Cs/>
          <w:spacing w:val="-2"/>
          <w:sz w:val="24"/>
          <w:szCs w:val="24"/>
        </w:rPr>
        <w:t>Учебная дисциплина реализуется в учебном кабинете технических средств (по видам транспорта)</w:t>
      </w:r>
      <w:r w:rsidRPr="000906BA">
        <w:rPr>
          <w:rFonts w:ascii="Times New Roman" w:hAnsi="Times New Roman"/>
          <w:sz w:val="24"/>
          <w:szCs w:val="24"/>
        </w:rPr>
        <w:t>.</w:t>
      </w:r>
    </w:p>
    <w:p w:rsidR="00BB3E9A" w:rsidRPr="000906BA" w:rsidRDefault="00BB3E9A" w:rsidP="00DA4E4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Оборудование учебного кабинета:</w:t>
      </w:r>
    </w:p>
    <w:p w:rsidR="00BB3E9A" w:rsidRPr="000906BA" w:rsidRDefault="00BB3E9A" w:rsidP="00DA4E4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посадочные места по количеству обучающихся;</w:t>
      </w:r>
    </w:p>
    <w:p w:rsidR="00BB3E9A" w:rsidRPr="000906BA" w:rsidRDefault="00BB3E9A" w:rsidP="00DA4E4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рабочее место преподавателя;</w:t>
      </w:r>
    </w:p>
    <w:p w:rsidR="00BB3E9A" w:rsidRPr="000906BA" w:rsidRDefault="00BB3E9A" w:rsidP="00DA4E47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методические материалы по дисциплине.</w:t>
      </w:r>
    </w:p>
    <w:p w:rsidR="00BB3E9A" w:rsidRPr="000906BA" w:rsidRDefault="00BB3E9A" w:rsidP="00DA4E4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B3E9A" w:rsidRPr="000906BA" w:rsidRDefault="00BB3E9A" w:rsidP="00DA4E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0906BA">
        <w:rPr>
          <w:rFonts w:ascii="Times New Roman" w:hAnsi="Times New Roman"/>
          <w:sz w:val="24"/>
          <w:szCs w:val="24"/>
          <w:lang w:val="en-US"/>
        </w:rPr>
        <w:t>Internet</w:t>
      </w:r>
      <w:r w:rsidRPr="000906BA">
        <w:rPr>
          <w:rFonts w:ascii="Times New Roman" w:hAnsi="Times New Roman"/>
          <w:sz w:val="24"/>
          <w:szCs w:val="24"/>
        </w:rPr>
        <w:t>.</w:t>
      </w:r>
    </w:p>
    <w:p w:rsidR="00BB3E9A" w:rsidRPr="000906BA" w:rsidRDefault="00BB3E9A" w:rsidP="00DA4E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906BA">
        <w:rPr>
          <w:rFonts w:ascii="Times New Roman" w:hAnsi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0906BA">
        <w:rPr>
          <w:rFonts w:ascii="Times New Roman" w:hAnsi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0906BA">
        <w:rPr>
          <w:rFonts w:ascii="Times New Roman" w:hAnsi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0906BA">
        <w:rPr>
          <w:rFonts w:ascii="Times New Roman" w:hAnsi="Times New Roman"/>
          <w:sz w:val="24"/>
          <w:szCs w:val="24"/>
        </w:rPr>
        <w:t xml:space="preserve"> с доступом к сети «Интернет» и ЭИОС</w:t>
      </w:r>
      <w:r w:rsidRPr="000906BA">
        <w:rPr>
          <w:rFonts w:ascii="Times New Roman" w:hAnsi="Times New Roman"/>
          <w:color w:val="000000"/>
          <w:sz w:val="24"/>
          <w:szCs w:val="24"/>
        </w:rPr>
        <w:t xml:space="preserve">. Оснащенность: комплект учебной мебели, ноутбук, проекционное оборудование (мультимедийный проектор и экран). </w:t>
      </w:r>
    </w:p>
    <w:p w:rsidR="00BB3E9A" w:rsidRPr="000906BA" w:rsidRDefault="00BB3E9A" w:rsidP="00DA4E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B3E9A" w:rsidRPr="000906BA" w:rsidRDefault="00BB3E9A" w:rsidP="00DA4E4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06BA">
        <w:rPr>
          <w:rFonts w:ascii="Times New Roman" w:hAnsi="Times New Roman"/>
          <w:b/>
          <w:color w:val="000000"/>
          <w:sz w:val="24"/>
          <w:szCs w:val="24"/>
        </w:rPr>
        <w:t xml:space="preserve">Перечень лицензионного и свободно распространяемого программного обеспечения: </w:t>
      </w:r>
    </w:p>
    <w:p w:rsidR="00BB3E9A" w:rsidRPr="000906BA" w:rsidRDefault="00BB3E9A" w:rsidP="00BB3E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Системное и прикладное ПО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6053"/>
        <w:gridCol w:w="3444"/>
      </w:tblGrid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  <w:vAlign w:val="center"/>
          </w:tcPr>
          <w:p w:rsidR="00BB3E9A" w:rsidRPr="00DA4E47" w:rsidRDefault="00BB3E9A" w:rsidP="001B5C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6053" w:type="dxa"/>
            <w:shd w:val="clear" w:color="auto" w:fill="FFFFFF"/>
            <w:vAlign w:val="center"/>
          </w:tcPr>
          <w:p w:rsidR="00BB3E9A" w:rsidRPr="00DA4E47" w:rsidRDefault="00BB3E9A" w:rsidP="001B5C7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444" w:type="dxa"/>
            <w:shd w:val="clear" w:color="auto" w:fill="FFFFFF"/>
            <w:vAlign w:val="center"/>
          </w:tcPr>
          <w:p w:rsidR="00BB3E9A" w:rsidRPr="00DA4E47" w:rsidRDefault="00BB3E9A" w:rsidP="001B5C7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E47">
              <w:rPr>
                <w:rFonts w:ascii="Times New Roman" w:hAnsi="Times New Roman"/>
                <w:bCs/>
                <w:sz w:val="20"/>
                <w:szCs w:val="20"/>
              </w:rPr>
              <w:t>№ лицензии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 Professional Plus 2007 Russian Academic OPEN NL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MicrosoftOpenLicense 45411155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MSDN Platforms OLP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License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66224071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 Office Professional Plus 2010 Russian Academic OPEN NL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MicrosoftOpenLicense 60369058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Microsoft Office 2013 Russian Academic OLP NL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MicrosoftOpenLicense 65785999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 Windows 10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MicrosoftOpenLicense 65785999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Education 14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60-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a4-4c-72-c7-c1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Kaspersky Endpoint Security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PN</w:t>
            </w:r>
            <w:r w:rsidRPr="00DA4E4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KL4863RAQFQ</w:t>
            </w:r>
          </w:p>
        </w:tc>
      </w:tr>
      <w:tr w:rsidR="00BB3E9A" w:rsidRPr="00DA4E47" w:rsidTr="007028E3">
        <w:trPr>
          <w:cantSplit/>
          <w:trHeight w:val="20"/>
        </w:trPr>
        <w:tc>
          <w:tcPr>
            <w:tcW w:w="709" w:type="dxa"/>
            <w:shd w:val="clear" w:color="auto" w:fill="FFFFFF"/>
          </w:tcPr>
          <w:p w:rsidR="00BB3E9A" w:rsidRPr="007028E3" w:rsidRDefault="007028E3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053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 xml:space="preserve">Контент-фильтр </w:t>
            </w: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SkyDNS</w:t>
            </w:r>
          </w:p>
        </w:tc>
        <w:tc>
          <w:tcPr>
            <w:tcW w:w="3444" w:type="dxa"/>
            <w:shd w:val="clear" w:color="auto" w:fill="FFFFFF"/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Ю-05109</w:t>
            </w:r>
          </w:p>
        </w:tc>
      </w:tr>
    </w:tbl>
    <w:p w:rsidR="00BB3E9A" w:rsidRPr="000906BA" w:rsidRDefault="00BB3E9A" w:rsidP="00BB3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3E9A" w:rsidRPr="000906BA" w:rsidRDefault="00BB3E9A" w:rsidP="00BB3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Программное обеспечение по GNU General Public License (свободно распространяемое)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497"/>
      </w:tblGrid>
      <w:tr w:rsidR="00BB3E9A" w:rsidRPr="00DA4E47" w:rsidTr="004914B3">
        <w:tc>
          <w:tcPr>
            <w:tcW w:w="709" w:type="dxa"/>
            <w:tcBorders>
              <w:righ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Перечень</w:t>
            </w:r>
          </w:p>
        </w:tc>
      </w:tr>
      <w:tr w:rsidR="00BB3E9A" w:rsidRPr="00DA4E47" w:rsidTr="004914B3">
        <w:tc>
          <w:tcPr>
            <w:tcW w:w="709" w:type="dxa"/>
            <w:tcBorders>
              <w:righ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4E47">
              <w:rPr>
                <w:rFonts w:ascii="Times New Roman" w:hAnsi="Times New Roman"/>
                <w:sz w:val="20"/>
                <w:szCs w:val="20"/>
                <w:lang w:val="en-US"/>
              </w:rPr>
              <w:t>OpenOffice</w:t>
            </w:r>
          </w:p>
        </w:tc>
      </w:tr>
      <w:tr w:rsidR="00BB3E9A" w:rsidRPr="00DA4E47" w:rsidTr="004914B3">
        <w:tc>
          <w:tcPr>
            <w:tcW w:w="709" w:type="dxa"/>
            <w:tcBorders>
              <w:righ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97" w:type="dxa"/>
            <w:tcBorders>
              <w:left w:val="single" w:sz="4" w:space="0" w:color="auto"/>
            </w:tcBorders>
          </w:tcPr>
          <w:p w:rsidR="00BB3E9A" w:rsidRPr="00DA4E47" w:rsidRDefault="00BB3E9A" w:rsidP="001B5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4E47">
              <w:rPr>
                <w:rFonts w:ascii="Times New Roman" w:hAnsi="Times New Roman"/>
                <w:sz w:val="20"/>
                <w:szCs w:val="20"/>
              </w:rPr>
              <w:t>МойОфис</w:t>
            </w:r>
          </w:p>
        </w:tc>
      </w:tr>
    </w:tbl>
    <w:p w:rsidR="00BB3E9A" w:rsidRPr="000906BA" w:rsidRDefault="00BB3E9A" w:rsidP="00BB3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B3E9A" w:rsidRPr="000906BA" w:rsidRDefault="00BB3E9A" w:rsidP="00BB3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BB3E9A" w:rsidRDefault="00BB3E9A" w:rsidP="00BB3E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Программы для видеоконференций: </w:t>
      </w:r>
      <w:r w:rsidRPr="000906BA">
        <w:rPr>
          <w:rFonts w:ascii="Times New Roman" w:hAnsi="Times New Roman"/>
          <w:sz w:val="24"/>
          <w:szCs w:val="24"/>
          <w:lang w:val="en-US"/>
        </w:rPr>
        <w:t>Zoom</w:t>
      </w:r>
      <w:r w:rsidRPr="000906BA">
        <w:rPr>
          <w:rFonts w:ascii="Times New Roman" w:hAnsi="Times New Roman"/>
          <w:sz w:val="24"/>
          <w:szCs w:val="24"/>
        </w:rPr>
        <w:t xml:space="preserve"> </w:t>
      </w:r>
      <w:r w:rsidRPr="000906BA">
        <w:rPr>
          <w:rFonts w:ascii="Times New Roman" w:hAnsi="Times New Roman"/>
          <w:sz w:val="24"/>
          <w:szCs w:val="24"/>
          <w:lang w:val="en-US"/>
        </w:rPr>
        <w:t>Cloud</w:t>
      </w:r>
      <w:r w:rsidRPr="000906BA">
        <w:rPr>
          <w:rFonts w:ascii="Times New Roman" w:hAnsi="Times New Roman"/>
          <w:sz w:val="24"/>
          <w:szCs w:val="24"/>
        </w:rPr>
        <w:t xml:space="preserve"> </w:t>
      </w:r>
      <w:r w:rsidRPr="000906BA">
        <w:rPr>
          <w:rFonts w:ascii="Times New Roman" w:hAnsi="Times New Roman"/>
          <w:sz w:val="24"/>
          <w:szCs w:val="24"/>
          <w:lang w:val="en-US"/>
        </w:rPr>
        <w:t>Meetings</w:t>
      </w:r>
      <w:r w:rsidRPr="000906BA">
        <w:rPr>
          <w:rFonts w:ascii="Times New Roman" w:hAnsi="Times New Roman"/>
          <w:sz w:val="24"/>
          <w:szCs w:val="24"/>
        </w:rPr>
        <w:t>, Яндекс Телемост.</w:t>
      </w:r>
    </w:p>
    <w:p w:rsidR="004914B3" w:rsidRPr="00C214B5" w:rsidRDefault="004914B3" w:rsidP="0049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BB3E9A" w:rsidRPr="000906BA" w:rsidRDefault="00BB3E9A" w:rsidP="00FD2C2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5BFB" w:rsidRPr="000906BA" w:rsidRDefault="00E85BFB" w:rsidP="00FD2C23">
      <w:pPr>
        <w:keepNext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E85BFB" w:rsidRPr="000906BA" w:rsidRDefault="00E85BFB" w:rsidP="00FD2C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E85BFB" w:rsidRPr="000906BA" w:rsidRDefault="00E85BFB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30911" w:rsidRPr="000906BA" w:rsidRDefault="00530911" w:rsidP="0053091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530911" w:rsidRPr="000906BA" w:rsidRDefault="00530911" w:rsidP="005309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3.2.1. </w:t>
      </w:r>
      <w:r w:rsidRPr="000906BA">
        <w:rPr>
          <w:rFonts w:ascii="Times New Roman" w:hAnsi="Times New Roman"/>
          <w:b/>
          <w:bCs/>
          <w:color w:val="000000"/>
          <w:sz w:val="24"/>
          <w:szCs w:val="24"/>
        </w:rPr>
        <w:t>Основные источники:</w:t>
      </w:r>
    </w:p>
    <w:p w:rsidR="00530911" w:rsidRPr="000906BA" w:rsidRDefault="00530911" w:rsidP="005309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906BA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Pr="00F94234">
        <w:rPr>
          <w:rFonts w:ascii="Times New Roman" w:hAnsi="Times New Roman"/>
          <w:bCs/>
          <w:color w:val="000000"/>
          <w:sz w:val="24"/>
          <w:szCs w:val="24"/>
        </w:rPr>
        <w:t xml:space="preserve">Медведева, И.И. Общий курс железных дорог : учебное пособие / И. И. Медведева. — Москва : ФГБУ ДПО «Учебно-методический центр по образованию на железнодорожном транспорте», 2019. — 206 с. — 978-5-907055-93-3. — Текст : электронный // УМЦ ЖДТ : </w:t>
      </w:r>
      <w:r w:rsidRPr="00F94234">
        <w:rPr>
          <w:rFonts w:ascii="Times New Roman" w:hAnsi="Times New Roman"/>
          <w:bCs/>
          <w:color w:val="000000"/>
          <w:sz w:val="24"/>
          <w:szCs w:val="24"/>
        </w:rPr>
        <w:lastRenderedPageBreak/>
        <w:t>электронная библиотека. — URL: https://umczdt.ru/books/1196/232063/. — Режим доступа: по подписке.</w:t>
      </w:r>
    </w:p>
    <w:p w:rsidR="00530911" w:rsidRDefault="00530911" w:rsidP="005309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30911" w:rsidRPr="000906BA" w:rsidRDefault="00530911" w:rsidP="005309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3.2.2. </w:t>
      </w:r>
      <w:r w:rsidRPr="000906BA">
        <w:rPr>
          <w:rFonts w:ascii="Times New Roman" w:hAnsi="Times New Roman"/>
          <w:b/>
          <w:bCs/>
          <w:color w:val="000000"/>
          <w:sz w:val="24"/>
          <w:szCs w:val="24"/>
        </w:rPr>
        <w:t>Дополнительные источники</w:t>
      </w:r>
      <w:r w:rsidRPr="000906BA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530911" w:rsidRPr="000906BA" w:rsidRDefault="00530911" w:rsidP="005309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906BA">
        <w:rPr>
          <w:rFonts w:ascii="Times New Roman" w:hAnsi="Times New Roman"/>
          <w:bCs/>
          <w:color w:val="000000"/>
          <w:sz w:val="24"/>
          <w:szCs w:val="24"/>
        </w:rPr>
        <w:t>2. Общий курс железных дорог : учебное пособие / составители И. Г. Белозерова, Д. С. Серова. — Хабаровск : ДВГУПС, 2020. — 115 с. — Текст : электронный // Лань : электронно-библиотечная система. — URL: https://e.lanbook.com/book/179430. — Режим доступа: для авториз. пользователей.</w:t>
      </w:r>
    </w:p>
    <w:p w:rsidR="00530911" w:rsidRDefault="00530911" w:rsidP="005309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30911" w:rsidRPr="000906BA" w:rsidRDefault="00530911" w:rsidP="005309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3.2.3. </w:t>
      </w:r>
      <w:r w:rsidRPr="000906BA">
        <w:rPr>
          <w:rFonts w:ascii="Times New Roman" w:hAnsi="Times New Roman"/>
          <w:b/>
          <w:bCs/>
          <w:color w:val="000000"/>
          <w:sz w:val="24"/>
          <w:szCs w:val="24"/>
        </w:rPr>
        <w:t>Методическое обеспечение:</w:t>
      </w:r>
    </w:p>
    <w:p w:rsidR="00530911" w:rsidRDefault="00530911" w:rsidP="005309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906BA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F94234">
        <w:rPr>
          <w:rFonts w:ascii="Times New Roman" w:hAnsi="Times New Roman"/>
          <w:bCs/>
          <w:sz w:val="24"/>
          <w:szCs w:val="24"/>
        </w:rPr>
        <w:t>. Симонова, Л.А. Методическое пособие по подготовке к промежуточной аттестации для обучающихся заочной формы обучения образовательных организаций среднего профессионального образования ОП 05 Технические средства (по видам транспорта) (на железнодорожном транспорте) : методическое пособие / Л. А. Симонова. — Москва : УМЦ ЖДТ, 2023. — 160 с. — Текст : электронный // УМЦ ЖДТ : электронная библиотека. — URL: https://umczdt.ru/books/1258/280010/. — Режим доступа: по подписке.</w:t>
      </w:r>
    </w:p>
    <w:p w:rsidR="00530911" w:rsidRPr="00F94234" w:rsidRDefault="00530911" w:rsidP="0053091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94234">
        <w:rPr>
          <w:rFonts w:ascii="Times New Roman" w:hAnsi="Times New Roman"/>
          <w:bCs/>
          <w:sz w:val="24"/>
          <w:szCs w:val="24"/>
        </w:rPr>
        <w:t>4. Орлова, А.В. Методическое пособие Организация самостоятельной работы для обучающихся заочной формы обучения образовательных организаций среднего профессионального образования ОП. 05 Технические средства (по видам транспорта) (на железнодорожном транспорте) : методическое пособие / А. В. Орлова. — Москва : ФГБУ ДПО «Учебно методический центр по образованию на железнодорожном транспорте», 2020. — 116 с. — Текст : электронный // УМЦ ЖДТ : электронная библиотека. — URL: https://umczdt.ru/books/1258/239499/. — Режим доступа: по подписке.</w:t>
      </w:r>
    </w:p>
    <w:p w:rsidR="00530911" w:rsidRPr="000906BA" w:rsidRDefault="00530911" w:rsidP="00530911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30911" w:rsidRPr="000906BA" w:rsidRDefault="00530911" w:rsidP="00530911">
      <w:pPr>
        <w:widowControl w:val="0"/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3.2.4. </w:t>
      </w:r>
      <w:r w:rsidRPr="000906BA">
        <w:rPr>
          <w:rFonts w:ascii="Times New Roman" w:hAnsi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0906BA">
        <w:rPr>
          <w:rFonts w:ascii="Times New Roman" w:hAnsi="Times New Roman"/>
          <w:sz w:val="24"/>
          <w:szCs w:val="24"/>
        </w:rPr>
        <w:t xml:space="preserve"> </w:t>
      </w:r>
    </w:p>
    <w:p w:rsidR="00530911" w:rsidRPr="000906BA" w:rsidRDefault="00530911" w:rsidP="00530911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КонсультантПплюс : справочно-поисковая  си</w:t>
      </w:r>
      <w:r>
        <w:rPr>
          <w:rFonts w:ascii="Times New Roman" w:hAnsi="Times New Roman"/>
          <w:color w:val="000000"/>
          <w:w w:val="104"/>
          <w:sz w:val="24"/>
          <w:szCs w:val="24"/>
        </w:rPr>
        <w:t>стема : официальный сайт. – URL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 </w:t>
      </w:r>
      <w:hyperlink r:id="rId9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https://www.consultant.ru/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- Текст : электронный</w:t>
      </w:r>
    </w:p>
    <w:p w:rsidR="00530911" w:rsidRPr="000906BA" w:rsidRDefault="00530911" w:rsidP="00530911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Гарант : информац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ионно - правовой портал. – URL 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: https://www.garant.ru/ . – Текст : электронный.</w:t>
      </w:r>
    </w:p>
    <w:p w:rsidR="00530911" w:rsidRPr="000906BA" w:rsidRDefault="00530911" w:rsidP="00530911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Кодекс : профессиональная справочная система. - URL :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</w:t>
      </w:r>
      <w:hyperlink r:id="rId10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http://www.kodeks.ru/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</w:t>
      </w:r>
    </w:p>
    <w:p w:rsidR="00530911" w:rsidRPr="000906BA" w:rsidRDefault="00530911" w:rsidP="00530911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АСПИЖТ : система правовой информации на железнодорожном транспорте. – URL: </w:t>
      </w:r>
      <w:hyperlink r:id="rId11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- Текст : электронный</w:t>
      </w:r>
    </w:p>
    <w:p w:rsidR="00530911" w:rsidRPr="000906BA" w:rsidRDefault="00530911" w:rsidP="00530911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Электронная библиотека Учебно-методического центра по образованию на железнодорожном транспорте : официальный сайт</w:t>
      </w:r>
      <w:r>
        <w:rPr>
          <w:rFonts w:ascii="Times New Roman" w:hAnsi="Times New Roman"/>
          <w:color w:val="000000"/>
          <w:w w:val="104"/>
          <w:sz w:val="24"/>
          <w:szCs w:val="24"/>
        </w:rPr>
        <w:t>. – URL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 </w:t>
      </w:r>
      <w:hyperlink r:id="rId12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https://umczdt.ru/books/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530911" w:rsidRPr="000906BA" w:rsidRDefault="00530911" w:rsidP="00530911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Лань : электронная библиотечная система. – URL : </w:t>
      </w:r>
      <w:hyperlink r:id="rId13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https://e.lanbook.com/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530911" w:rsidRPr="000906BA" w:rsidRDefault="00530911" w:rsidP="00530911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BOOK.ru: электронно-библиотечная система : сайт / КНОРУС : издатель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ство учебной литературы. – URL 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: </w:t>
      </w:r>
      <w:hyperlink r:id="rId14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https://book.ru/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Режим доступа: для авториз. пользовате</w:t>
      </w:r>
      <w:r>
        <w:rPr>
          <w:rFonts w:ascii="Times New Roman" w:hAnsi="Times New Roman"/>
          <w:color w:val="000000"/>
          <w:w w:val="104"/>
          <w:sz w:val="24"/>
          <w:szCs w:val="24"/>
        </w:rPr>
        <w:t>лей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- Текст : электронный.</w:t>
      </w:r>
    </w:p>
    <w:p w:rsidR="00530911" w:rsidRPr="000906BA" w:rsidRDefault="00530911" w:rsidP="00530911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eLIBRARY.RU : научная электронная библиотека : сайт. – Москва, 2000. – URL : </w:t>
      </w:r>
      <w:hyperlink r:id="rId15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http://elibrary.ru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Режим доступа: для зарегистрир.. пользователей. – Текст : электронный.</w:t>
      </w:r>
    </w:p>
    <w:p w:rsidR="00530911" w:rsidRPr="000906BA" w:rsidRDefault="00530911" w:rsidP="00530911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Министерство транспорта Российской Федерации : официальный сайт. – Москва, 2010-202</w:t>
      </w:r>
      <w:r w:rsidR="0009305A">
        <w:rPr>
          <w:rFonts w:ascii="Times New Roman" w:hAnsi="Times New Roman"/>
          <w:color w:val="000000"/>
          <w:w w:val="104"/>
          <w:sz w:val="24"/>
          <w:szCs w:val="24"/>
        </w:rPr>
        <w:t>6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 URL 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: </w:t>
      </w:r>
      <w:hyperlink r:id="rId16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https://mintrans.gov.ru/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электронный.</w:t>
      </w:r>
    </w:p>
    <w:p w:rsidR="00530911" w:rsidRPr="000906BA" w:rsidRDefault="00530911" w:rsidP="00530911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РЖД : официальный сайт. – URL : </w:t>
      </w:r>
      <w:hyperlink r:id="rId17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https://www.rzd.ru/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</w:t>
      </w:r>
    </w:p>
    <w:p w:rsidR="00530911" w:rsidRPr="000906BA" w:rsidRDefault="00530911" w:rsidP="00530911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Федеральное агентство железнодорожного транспорта : официальный са</w:t>
      </w:r>
      <w:r>
        <w:rPr>
          <w:rFonts w:ascii="Times New Roman" w:hAnsi="Times New Roman"/>
          <w:color w:val="000000"/>
          <w:w w:val="104"/>
          <w:sz w:val="24"/>
          <w:szCs w:val="24"/>
        </w:rPr>
        <w:t>йт. – Москва, 2009-202</w:t>
      </w:r>
      <w:r w:rsidR="0009305A">
        <w:rPr>
          <w:rFonts w:ascii="Times New Roman" w:hAnsi="Times New Roman"/>
          <w:color w:val="000000"/>
          <w:w w:val="104"/>
          <w:sz w:val="24"/>
          <w:szCs w:val="24"/>
        </w:rPr>
        <w:t>6</w:t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. – URL 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: </w:t>
      </w:r>
      <w:hyperlink r:id="rId18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https://rlw.gov.ru/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электронный.</w:t>
      </w:r>
    </w:p>
    <w:p w:rsidR="00530911" w:rsidRPr="000906BA" w:rsidRDefault="00530911" w:rsidP="00530911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/>
          <w:color w:val="000000"/>
          <w:w w:val="104"/>
          <w:sz w:val="24"/>
          <w:szCs w:val="24"/>
        </w:rPr>
      </w:pP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СЦБИСТ : са</w:t>
      </w:r>
      <w:r>
        <w:rPr>
          <w:rFonts w:ascii="Times New Roman" w:hAnsi="Times New Roman"/>
          <w:color w:val="000000"/>
          <w:w w:val="104"/>
          <w:sz w:val="24"/>
          <w:szCs w:val="24"/>
        </w:rPr>
        <w:t>йт железнодорожников № 1. – URL</w:t>
      </w:r>
      <w:r w:rsidRPr="000906BA">
        <w:rPr>
          <w:rFonts w:ascii="Times New Roman" w:hAnsi="Times New Roman"/>
          <w:color w:val="000000"/>
          <w:w w:val="104"/>
          <w:sz w:val="24"/>
          <w:szCs w:val="24"/>
        </w:rPr>
        <w:t xml:space="preserve"> : </w:t>
      </w:r>
      <w:hyperlink r:id="rId19" w:history="1">
        <w:r w:rsidRPr="000906BA">
          <w:rPr>
            <w:rFonts w:ascii="Times New Roman" w:hAnsi="Times New Roman"/>
            <w:color w:val="000000"/>
            <w:w w:val="104"/>
            <w:sz w:val="24"/>
            <w:szCs w:val="24"/>
          </w:rPr>
          <w:t>http://scbist.com</w:t>
        </w:r>
      </w:hyperlink>
      <w:r w:rsidRPr="000906BA">
        <w:rPr>
          <w:rFonts w:ascii="Times New Roman" w:hAnsi="Times New Roman"/>
          <w:color w:val="000000"/>
          <w:w w:val="104"/>
          <w:sz w:val="24"/>
          <w:szCs w:val="24"/>
        </w:rPr>
        <w:t>. – Текст : электронный.</w:t>
      </w:r>
    </w:p>
    <w:p w:rsidR="00BB3E9A" w:rsidRPr="000906BA" w:rsidRDefault="00BB3E9A">
      <w:pPr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01059" w:rsidRPr="000906BA" w:rsidRDefault="00C01059" w:rsidP="00FD2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906BA">
        <w:rPr>
          <w:rFonts w:ascii="Times New Roman" w:hAnsi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C01059" w:rsidRPr="000906BA" w:rsidRDefault="00C01059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01059" w:rsidRPr="000906BA" w:rsidRDefault="00C01059" w:rsidP="00FD2C2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bCs/>
          <w:sz w:val="24"/>
          <w:szCs w:val="24"/>
        </w:rPr>
        <w:t xml:space="preserve">Контроль и оценка </w:t>
      </w:r>
      <w:r w:rsidRPr="000906BA">
        <w:rPr>
          <w:rFonts w:ascii="Times New Roman" w:hAnsi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 обучающимися индивидуальных заданий.</w:t>
      </w:r>
    </w:p>
    <w:p w:rsidR="00C01059" w:rsidRDefault="00C01059" w:rsidP="00FD2C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П</w:t>
      </w:r>
      <w:r w:rsidR="008109CE">
        <w:rPr>
          <w:rFonts w:ascii="Times New Roman" w:hAnsi="Times New Roman"/>
          <w:sz w:val="24"/>
          <w:szCs w:val="24"/>
        </w:rPr>
        <w:t>ромежуточная аттестация в форме</w:t>
      </w:r>
      <w:r w:rsidRPr="000906BA">
        <w:rPr>
          <w:rFonts w:ascii="Times New Roman" w:hAnsi="Times New Roman"/>
          <w:sz w:val="24"/>
          <w:szCs w:val="24"/>
        </w:rPr>
        <w:t xml:space="preserve"> - </w:t>
      </w:r>
      <w:r w:rsidRPr="000906BA">
        <w:rPr>
          <w:rFonts w:ascii="Times New Roman" w:hAnsi="Times New Roman"/>
          <w:i/>
          <w:sz w:val="24"/>
          <w:szCs w:val="24"/>
        </w:rPr>
        <w:t>экзамена.</w:t>
      </w:r>
    </w:p>
    <w:p w:rsidR="008109CE" w:rsidRPr="000906BA" w:rsidRDefault="008109CE" w:rsidP="00FD2C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2"/>
        <w:gridCol w:w="3686"/>
        <w:gridCol w:w="3402"/>
      </w:tblGrid>
      <w:tr w:rsidR="00BB3E9A" w:rsidRPr="000906BA" w:rsidTr="00BB3E9A">
        <w:trPr>
          <w:trHeight w:hRule="exact" w:val="92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9A" w:rsidRPr="000906BA" w:rsidRDefault="00BB3E9A" w:rsidP="00BB3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BB3E9A" w:rsidRPr="000906BA" w:rsidRDefault="00B57AB7" w:rsidP="00B57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(У, З, ОК/ПК</w:t>
            </w:r>
            <w:r w:rsidR="00BB3E9A"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9A" w:rsidRPr="000906BA" w:rsidRDefault="00BB3E9A" w:rsidP="00BB3E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B3E9A" w:rsidRPr="000906BA" w:rsidRDefault="00BB3E9A" w:rsidP="00BB3E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F3EE6" w:rsidRPr="000906BA" w:rsidTr="000550E0">
        <w:trPr>
          <w:trHeight w:hRule="exact" w:val="417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EE6" w:rsidRPr="000906BA" w:rsidRDefault="008F3EE6" w:rsidP="00FD2C2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</w:tc>
      </w:tr>
      <w:tr w:rsidR="002B6BEC" w:rsidRPr="000906BA" w:rsidTr="00BB3E9A">
        <w:trPr>
          <w:trHeight w:hRule="exact" w:val="226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BB3E9A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У1</w:t>
            </w:r>
            <w:r w:rsidR="00BB3E9A"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1059" w:rsidRPr="00090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различать типы погрузочно-разгрузочных машин</w:t>
            </w:r>
          </w:p>
          <w:p w:rsidR="002B6BEC" w:rsidRPr="000906BA" w:rsidRDefault="006A73DF" w:rsidP="00B57A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  <w:r w:rsidR="00B57AB7">
              <w:rPr>
                <w:rFonts w:ascii="Times New Roman" w:hAnsi="Times New Roman"/>
                <w:sz w:val="24"/>
                <w:szCs w:val="24"/>
              </w:rPr>
              <w:t>.</w:t>
            </w:r>
            <w:r w:rsidR="00BB3E9A" w:rsidRPr="00090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472C95" w:rsidRDefault="003573B4" w:rsidP="00BB3E9A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sz w:val="24"/>
                <w:szCs w:val="24"/>
              </w:rPr>
              <w:t>распознает типы устройств и погрузочно-разгрузочных машин по внешнему виду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FD2C23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 w:rsidR="00320703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занятиях: выполнение практических занятий и защита отчетов.</w:t>
            </w:r>
          </w:p>
          <w:p w:rsidR="002B6BEC" w:rsidRPr="000906BA" w:rsidRDefault="002B6BEC" w:rsidP="00FD2C23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опроса по темам, выполнения </w:t>
            </w:r>
            <w:r w:rsidR="002D3872"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320703"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работ, ответов на контрольные вопросы, выполнения индивидуальных заданий.</w:t>
            </w:r>
          </w:p>
          <w:p w:rsidR="002B6BEC" w:rsidRPr="000906BA" w:rsidRDefault="002B6BEC" w:rsidP="00FD2C23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экзамен</w:t>
            </w:r>
          </w:p>
        </w:tc>
      </w:tr>
      <w:tr w:rsidR="002B6BEC" w:rsidRPr="000906BA" w:rsidTr="003573B4">
        <w:trPr>
          <w:trHeight w:hRule="exact" w:val="226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BB3E9A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У2</w:t>
            </w:r>
            <w:r w:rsidR="00BB3E9A"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1059" w:rsidRPr="00090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рассчитывать основные параметры складов и техническую производительность погрузочно-разгрузочных машин</w:t>
            </w:r>
          </w:p>
          <w:p w:rsidR="002B6BEC" w:rsidRPr="000906BA" w:rsidRDefault="006A73DF" w:rsidP="00B57AB7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57AB7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3B4" w:rsidRPr="00472C95" w:rsidRDefault="003573B4" w:rsidP="003573B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sz w:val="24"/>
                <w:szCs w:val="24"/>
              </w:rPr>
              <w:t>определяет производительность погрузочно-разгрузочных машин;</w:t>
            </w:r>
          </w:p>
          <w:p w:rsidR="002B6BEC" w:rsidRPr="00472C95" w:rsidRDefault="003573B4" w:rsidP="003573B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5">
              <w:rPr>
                <w:rFonts w:ascii="Times New Roman" w:hAnsi="Times New Roman"/>
                <w:sz w:val="24"/>
                <w:szCs w:val="24"/>
              </w:rPr>
              <w:t>выполняет расчеты параметров складов в зависимости от технической оснащенности и нормирование технической производительности погрузочно-разгрузочных машин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FD2C23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3EE6" w:rsidRPr="000906BA" w:rsidTr="008F3EE6">
        <w:trPr>
          <w:trHeight w:hRule="exact" w:val="318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3EE6" w:rsidRPr="000906BA" w:rsidRDefault="008F3EE6" w:rsidP="00FD2C23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</w:tc>
      </w:tr>
      <w:tr w:rsidR="003573B4" w:rsidRPr="000906BA" w:rsidTr="00A45F06">
        <w:trPr>
          <w:trHeight w:hRule="exact" w:val="22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3B4" w:rsidRPr="000906BA" w:rsidRDefault="003573B4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31 -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материально-техническую базу транспорта (по видам транспорта)</w:t>
            </w:r>
          </w:p>
          <w:p w:rsidR="003573B4" w:rsidRPr="00B57AB7" w:rsidRDefault="003573B4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 01, 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3.1, ПК 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3B4" w:rsidRPr="000906BA" w:rsidRDefault="003573B4" w:rsidP="003573B4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3B4">
              <w:rPr>
                <w:rFonts w:ascii="Times New Roman" w:hAnsi="Times New Roman"/>
                <w:sz w:val="24"/>
                <w:szCs w:val="24"/>
              </w:rPr>
              <w:t>может описать структуру материально-технической базы транспорта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видам транспорта)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3B4" w:rsidRPr="000906BA" w:rsidRDefault="003573B4" w:rsidP="00FA0E01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контрольных работах и практических занятиях: выполнение практических занятий и защита отчетов.</w:t>
            </w:r>
          </w:p>
          <w:p w:rsidR="003573B4" w:rsidRPr="000906BA" w:rsidRDefault="003573B4" w:rsidP="00FA0E01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sz w:val="24"/>
                <w:szCs w:val="24"/>
              </w:rPr>
              <w:t xml:space="preserve">Текущий контроль: в форме устного опроса по темам, выполнения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проверочных и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 работ, ответов на контрольные вопросы, выполнения индивидуальных заданий.</w:t>
            </w:r>
          </w:p>
          <w:p w:rsidR="003573B4" w:rsidRPr="000906BA" w:rsidRDefault="003573B4" w:rsidP="00FA0E01">
            <w:pPr>
              <w:spacing w:after="0" w:line="240" w:lineRule="auto"/>
              <w:ind w:right="10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06BA">
              <w:rPr>
                <w:rFonts w:ascii="Times New Roman" w:hAnsi="Times New Roman"/>
                <w:i/>
                <w:sz w:val="24"/>
                <w:szCs w:val="24"/>
              </w:rPr>
              <w:t>Промежуточная аттестация: экзамен</w:t>
            </w:r>
          </w:p>
        </w:tc>
      </w:tr>
      <w:tr w:rsidR="002B6BEC" w:rsidRPr="000906BA" w:rsidTr="003573B4">
        <w:trPr>
          <w:trHeight w:hRule="exact" w:val="19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06BA">
              <w:rPr>
                <w:rFonts w:ascii="Times New Roman" w:hAnsi="Times New Roman"/>
                <w:b/>
                <w:sz w:val="24"/>
                <w:szCs w:val="24"/>
              </w:rPr>
              <w:t>З2</w:t>
            </w:r>
            <w:r w:rsidR="00BB3E9A"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1059" w:rsidRPr="000906B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BB3E9A" w:rsidRPr="000906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>основные характеристики и принципы работы технических средств транспорта (по видам транспорта)</w:t>
            </w:r>
          </w:p>
          <w:p w:rsidR="002B6BEC" w:rsidRPr="00B57AB7" w:rsidRDefault="006A73DF" w:rsidP="00FD2C23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 01, </w:t>
            </w:r>
            <w:r w:rsidR="003573B4">
              <w:rPr>
                <w:rFonts w:ascii="Times New Roman" w:hAnsi="Times New Roman"/>
                <w:sz w:val="24"/>
                <w:szCs w:val="24"/>
                <w:lang w:eastAsia="en-US"/>
              </w:rPr>
              <w:t>ОК 02</w:t>
            </w:r>
            <w:r w:rsidRPr="000906B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="003573B4">
              <w:rPr>
                <w:rFonts w:ascii="Times New Roman" w:hAnsi="Times New Roman"/>
                <w:sz w:val="24"/>
                <w:szCs w:val="24"/>
              </w:rPr>
              <w:t>ПК 2.1</w:t>
            </w:r>
            <w:r w:rsidRPr="000906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ПК 3.1, ПК 3.2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3573B4" w:rsidP="003573B4">
            <w:pPr>
              <w:pStyle w:val="11"/>
              <w:widowControl w:val="0"/>
              <w:spacing w:after="0" w:line="240" w:lineRule="auto"/>
              <w:ind w:left="0"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3B4">
              <w:rPr>
                <w:rFonts w:ascii="Times New Roman" w:hAnsi="Times New Roman"/>
                <w:sz w:val="24"/>
                <w:szCs w:val="24"/>
              </w:rPr>
              <w:t>воспроизводит основные характеристики и понимает принципы работы технических средств транспорта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видам транспорта)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BEC" w:rsidRPr="000906BA" w:rsidRDefault="002B6BEC" w:rsidP="00FD2C23">
            <w:pPr>
              <w:spacing w:after="0" w:line="240" w:lineRule="auto"/>
              <w:ind w:right="10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1DE8" w:rsidRPr="000906BA" w:rsidRDefault="00B01DE8" w:rsidP="00FD2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C0059E" w:rsidRPr="000906BA" w:rsidRDefault="00C0059E" w:rsidP="00FD2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  <w:sectPr w:rsidR="00C0059E" w:rsidRPr="000906BA" w:rsidSect="00DA4E47">
          <w:pgSz w:w="11901" w:h="16840"/>
          <w:pgMar w:top="567" w:right="567" w:bottom="567" w:left="1134" w:header="720" w:footer="720" w:gutter="0"/>
          <w:cols w:space="720"/>
          <w:noEndnote/>
        </w:sectPr>
      </w:pPr>
    </w:p>
    <w:p w:rsidR="00F8267F" w:rsidRPr="000906BA" w:rsidRDefault="00F8267F" w:rsidP="00FD2C23">
      <w:pPr>
        <w:pStyle w:val="211"/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0906BA">
        <w:rPr>
          <w:rFonts w:ascii="Times New Roman" w:hAnsi="Times New Roman"/>
          <w:b/>
        </w:rPr>
        <w:lastRenderedPageBreak/>
        <w:t>5. ПЕРЕЧЕНЬ ИСПОЛЬЗУЕМЫХ МЕТОДОВ ОБУЧЕНИЯ</w:t>
      </w:r>
    </w:p>
    <w:p w:rsidR="00F8267F" w:rsidRPr="000906BA" w:rsidRDefault="00F8267F" w:rsidP="00FD2C23">
      <w:pPr>
        <w:pStyle w:val="211"/>
        <w:widowControl w:val="0"/>
        <w:spacing w:after="0" w:line="240" w:lineRule="auto"/>
        <w:jc w:val="both"/>
        <w:rPr>
          <w:rFonts w:ascii="Times New Roman" w:hAnsi="Times New Roman"/>
          <w:b/>
          <w:shd w:val="clear" w:color="auto" w:fill="FFFF00"/>
        </w:rPr>
      </w:pPr>
    </w:p>
    <w:p w:rsidR="00F8267F" w:rsidRPr="000906BA" w:rsidRDefault="00F8267F" w:rsidP="008109CE">
      <w:pPr>
        <w:pStyle w:val="a8"/>
        <w:numPr>
          <w:ilvl w:val="1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906BA">
        <w:rPr>
          <w:rFonts w:ascii="Times New Roman" w:hAnsi="Times New Roman"/>
          <w:b/>
          <w:sz w:val="24"/>
          <w:szCs w:val="24"/>
        </w:rPr>
        <w:t>Пассивные: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демонстрация учебных фильмов;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рассказ;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самостоятельные и контрольные работы;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тесты;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чтение и опрос.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0906BA">
        <w:rPr>
          <w:rFonts w:ascii="Times New Roman" w:hAnsi="Times New Roman"/>
          <w:i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F8267F" w:rsidRPr="000906BA" w:rsidRDefault="008109CE" w:rsidP="008109CE">
      <w:pPr>
        <w:pStyle w:val="a8"/>
        <w:numPr>
          <w:ilvl w:val="1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Активные и интерактивные:</w:t>
      </w:r>
    </w:p>
    <w:p w:rsidR="008A1F95" w:rsidRPr="000906BA" w:rsidRDefault="008A1F95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en-US"/>
        </w:rPr>
      </w:pPr>
      <w:r w:rsidRPr="000906BA">
        <w:rPr>
          <w:rFonts w:ascii="Times New Roman" w:hAnsi="Times New Roman"/>
          <w:sz w:val="24"/>
          <w:szCs w:val="24"/>
        </w:rPr>
        <w:t xml:space="preserve">- </w:t>
      </w:r>
      <w:r w:rsidRPr="000906BA">
        <w:rPr>
          <w:rFonts w:ascii="Times New Roman" w:hAnsi="Times New Roman"/>
          <w:bCs/>
          <w:iCs/>
          <w:sz w:val="24"/>
          <w:szCs w:val="24"/>
          <w:lang w:eastAsia="en-US"/>
        </w:rPr>
        <w:t>активные и интерактивные лекции;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работа в группах;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учебная дискуссия;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деловые и ролевые игры;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игровые упражнения;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творческие задания;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решение проблемных задач;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анализ конкретных ситуаций;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метод модульного обучения;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- практический эксперимент;</w:t>
      </w:r>
    </w:p>
    <w:p w:rsidR="00F8267F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 xml:space="preserve">- обучение с использованием </w:t>
      </w:r>
      <w:r w:rsidR="008A1F95" w:rsidRPr="000906BA">
        <w:rPr>
          <w:rFonts w:ascii="Times New Roman" w:hAnsi="Times New Roman"/>
          <w:sz w:val="24"/>
          <w:szCs w:val="24"/>
        </w:rPr>
        <w:t>компьютерных обучающих программ.</w:t>
      </w:r>
    </w:p>
    <w:p w:rsidR="00B01DE8" w:rsidRPr="000906BA" w:rsidRDefault="00F8267F" w:rsidP="008109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6BA">
        <w:rPr>
          <w:rFonts w:ascii="Times New Roman" w:hAnsi="Times New Roman"/>
          <w:sz w:val="24"/>
          <w:szCs w:val="24"/>
        </w:rPr>
        <w:t>(</w:t>
      </w:r>
      <w:r w:rsidRPr="000906BA">
        <w:rPr>
          <w:rFonts w:ascii="Times New Roman" w:hAnsi="Times New Roman"/>
          <w:i/>
          <w:sz w:val="24"/>
          <w:szCs w:val="24"/>
        </w:rPr>
        <w:t>взаимодействие преподавателя как субъекта с обучающимся как субъектом познавательной деятельности).</w:t>
      </w:r>
    </w:p>
    <w:sectPr w:rsidR="00B01DE8" w:rsidRPr="000906BA" w:rsidSect="00DA4E47">
      <w:footerReference w:type="default" r:id="rId20"/>
      <w:pgSz w:w="11901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34E" w:rsidRDefault="0039234E" w:rsidP="00C0059E">
      <w:pPr>
        <w:spacing w:after="0" w:line="240" w:lineRule="auto"/>
      </w:pPr>
      <w:r>
        <w:separator/>
      </w:r>
    </w:p>
  </w:endnote>
  <w:endnote w:type="continuationSeparator" w:id="1">
    <w:p w:rsidR="0039234E" w:rsidRDefault="0039234E" w:rsidP="00C0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449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21C47" w:rsidRDefault="000D4EE0">
        <w:pPr>
          <w:pStyle w:val="af"/>
          <w:jc w:val="right"/>
        </w:pPr>
        <w:r w:rsidRPr="000906BA">
          <w:rPr>
            <w:rFonts w:ascii="Times New Roman" w:hAnsi="Times New Roman"/>
          </w:rPr>
          <w:fldChar w:fldCharType="begin"/>
        </w:r>
        <w:r w:rsidR="00B21C47" w:rsidRPr="000906BA">
          <w:rPr>
            <w:rFonts w:ascii="Times New Roman" w:hAnsi="Times New Roman"/>
          </w:rPr>
          <w:instrText xml:space="preserve"> PAGE   \* MERGEFORMAT </w:instrText>
        </w:r>
        <w:r w:rsidRPr="000906BA">
          <w:rPr>
            <w:rFonts w:ascii="Times New Roman" w:hAnsi="Times New Roman"/>
          </w:rPr>
          <w:fldChar w:fldCharType="separate"/>
        </w:r>
        <w:r w:rsidR="00453652">
          <w:rPr>
            <w:rFonts w:ascii="Times New Roman" w:hAnsi="Times New Roman"/>
            <w:noProof/>
          </w:rPr>
          <w:t>26</w:t>
        </w:r>
        <w:r w:rsidRPr="000906BA">
          <w:rPr>
            <w:rFonts w:ascii="Times New Roman" w:hAnsi="Times New Roman"/>
          </w:rPr>
          <w:fldChar w:fldCharType="end"/>
        </w:r>
      </w:p>
    </w:sdtContent>
  </w:sdt>
  <w:p w:rsidR="00B21C47" w:rsidRPr="00C0059E" w:rsidRDefault="00B21C47">
    <w:pPr>
      <w:pStyle w:val="af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C47" w:rsidRPr="008109CE" w:rsidRDefault="000D4EE0">
    <w:pPr>
      <w:pStyle w:val="af"/>
      <w:jc w:val="right"/>
      <w:rPr>
        <w:rFonts w:ascii="Times New Roman" w:hAnsi="Times New Roman"/>
      </w:rPr>
    </w:pPr>
    <w:r w:rsidRPr="008109CE">
      <w:rPr>
        <w:rFonts w:ascii="Times New Roman" w:hAnsi="Times New Roman"/>
      </w:rPr>
      <w:fldChar w:fldCharType="begin"/>
    </w:r>
    <w:r w:rsidR="00B21C47" w:rsidRPr="008109CE">
      <w:rPr>
        <w:rFonts w:ascii="Times New Roman" w:hAnsi="Times New Roman"/>
      </w:rPr>
      <w:instrText xml:space="preserve"> PAGE   \* MERGEFORMAT </w:instrText>
    </w:r>
    <w:r w:rsidRPr="008109CE">
      <w:rPr>
        <w:rFonts w:ascii="Times New Roman" w:hAnsi="Times New Roman"/>
      </w:rPr>
      <w:fldChar w:fldCharType="separate"/>
    </w:r>
    <w:r w:rsidR="00453652">
      <w:rPr>
        <w:rFonts w:ascii="Times New Roman" w:hAnsi="Times New Roman"/>
        <w:noProof/>
      </w:rPr>
      <w:t>27</w:t>
    </w:r>
    <w:r w:rsidRPr="008109CE">
      <w:rPr>
        <w:rFonts w:ascii="Times New Roman" w:hAnsi="Times New Roman"/>
      </w:rPr>
      <w:fldChar w:fldCharType="end"/>
    </w:r>
  </w:p>
  <w:p w:rsidR="00B21C47" w:rsidRPr="00C0059E" w:rsidRDefault="00B21C47">
    <w:pPr>
      <w:pStyle w:val="af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34E" w:rsidRDefault="0039234E" w:rsidP="00C0059E">
      <w:pPr>
        <w:spacing w:after="0" w:line="240" w:lineRule="auto"/>
      </w:pPr>
      <w:r>
        <w:separator/>
      </w:r>
    </w:p>
  </w:footnote>
  <w:footnote w:type="continuationSeparator" w:id="1">
    <w:p w:rsidR="0039234E" w:rsidRDefault="0039234E" w:rsidP="00C0059E">
      <w:pPr>
        <w:spacing w:after="0" w:line="240" w:lineRule="auto"/>
      </w:pPr>
      <w:r>
        <w:continuationSeparator/>
      </w:r>
    </w:p>
  </w:footnote>
  <w:footnote w:id="2">
    <w:p w:rsidR="00B21C47" w:rsidRDefault="00B21C47" w:rsidP="005433BD">
      <w:pPr>
        <w:pStyle w:val="af7"/>
        <w:jc w:val="both"/>
      </w:pPr>
      <w:r>
        <w:rPr>
          <w:rStyle w:val="af6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>
    <w:nsid w:val="06354359"/>
    <w:multiLevelType w:val="hybridMultilevel"/>
    <w:tmpl w:val="ED9C2A24"/>
    <w:lvl w:ilvl="0" w:tplc="B0F4EC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AF082D"/>
    <w:multiLevelType w:val="hybridMultilevel"/>
    <w:tmpl w:val="DD0C9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441D3A"/>
    <w:multiLevelType w:val="hybridMultilevel"/>
    <w:tmpl w:val="4CB4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6A5C63"/>
    <w:multiLevelType w:val="hybridMultilevel"/>
    <w:tmpl w:val="B44C5B12"/>
    <w:lvl w:ilvl="0" w:tplc="1DFC946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6F45FE"/>
    <w:multiLevelType w:val="hybridMultilevel"/>
    <w:tmpl w:val="4ECA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0B6EEC"/>
    <w:multiLevelType w:val="hybridMultilevel"/>
    <w:tmpl w:val="BD8C298C"/>
    <w:lvl w:ilvl="0" w:tplc="55A04C46">
      <w:start w:val="1"/>
      <w:numFmt w:val="bullet"/>
      <w:lvlText w:val="-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>
    <w:nsid w:val="159C3463"/>
    <w:multiLevelType w:val="hybridMultilevel"/>
    <w:tmpl w:val="DBA00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FB0475"/>
    <w:multiLevelType w:val="hybridMultilevel"/>
    <w:tmpl w:val="D7F8E610"/>
    <w:lvl w:ilvl="0" w:tplc="AD8424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3C1B60"/>
    <w:multiLevelType w:val="hybridMultilevel"/>
    <w:tmpl w:val="2CF400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80759D"/>
    <w:multiLevelType w:val="hybridMultilevel"/>
    <w:tmpl w:val="BCCC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9293BBF"/>
    <w:multiLevelType w:val="hybridMultilevel"/>
    <w:tmpl w:val="BF9088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8E51AC"/>
    <w:multiLevelType w:val="hybridMultilevel"/>
    <w:tmpl w:val="32BCB068"/>
    <w:lvl w:ilvl="0" w:tplc="F372ECC8">
      <w:start w:val="1"/>
      <w:numFmt w:val="decimal"/>
      <w:lvlText w:val="%1."/>
      <w:lvlJc w:val="left"/>
      <w:pPr>
        <w:ind w:left="26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  <w:rPr>
        <w:rFonts w:cs="Times New Roman"/>
      </w:rPr>
    </w:lvl>
  </w:abstractNum>
  <w:abstractNum w:abstractNumId="16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D85235"/>
    <w:multiLevelType w:val="hybridMultilevel"/>
    <w:tmpl w:val="397A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3946FD"/>
    <w:multiLevelType w:val="hybridMultilevel"/>
    <w:tmpl w:val="95929FD8"/>
    <w:lvl w:ilvl="0" w:tplc="3AB829A2">
      <w:start w:val="1"/>
      <w:numFmt w:val="decimal"/>
      <w:lvlText w:val="%1."/>
      <w:lvlJc w:val="left"/>
      <w:pPr>
        <w:ind w:left="40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19">
    <w:nsid w:val="40D27557"/>
    <w:multiLevelType w:val="hybridMultilevel"/>
    <w:tmpl w:val="B42EF6E8"/>
    <w:lvl w:ilvl="0" w:tplc="EFEE0846"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47173A2"/>
    <w:multiLevelType w:val="hybridMultilevel"/>
    <w:tmpl w:val="98F43FC2"/>
    <w:lvl w:ilvl="0" w:tplc="9732ED96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451B721D"/>
    <w:multiLevelType w:val="hybridMultilevel"/>
    <w:tmpl w:val="5378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C35972"/>
    <w:multiLevelType w:val="hybridMultilevel"/>
    <w:tmpl w:val="91FAAC18"/>
    <w:lvl w:ilvl="0" w:tplc="BC28DA5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4C1A57EA"/>
    <w:multiLevelType w:val="hybridMultilevel"/>
    <w:tmpl w:val="E6E0B57A"/>
    <w:lvl w:ilvl="0" w:tplc="0419000F">
      <w:start w:val="1"/>
      <w:numFmt w:val="decimal"/>
      <w:lvlText w:val="%1."/>
      <w:lvlJc w:val="left"/>
      <w:pPr>
        <w:ind w:left="7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24">
    <w:nsid w:val="4CAB0B97"/>
    <w:multiLevelType w:val="hybridMultilevel"/>
    <w:tmpl w:val="E190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6">
    <w:nsid w:val="555D0E6B"/>
    <w:multiLevelType w:val="hybridMultilevel"/>
    <w:tmpl w:val="F6F47D90"/>
    <w:lvl w:ilvl="0" w:tplc="BAC23A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066E53"/>
    <w:multiLevelType w:val="hybridMultilevel"/>
    <w:tmpl w:val="64B62A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cs="Times New Roman"/>
      </w:rPr>
    </w:lvl>
  </w:abstractNum>
  <w:abstractNum w:abstractNumId="29">
    <w:nsid w:val="60CE1026"/>
    <w:multiLevelType w:val="singleLevel"/>
    <w:tmpl w:val="46C8CE12"/>
    <w:lvl w:ilvl="0">
      <w:start w:val="2"/>
      <w:numFmt w:val="decimal"/>
      <w:lvlText w:val="%1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0">
    <w:nsid w:val="68AE19A8"/>
    <w:multiLevelType w:val="hybridMultilevel"/>
    <w:tmpl w:val="0358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8FF4837"/>
    <w:multiLevelType w:val="hybridMultilevel"/>
    <w:tmpl w:val="46FA4984"/>
    <w:lvl w:ilvl="0" w:tplc="216206C4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2">
    <w:nsid w:val="6D30265E"/>
    <w:multiLevelType w:val="hybridMultilevel"/>
    <w:tmpl w:val="617084FE"/>
    <w:lvl w:ilvl="0" w:tplc="9732ED96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3">
    <w:nsid w:val="71745261"/>
    <w:multiLevelType w:val="hybridMultilevel"/>
    <w:tmpl w:val="673E5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6E187D"/>
    <w:multiLevelType w:val="hybridMultilevel"/>
    <w:tmpl w:val="6EAC18DC"/>
    <w:lvl w:ilvl="0" w:tplc="D7D22A3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B5676"/>
    <w:multiLevelType w:val="hybridMultilevel"/>
    <w:tmpl w:val="5E4AA6AC"/>
    <w:lvl w:ilvl="0" w:tplc="9732ED9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C11B3D"/>
    <w:multiLevelType w:val="hybridMultilevel"/>
    <w:tmpl w:val="397A6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9D95003"/>
    <w:multiLevelType w:val="hybridMultilevel"/>
    <w:tmpl w:val="9E1AF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A4B54D4"/>
    <w:multiLevelType w:val="hybridMultilevel"/>
    <w:tmpl w:val="26060FD2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9">
    <w:nsid w:val="7B314FE3"/>
    <w:multiLevelType w:val="hybridMultilevel"/>
    <w:tmpl w:val="DB5CDE02"/>
    <w:lvl w:ilvl="0" w:tplc="BAC23A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354ABE"/>
    <w:multiLevelType w:val="hybridMultilevel"/>
    <w:tmpl w:val="A6905792"/>
    <w:lvl w:ilvl="0" w:tplc="DB14371C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3"/>
  </w:num>
  <w:num w:numId="2">
    <w:abstractNumId w:val="36"/>
  </w:num>
  <w:num w:numId="3">
    <w:abstractNumId w:val="29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0"/>
  </w:num>
  <w:num w:numId="9">
    <w:abstractNumId w:val="35"/>
  </w:num>
  <w:num w:numId="10">
    <w:abstractNumId w:val="32"/>
  </w:num>
  <w:num w:numId="11">
    <w:abstractNumId w:val="20"/>
  </w:num>
  <w:num w:numId="12">
    <w:abstractNumId w:val="31"/>
  </w:num>
  <w:num w:numId="13">
    <w:abstractNumId w:val="0"/>
  </w:num>
  <w:num w:numId="14">
    <w:abstractNumId w:val="1"/>
  </w:num>
  <w:num w:numId="15">
    <w:abstractNumId w:val="15"/>
  </w:num>
  <w:num w:numId="16">
    <w:abstractNumId w:val="17"/>
  </w:num>
  <w:num w:numId="17">
    <w:abstractNumId w:val="5"/>
  </w:num>
  <w:num w:numId="18">
    <w:abstractNumId w:val="11"/>
  </w:num>
  <w:num w:numId="19">
    <w:abstractNumId w:val="30"/>
  </w:num>
  <w:num w:numId="20">
    <w:abstractNumId w:val="14"/>
  </w:num>
  <w:num w:numId="21">
    <w:abstractNumId w:val="37"/>
  </w:num>
  <w:num w:numId="22">
    <w:abstractNumId w:val="12"/>
  </w:num>
  <w:num w:numId="23">
    <w:abstractNumId w:val="6"/>
  </w:num>
  <w:num w:numId="24">
    <w:abstractNumId w:val="21"/>
  </w:num>
  <w:num w:numId="25">
    <w:abstractNumId w:val="24"/>
  </w:num>
  <w:num w:numId="26">
    <w:abstractNumId w:val="3"/>
  </w:num>
  <w:num w:numId="27">
    <w:abstractNumId w:val="27"/>
  </w:num>
  <w:num w:numId="28">
    <w:abstractNumId w:val="40"/>
  </w:num>
  <w:num w:numId="29">
    <w:abstractNumId w:val="2"/>
  </w:num>
  <w:num w:numId="30">
    <w:abstractNumId w:val="9"/>
  </w:num>
  <w:num w:numId="31">
    <w:abstractNumId w:val="26"/>
  </w:num>
  <w:num w:numId="32">
    <w:abstractNumId w:val="13"/>
  </w:num>
  <w:num w:numId="33">
    <w:abstractNumId w:val="39"/>
  </w:num>
  <w:num w:numId="34">
    <w:abstractNumId w:val="38"/>
  </w:num>
  <w:num w:numId="35">
    <w:abstractNumId w:val="23"/>
  </w:num>
  <w:num w:numId="36">
    <w:abstractNumId w:val="18"/>
  </w:num>
  <w:num w:numId="3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16"/>
  </w:num>
  <w:num w:numId="40">
    <w:abstractNumId w:val="8"/>
  </w:num>
  <w:num w:numId="41">
    <w:abstractNumId w:val="25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8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adjustLineHeightInTable/>
  </w:compat>
  <w:rsids>
    <w:rsidRoot w:val="00F41111"/>
    <w:rsid w:val="00000543"/>
    <w:rsid w:val="000015D6"/>
    <w:rsid w:val="000110D6"/>
    <w:rsid w:val="00012D8D"/>
    <w:rsid w:val="000150BB"/>
    <w:rsid w:val="00016F20"/>
    <w:rsid w:val="00017763"/>
    <w:rsid w:val="000236F2"/>
    <w:rsid w:val="00024298"/>
    <w:rsid w:val="000311E7"/>
    <w:rsid w:val="00035FC5"/>
    <w:rsid w:val="00036F2B"/>
    <w:rsid w:val="00045659"/>
    <w:rsid w:val="00045EE6"/>
    <w:rsid w:val="00047D1D"/>
    <w:rsid w:val="000550E0"/>
    <w:rsid w:val="000564EC"/>
    <w:rsid w:val="000574F8"/>
    <w:rsid w:val="00060665"/>
    <w:rsid w:val="00065DB3"/>
    <w:rsid w:val="0006631A"/>
    <w:rsid w:val="0007205E"/>
    <w:rsid w:val="000754A0"/>
    <w:rsid w:val="00075862"/>
    <w:rsid w:val="00076337"/>
    <w:rsid w:val="000818C8"/>
    <w:rsid w:val="00087460"/>
    <w:rsid w:val="000906BA"/>
    <w:rsid w:val="00092269"/>
    <w:rsid w:val="0009305A"/>
    <w:rsid w:val="000933C0"/>
    <w:rsid w:val="00093E8B"/>
    <w:rsid w:val="000C0349"/>
    <w:rsid w:val="000D2B61"/>
    <w:rsid w:val="000D35EA"/>
    <w:rsid w:val="000D4012"/>
    <w:rsid w:val="000D4EE0"/>
    <w:rsid w:val="000E5BCB"/>
    <w:rsid w:val="000E6A41"/>
    <w:rsid w:val="000E7D1F"/>
    <w:rsid w:val="000F16B6"/>
    <w:rsid w:val="000F3180"/>
    <w:rsid w:val="000F35C7"/>
    <w:rsid w:val="000F62DF"/>
    <w:rsid w:val="00100F21"/>
    <w:rsid w:val="0012053B"/>
    <w:rsid w:val="00120842"/>
    <w:rsid w:val="00122158"/>
    <w:rsid w:val="00125F57"/>
    <w:rsid w:val="00126778"/>
    <w:rsid w:val="0013194E"/>
    <w:rsid w:val="00131C37"/>
    <w:rsid w:val="00131D37"/>
    <w:rsid w:val="00131E9A"/>
    <w:rsid w:val="00134257"/>
    <w:rsid w:val="00134D8E"/>
    <w:rsid w:val="00136166"/>
    <w:rsid w:val="001363AC"/>
    <w:rsid w:val="00137E9A"/>
    <w:rsid w:val="0014207D"/>
    <w:rsid w:val="001440EE"/>
    <w:rsid w:val="00147453"/>
    <w:rsid w:val="00147934"/>
    <w:rsid w:val="001667B0"/>
    <w:rsid w:val="0017320D"/>
    <w:rsid w:val="00175423"/>
    <w:rsid w:val="00184212"/>
    <w:rsid w:val="00193A20"/>
    <w:rsid w:val="00195543"/>
    <w:rsid w:val="00196C9A"/>
    <w:rsid w:val="00197186"/>
    <w:rsid w:val="001A0F72"/>
    <w:rsid w:val="001A283C"/>
    <w:rsid w:val="001A2F0B"/>
    <w:rsid w:val="001A4D70"/>
    <w:rsid w:val="001A6B74"/>
    <w:rsid w:val="001A6EFD"/>
    <w:rsid w:val="001A7296"/>
    <w:rsid w:val="001B592B"/>
    <w:rsid w:val="001B5C7F"/>
    <w:rsid w:val="001B6BDB"/>
    <w:rsid w:val="001C0418"/>
    <w:rsid w:val="001C4952"/>
    <w:rsid w:val="001C6546"/>
    <w:rsid w:val="001D0998"/>
    <w:rsid w:val="001D1C26"/>
    <w:rsid w:val="001D2D51"/>
    <w:rsid w:val="001D68D5"/>
    <w:rsid w:val="001E1253"/>
    <w:rsid w:val="001E2BB3"/>
    <w:rsid w:val="001E449B"/>
    <w:rsid w:val="001E6D44"/>
    <w:rsid w:val="001F0894"/>
    <w:rsid w:val="001F175D"/>
    <w:rsid w:val="001F3891"/>
    <w:rsid w:val="00203082"/>
    <w:rsid w:val="00207C27"/>
    <w:rsid w:val="00207EB7"/>
    <w:rsid w:val="00216999"/>
    <w:rsid w:val="00217108"/>
    <w:rsid w:val="002171E1"/>
    <w:rsid w:val="002257D7"/>
    <w:rsid w:val="002261AA"/>
    <w:rsid w:val="00230C8E"/>
    <w:rsid w:val="002319D4"/>
    <w:rsid w:val="0023293B"/>
    <w:rsid w:val="00232CB9"/>
    <w:rsid w:val="00234E40"/>
    <w:rsid w:val="00242695"/>
    <w:rsid w:val="00243DD5"/>
    <w:rsid w:val="00245FF7"/>
    <w:rsid w:val="002500C5"/>
    <w:rsid w:val="00271F4E"/>
    <w:rsid w:val="00276787"/>
    <w:rsid w:val="0028534C"/>
    <w:rsid w:val="002905A4"/>
    <w:rsid w:val="002926B8"/>
    <w:rsid w:val="00292A99"/>
    <w:rsid w:val="00292FCE"/>
    <w:rsid w:val="002A204E"/>
    <w:rsid w:val="002B1171"/>
    <w:rsid w:val="002B202C"/>
    <w:rsid w:val="002B2FE5"/>
    <w:rsid w:val="002B6BEC"/>
    <w:rsid w:val="002B7C5B"/>
    <w:rsid w:val="002C0BE5"/>
    <w:rsid w:val="002D304A"/>
    <w:rsid w:val="002D341E"/>
    <w:rsid w:val="002D3872"/>
    <w:rsid w:val="002D4A9D"/>
    <w:rsid w:val="002D7165"/>
    <w:rsid w:val="002E0FC3"/>
    <w:rsid w:val="002F1282"/>
    <w:rsid w:val="002F2E4C"/>
    <w:rsid w:val="002F3376"/>
    <w:rsid w:val="002F38C2"/>
    <w:rsid w:val="002F4454"/>
    <w:rsid w:val="002F55A4"/>
    <w:rsid w:val="002F62E6"/>
    <w:rsid w:val="00300959"/>
    <w:rsid w:val="0030163A"/>
    <w:rsid w:val="00302D6A"/>
    <w:rsid w:val="0030395A"/>
    <w:rsid w:val="00307495"/>
    <w:rsid w:val="0031259E"/>
    <w:rsid w:val="003125C0"/>
    <w:rsid w:val="003141B8"/>
    <w:rsid w:val="00317352"/>
    <w:rsid w:val="00320703"/>
    <w:rsid w:val="00323B3D"/>
    <w:rsid w:val="003264DF"/>
    <w:rsid w:val="00327207"/>
    <w:rsid w:val="00330239"/>
    <w:rsid w:val="003330DD"/>
    <w:rsid w:val="003400A2"/>
    <w:rsid w:val="0034417B"/>
    <w:rsid w:val="00345DAD"/>
    <w:rsid w:val="003509F8"/>
    <w:rsid w:val="00350D22"/>
    <w:rsid w:val="0035321D"/>
    <w:rsid w:val="00354849"/>
    <w:rsid w:val="00356164"/>
    <w:rsid w:val="003573B4"/>
    <w:rsid w:val="00360EE7"/>
    <w:rsid w:val="003621CA"/>
    <w:rsid w:val="003636D9"/>
    <w:rsid w:val="003712D8"/>
    <w:rsid w:val="003746A1"/>
    <w:rsid w:val="003748AD"/>
    <w:rsid w:val="00382803"/>
    <w:rsid w:val="0038397C"/>
    <w:rsid w:val="0038486C"/>
    <w:rsid w:val="00385E8C"/>
    <w:rsid w:val="00390393"/>
    <w:rsid w:val="00391C44"/>
    <w:rsid w:val="00391CE5"/>
    <w:rsid w:val="0039234E"/>
    <w:rsid w:val="003926D0"/>
    <w:rsid w:val="00392715"/>
    <w:rsid w:val="003964D7"/>
    <w:rsid w:val="003A1D9C"/>
    <w:rsid w:val="003A1EA6"/>
    <w:rsid w:val="003A3686"/>
    <w:rsid w:val="003A3A06"/>
    <w:rsid w:val="003A5360"/>
    <w:rsid w:val="003A5E11"/>
    <w:rsid w:val="003A7C56"/>
    <w:rsid w:val="003B340F"/>
    <w:rsid w:val="003B62EC"/>
    <w:rsid w:val="003B6BCF"/>
    <w:rsid w:val="003B6FF9"/>
    <w:rsid w:val="003D2130"/>
    <w:rsid w:val="003D5B66"/>
    <w:rsid w:val="003E4E16"/>
    <w:rsid w:val="003E54B0"/>
    <w:rsid w:val="003E74CB"/>
    <w:rsid w:val="003F0173"/>
    <w:rsid w:val="003F6E81"/>
    <w:rsid w:val="0040133D"/>
    <w:rsid w:val="004013F3"/>
    <w:rsid w:val="00405E50"/>
    <w:rsid w:val="004148CC"/>
    <w:rsid w:val="00415A32"/>
    <w:rsid w:val="00417175"/>
    <w:rsid w:val="00417466"/>
    <w:rsid w:val="00421E8D"/>
    <w:rsid w:val="0042385C"/>
    <w:rsid w:val="0042654E"/>
    <w:rsid w:val="004277A5"/>
    <w:rsid w:val="00427BDD"/>
    <w:rsid w:val="0043206E"/>
    <w:rsid w:val="00436087"/>
    <w:rsid w:val="004434B6"/>
    <w:rsid w:val="0045015D"/>
    <w:rsid w:val="00453652"/>
    <w:rsid w:val="00455531"/>
    <w:rsid w:val="00463984"/>
    <w:rsid w:val="0046510D"/>
    <w:rsid w:val="004670FA"/>
    <w:rsid w:val="0047233A"/>
    <w:rsid w:val="00472C95"/>
    <w:rsid w:val="00473F88"/>
    <w:rsid w:val="00474EAE"/>
    <w:rsid w:val="00474FB4"/>
    <w:rsid w:val="00477C0C"/>
    <w:rsid w:val="004800DA"/>
    <w:rsid w:val="00484E17"/>
    <w:rsid w:val="00486DC6"/>
    <w:rsid w:val="004914B3"/>
    <w:rsid w:val="004976C8"/>
    <w:rsid w:val="004A15A9"/>
    <w:rsid w:val="004A4C89"/>
    <w:rsid w:val="004A4F7E"/>
    <w:rsid w:val="004A589B"/>
    <w:rsid w:val="004A71A0"/>
    <w:rsid w:val="004A7CE3"/>
    <w:rsid w:val="004B1962"/>
    <w:rsid w:val="004B69D8"/>
    <w:rsid w:val="004C126B"/>
    <w:rsid w:val="004C3916"/>
    <w:rsid w:val="004D40D4"/>
    <w:rsid w:val="004D75F1"/>
    <w:rsid w:val="004E6B76"/>
    <w:rsid w:val="004E7DE3"/>
    <w:rsid w:val="004F7545"/>
    <w:rsid w:val="00502097"/>
    <w:rsid w:val="00504A4E"/>
    <w:rsid w:val="005071BD"/>
    <w:rsid w:val="00513E71"/>
    <w:rsid w:val="00514229"/>
    <w:rsid w:val="00514C6A"/>
    <w:rsid w:val="005305DA"/>
    <w:rsid w:val="00530911"/>
    <w:rsid w:val="00532AF6"/>
    <w:rsid w:val="005340F6"/>
    <w:rsid w:val="005358FF"/>
    <w:rsid w:val="00540956"/>
    <w:rsid w:val="00540F02"/>
    <w:rsid w:val="00542C71"/>
    <w:rsid w:val="005433BD"/>
    <w:rsid w:val="00546B6C"/>
    <w:rsid w:val="00547516"/>
    <w:rsid w:val="00550BFF"/>
    <w:rsid w:val="00556EAC"/>
    <w:rsid w:val="0056213C"/>
    <w:rsid w:val="00575785"/>
    <w:rsid w:val="00576824"/>
    <w:rsid w:val="005768DA"/>
    <w:rsid w:val="0058282F"/>
    <w:rsid w:val="0058365A"/>
    <w:rsid w:val="00583D59"/>
    <w:rsid w:val="00586D3B"/>
    <w:rsid w:val="005912E4"/>
    <w:rsid w:val="00593459"/>
    <w:rsid w:val="00594989"/>
    <w:rsid w:val="00596439"/>
    <w:rsid w:val="00596870"/>
    <w:rsid w:val="005A1318"/>
    <w:rsid w:val="005A3467"/>
    <w:rsid w:val="005B0DD3"/>
    <w:rsid w:val="005B2AB3"/>
    <w:rsid w:val="005B38F9"/>
    <w:rsid w:val="005B5111"/>
    <w:rsid w:val="005C5B7B"/>
    <w:rsid w:val="005C6424"/>
    <w:rsid w:val="005D329F"/>
    <w:rsid w:val="005D5A32"/>
    <w:rsid w:val="005E3811"/>
    <w:rsid w:val="005E3A1D"/>
    <w:rsid w:val="005E6DD3"/>
    <w:rsid w:val="005E759E"/>
    <w:rsid w:val="005F0322"/>
    <w:rsid w:val="0060012C"/>
    <w:rsid w:val="006008A3"/>
    <w:rsid w:val="00601A38"/>
    <w:rsid w:val="00601EBA"/>
    <w:rsid w:val="00607660"/>
    <w:rsid w:val="006121BE"/>
    <w:rsid w:val="00612989"/>
    <w:rsid w:val="00616E3B"/>
    <w:rsid w:val="006268FD"/>
    <w:rsid w:val="00632BFB"/>
    <w:rsid w:val="0063752B"/>
    <w:rsid w:val="00640787"/>
    <w:rsid w:val="006437E1"/>
    <w:rsid w:val="00650AC9"/>
    <w:rsid w:val="006511F9"/>
    <w:rsid w:val="006568C7"/>
    <w:rsid w:val="00661961"/>
    <w:rsid w:val="006623AC"/>
    <w:rsid w:val="00696238"/>
    <w:rsid w:val="00696510"/>
    <w:rsid w:val="006A367C"/>
    <w:rsid w:val="006A73DF"/>
    <w:rsid w:val="006B300C"/>
    <w:rsid w:val="006B7522"/>
    <w:rsid w:val="006C0AD4"/>
    <w:rsid w:val="006C1C30"/>
    <w:rsid w:val="006D13DC"/>
    <w:rsid w:val="006D1876"/>
    <w:rsid w:val="006D4B0F"/>
    <w:rsid w:val="006D7A70"/>
    <w:rsid w:val="006E2FC9"/>
    <w:rsid w:val="006E30E0"/>
    <w:rsid w:val="006F1450"/>
    <w:rsid w:val="006F155C"/>
    <w:rsid w:val="006F1967"/>
    <w:rsid w:val="006F75CA"/>
    <w:rsid w:val="007028E3"/>
    <w:rsid w:val="007031B9"/>
    <w:rsid w:val="00704654"/>
    <w:rsid w:val="00714871"/>
    <w:rsid w:val="0071489E"/>
    <w:rsid w:val="00715C0F"/>
    <w:rsid w:val="007165DA"/>
    <w:rsid w:val="00716BC2"/>
    <w:rsid w:val="00721C1B"/>
    <w:rsid w:val="00735F70"/>
    <w:rsid w:val="00736EA6"/>
    <w:rsid w:val="00746AAF"/>
    <w:rsid w:val="00747508"/>
    <w:rsid w:val="0075507F"/>
    <w:rsid w:val="00756FEE"/>
    <w:rsid w:val="007570D4"/>
    <w:rsid w:val="00761F24"/>
    <w:rsid w:val="00767783"/>
    <w:rsid w:val="00772DA1"/>
    <w:rsid w:val="00776663"/>
    <w:rsid w:val="00784E3D"/>
    <w:rsid w:val="00792EE6"/>
    <w:rsid w:val="00793416"/>
    <w:rsid w:val="00796F87"/>
    <w:rsid w:val="007A442B"/>
    <w:rsid w:val="007B1765"/>
    <w:rsid w:val="007B7BBB"/>
    <w:rsid w:val="007C3B16"/>
    <w:rsid w:val="007C701A"/>
    <w:rsid w:val="007D25A0"/>
    <w:rsid w:val="007D3EB3"/>
    <w:rsid w:val="007D7FBD"/>
    <w:rsid w:val="007E1458"/>
    <w:rsid w:val="007E1D7B"/>
    <w:rsid w:val="007F357C"/>
    <w:rsid w:val="008033DF"/>
    <w:rsid w:val="00803FD0"/>
    <w:rsid w:val="00804CA0"/>
    <w:rsid w:val="00804D93"/>
    <w:rsid w:val="008053A8"/>
    <w:rsid w:val="00806224"/>
    <w:rsid w:val="0081038D"/>
    <w:rsid w:val="008109CE"/>
    <w:rsid w:val="00820AD1"/>
    <w:rsid w:val="008238A9"/>
    <w:rsid w:val="00825128"/>
    <w:rsid w:val="00827202"/>
    <w:rsid w:val="00830FAB"/>
    <w:rsid w:val="008350A7"/>
    <w:rsid w:val="0084290B"/>
    <w:rsid w:val="008435FA"/>
    <w:rsid w:val="008451B1"/>
    <w:rsid w:val="0084629F"/>
    <w:rsid w:val="008605AB"/>
    <w:rsid w:val="0086455A"/>
    <w:rsid w:val="00864F70"/>
    <w:rsid w:val="00867F43"/>
    <w:rsid w:val="00871671"/>
    <w:rsid w:val="00871C35"/>
    <w:rsid w:val="00873F51"/>
    <w:rsid w:val="008A1F95"/>
    <w:rsid w:val="008A56A4"/>
    <w:rsid w:val="008A5D82"/>
    <w:rsid w:val="008A7144"/>
    <w:rsid w:val="008B5609"/>
    <w:rsid w:val="008D0390"/>
    <w:rsid w:val="008D17EA"/>
    <w:rsid w:val="008D1B47"/>
    <w:rsid w:val="008D2B1A"/>
    <w:rsid w:val="008D2F52"/>
    <w:rsid w:val="008D5E5A"/>
    <w:rsid w:val="008D71E1"/>
    <w:rsid w:val="008D7717"/>
    <w:rsid w:val="008E0E0E"/>
    <w:rsid w:val="008E138D"/>
    <w:rsid w:val="008E5654"/>
    <w:rsid w:val="008F3B39"/>
    <w:rsid w:val="008F3EE6"/>
    <w:rsid w:val="009017FE"/>
    <w:rsid w:val="00901E3A"/>
    <w:rsid w:val="00903DA2"/>
    <w:rsid w:val="00905BCB"/>
    <w:rsid w:val="0090673D"/>
    <w:rsid w:val="009150CA"/>
    <w:rsid w:val="00917A74"/>
    <w:rsid w:val="00922065"/>
    <w:rsid w:val="00930CD7"/>
    <w:rsid w:val="00935C2A"/>
    <w:rsid w:val="00940974"/>
    <w:rsid w:val="0094179D"/>
    <w:rsid w:val="009447C3"/>
    <w:rsid w:val="00945A19"/>
    <w:rsid w:val="0094777B"/>
    <w:rsid w:val="009604C9"/>
    <w:rsid w:val="009647AB"/>
    <w:rsid w:val="0096641A"/>
    <w:rsid w:val="00977406"/>
    <w:rsid w:val="009843AA"/>
    <w:rsid w:val="009852DF"/>
    <w:rsid w:val="00986735"/>
    <w:rsid w:val="009879EB"/>
    <w:rsid w:val="009905A4"/>
    <w:rsid w:val="009957D7"/>
    <w:rsid w:val="009A6ABE"/>
    <w:rsid w:val="009B1928"/>
    <w:rsid w:val="009C3D72"/>
    <w:rsid w:val="009D0486"/>
    <w:rsid w:val="009D375B"/>
    <w:rsid w:val="009D50CD"/>
    <w:rsid w:val="009E28C0"/>
    <w:rsid w:val="009E409A"/>
    <w:rsid w:val="009E61CE"/>
    <w:rsid w:val="009F1600"/>
    <w:rsid w:val="009F3AE8"/>
    <w:rsid w:val="00A0021C"/>
    <w:rsid w:val="00A05324"/>
    <w:rsid w:val="00A13AF7"/>
    <w:rsid w:val="00A20EF0"/>
    <w:rsid w:val="00A212C1"/>
    <w:rsid w:val="00A21BC0"/>
    <w:rsid w:val="00A220BA"/>
    <w:rsid w:val="00A23923"/>
    <w:rsid w:val="00A327FE"/>
    <w:rsid w:val="00A40716"/>
    <w:rsid w:val="00A40833"/>
    <w:rsid w:val="00A41BC5"/>
    <w:rsid w:val="00A44AC0"/>
    <w:rsid w:val="00A45F06"/>
    <w:rsid w:val="00A46BC4"/>
    <w:rsid w:val="00A47009"/>
    <w:rsid w:val="00A51781"/>
    <w:rsid w:val="00A52CDC"/>
    <w:rsid w:val="00A552C3"/>
    <w:rsid w:val="00A6217F"/>
    <w:rsid w:val="00A63D33"/>
    <w:rsid w:val="00A643A7"/>
    <w:rsid w:val="00A6545E"/>
    <w:rsid w:val="00A8063D"/>
    <w:rsid w:val="00A844C0"/>
    <w:rsid w:val="00A90B6C"/>
    <w:rsid w:val="00A96D44"/>
    <w:rsid w:val="00AA1B14"/>
    <w:rsid w:val="00AA6511"/>
    <w:rsid w:val="00AA6F9D"/>
    <w:rsid w:val="00AC058A"/>
    <w:rsid w:val="00AC4101"/>
    <w:rsid w:val="00AD2164"/>
    <w:rsid w:val="00AD4A0C"/>
    <w:rsid w:val="00AD7EBB"/>
    <w:rsid w:val="00AF0E0C"/>
    <w:rsid w:val="00AF76F1"/>
    <w:rsid w:val="00B01DE8"/>
    <w:rsid w:val="00B02B9A"/>
    <w:rsid w:val="00B10D83"/>
    <w:rsid w:val="00B15649"/>
    <w:rsid w:val="00B21C47"/>
    <w:rsid w:val="00B2273D"/>
    <w:rsid w:val="00B2322F"/>
    <w:rsid w:val="00B24876"/>
    <w:rsid w:val="00B25CF8"/>
    <w:rsid w:val="00B33B83"/>
    <w:rsid w:val="00B34288"/>
    <w:rsid w:val="00B35638"/>
    <w:rsid w:val="00B42510"/>
    <w:rsid w:val="00B4346D"/>
    <w:rsid w:val="00B43496"/>
    <w:rsid w:val="00B4456F"/>
    <w:rsid w:val="00B45F55"/>
    <w:rsid w:val="00B53AFB"/>
    <w:rsid w:val="00B57AB7"/>
    <w:rsid w:val="00B67F26"/>
    <w:rsid w:val="00B73086"/>
    <w:rsid w:val="00B73C74"/>
    <w:rsid w:val="00B77A0A"/>
    <w:rsid w:val="00B9014F"/>
    <w:rsid w:val="00B90D04"/>
    <w:rsid w:val="00B960D3"/>
    <w:rsid w:val="00B96F6E"/>
    <w:rsid w:val="00BA1C57"/>
    <w:rsid w:val="00BA49EE"/>
    <w:rsid w:val="00BA4F20"/>
    <w:rsid w:val="00BA5DB1"/>
    <w:rsid w:val="00BA6671"/>
    <w:rsid w:val="00BA6F04"/>
    <w:rsid w:val="00BB10E6"/>
    <w:rsid w:val="00BB2514"/>
    <w:rsid w:val="00BB385B"/>
    <w:rsid w:val="00BB3E9A"/>
    <w:rsid w:val="00BB45AD"/>
    <w:rsid w:val="00BB539A"/>
    <w:rsid w:val="00BB5FF7"/>
    <w:rsid w:val="00BC3865"/>
    <w:rsid w:val="00BC6F73"/>
    <w:rsid w:val="00BD5D8F"/>
    <w:rsid w:val="00BF32A0"/>
    <w:rsid w:val="00BF70D0"/>
    <w:rsid w:val="00C0059E"/>
    <w:rsid w:val="00C01059"/>
    <w:rsid w:val="00C04F29"/>
    <w:rsid w:val="00C15C04"/>
    <w:rsid w:val="00C17EA1"/>
    <w:rsid w:val="00C236CE"/>
    <w:rsid w:val="00C249CB"/>
    <w:rsid w:val="00C3071E"/>
    <w:rsid w:val="00C3366E"/>
    <w:rsid w:val="00C33888"/>
    <w:rsid w:val="00C468A5"/>
    <w:rsid w:val="00C4732F"/>
    <w:rsid w:val="00C5302A"/>
    <w:rsid w:val="00C561AE"/>
    <w:rsid w:val="00C64915"/>
    <w:rsid w:val="00C66B50"/>
    <w:rsid w:val="00C67D96"/>
    <w:rsid w:val="00C710F0"/>
    <w:rsid w:val="00C7115A"/>
    <w:rsid w:val="00C71F09"/>
    <w:rsid w:val="00C7208A"/>
    <w:rsid w:val="00C952F5"/>
    <w:rsid w:val="00CA5E00"/>
    <w:rsid w:val="00CB1A49"/>
    <w:rsid w:val="00CB5FC8"/>
    <w:rsid w:val="00CC0CC7"/>
    <w:rsid w:val="00CC3BBC"/>
    <w:rsid w:val="00CC4103"/>
    <w:rsid w:val="00CC7592"/>
    <w:rsid w:val="00CD1AD8"/>
    <w:rsid w:val="00CD300A"/>
    <w:rsid w:val="00CE2A45"/>
    <w:rsid w:val="00CE697A"/>
    <w:rsid w:val="00CF49AB"/>
    <w:rsid w:val="00CF755B"/>
    <w:rsid w:val="00D0066D"/>
    <w:rsid w:val="00D00670"/>
    <w:rsid w:val="00D05488"/>
    <w:rsid w:val="00D12638"/>
    <w:rsid w:val="00D12F57"/>
    <w:rsid w:val="00D15A2A"/>
    <w:rsid w:val="00D25ACC"/>
    <w:rsid w:val="00D33E76"/>
    <w:rsid w:val="00D36AB5"/>
    <w:rsid w:val="00D407B6"/>
    <w:rsid w:val="00D42816"/>
    <w:rsid w:val="00D43CF2"/>
    <w:rsid w:val="00D45ECB"/>
    <w:rsid w:val="00D45F02"/>
    <w:rsid w:val="00D52FA4"/>
    <w:rsid w:val="00D620C2"/>
    <w:rsid w:val="00D63950"/>
    <w:rsid w:val="00D75423"/>
    <w:rsid w:val="00D77926"/>
    <w:rsid w:val="00D844AD"/>
    <w:rsid w:val="00D8724A"/>
    <w:rsid w:val="00DA4E47"/>
    <w:rsid w:val="00DA5861"/>
    <w:rsid w:val="00DA7E69"/>
    <w:rsid w:val="00DB3EDD"/>
    <w:rsid w:val="00DB3F10"/>
    <w:rsid w:val="00DB50A3"/>
    <w:rsid w:val="00DB6238"/>
    <w:rsid w:val="00DB69BA"/>
    <w:rsid w:val="00DC322C"/>
    <w:rsid w:val="00DC4B1C"/>
    <w:rsid w:val="00DD2BE1"/>
    <w:rsid w:val="00DD2D0B"/>
    <w:rsid w:val="00DE55FA"/>
    <w:rsid w:val="00DE77FB"/>
    <w:rsid w:val="00DF2F54"/>
    <w:rsid w:val="00DF317C"/>
    <w:rsid w:val="00DF3C69"/>
    <w:rsid w:val="00DF5B99"/>
    <w:rsid w:val="00DF6C3F"/>
    <w:rsid w:val="00E00BB1"/>
    <w:rsid w:val="00E010E2"/>
    <w:rsid w:val="00E0504E"/>
    <w:rsid w:val="00E06907"/>
    <w:rsid w:val="00E1326D"/>
    <w:rsid w:val="00E145B3"/>
    <w:rsid w:val="00E1487B"/>
    <w:rsid w:val="00E15597"/>
    <w:rsid w:val="00E208DD"/>
    <w:rsid w:val="00E21E10"/>
    <w:rsid w:val="00E2470A"/>
    <w:rsid w:val="00E25AEC"/>
    <w:rsid w:val="00E27937"/>
    <w:rsid w:val="00E47331"/>
    <w:rsid w:val="00E500BC"/>
    <w:rsid w:val="00E51297"/>
    <w:rsid w:val="00E533FA"/>
    <w:rsid w:val="00E57E99"/>
    <w:rsid w:val="00E6278B"/>
    <w:rsid w:val="00E661BF"/>
    <w:rsid w:val="00E70376"/>
    <w:rsid w:val="00E7440A"/>
    <w:rsid w:val="00E75256"/>
    <w:rsid w:val="00E76468"/>
    <w:rsid w:val="00E77B4D"/>
    <w:rsid w:val="00E838F8"/>
    <w:rsid w:val="00E85BFB"/>
    <w:rsid w:val="00E876DB"/>
    <w:rsid w:val="00E91210"/>
    <w:rsid w:val="00E921AA"/>
    <w:rsid w:val="00E974F6"/>
    <w:rsid w:val="00EB396D"/>
    <w:rsid w:val="00EB7154"/>
    <w:rsid w:val="00EB767D"/>
    <w:rsid w:val="00EC0E32"/>
    <w:rsid w:val="00ED1C2B"/>
    <w:rsid w:val="00ED2DAA"/>
    <w:rsid w:val="00ED329E"/>
    <w:rsid w:val="00ED6E60"/>
    <w:rsid w:val="00EE3915"/>
    <w:rsid w:val="00EF1A2E"/>
    <w:rsid w:val="00EF7174"/>
    <w:rsid w:val="00EF781C"/>
    <w:rsid w:val="00F00551"/>
    <w:rsid w:val="00F01902"/>
    <w:rsid w:val="00F01F50"/>
    <w:rsid w:val="00F02186"/>
    <w:rsid w:val="00F06EFC"/>
    <w:rsid w:val="00F078D7"/>
    <w:rsid w:val="00F1087D"/>
    <w:rsid w:val="00F13133"/>
    <w:rsid w:val="00F25276"/>
    <w:rsid w:val="00F31D49"/>
    <w:rsid w:val="00F358E5"/>
    <w:rsid w:val="00F37D0C"/>
    <w:rsid w:val="00F41111"/>
    <w:rsid w:val="00F428F1"/>
    <w:rsid w:val="00F5301F"/>
    <w:rsid w:val="00F54A55"/>
    <w:rsid w:val="00F57249"/>
    <w:rsid w:val="00F60720"/>
    <w:rsid w:val="00F62231"/>
    <w:rsid w:val="00F63A91"/>
    <w:rsid w:val="00F63C56"/>
    <w:rsid w:val="00F6744B"/>
    <w:rsid w:val="00F737BE"/>
    <w:rsid w:val="00F82456"/>
    <w:rsid w:val="00F8267F"/>
    <w:rsid w:val="00F84931"/>
    <w:rsid w:val="00F8589F"/>
    <w:rsid w:val="00F86037"/>
    <w:rsid w:val="00F861A9"/>
    <w:rsid w:val="00FA0E01"/>
    <w:rsid w:val="00FA1773"/>
    <w:rsid w:val="00FA21BC"/>
    <w:rsid w:val="00FA33DD"/>
    <w:rsid w:val="00FA5D17"/>
    <w:rsid w:val="00FB4F6F"/>
    <w:rsid w:val="00FC5E34"/>
    <w:rsid w:val="00FD0EB6"/>
    <w:rsid w:val="00FD2C23"/>
    <w:rsid w:val="00FD7477"/>
    <w:rsid w:val="00FD78B5"/>
    <w:rsid w:val="00FE6511"/>
    <w:rsid w:val="00FE737F"/>
    <w:rsid w:val="00FF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/>
    <w:lsdException w:name="Strong" w:locked="1" w:uiPriority="0" w:qFormat="1"/>
    <w:lsdException w:name="Emphasis" w:locked="1" w:uiPriority="0" w:qFormat="1"/>
    <w:lsdException w:name="Plain Text" w:lock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7D7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F41111"/>
    <w:pPr>
      <w:keepNext/>
      <w:spacing w:after="0" w:line="240" w:lineRule="auto"/>
      <w:jc w:val="center"/>
      <w:outlineLvl w:val="0"/>
    </w:pPr>
    <w:rPr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D5D8F"/>
    <w:pPr>
      <w:keepNext/>
      <w:spacing w:after="0" w:line="240" w:lineRule="auto"/>
      <w:outlineLvl w:val="4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F41111"/>
    <w:p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41111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F41111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1111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BD5D8F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F41111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F41111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F41111"/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41111"/>
    <w:pPr>
      <w:spacing w:after="0" w:line="288" w:lineRule="auto"/>
      <w:ind w:firstLine="54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4111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rsid w:val="00A47009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47009"/>
    <w:rPr>
      <w:rFonts w:ascii="Times New Roman" w:hAnsi="Times New Roman" w:cs="Times New Roman"/>
      <w:sz w:val="20"/>
      <w:szCs w:val="20"/>
    </w:rPr>
  </w:style>
  <w:style w:type="paragraph" w:styleId="a5">
    <w:name w:val="Plain Text"/>
    <w:basedOn w:val="a"/>
    <w:link w:val="a6"/>
    <w:uiPriority w:val="99"/>
    <w:rsid w:val="007165DA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7165DA"/>
    <w:rPr>
      <w:rFonts w:ascii="Courier New" w:hAnsi="Courier New" w:cs="Courier New"/>
      <w:sz w:val="20"/>
      <w:szCs w:val="20"/>
    </w:rPr>
  </w:style>
  <w:style w:type="paragraph" w:styleId="a7">
    <w:name w:val="No Spacing"/>
    <w:uiPriority w:val="1"/>
    <w:qFormat/>
    <w:rsid w:val="005E3811"/>
    <w:pPr>
      <w:spacing w:after="0" w:line="240" w:lineRule="auto"/>
    </w:pPr>
    <w:rPr>
      <w:rFonts w:cs="Times New Roman"/>
      <w:lang w:eastAsia="en-US"/>
    </w:rPr>
  </w:style>
  <w:style w:type="character" w:customStyle="1" w:styleId="apple-converted-space">
    <w:name w:val="apple-converted-space"/>
    <w:basedOn w:val="a0"/>
    <w:rsid w:val="005E3811"/>
    <w:rPr>
      <w:rFonts w:cs="Times New Roman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B01DE8"/>
    <w:pPr>
      <w:ind w:left="720"/>
      <w:contextualSpacing/>
    </w:pPr>
  </w:style>
  <w:style w:type="paragraph" w:styleId="aa">
    <w:name w:val="caption"/>
    <w:basedOn w:val="a"/>
    <w:next w:val="a"/>
    <w:uiPriority w:val="99"/>
    <w:qFormat/>
    <w:locked/>
    <w:rsid w:val="00147934"/>
    <w:pPr>
      <w:spacing w:line="240" w:lineRule="auto"/>
      <w:ind w:firstLine="709"/>
    </w:pPr>
    <w:rPr>
      <w:b/>
      <w:bCs/>
      <w:color w:val="4F81BD"/>
      <w:sz w:val="18"/>
      <w:szCs w:val="18"/>
      <w:lang w:eastAsia="en-US"/>
    </w:rPr>
  </w:style>
  <w:style w:type="character" w:customStyle="1" w:styleId="10pt">
    <w:name w:val="Основной текст + 10 pt"/>
    <w:basedOn w:val="a0"/>
    <w:rsid w:val="00147934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b">
    <w:name w:val="Hyperlink"/>
    <w:basedOn w:val="a0"/>
    <w:uiPriority w:val="99"/>
    <w:rsid w:val="00147934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37E9A"/>
    <w:rPr>
      <w:rFonts w:cs="Times New Roman"/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C0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C0059E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C00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C0059E"/>
    <w:rPr>
      <w:rFonts w:cs="Times New Roman"/>
    </w:rPr>
  </w:style>
  <w:style w:type="paragraph" w:customStyle="1" w:styleId="p1">
    <w:name w:val="p1"/>
    <w:basedOn w:val="a"/>
    <w:rsid w:val="003748A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rsid w:val="003748AD"/>
    <w:rPr>
      <w:rFonts w:cs="Times New Roman"/>
    </w:rPr>
  </w:style>
  <w:style w:type="paragraph" w:customStyle="1" w:styleId="p2">
    <w:name w:val="p2"/>
    <w:basedOn w:val="a"/>
    <w:rsid w:val="003748A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3">
    <w:name w:val="p3"/>
    <w:basedOn w:val="a"/>
    <w:rsid w:val="003748A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3748AD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1">
    <w:name w:val="......."/>
    <w:basedOn w:val="a"/>
    <w:next w:val="a"/>
    <w:uiPriority w:val="99"/>
    <w:rsid w:val="003748AD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af2">
    <w:name w:val="Основной текст_"/>
    <w:link w:val="3"/>
    <w:locked/>
    <w:rsid w:val="00DC4B1C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DC4B1C"/>
    <w:pPr>
      <w:widowControl w:val="0"/>
      <w:shd w:val="clear" w:color="auto" w:fill="FFFFFF"/>
      <w:spacing w:after="120" w:line="317" w:lineRule="exact"/>
      <w:ind w:hanging="520"/>
      <w:jc w:val="center"/>
    </w:pPr>
    <w:rPr>
      <w:rFonts w:cs="Calibri"/>
      <w:sz w:val="27"/>
      <w:szCs w:val="27"/>
    </w:rPr>
  </w:style>
  <w:style w:type="paragraph" w:customStyle="1" w:styleId="ConsPlusNormal">
    <w:name w:val="ConsPlusNormal"/>
    <w:rsid w:val="00DC4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3">
    <w:name w:val="Основной текст + Полужирный"/>
    <w:rsid w:val="00DC4B1C"/>
    <w:rPr>
      <w:b/>
      <w:color w:val="000000"/>
      <w:spacing w:val="0"/>
      <w:w w:val="100"/>
      <w:position w:val="0"/>
      <w:sz w:val="27"/>
      <w:lang w:val="ru-RU"/>
    </w:rPr>
  </w:style>
  <w:style w:type="paragraph" w:customStyle="1" w:styleId="21">
    <w:name w:val="Основной текст2"/>
    <w:basedOn w:val="a"/>
    <w:rsid w:val="00DC4B1C"/>
    <w:pPr>
      <w:widowControl w:val="0"/>
      <w:shd w:val="clear" w:color="auto" w:fill="FFFFFF"/>
      <w:spacing w:after="120" w:line="317" w:lineRule="exact"/>
      <w:ind w:hanging="1400"/>
      <w:jc w:val="center"/>
    </w:pPr>
    <w:rPr>
      <w:sz w:val="27"/>
      <w:szCs w:val="27"/>
    </w:rPr>
  </w:style>
  <w:style w:type="paragraph" w:styleId="af4">
    <w:name w:val="Balloon Text"/>
    <w:basedOn w:val="a"/>
    <w:link w:val="af5"/>
    <w:uiPriority w:val="99"/>
    <w:semiHidden/>
    <w:unhideWhenUsed/>
    <w:rsid w:val="0013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1363AC"/>
    <w:rPr>
      <w:rFonts w:ascii="Tahoma" w:hAnsi="Tahoma" w:cs="Tahoma"/>
      <w:sz w:val="16"/>
      <w:szCs w:val="16"/>
    </w:rPr>
  </w:style>
  <w:style w:type="paragraph" w:customStyle="1" w:styleId="210">
    <w:name w:val="Заголовок 21"/>
    <w:basedOn w:val="a"/>
    <w:uiPriority w:val="1"/>
    <w:qFormat/>
    <w:rsid w:val="009879EB"/>
    <w:pPr>
      <w:widowControl w:val="0"/>
      <w:autoSpaceDE w:val="0"/>
      <w:autoSpaceDN w:val="0"/>
      <w:spacing w:after="0" w:line="240" w:lineRule="auto"/>
      <w:ind w:left="1133" w:firstLine="710"/>
      <w:jc w:val="both"/>
      <w:outlineLvl w:val="2"/>
    </w:pPr>
    <w:rPr>
      <w:b/>
      <w:bCs/>
      <w:i/>
      <w:iCs/>
      <w:sz w:val="28"/>
      <w:szCs w:val="28"/>
      <w:lang w:eastAsia="en-US"/>
    </w:rPr>
  </w:style>
  <w:style w:type="paragraph" w:customStyle="1" w:styleId="211">
    <w:name w:val="Основной текст 21"/>
    <w:basedOn w:val="a"/>
    <w:rsid w:val="00F8267F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Style24">
    <w:name w:val="Style24"/>
    <w:basedOn w:val="a"/>
    <w:uiPriority w:val="99"/>
    <w:rsid w:val="0027678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8F3EE6"/>
    <w:pPr>
      <w:ind w:left="720"/>
      <w:contextualSpacing/>
    </w:pPr>
  </w:style>
  <w:style w:type="character" w:customStyle="1" w:styleId="0pt">
    <w:name w:val="Основной текст + Интервал 0 pt"/>
    <w:basedOn w:val="af2"/>
    <w:rsid w:val="00131E9A"/>
    <w:rPr>
      <w:rFonts w:ascii="Sylfaen" w:hAnsi="Sylfaen" w:cs="Sylfaen"/>
      <w:color w:val="000000"/>
      <w:spacing w:val="-2"/>
      <w:w w:val="100"/>
      <w:position w:val="0"/>
      <w:sz w:val="25"/>
      <w:szCs w:val="25"/>
      <w:lang w:val="ru-RU"/>
    </w:rPr>
  </w:style>
  <w:style w:type="character" w:styleId="af6">
    <w:name w:val="footnote reference"/>
    <w:basedOn w:val="a0"/>
    <w:uiPriority w:val="99"/>
    <w:rsid w:val="00012D8D"/>
    <w:rPr>
      <w:rFonts w:cs="Times New Roman"/>
      <w:vertAlign w:val="superscript"/>
    </w:rPr>
  </w:style>
  <w:style w:type="paragraph" w:customStyle="1" w:styleId="12">
    <w:name w:val="Обычный1"/>
    <w:uiPriority w:val="99"/>
    <w:rsid w:val="00A45F06"/>
    <w:pPr>
      <w:suppressAutoHyphens/>
      <w:spacing w:line="247" w:lineRule="auto"/>
      <w:textAlignment w:val="baseline"/>
    </w:pPr>
    <w:rPr>
      <w:rFonts w:ascii="Cambria" w:hAnsi="Cambria" w:cs="Times New Roman"/>
      <w:lang w:eastAsia="en-US"/>
    </w:rPr>
  </w:style>
  <w:style w:type="paragraph" w:customStyle="1" w:styleId="Body">
    <w:name w:val="Body"/>
    <w:basedOn w:val="a"/>
    <w:uiPriority w:val="1"/>
    <w:qFormat/>
    <w:rsid w:val="00C01059"/>
    <w:pPr>
      <w:widowControl w:val="0"/>
      <w:spacing w:after="0" w:line="240" w:lineRule="auto"/>
    </w:pPr>
    <w:rPr>
      <w:rFonts w:ascii="Times New Roman" w:hAnsi="Times New Roman" w:cstheme="minorBidi"/>
      <w:sz w:val="28"/>
      <w:szCs w:val="28"/>
      <w:lang w:val="en-US" w:eastAsia="en-US"/>
    </w:rPr>
  </w:style>
  <w:style w:type="paragraph" w:customStyle="1" w:styleId="13">
    <w:name w:val="Стиль1"/>
    <w:basedOn w:val="a"/>
    <w:link w:val="14"/>
    <w:qFormat/>
    <w:rsid w:val="00C01059"/>
    <w:pPr>
      <w:widowControl w:val="0"/>
      <w:spacing w:after="0" w:line="240" w:lineRule="auto"/>
      <w:jc w:val="center"/>
    </w:pPr>
    <w:rPr>
      <w:rFonts w:ascii="Times New Roman" w:hAnsi="Times New Roman"/>
      <w:b/>
      <w:sz w:val="28"/>
      <w:szCs w:val="28"/>
      <w:lang w:eastAsia="en-US"/>
    </w:rPr>
  </w:style>
  <w:style w:type="character" w:customStyle="1" w:styleId="14">
    <w:name w:val="Стиль1 Знак"/>
    <w:basedOn w:val="a0"/>
    <w:link w:val="13"/>
    <w:locked/>
    <w:rsid w:val="00C01059"/>
    <w:rPr>
      <w:rFonts w:ascii="Times New Roman" w:hAnsi="Times New Roman" w:cs="Times New Roman"/>
      <w:b/>
      <w:sz w:val="28"/>
      <w:szCs w:val="28"/>
      <w:lang w:eastAsia="en-US"/>
    </w:rPr>
  </w:style>
  <w:style w:type="paragraph" w:styleId="af7">
    <w:name w:val="footnote text"/>
    <w:basedOn w:val="a"/>
    <w:link w:val="af8"/>
    <w:uiPriority w:val="99"/>
    <w:rsid w:val="005433BD"/>
    <w:pPr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en-US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2D341E"/>
  </w:style>
  <w:style w:type="character" w:customStyle="1" w:styleId="af8">
    <w:name w:val="Текст сноски Знак"/>
    <w:basedOn w:val="a0"/>
    <w:link w:val="af7"/>
    <w:uiPriority w:val="99"/>
    <w:locked/>
    <w:rsid w:val="005433BD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68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" TargetMode="External"/><Relationship Id="rId18" Type="http://schemas.openxmlformats.org/officeDocument/2006/relationships/hyperlink" Target="https://rlw.gov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mczdt.ru/books/" TargetMode="External"/><Relationship Id="rId17" Type="http://schemas.openxmlformats.org/officeDocument/2006/relationships/hyperlink" Target="https://www.rz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trans.gov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ias.ru/products-and-services/products/asu/avtomatizirovannaya-sistema-pravovoy-informatsii-na-zheleznodorozhnom-transpor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" TargetMode="External"/><Relationship Id="rId10" Type="http://schemas.openxmlformats.org/officeDocument/2006/relationships/hyperlink" Target="http://www.kodeks.ru/" TargetMode="External"/><Relationship Id="rId19" Type="http://schemas.openxmlformats.org/officeDocument/2006/relationships/hyperlink" Target="http://scbis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" TargetMode="External"/><Relationship Id="rId14" Type="http://schemas.openxmlformats.org/officeDocument/2006/relationships/hyperlink" Target="https://book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F358-8D99-4FD1-8291-3D1B0DCB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27</Pages>
  <Words>7287</Words>
  <Characters>41542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Voronina</cp:lastModifiedBy>
  <cp:revision>11</cp:revision>
  <cp:lastPrinted>2022-03-10T11:45:00Z</cp:lastPrinted>
  <dcterms:created xsi:type="dcterms:W3CDTF">2025-05-13T15:05:00Z</dcterms:created>
  <dcterms:modified xsi:type="dcterms:W3CDTF">2026-06-25T08:08:00Z</dcterms:modified>
</cp:coreProperties>
</file>