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2138E" w:rsidRPr="00F2138E" w:rsidRDefault="00F2138E" w:rsidP="00F2138E">
      <w:pPr>
        <w:jc w:val="right"/>
        <w:rPr>
          <w:rFonts w:ascii="Times New Roman" w:hAnsi="Times New Roman" w:cs="Times New Roman"/>
          <w:sz w:val="28"/>
        </w:rPr>
      </w:pPr>
      <w:r w:rsidRPr="00F2138E">
        <w:rPr>
          <w:rFonts w:ascii="Times New Roman" w:hAnsi="Times New Roman" w:cs="Times New Roman"/>
          <w:spacing w:val="-2"/>
        </w:rPr>
        <w:t>(направление подготовки: тепловозы)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FC63C1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proofErr w:type="gramStart"/>
      <w:r>
        <w:rPr>
          <w:rFonts w:ascii="Times New Roman" w:hAnsi="Times New Roman"/>
          <w:b/>
          <w:spacing w:val="-2"/>
          <w:sz w:val="24"/>
        </w:rPr>
        <w:t>Техническая  эксплуатация</w:t>
      </w:r>
      <w:proofErr w:type="gramEnd"/>
      <w:r>
        <w:rPr>
          <w:rFonts w:ascii="Times New Roman" w:hAnsi="Times New Roman"/>
          <w:b/>
          <w:spacing w:val="-2"/>
          <w:sz w:val="24"/>
        </w:rPr>
        <w:t xml:space="preserve"> подвижного состава железных дорог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888"/>
        <w:gridCol w:w="1217"/>
      </w:tblGrid>
      <w:tr w:rsidR="00FC63C1" w:rsidRPr="00FC63C1" w:rsidTr="00A12E8C">
        <w:tc>
          <w:tcPr>
            <w:tcW w:w="8363" w:type="dxa"/>
          </w:tcPr>
          <w:p w:rsidR="00FC63C1" w:rsidRPr="00FC63C1" w:rsidRDefault="00FC63C1" w:rsidP="00A12E8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A12E8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F2138E" w:rsidRPr="00336C68" w:rsidRDefault="00F2138E" w:rsidP="00F2138E">
      <w:pPr>
        <w:ind w:firstLine="720"/>
        <w:jc w:val="both"/>
      </w:pPr>
      <w:bookmarkStart w:id="0" w:name="bookmark1"/>
      <w:r w:rsidRPr="00336C68">
        <w:t>18540 Слесарь по ремонту подвижного состава.</w:t>
      </w:r>
    </w:p>
    <w:p w:rsidR="00F2138E" w:rsidRPr="00336C68" w:rsidRDefault="00F2138E" w:rsidP="00F2138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Pr="000A186C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0A186C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2515"/>
      </w:tblGrid>
      <w:tr w:rsidR="004549FC" w:rsidRPr="004549FC" w:rsidTr="00A12E8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A12E8C">
        <w:trPr>
          <w:trHeight w:val="285"/>
        </w:trPr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807"/>
        <w:gridCol w:w="2025"/>
      </w:tblGrid>
      <w:tr w:rsidR="00D1646D" w:rsidTr="00A12E8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A12E8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</w:t>
            </w:r>
            <w:r>
              <w:rPr>
                <w:rFonts w:ascii="Times New Roman" w:hAnsi="Times New Roman"/>
                <w:sz w:val="24"/>
              </w:rPr>
              <w:lastRenderedPageBreak/>
              <w:t>гражданского и патриотического самосознания в ходе народного 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</w:t>
            </w:r>
            <w:proofErr w:type="gramStart"/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 «</w:t>
            </w:r>
            <w:proofErr w:type="gramEnd"/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Смутное время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gramStart"/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</w:t>
            </w:r>
            <w:proofErr w:type="gramStart"/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»,  «</w:t>
            </w:r>
            <w:proofErr w:type="gramEnd"/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7A7CEE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7A7CEE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proofErr w:type="gramEnd"/>
            <w:r w:rsidRPr="00393B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</w:t>
      </w:r>
      <w:proofErr w:type="gramStart"/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</w:t>
      </w:r>
      <w:proofErr w:type="gramEnd"/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>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Бугров, К. Д. История России: учебное пособие для СПО / К. Д. Бугров, С. В. Соколов. — 3-е изд. — Саратов: Профобразование, 2024. — 125 c. — ISBN 978-5-4488-1105-0.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, В. С.  История России в схемах, таблицах, </w:t>
      </w:r>
      <w:proofErr w:type="gramStart"/>
      <w:r>
        <w:rPr>
          <w:rFonts w:ascii="Times New Roman" w:hAnsi="Times New Roman"/>
          <w:sz w:val="24"/>
        </w:rPr>
        <w:t>терминах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107 с. — (Профессиональное образование). — ISBN 978-5-534-05440-8.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Касьянов, В.В. </w:t>
      </w:r>
      <w:proofErr w:type="gramStart"/>
      <w:r>
        <w:rPr>
          <w:rFonts w:ascii="Times New Roman" w:hAnsi="Times New Roman"/>
          <w:sz w:val="24"/>
        </w:rPr>
        <w:t>История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</w:t>
      </w:r>
      <w:proofErr w:type="gramStart"/>
      <w:r>
        <w:rPr>
          <w:rFonts w:ascii="Times New Roman" w:hAnsi="Times New Roman"/>
          <w:sz w:val="24"/>
        </w:rPr>
        <w:t>Москва :</w:t>
      </w:r>
      <w:proofErr w:type="gramEnd"/>
      <w:r>
        <w:rPr>
          <w:rFonts w:ascii="Times New Roman" w:hAnsi="Times New Roman"/>
          <w:sz w:val="24"/>
        </w:rPr>
        <w:t xml:space="preserve"> ИНФРА-М, 2024. — 550 с. — (Среднее профессиональное образование). — DOI 10.12737/1086532. - ISBN 978-5-16-016200-3. -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Кириллов, В. В.  История </w:t>
      </w:r>
      <w:proofErr w:type="gramStart"/>
      <w:r>
        <w:rPr>
          <w:rFonts w:ascii="Times New Roman" w:hAnsi="Times New Roman"/>
          <w:sz w:val="24"/>
        </w:rPr>
        <w:t>России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</w:t>
      </w:r>
      <w:proofErr w:type="gramStart"/>
      <w:r>
        <w:rPr>
          <w:rFonts w:ascii="Times New Roman" w:hAnsi="Times New Roman"/>
          <w:sz w:val="24"/>
        </w:rPr>
        <w:t>Москва 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596 с. — (Профессиональное образование). — ISBN 978-5-534-19455-5.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</w:t>
      </w:r>
      <w:proofErr w:type="gramStart"/>
      <w:r>
        <w:rPr>
          <w:rFonts w:ascii="Times New Roman" w:hAnsi="Times New Roman"/>
          <w:sz w:val="24"/>
        </w:rPr>
        <w:t>)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 — </w:t>
      </w:r>
      <w:proofErr w:type="gramStart"/>
      <w:r>
        <w:rPr>
          <w:rFonts w:ascii="Times New Roman" w:hAnsi="Times New Roman"/>
          <w:sz w:val="24"/>
        </w:rPr>
        <w:t>Москва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</w:t>
      </w:r>
      <w:proofErr w:type="gramStart"/>
      <w:r>
        <w:rPr>
          <w:rFonts w:ascii="Times New Roman" w:hAnsi="Times New Roman"/>
          <w:sz w:val="24"/>
        </w:rPr>
        <w:t>Петербург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</w:t>
      </w:r>
      <w:proofErr w:type="gramStart"/>
      <w:r>
        <w:rPr>
          <w:rFonts w:ascii="Times New Roman" w:hAnsi="Times New Roman"/>
          <w:sz w:val="24"/>
        </w:rPr>
        <w:t>Текст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</w:t>
      </w:r>
      <w:proofErr w:type="gramStart"/>
      <w:r>
        <w:rPr>
          <w:rFonts w:ascii="Times New Roman" w:hAnsi="Times New Roman"/>
          <w:sz w:val="24"/>
        </w:rPr>
        <w:t>России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380 с. — (Профессиональное образование). — ISBN 978-5-534-08721-5.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>, выполнения обучающимися индивидуальных заданий.</w:t>
      </w:r>
    </w:p>
    <w:p w:rsidR="00080C7B" w:rsidRPr="00F72EC1" w:rsidRDefault="00080C7B" w:rsidP="00080C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дифференцированного зачета</w:t>
      </w:r>
    </w:p>
    <w:p w:rsidR="00080C7B" w:rsidRDefault="00080C7B" w:rsidP="00080C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080C7B" w:rsidTr="00C34733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Default="00080C7B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080C7B" w:rsidRPr="00F72EC1" w:rsidRDefault="00080C7B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080C7B" w:rsidRPr="00F72EC1" w:rsidRDefault="00080C7B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Pr="00F72EC1" w:rsidRDefault="00080C7B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0C7B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080C7B" w:rsidTr="00C34733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BA505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080C7B" w:rsidRPr="00BA505B" w:rsidRDefault="00080C7B" w:rsidP="00C34733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080C7B" w:rsidRPr="00BA505B" w:rsidRDefault="00080C7B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080C7B" w:rsidRPr="00BA505B" w:rsidRDefault="00080C7B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080C7B" w:rsidRPr="00BA505B" w:rsidRDefault="00080C7B" w:rsidP="00C34733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080C7B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Pr="00BA505B" w:rsidRDefault="00080C7B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080C7B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BA505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080C7B" w:rsidRPr="00BA505B" w:rsidRDefault="00080C7B" w:rsidP="00C3473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</w:t>
            </w:r>
            <w:proofErr w:type="spellStart"/>
            <w:r w:rsidRPr="00BA505B">
              <w:rPr>
                <w:rFonts w:ascii="Times New Roman" w:hAnsi="Times New Roman"/>
                <w:sz w:val="24"/>
              </w:rPr>
              <w:t>пространственно</w:t>
            </w:r>
            <w:proofErr w:type="spellEnd"/>
            <w:r w:rsidRPr="00BA505B">
              <w:rPr>
                <w:rFonts w:ascii="Times New Roman" w:hAnsi="Times New Roman"/>
                <w:sz w:val="24"/>
              </w:rPr>
              <w:t xml:space="preserve">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lastRenderedPageBreak/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080C7B" w:rsidRPr="00F10A01" w:rsidRDefault="00080C7B" w:rsidP="00C3473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080C7B" w:rsidRDefault="00080C7B" w:rsidP="00C347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080C7B" w:rsidTr="00C34733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18662C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t>Перечень общих и профессиональных компетенций</w:t>
            </w:r>
          </w:p>
        </w:tc>
      </w:tr>
      <w:tr w:rsidR="00080C7B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</w:t>
            </w:r>
            <w:proofErr w:type="gramStart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080C7B" w:rsidRPr="000A186C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в различных жизненных ситуациях</w:t>
            </w:r>
          </w:p>
          <w:p w:rsidR="00080C7B" w:rsidRPr="000A186C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Pr="000A186C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межнациональных и межрелигиозных отношений, применять стандарты антикоррупционного поведения </w:t>
            </w:r>
          </w:p>
          <w:p w:rsidR="00080C7B" w:rsidRDefault="00080C7B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080C7B" w:rsidRDefault="00080C7B" w:rsidP="00C34733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ПК 1.1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обучающимися социально значимых знаний о нормах и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поведения человека как гражданина и патриота своего Отечества;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80C7B" w:rsidRPr="00FC63C1" w:rsidRDefault="00080C7B" w:rsidP="00C347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7F44B0" w:rsidRDefault="00080C7B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18662C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080C7B" w:rsidRPr="00DE74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среды, ресурсосбережению, умеет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3006E2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080C7B" w:rsidRPr="00DE747B" w:rsidRDefault="00080C7B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080C7B" w:rsidRPr="00DE747B" w:rsidRDefault="00080C7B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080C7B" w:rsidRPr="0018662C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bookmarkStart w:id="5" w:name="_GoBack"/>
      <w:bookmarkEnd w:id="5"/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13" w:rsidRDefault="00163013" w:rsidP="00FC63C1">
      <w:pPr>
        <w:spacing w:after="0" w:line="240" w:lineRule="auto"/>
      </w:pPr>
      <w:r>
        <w:separator/>
      </w:r>
    </w:p>
  </w:endnote>
  <w:endnote w:type="continuationSeparator" w:id="0">
    <w:p w:rsidR="00163013" w:rsidRDefault="00163013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AD" w:rsidRDefault="00E50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AD" w:rsidRPr="00A053BB" w:rsidRDefault="00E503AD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080C7B">
      <w:rPr>
        <w:rFonts w:ascii="Times New Roman" w:cs="Times New Roman"/>
        <w:noProof/>
        <w:sz w:val="20"/>
      </w:rPr>
      <w:t>17</w:t>
    </w:r>
    <w:r w:rsidRPr="00A053BB">
      <w:rPr>
        <w:rFonts w:ascii="Times New Roman" w:cs="Times New Roman"/>
        <w:sz w:val="20"/>
      </w:rPr>
      <w:fldChar w:fldCharType="end"/>
    </w:r>
  </w:p>
  <w:p w:rsidR="00E503AD" w:rsidRDefault="00E503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AD" w:rsidRDefault="00E50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13" w:rsidRDefault="00163013" w:rsidP="00FC63C1">
      <w:pPr>
        <w:spacing w:after="0" w:line="240" w:lineRule="auto"/>
      </w:pPr>
      <w:r>
        <w:separator/>
      </w:r>
    </w:p>
  </w:footnote>
  <w:footnote w:type="continuationSeparator" w:id="0">
    <w:p w:rsidR="00163013" w:rsidRDefault="00163013" w:rsidP="00FC63C1">
      <w:pPr>
        <w:spacing w:after="0" w:line="240" w:lineRule="auto"/>
      </w:pPr>
      <w:r>
        <w:continuationSeparator/>
      </w:r>
    </w:p>
  </w:footnote>
  <w:footnote w:id="1">
    <w:p w:rsidR="00FC63C1" w:rsidRPr="00AC249E" w:rsidRDefault="00FC63C1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 w15:restartNumberingAfterBreak="0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67"/>
    <w:rsid w:val="00080C7B"/>
    <w:rsid w:val="00163013"/>
    <w:rsid w:val="00163175"/>
    <w:rsid w:val="0027417F"/>
    <w:rsid w:val="002D5232"/>
    <w:rsid w:val="00321FEB"/>
    <w:rsid w:val="0035762E"/>
    <w:rsid w:val="004549FC"/>
    <w:rsid w:val="00534504"/>
    <w:rsid w:val="005730B2"/>
    <w:rsid w:val="0059472D"/>
    <w:rsid w:val="006D1C51"/>
    <w:rsid w:val="00703D28"/>
    <w:rsid w:val="007767E3"/>
    <w:rsid w:val="007A7CEE"/>
    <w:rsid w:val="007E1167"/>
    <w:rsid w:val="00941F56"/>
    <w:rsid w:val="00AA04E1"/>
    <w:rsid w:val="00B92189"/>
    <w:rsid w:val="00B93A5B"/>
    <w:rsid w:val="00BA505B"/>
    <w:rsid w:val="00C50393"/>
    <w:rsid w:val="00C626D9"/>
    <w:rsid w:val="00D1646D"/>
    <w:rsid w:val="00DE5AA7"/>
    <w:rsid w:val="00E503AD"/>
    <w:rsid w:val="00E6086E"/>
    <w:rsid w:val="00EE4F3A"/>
    <w:rsid w:val="00F2138E"/>
    <w:rsid w:val="00F72EC1"/>
    <w:rsid w:val="00FC63C1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79AC-58A5-44F4-BD0F-5B1BEB6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8373-D761-4ED2-9940-FE5BA029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17</cp:revision>
  <dcterms:created xsi:type="dcterms:W3CDTF">2025-04-07T07:58:00Z</dcterms:created>
  <dcterms:modified xsi:type="dcterms:W3CDTF">2025-04-14T05:48:00Z</dcterms:modified>
</cp:coreProperties>
</file>