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84B" w:rsidRDefault="00F7184B" w:rsidP="00F7184B">
      <w:pPr>
        <w:jc w:val="right"/>
      </w:pPr>
      <w:r w:rsidRPr="00463984">
        <w:t>Приложение 9.3.</w:t>
      </w:r>
      <w:r>
        <w:t>4</w:t>
      </w:r>
      <w:r w:rsidR="001702F1">
        <w:t>7</w:t>
      </w:r>
    </w:p>
    <w:p w:rsidR="00F7184B" w:rsidRDefault="00F7184B" w:rsidP="00F7184B">
      <w:pPr>
        <w:jc w:val="right"/>
      </w:pPr>
      <w:r w:rsidRPr="00463984">
        <w:t>ОПОП-ППССЗ по специальности</w:t>
      </w:r>
      <w:r>
        <w:t xml:space="preserve"> </w:t>
      </w:r>
    </w:p>
    <w:p w:rsidR="00185B05" w:rsidRDefault="00F7184B" w:rsidP="00F7184B">
      <w:pPr>
        <w:pStyle w:val="a3"/>
        <w:spacing w:before="9"/>
        <w:jc w:val="right"/>
      </w:pPr>
      <w:r w:rsidRPr="00F7184B">
        <w:t>11.02.06 Техническая эксплуатация</w:t>
      </w:r>
    </w:p>
    <w:p w:rsidR="00185B05" w:rsidRDefault="00F7184B" w:rsidP="00F7184B">
      <w:pPr>
        <w:pStyle w:val="a3"/>
        <w:spacing w:before="9"/>
        <w:jc w:val="right"/>
      </w:pPr>
      <w:r w:rsidRPr="00F7184B">
        <w:t xml:space="preserve"> транспортного радиоэлектронного </w:t>
      </w:r>
    </w:p>
    <w:p w:rsidR="00F7184B" w:rsidRDefault="00F7184B" w:rsidP="00F7184B">
      <w:pPr>
        <w:pStyle w:val="a3"/>
        <w:spacing w:before="9"/>
        <w:jc w:val="right"/>
      </w:pPr>
      <w:r w:rsidRPr="00F7184B">
        <w:t>оборудования (по видам транспорта)</w:t>
      </w:r>
    </w:p>
    <w:p w:rsidR="00F7184B" w:rsidRDefault="00F7184B" w:rsidP="00F7184B">
      <w:pPr>
        <w:pStyle w:val="a3"/>
        <w:spacing w:before="9"/>
        <w:jc w:val="right"/>
      </w:pPr>
    </w:p>
    <w:p w:rsidR="00F7184B" w:rsidRDefault="00F7184B" w:rsidP="00F7184B">
      <w:pPr>
        <w:pStyle w:val="a3"/>
        <w:spacing w:before="9"/>
        <w:jc w:val="right"/>
      </w:pPr>
    </w:p>
    <w:p w:rsidR="00F7184B" w:rsidRDefault="00F7184B" w:rsidP="00F7184B">
      <w:pPr>
        <w:pStyle w:val="a3"/>
        <w:spacing w:before="9"/>
        <w:jc w:val="right"/>
      </w:pPr>
    </w:p>
    <w:p w:rsidR="00F7184B" w:rsidRDefault="00F7184B" w:rsidP="00F7184B">
      <w:pPr>
        <w:pStyle w:val="a3"/>
        <w:spacing w:before="9"/>
        <w:jc w:val="right"/>
      </w:pPr>
    </w:p>
    <w:p w:rsidR="00F7184B" w:rsidRPr="00F7184B" w:rsidRDefault="00F7184B" w:rsidP="00F7184B">
      <w:pPr>
        <w:pStyle w:val="a3"/>
        <w:spacing w:before="9"/>
        <w:jc w:val="right"/>
      </w:pPr>
    </w:p>
    <w:p w:rsidR="005E67E2" w:rsidRDefault="005E67E2">
      <w:pPr>
        <w:pStyle w:val="a3"/>
        <w:spacing w:before="9"/>
        <w:rPr>
          <w:sz w:val="20"/>
        </w:rPr>
      </w:pPr>
    </w:p>
    <w:p w:rsidR="00185B05" w:rsidRDefault="00185B05">
      <w:pPr>
        <w:pStyle w:val="a3"/>
        <w:spacing w:before="9"/>
        <w:rPr>
          <w:sz w:val="20"/>
        </w:rPr>
      </w:pPr>
    </w:p>
    <w:p w:rsidR="00F7184B" w:rsidRDefault="00F7184B">
      <w:pPr>
        <w:pStyle w:val="a3"/>
        <w:spacing w:before="9"/>
        <w:rPr>
          <w:sz w:val="20"/>
        </w:rPr>
      </w:pPr>
    </w:p>
    <w:p w:rsidR="00F7184B" w:rsidRDefault="00F7184B">
      <w:pPr>
        <w:pStyle w:val="a3"/>
        <w:spacing w:before="9"/>
        <w:rPr>
          <w:sz w:val="20"/>
        </w:rPr>
      </w:pPr>
    </w:p>
    <w:p w:rsidR="00F7184B" w:rsidRDefault="00F7184B">
      <w:pPr>
        <w:pStyle w:val="a3"/>
        <w:spacing w:before="9"/>
        <w:rPr>
          <w:sz w:val="20"/>
        </w:rPr>
      </w:pPr>
    </w:p>
    <w:p w:rsidR="005E67E2" w:rsidRDefault="003A347E">
      <w:pPr>
        <w:pStyle w:val="11"/>
        <w:spacing w:before="90"/>
        <w:ind w:left="293" w:right="208"/>
        <w:jc w:val="center"/>
      </w:pPr>
      <w:r>
        <w:t>ПРОГРАММА ГОСУДАРСТВЕННОЙ ИТОГОВОЙ АТТЕСТАЦИИ</w:t>
      </w:r>
      <w:r w:rsidR="00F7184B">
        <w:rPr>
          <w:rStyle w:val="aa"/>
        </w:rPr>
        <w:footnoteReference w:id="1"/>
      </w:r>
    </w:p>
    <w:p w:rsidR="005E67E2" w:rsidRDefault="003A347E">
      <w:pPr>
        <w:spacing w:before="137"/>
        <w:ind w:left="4441"/>
        <w:rPr>
          <w:b/>
          <w:sz w:val="24"/>
        </w:rPr>
      </w:pPr>
      <w:r>
        <w:rPr>
          <w:b/>
          <w:sz w:val="24"/>
        </w:rPr>
        <w:t>по специальности</w:t>
      </w:r>
    </w:p>
    <w:p w:rsidR="005E67E2" w:rsidRDefault="003A347E">
      <w:pPr>
        <w:spacing w:before="140" w:line="360" w:lineRule="auto"/>
        <w:ind w:left="4209" w:right="674" w:hanging="3359"/>
        <w:rPr>
          <w:b/>
          <w:sz w:val="24"/>
        </w:rPr>
      </w:pPr>
      <w:r>
        <w:rPr>
          <w:b/>
          <w:spacing w:val="-3"/>
          <w:sz w:val="24"/>
        </w:rPr>
        <w:t xml:space="preserve">11.02.06 Техническая эксплуатация транспортного радиоэлектронного оборудования </w:t>
      </w:r>
      <w:r>
        <w:rPr>
          <w:b/>
          <w:spacing w:val="-2"/>
          <w:sz w:val="24"/>
        </w:rPr>
        <w:t xml:space="preserve">(по </w:t>
      </w:r>
      <w:r>
        <w:rPr>
          <w:b/>
          <w:sz w:val="24"/>
        </w:rPr>
        <w:t xml:space="preserve">видам </w:t>
      </w:r>
      <w:r>
        <w:rPr>
          <w:b/>
          <w:spacing w:val="-3"/>
          <w:sz w:val="24"/>
        </w:rPr>
        <w:t>транспорта)</w:t>
      </w:r>
    </w:p>
    <w:p w:rsidR="005E67E2" w:rsidRDefault="005E67E2">
      <w:pPr>
        <w:pStyle w:val="a3"/>
        <w:rPr>
          <w:b/>
          <w:sz w:val="26"/>
        </w:rPr>
      </w:pPr>
    </w:p>
    <w:p w:rsidR="00F7184B" w:rsidRDefault="00F7184B">
      <w:pPr>
        <w:pStyle w:val="a3"/>
        <w:rPr>
          <w:b/>
          <w:sz w:val="26"/>
        </w:rPr>
      </w:pPr>
    </w:p>
    <w:p w:rsidR="00F7184B" w:rsidRPr="00A7658D" w:rsidRDefault="00F7184B" w:rsidP="00F7184B">
      <w:pPr>
        <w:spacing w:line="360" w:lineRule="auto"/>
        <w:jc w:val="center"/>
        <w:rPr>
          <w:i/>
          <w:iCs/>
          <w:sz w:val="24"/>
          <w:szCs w:val="24"/>
        </w:rPr>
      </w:pPr>
      <w:r w:rsidRPr="00A7658D">
        <w:rPr>
          <w:i/>
          <w:iCs/>
          <w:sz w:val="24"/>
          <w:szCs w:val="24"/>
        </w:rPr>
        <w:t xml:space="preserve">Базовая подготовка </w:t>
      </w:r>
    </w:p>
    <w:p w:rsidR="00F7184B" w:rsidRPr="00A7658D" w:rsidRDefault="00F7184B" w:rsidP="00F7184B">
      <w:pPr>
        <w:spacing w:line="360" w:lineRule="auto"/>
        <w:jc w:val="center"/>
        <w:rPr>
          <w:i/>
          <w:iCs/>
          <w:sz w:val="24"/>
          <w:szCs w:val="24"/>
        </w:rPr>
      </w:pPr>
      <w:r w:rsidRPr="00A7658D">
        <w:rPr>
          <w:i/>
          <w:iCs/>
          <w:sz w:val="24"/>
          <w:szCs w:val="24"/>
        </w:rPr>
        <w:t>среднего профессионального образования</w:t>
      </w:r>
    </w:p>
    <w:p w:rsidR="00F7184B" w:rsidRPr="00A7658D" w:rsidRDefault="00F7184B" w:rsidP="00F7184B">
      <w:pPr>
        <w:spacing w:line="360" w:lineRule="auto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(</w:t>
      </w:r>
      <w:r w:rsidRPr="00A7658D">
        <w:rPr>
          <w:i/>
          <w:sz w:val="24"/>
          <w:szCs w:val="24"/>
        </w:rPr>
        <w:t>год приема</w:t>
      </w:r>
      <w:r>
        <w:rPr>
          <w:i/>
          <w:sz w:val="24"/>
          <w:szCs w:val="24"/>
        </w:rPr>
        <w:t>:</w:t>
      </w:r>
      <w:r w:rsidR="00185B05">
        <w:rPr>
          <w:i/>
          <w:sz w:val="24"/>
          <w:szCs w:val="24"/>
        </w:rPr>
        <w:t xml:space="preserve"> </w:t>
      </w:r>
      <w:r w:rsidRPr="00A7658D">
        <w:rPr>
          <w:i/>
          <w:sz w:val="24"/>
          <w:szCs w:val="24"/>
        </w:rPr>
        <w:t>20</w:t>
      </w:r>
      <w:r w:rsidR="00F84579">
        <w:rPr>
          <w:i/>
          <w:sz w:val="24"/>
          <w:szCs w:val="24"/>
        </w:rPr>
        <w:t>2</w:t>
      </w:r>
      <w:r w:rsidR="00886875">
        <w:rPr>
          <w:i/>
          <w:sz w:val="24"/>
          <w:szCs w:val="24"/>
        </w:rPr>
        <w:t>6</w:t>
      </w:r>
      <w:r>
        <w:rPr>
          <w:i/>
          <w:sz w:val="24"/>
          <w:szCs w:val="24"/>
        </w:rPr>
        <w:t>)</w:t>
      </w:r>
    </w:p>
    <w:p w:rsidR="005E67E2" w:rsidRDefault="005E67E2">
      <w:pPr>
        <w:pStyle w:val="a3"/>
        <w:rPr>
          <w:sz w:val="26"/>
        </w:rPr>
      </w:pPr>
    </w:p>
    <w:p w:rsidR="005E67E2" w:rsidRDefault="005E67E2">
      <w:pPr>
        <w:pStyle w:val="a3"/>
        <w:rPr>
          <w:sz w:val="26"/>
        </w:rPr>
      </w:pPr>
    </w:p>
    <w:p w:rsidR="005E67E2" w:rsidRDefault="005E67E2">
      <w:pPr>
        <w:pStyle w:val="a3"/>
        <w:rPr>
          <w:sz w:val="26"/>
        </w:rPr>
      </w:pPr>
    </w:p>
    <w:p w:rsidR="005E67E2" w:rsidRDefault="005E67E2">
      <w:pPr>
        <w:pStyle w:val="a3"/>
        <w:rPr>
          <w:sz w:val="26"/>
        </w:rPr>
      </w:pPr>
    </w:p>
    <w:p w:rsidR="005E67E2" w:rsidRDefault="005E67E2">
      <w:pPr>
        <w:pStyle w:val="a3"/>
        <w:rPr>
          <w:sz w:val="26"/>
        </w:rPr>
      </w:pPr>
    </w:p>
    <w:p w:rsidR="00F7184B" w:rsidRDefault="00F7184B">
      <w:pPr>
        <w:pStyle w:val="a3"/>
        <w:rPr>
          <w:sz w:val="26"/>
        </w:rPr>
      </w:pPr>
    </w:p>
    <w:p w:rsidR="00F7184B" w:rsidRDefault="00F7184B">
      <w:pPr>
        <w:pStyle w:val="a3"/>
        <w:rPr>
          <w:sz w:val="26"/>
        </w:rPr>
      </w:pPr>
    </w:p>
    <w:p w:rsidR="00F7184B" w:rsidRDefault="00F7184B">
      <w:pPr>
        <w:pStyle w:val="a3"/>
        <w:rPr>
          <w:sz w:val="26"/>
        </w:rPr>
      </w:pPr>
    </w:p>
    <w:p w:rsidR="00F7184B" w:rsidRDefault="00F7184B">
      <w:pPr>
        <w:pStyle w:val="a3"/>
        <w:rPr>
          <w:sz w:val="26"/>
        </w:rPr>
      </w:pPr>
    </w:p>
    <w:p w:rsidR="00F7184B" w:rsidRDefault="00F7184B">
      <w:pPr>
        <w:pStyle w:val="a3"/>
        <w:rPr>
          <w:sz w:val="26"/>
        </w:rPr>
      </w:pPr>
    </w:p>
    <w:p w:rsidR="00F7184B" w:rsidRDefault="00F7184B">
      <w:pPr>
        <w:pStyle w:val="a3"/>
        <w:rPr>
          <w:sz w:val="26"/>
        </w:rPr>
      </w:pPr>
    </w:p>
    <w:p w:rsidR="00F7184B" w:rsidRDefault="00F7184B">
      <w:pPr>
        <w:pStyle w:val="a3"/>
        <w:rPr>
          <w:sz w:val="26"/>
        </w:rPr>
      </w:pPr>
    </w:p>
    <w:p w:rsidR="00F7184B" w:rsidRDefault="00F7184B">
      <w:pPr>
        <w:pStyle w:val="a3"/>
        <w:rPr>
          <w:sz w:val="26"/>
        </w:rPr>
      </w:pPr>
    </w:p>
    <w:p w:rsidR="00F7184B" w:rsidRDefault="00F7184B">
      <w:pPr>
        <w:pStyle w:val="a3"/>
        <w:rPr>
          <w:sz w:val="26"/>
        </w:rPr>
      </w:pPr>
    </w:p>
    <w:p w:rsidR="00F7184B" w:rsidRDefault="00F7184B">
      <w:pPr>
        <w:pStyle w:val="a3"/>
        <w:rPr>
          <w:sz w:val="26"/>
        </w:rPr>
      </w:pPr>
    </w:p>
    <w:p w:rsidR="00F7184B" w:rsidRDefault="00F7184B">
      <w:pPr>
        <w:pStyle w:val="a3"/>
        <w:rPr>
          <w:sz w:val="26"/>
        </w:rPr>
      </w:pPr>
    </w:p>
    <w:p w:rsidR="00F7184B" w:rsidRDefault="00F7184B">
      <w:pPr>
        <w:pStyle w:val="a3"/>
        <w:rPr>
          <w:sz w:val="26"/>
        </w:rPr>
      </w:pPr>
    </w:p>
    <w:p w:rsidR="00F7184B" w:rsidRDefault="00F7184B">
      <w:pPr>
        <w:pStyle w:val="a3"/>
        <w:rPr>
          <w:sz w:val="26"/>
        </w:rPr>
      </w:pPr>
    </w:p>
    <w:p w:rsidR="005E67E2" w:rsidRDefault="005E67E2">
      <w:pPr>
        <w:pStyle w:val="a3"/>
        <w:spacing w:before="1"/>
        <w:rPr>
          <w:sz w:val="26"/>
        </w:rPr>
      </w:pPr>
    </w:p>
    <w:p w:rsidR="005E67E2" w:rsidRDefault="005E67E2">
      <w:pPr>
        <w:pStyle w:val="a3"/>
        <w:spacing w:line="360" w:lineRule="auto"/>
        <w:ind w:left="4921" w:right="4836"/>
        <w:jc w:val="center"/>
      </w:pPr>
    </w:p>
    <w:p w:rsidR="005E67E2" w:rsidRDefault="005E67E2">
      <w:pPr>
        <w:spacing w:line="360" w:lineRule="auto"/>
        <w:jc w:val="center"/>
        <w:sectPr w:rsidR="005E67E2" w:rsidSect="00F7184B">
          <w:type w:val="continuous"/>
          <w:pgSz w:w="11910" w:h="16840"/>
          <w:pgMar w:top="1000" w:right="340" w:bottom="709" w:left="820" w:header="720" w:footer="720" w:gutter="0"/>
          <w:cols w:space="720"/>
        </w:sectPr>
      </w:pPr>
    </w:p>
    <w:p w:rsidR="005E67E2" w:rsidRDefault="003A347E">
      <w:pPr>
        <w:pStyle w:val="11"/>
        <w:spacing w:before="71"/>
        <w:ind w:left="1891" w:right="1810"/>
        <w:jc w:val="center"/>
      </w:pPr>
      <w:r>
        <w:lastRenderedPageBreak/>
        <w:t>Содержание</w:t>
      </w:r>
    </w:p>
    <w:p w:rsidR="005E67E2" w:rsidRDefault="005E67E2">
      <w:pPr>
        <w:pStyle w:val="a3"/>
        <w:spacing w:before="10"/>
        <w:rPr>
          <w:b/>
        </w:rPr>
      </w:pPr>
    </w:p>
    <w:tbl>
      <w:tblPr>
        <w:tblStyle w:val="TableNormal"/>
        <w:tblW w:w="0" w:type="auto"/>
        <w:tblInd w:w="185" w:type="dxa"/>
        <w:tblLayout w:type="fixed"/>
        <w:tblLook w:val="01E0"/>
      </w:tblPr>
      <w:tblGrid>
        <w:gridCol w:w="462"/>
        <w:gridCol w:w="8922"/>
        <w:gridCol w:w="614"/>
      </w:tblGrid>
      <w:tr w:rsidR="005E67E2">
        <w:trPr>
          <w:trHeight w:val="546"/>
        </w:trPr>
        <w:tc>
          <w:tcPr>
            <w:tcW w:w="462" w:type="dxa"/>
          </w:tcPr>
          <w:p w:rsidR="005E67E2" w:rsidRDefault="003A347E">
            <w:pPr>
              <w:pStyle w:val="TableParagraph"/>
              <w:spacing w:line="268" w:lineRule="exact"/>
              <w:ind w:right="14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922" w:type="dxa"/>
          </w:tcPr>
          <w:p w:rsidR="005E67E2" w:rsidRDefault="003A347E" w:rsidP="00F84579">
            <w:pPr>
              <w:pStyle w:val="TableParagraph"/>
              <w:tabs>
                <w:tab w:val="left" w:pos="1929"/>
                <w:tab w:val="left" w:pos="4186"/>
                <w:tab w:val="left" w:pos="7340"/>
              </w:tabs>
              <w:spacing w:line="266" w:lineRule="exact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>ПАСПОРТ</w:t>
            </w:r>
            <w:r w:rsidR="00F8457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 w:rsidR="00F8457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ГОСУДАРСТВЕННОЙ</w:t>
            </w:r>
            <w:r w:rsidR="00F8457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ИТОГОВОЙ</w:t>
            </w:r>
            <w:r w:rsidR="00F8457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АТТЕСТАЦИИ</w:t>
            </w:r>
          </w:p>
        </w:tc>
        <w:tc>
          <w:tcPr>
            <w:tcW w:w="614" w:type="dxa"/>
          </w:tcPr>
          <w:p w:rsidR="005E67E2" w:rsidRDefault="005E67E2">
            <w:pPr>
              <w:pStyle w:val="TableParagraph"/>
              <w:spacing w:before="62"/>
              <w:ind w:right="258"/>
              <w:jc w:val="right"/>
              <w:rPr>
                <w:b/>
                <w:sz w:val="24"/>
              </w:rPr>
            </w:pPr>
          </w:p>
        </w:tc>
      </w:tr>
      <w:tr w:rsidR="005E67E2">
        <w:trPr>
          <w:trHeight w:val="553"/>
        </w:trPr>
        <w:tc>
          <w:tcPr>
            <w:tcW w:w="462" w:type="dxa"/>
          </w:tcPr>
          <w:p w:rsidR="005E67E2" w:rsidRDefault="003A347E">
            <w:pPr>
              <w:pStyle w:val="TableParagraph"/>
              <w:spacing w:line="273" w:lineRule="exact"/>
              <w:ind w:right="14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922" w:type="dxa"/>
          </w:tcPr>
          <w:p w:rsidR="005E67E2" w:rsidRDefault="003A347E">
            <w:pPr>
              <w:pStyle w:val="TableParagraph"/>
              <w:tabs>
                <w:tab w:val="left" w:pos="1936"/>
                <w:tab w:val="left" w:pos="4207"/>
                <w:tab w:val="left" w:pos="7340"/>
              </w:tabs>
              <w:spacing w:line="271" w:lineRule="exact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>УСЛОВИЯ</w:t>
            </w:r>
            <w:r w:rsidR="00F8457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 w:rsidR="00F8457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ГОСУДАРСТВЕННОЙ</w:t>
            </w:r>
            <w:r w:rsidR="00F8457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ИТОГОВОЙ</w:t>
            </w:r>
          </w:p>
          <w:p w:rsidR="005E67E2" w:rsidRDefault="003A347E">
            <w:pPr>
              <w:pStyle w:val="TableParagraph"/>
              <w:spacing w:line="262" w:lineRule="exact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>АТТЕСТАЦИИ</w:t>
            </w:r>
          </w:p>
        </w:tc>
        <w:tc>
          <w:tcPr>
            <w:tcW w:w="614" w:type="dxa"/>
          </w:tcPr>
          <w:p w:rsidR="005E67E2" w:rsidRDefault="005E67E2">
            <w:pPr>
              <w:pStyle w:val="TableParagraph"/>
              <w:spacing w:before="67"/>
              <w:ind w:right="258"/>
              <w:jc w:val="right"/>
              <w:rPr>
                <w:b/>
                <w:sz w:val="24"/>
              </w:rPr>
            </w:pPr>
          </w:p>
        </w:tc>
      </w:tr>
      <w:tr w:rsidR="005E67E2">
        <w:trPr>
          <w:trHeight w:val="345"/>
        </w:trPr>
        <w:tc>
          <w:tcPr>
            <w:tcW w:w="462" w:type="dxa"/>
          </w:tcPr>
          <w:p w:rsidR="005E67E2" w:rsidRDefault="003A347E">
            <w:pPr>
              <w:pStyle w:val="TableParagraph"/>
              <w:spacing w:line="272" w:lineRule="exact"/>
              <w:ind w:right="14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8922" w:type="dxa"/>
          </w:tcPr>
          <w:p w:rsidR="005E67E2" w:rsidRDefault="003A347E">
            <w:pPr>
              <w:pStyle w:val="TableParagraph"/>
              <w:spacing w:line="272" w:lineRule="exact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>ПОДГОТОВКА К ГОСУДАРСТВЕННОЙ ИТОГОВОЙ АТТЕСТАЦИИ</w:t>
            </w:r>
          </w:p>
        </w:tc>
        <w:tc>
          <w:tcPr>
            <w:tcW w:w="614" w:type="dxa"/>
          </w:tcPr>
          <w:p w:rsidR="005E67E2" w:rsidRDefault="005E67E2">
            <w:pPr>
              <w:pStyle w:val="TableParagraph"/>
              <w:spacing w:line="272" w:lineRule="exact"/>
              <w:ind w:right="258"/>
              <w:jc w:val="right"/>
              <w:rPr>
                <w:b/>
                <w:sz w:val="24"/>
              </w:rPr>
            </w:pPr>
          </w:p>
        </w:tc>
      </w:tr>
      <w:tr w:rsidR="005E67E2" w:rsidTr="005D5D68">
        <w:trPr>
          <w:trHeight w:val="405"/>
        </w:trPr>
        <w:tc>
          <w:tcPr>
            <w:tcW w:w="462" w:type="dxa"/>
          </w:tcPr>
          <w:p w:rsidR="005E67E2" w:rsidRDefault="003A347E">
            <w:pPr>
              <w:pStyle w:val="TableParagraph"/>
              <w:spacing w:before="65"/>
              <w:ind w:right="14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8922" w:type="dxa"/>
          </w:tcPr>
          <w:p w:rsidR="005E67E2" w:rsidRDefault="003A347E" w:rsidP="00F84579">
            <w:pPr>
              <w:pStyle w:val="TableParagraph"/>
              <w:tabs>
                <w:tab w:val="left" w:pos="2422"/>
                <w:tab w:val="left" w:pos="4759"/>
                <w:tab w:val="left" w:pos="5351"/>
                <w:tab w:val="left" w:pos="7043"/>
              </w:tabs>
              <w:spacing w:before="63" w:line="270" w:lineRule="atLeast"/>
              <w:ind w:left="141" w:right="177"/>
              <w:rPr>
                <w:b/>
                <w:sz w:val="24"/>
              </w:rPr>
            </w:pPr>
            <w:r>
              <w:rPr>
                <w:b/>
                <w:sz w:val="24"/>
              </w:rPr>
              <w:t>РУКОВОДСТВО</w:t>
            </w:r>
            <w:r w:rsidR="00F8457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ПОДГОТОВКОЙ</w:t>
            </w:r>
            <w:r w:rsidR="00F8457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 w:rsidR="00F8457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ЗАЩИТОЙ</w:t>
            </w:r>
            <w:r w:rsidR="00F84579">
              <w:rPr>
                <w:b/>
                <w:sz w:val="24"/>
              </w:rPr>
              <w:t xml:space="preserve"> </w:t>
            </w:r>
            <w:r w:rsidR="005D5D68">
              <w:rPr>
                <w:b/>
                <w:spacing w:val="-3"/>
                <w:sz w:val="24"/>
              </w:rPr>
              <w:t>ГИА</w:t>
            </w:r>
          </w:p>
        </w:tc>
        <w:tc>
          <w:tcPr>
            <w:tcW w:w="614" w:type="dxa"/>
          </w:tcPr>
          <w:p w:rsidR="005E67E2" w:rsidRDefault="005E67E2">
            <w:pPr>
              <w:pStyle w:val="TableParagraph"/>
              <w:spacing w:before="135"/>
              <w:ind w:right="258"/>
              <w:jc w:val="right"/>
              <w:rPr>
                <w:b/>
                <w:sz w:val="24"/>
              </w:rPr>
            </w:pPr>
          </w:p>
        </w:tc>
      </w:tr>
      <w:tr w:rsidR="005E67E2">
        <w:trPr>
          <w:trHeight w:val="345"/>
        </w:trPr>
        <w:tc>
          <w:tcPr>
            <w:tcW w:w="462" w:type="dxa"/>
          </w:tcPr>
          <w:p w:rsidR="005E67E2" w:rsidRDefault="003A347E">
            <w:pPr>
              <w:pStyle w:val="TableParagraph"/>
              <w:spacing w:line="272" w:lineRule="exact"/>
              <w:ind w:right="14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8922" w:type="dxa"/>
          </w:tcPr>
          <w:p w:rsidR="005E67E2" w:rsidRDefault="003A347E" w:rsidP="00F84579">
            <w:pPr>
              <w:pStyle w:val="TableParagraph"/>
              <w:spacing w:line="272" w:lineRule="exact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РЕЦЕНЗИРОВАНИЕ </w:t>
            </w:r>
            <w:r w:rsidR="00F84579">
              <w:rPr>
                <w:b/>
                <w:sz w:val="24"/>
              </w:rPr>
              <w:t>ДИПЛОМНЫХ ПРОЕКТОВ</w:t>
            </w:r>
            <w:r>
              <w:rPr>
                <w:b/>
                <w:sz w:val="24"/>
              </w:rPr>
              <w:t xml:space="preserve"> </w:t>
            </w:r>
            <w:r w:rsidR="00F84579">
              <w:rPr>
                <w:b/>
                <w:sz w:val="24"/>
              </w:rPr>
              <w:t>(</w:t>
            </w:r>
            <w:r>
              <w:rPr>
                <w:b/>
                <w:sz w:val="24"/>
              </w:rPr>
              <w:t>РАБОТ</w:t>
            </w:r>
            <w:r w:rsidR="00F84579">
              <w:rPr>
                <w:b/>
                <w:sz w:val="24"/>
              </w:rPr>
              <w:t>)</w:t>
            </w:r>
          </w:p>
        </w:tc>
        <w:tc>
          <w:tcPr>
            <w:tcW w:w="614" w:type="dxa"/>
          </w:tcPr>
          <w:p w:rsidR="005E67E2" w:rsidRDefault="005E67E2">
            <w:pPr>
              <w:pStyle w:val="TableParagraph"/>
              <w:spacing w:line="272" w:lineRule="exact"/>
              <w:ind w:right="258"/>
              <w:jc w:val="right"/>
              <w:rPr>
                <w:b/>
                <w:sz w:val="24"/>
              </w:rPr>
            </w:pPr>
          </w:p>
        </w:tc>
      </w:tr>
      <w:tr w:rsidR="005E67E2">
        <w:trPr>
          <w:trHeight w:val="412"/>
        </w:trPr>
        <w:tc>
          <w:tcPr>
            <w:tcW w:w="462" w:type="dxa"/>
          </w:tcPr>
          <w:p w:rsidR="005E67E2" w:rsidRDefault="003A347E">
            <w:pPr>
              <w:pStyle w:val="TableParagraph"/>
              <w:spacing w:before="63"/>
              <w:ind w:right="14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8922" w:type="dxa"/>
          </w:tcPr>
          <w:p w:rsidR="005E67E2" w:rsidRDefault="003A347E">
            <w:pPr>
              <w:pStyle w:val="TableParagraph"/>
              <w:spacing w:before="63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ЗАЩИТА </w:t>
            </w:r>
            <w:r w:rsidR="00F84579">
              <w:rPr>
                <w:b/>
                <w:sz w:val="24"/>
              </w:rPr>
              <w:t>ДИПЛОМНЫХ ПРОЕКТОВ (РАБОТ)</w:t>
            </w:r>
          </w:p>
        </w:tc>
        <w:tc>
          <w:tcPr>
            <w:tcW w:w="614" w:type="dxa"/>
          </w:tcPr>
          <w:p w:rsidR="005E67E2" w:rsidRDefault="005E67E2" w:rsidP="005D5D68">
            <w:pPr>
              <w:pStyle w:val="TableParagraph"/>
              <w:spacing w:before="63"/>
              <w:ind w:right="258"/>
              <w:jc w:val="right"/>
              <w:rPr>
                <w:b/>
                <w:sz w:val="24"/>
              </w:rPr>
            </w:pPr>
          </w:p>
        </w:tc>
      </w:tr>
      <w:tr w:rsidR="005E67E2">
        <w:trPr>
          <w:trHeight w:val="620"/>
        </w:trPr>
        <w:tc>
          <w:tcPr>
            <w:tcW w:w="462" w:type="dxa"/>
          </w:tcPr>
          <w:p w:rsidR="005E67E2" w:rsidRDefault="003A347E">
            <w:pPr>
              <w:pStyle w:val="TableParagraph"/>
              <w:spacing w:before="65"/>
              <w:ind w:right="14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8922" w:type="dxa"/>
          </w:tcPr>
          <w:p w:rsidR="005E67E2" w:rsidRDefault="003A347E" w:rsidP="00F84579">
            <w:pPr>
              <w:pStyle w:val="TableParagraph"/>
              <w:tabs>
                <w:tab w:val="left" w:pos="1753"/>
                <w:tab w:val="left" w:pos="3254"/>
                <w:tab w:val="left" w:pos="6058"/>
              </w:tabs>
              <w:spacing w:before="63" w:line="270" w:lineRule="atLeast"/>
              <w:ind w:left="141" w:right="173"/>
              <w:rPr>
                <w:b/>
                <w:sz w:val="24"/>
              </w:rPr>
            </w:pPr>
            <w:r>
              <w:rPr>
                <w:b/>
                <w:sz w:val="24"/>
              </w:rPr>
              <w:t>ПРИНЯТИЕ</w:t>
            </w:r>
            <w:r w:rsidR="00F8457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РЕШЕНИЯ</w:t>
            </w:r>
            <w:r w:rsidR="00F8457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ГОСУДАРСТВЕННОЙ</w:t>
            </w:r>
            <w:r w:rsidR="00F84579">
              <w:rPr>
                <w:b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 xml:space="preserve">ЭКЗАМЕНАЦИОННОЙ </w:t>
            </w:r>
            <w:r>
              <w:rPr>
                <w:b/>
                <w:sz w:val="24"/>
              </w:rPr>
              <w:t>КОМИССИЕЙ</w:t>
            </w:r>
          </w:p>
        </w:tc>
        <w:tc>
          <w:tcPr>
            <w:tcW w:w="614" w:type="dxa"/>
          </w:tcPr>
          <w:p w:rsidR="005E67E2" w:rsidRDefault="005E67E2">
            <w:pPr>
              <w:pStyle w:val="TableParagraph"/>
              <w:spacing w:before="135"/>
              <w:ind w:right="198"/>
              <w:jc w:val="right"/>
              <w:rPr>
                <w:b/>
                <w:sz w:val="24"/>
              </w:rPr>
            </w:pPr>
          </w:p>
        </w:tc>
      </w:tr>
      <w:tr w:rsidR="005E67E2">
        <w:trPr>
          <w:trHeight w:val="273"/>
        </w:trPr>
        <w:tc>
          <w:tcPr>
            <w:tcW w:w="462" w:type="dxa"/>
          </w:tcPr>
          <w:p w:rsidR="005E67E2" w:rsidRDefault="003A347E">
            <w:pPr>
              <w:pStyle w:val="TableParagraph"/>
              <w:spacing w:line="254" w:lineRule="exact"/>
              <w:ind w:right="14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8922" w:type="dxa"/>
          </w:tcPr>
          <w:p w:rsidR="005E67E2" w:rsidRDefault="003A347E">
            <w:pPr>
              <w:pStyle w:val="TableParagraph"/>
              <w:spacing w:line="254" w:lineRule="exact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>ПРИЛОЖЕНИЯ</w:t>
            </w:r>
          </w:p>
        </w:tc>
        <w:tc>
          <w:tcPr>
            <w:tcW w:w="614" w:type="dxa"/>
          </w:tcPr>
          <w:p w:rsidR="005E67E2" w:rsidRDefault="005E67E2">
            <w:pPr>
              <w:pStyle w:val="TableParagraph"/>
              <w:spacing w:line="254" w:lineRule="exact"/>
              <w:ind w:right="198"/>
              <w:jc w:val="right"/>
              <w:rPr>
                <w:b/>
                <w:sz w:val="24"/>
              </w:rPr>
            </w:pPr>
          </w:p>
        </w:tc>
      </w:tr>
    </w:tbl>
    <w:p w:rsidR="005E67E2" w:rsidRDefault="005E67E2">
      <w:pPr>
        <w:spacing w:line="254" w:lineRule="exact"/>
        <w:jc w:val="right"/>
        <w:rPr>
          <w:sz w:val="24"/>
        </w:rPr>
        <w:sectPr w:rsidR="005E67E2">
          <w:footerReference w:type="default" r:id="rId8"/>
          <w:pgSz w:w="11910" w:h="16840"/>
          <w:pgMar w:top="1040" w:right="340" w:bottom="960" w:left="820" w:header="0" w:footer="695" w:gutter="0"/>
          <w:cols w:space="720"/>
        </w:sectPr>
      </w:pPr>
    </w:p>
    <w:p w:rsidR="005E67E2" w:rsidRDefault="003A347E">
      <w:pPr>
        <w:pStyle w:val="a4"/>
        <w:numPr>
          <w:ilvl w:val="0"/>
          <w:numId w:val="15"/>
        </w:numPr>
        <w:tabs>
          <w:tab w:val="left" w:pos="1118"/>
        </w:tabs>
        <w:spacing w:before="71"/>
        <w:ind w:hanging="241"/>
        <w:jc w:val="left"/>
        <w:rPr>
          <w:b/>
          <w:sz w:val="24"/>
        </w:rPr>
      </w:pPr>
      <w:r>
        <w:rPr>
          <w:b/>
          <w:sz w:val="24"/>
        </w:rPr>
        <w:lastRenderedPageBreak/>
        <w:t>ПАСПОРТ ПРОГРАММЫ ГОСУДАРСТВЕННОЙ ИТОГОВОЙ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АТТЕСТАЦИИ</w:t>
      </w:r>
    </w:p>
    <w:p w:rsidR="00B37188" w:rsidRDefault="00B37188" w:rsidP="00B37188">
      <w:pPr>
        <w:pStyle w:val="a4"/>
        <w:tabs>
          <w:tab w:val="left" w:pos="1118"/>
        </w:tabs>
        <w:spacing w:before="71"/>
        <w:ind w:left="1117" w:firstLine="0"/>
        <w:jc w:val="right"/>
        <w:rPr>
          <w:b/>
          <w:sz w:val="24"/>
        </w:rPr>
      </w:pPr>
    </w:p>
    <w:p w:rsidR="005E67E2" w:rsidRDefault="003A347E">
      <w:pPr>
        <w:pStyle w:val="a4"/>
        <w:numPr>
          <w:ilvl w:val="1"/>
          <w:numId w:val="15"/>
        </w:numPr>
        <w:tabs>
          <w:tab w:val="left" w:pos="1454"/>
        </w:tabs>
        <w:spacing w:line="274" w:lineRule="exact"/>
        <w:ind w:hanging="421"/>
        <w:jc w:val="both"/>
        <w:rPr>
          <w:b/>
          <w:sz w:val="24"/>
        </w:rPr>
      </w:pPr>
      <w:r>
        <w:rPr>
          <w:b/>
          <w:sz w:val="24"/>
        </w:rPr>
        <w:t>Область применения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программы.</w:t>
      </w:r>
    </w:p>
    <w:p w:rsidR="005E67E2" w:rsidRDefault="003A347E" w:rsidP="00B37188">
      <w:pPr>
        <w:pStyle w:val="a3"/>
        <w:ind w:left="312" w:right="-23" w:firstLine="720"/>
        <w:jc w:val="both"/>
      </w:pPr>
      <w:r>
        <w:t>Программа государственной итоговой аттестации является частью программы подготовки специалистов среднего звена в соответствии с ФГОС СПО по специальности 11.02.06 Техническая эксплуатация транспортного радиоэлектронного оборудования (по видам транспорта)</w:t>
      </w:r>
      <w:r w:rsidR="00B37188">
        <w:t xml:space="preserve"> в части освоения квалификации </w:t>
      </w:r>
      <w:r>
        <w:tab/>
      </w:r>
      <w:r>
        <w:rPr>
          <w:b/>
        </w:rPr>
        <w:t>Техник</w:t>
      </w:r>
      <w:r w:rsidR="00B37188">
        <w:rPr>
          <w:b/>
        </w:rPr>
        <w:t xml:space="preserve"> </w:t>
      </w:r>
      <w:r w:rsidR="00B37188">
        <w:t>и основных</w:t>
      </w:r>
      <w:r w:rsidR="00B37188">
        <w:tab/>
        <w:t xml:space="preserve">видов </w:t>
      </w:r>
      <w:r>
        <w:rPr>
          <w:spacing w:val="-1"/>
        </w:rPr>
        <w:t xml:space="preserve">профессиональной </w:t>
      </w:r>
      <w:r>
        <w:t>деятельности</w:t>
      </w:r>
      <w:r>
        <w:rPr>
          <w:spacing w:val="-1"/>
        </w:rPr>
        <w:t xml:space="preserve"> </w:t>
      </w:r>
      <w:r>
        <w:t>(ВПД):</w:t>
      </w:r>
    </w:p>
    <w:p w:rsidR="00F84579" w:rsidRPr="00F84579" w:rsidRDefault="00F84579" w:rsidP="00F84579">
      <w:pPr>
        <w:pStyle w:val="a4"/>
        <w:shd w:val="clear" w:color="auto" w:fill="FFFFFF"/>
        <w:tabs>
          <w:tab w:val="left" w:pos="993"/>
        </w:tabs>
        <w:spacing w:line="276" w:lineRule="auto"/>
        <w:ind w:left="0" w:right="10" w:firstLine="709"/>
        <w:contextualSpacing/>
        <w:jc w:val="both"/>
        <w:rPr>
          <w:sz w:val="24"/>
          <w:szCs w:val="28"/>
        </w:rPr>
      </w:pPr>
      <w:r w:rsidRPr="00F84579">
        <w:rPr>
          <w:sz w:val="24"/>
        </w:rPr>
        <w:t>–</w:t>
      </w:r>
      <w:r w:rsidRPr="00F84579">
        <w:rPr>
          <w:sz w:val="24"/>
          <w:szCs w:val="28"/>
        </w:rPr>
        <w:t xml:space="preserve"> </w:t>
      </w:r>
      <w:r w:rsidRPr="00F84579">
        <w:rPr>
          <w:sz w:val="24"/>
        </w:rPr>
        <w:t>сборка, монтаж и демонтаж электронных устройств и систем в соответствии с технической документацией</w:t>
      </w:r>
      <w:r w:rsidRPr="00F84579">
        <w:rPr>
          <w:sz w:val="24"/>
          <w:szCs w:val="28"/>
        </w:rPr>
        <w:t>;</w:t>
      </w:r>
    </w:p>
    <w:p w:rsidR="00F84579" w:rsidRPr="00F84579" w:rsidRDefault="00F84579" w:rsidP="00F84579">
      <w:pPr>
        <w:pStyle w:val="a4"/>
        <w:shd w:val="clear" w:color="auto" w:fill="FFFFFF"/>
        <w:tabs>
          <w:tab w:val="left" w:pos="993"/>
          <w:tab w:val="left" w:pos="1066"/>
        </w:tabs>
        <w:spacing w:line="276" w:lineRule="auto"/>
        <w:ind w:left="0" w:right="10" w:firstLine="709"/>
        <w:contextualSpacing/>
        <w:jc w:val="both"/>
        <w:rPr>
          <w:sz w:val="24"/>
          <w:szCs w:val="28"/>
        </w:rPr>
      </w:pPr>
      <w:r w:rsidRPr="00F84579">
        <w:rPr>
          <w:sz w:val="24"/>
        </w:rPr>
        <w:t>–</w:t>
      </w:r>
      <w:r w:rsidRPr="00F84579">
        <w:rPr>
          <w:sz w:val="24"/>
          <w:szCs w:val="28"/>
        </w:rPr>
        <w:t xml:space="preserve"> </w:t>
      </w:r>
      <w:r w:rsidRPr="00F84579">
        <w:rPr>
          <w:sz w:val="24"/>
        </w:rPr>
        <w:t>монтаж и техническая эксплуатация сетей связи и систем передачи данных</w:t>
      </w:r>
      <w:r w:rsidRPr="00F84579">
        <w:rPr>
          <w:sz w:val="24"/>
          <w:szCs w:val="28"/>
        </w:rPr>
        <w:t>;</w:t>
      </w:r>
    </w:p>
    <w:p w:rsidR="00F84579" w:rsidRPr="00F84579" w:rsidRDefault="00F84579" w:rsidP="00F84579">
      <w:pPr>
        <w:shd w:val="clear" w:color="auto" w:fill="FFFFFF"/>
        <w:tabs>
          <w:tab w:val="left" w:pos="883"/>
          <w:tab w:val="left" w:pos="993"/>
        </w:tabs>
        <w:adjustRightInd w:val="0"/>
        <w:spacing w:line="276" w:lineRule="auto"/>
        <w:ind w:right="10" w:firstLine="709"/>
        <w:jc w:val="both"/>
        <w:rPr>
          <w:sz w:val="24"/>
          <w:szCs w:val="28"/>
        </w:rPr>
      </w:pPr>
      <w:r w:rsidRPr="00F84579">
        <w:rPr>
          <w:sz w:val="24"/>
        </w:rPr>
        <w:t>–</w:t>
      </w:r>
      <w:r w:rsidRPr="00F84579">
        <w:rPr>
          <w:sz w:val="24"/>
          <w:szCs w:val="28"/>
        </w:rPr>
        <w:t xml:space="preserve"> </w:t>
      </w:r>
      <w:r w:rsidRPr="00F84579">
        <w:rPr>
          <w:sz w:val="24"/>
        </w:rPr>
        <w:t>регулировка и ввод в эксплуатацию транспортного радиоэлектронного оборудования</w:t>
      </w:r>
      <w:r w:rsidRPr="00F84579">
        <w:rPr>
          <w:sz w:val="24"/>
          <w:szCs w:val="28"/>
        </w:rPr>
        <w:t>;</w:t>
      </w:r>
    </w:p>
    <w:p w:rsidR="00F84579" w:rsidRPr="00F84579" w:rsidRDefault="00F84579" w:rsidP="00F84579">
      <w:pPr>
        <w:shd w:val="clear" w:color="auto" w:fill="FFFFFF"/>
        <w:tabs>
          <w:tab w:val="left" w:pos="883"/>
          <w:tab w:val="left" w:pos="993"/>
        </w:tabs>
        <w:adjustRightInd w:val="0"/>
        <w:spacing w:line="276" w:lineRule="auto"/>
        <w:ind w:right="10" w:firstLine="709"/>
        <w:jc w:val="both"/>
        <w:rPr>
          <w:sz w:val="24"/>
          <w:szCs w:val="28"/>
        </w:rPr>
      </w:pPr>
      <w:r w:rsidRPr="00F84579">
        <w:rPr>
          <w:sz w:val="24"/>
        </w:rPr>
        <w:t>–</w:t>
      </w:r>
      <w:r w:rsidRPr="00F84579">
        <w:rPr>
          <w:sz w:val="24"/>
          <w:szCs w:val="28"/>
        </w:rPr>
        <w:t xml:space="preserve"> </w:t>
      </w:r>
      <w:r w:rsidRPr="00F84579">
        <w:rPr>
          <w:sz w:val="24"/>
        </w:rPr>
        <w:t>техническое обслуживание, ремонт, модернизация объектов железнодорожной электросвязи</w:t>
      </w:r>
      <w:r w:rsidRPr="00F84579">
        <w:rPr>
          <w:sz w:val="24"/>
          <w:szCs w:val="28"/>
        </w:rPr>
        <w:t>;</w:t>
      </w:r>
    </w:p>
    <w:p w:rsidR="00F84579" w:rsidRPr="00F84579" w:rsidRDefault="00F84579" w:rsidP="00F84579">
      <w:pPr>
        <w:pStyle w:val="a4"/>
        <w:shd w:val="clear" w:color="auto" w:fill="FFFFFF"/>
        <w:tabs>
          <w:tab w:val="left" w:pos="993"/>
        </w:tabs>
        <w:spacing w:line="276" w:lineRule="auto"/>
        <w:ind w:left="0" w:right="10" w:firstLine="709"/>
        <w:contextualSpacing/>
        <w:jc w:val="both"/>
        <w:rPr>
          <w:sz w:val="24"/>
          <w:szCs w:val="28"/>
        </w:rPr>
      </w:pPr>
      <w:r w:rsidRPr="00F84579">
        <w:rPr>
          <w:sz w:val="24"/>
        </w:rPr>
        <w:t>–</w:t>
      </w:r>
      <w:r w:rsidRPr="00F84579">
        <w:rPr>
          <w:sz w:val="24"/>
          <w:szCs w:val="28"/>
        </w:rPr>
        <w:t xml:space="preserve"> выполнение работ по одной или нескольким профессиям рабочих, должностям служащих:</w:t>
      </w:r>
    </w:p>
    <w:p w:rsidR="00F84579" w:rsidRPr="00F84579" w:rsidRDefault="00F84579" w:rsidP="00F84579">
      <w:pPr>
        <w:spacing w:line="276" w:lineRule="auto"/>
        <w:ind w:right="10" w:firstLine="709"/>
        <w:jc w:val="both"/>
        <w:rPr>
          <w:sz w:val="24"/>
          <w:szCs w:val="28"/>
        </w:rPr>
      </w:pPr>
      <w:r w:rsidRPr="00F84579">
        <w:rPr>
          <w:sz w:val="24"/>
          <w:szCs w:val="28"/>
        </w:rPr>
        <w:t>19876 Электромонтер по ремонту и обслуживанию аппаратуры и устройств связи;</w:t>
      </w:r>
    </w:p>
    <w:p w:rsidR="00B37188" w:rsidRDefault="00B37188" w:rsidP="00B37188">
      <w:pPr>
        <w:pStyle w:val="a3"/>
        <w:tabs>
          <w:tab w:val="left" w:pos="10750"/>
        </w:tabs>
        <w:ind w:left="312" w:right="-23" w:firstLine="708"/>
      </w:pPr>
    </w:p>
    <w:p w:rsidR="005E67E2" w:rsidRDefault="003A347E" w:rsidP="00B37188">
      <w:pPr>
        <w:pStyle w:val="a4"/>
        <w:numPr>
          <w:ilvl w:val="1"/>
          <w:numId w:val="15"/>
        </w:numPr>
        <w:tabs>
          <w:tab w:val="left" w:pos="1514"/>
          <w:tab w:val="left" w:pos="10750"/>
        </w:tabs>
        <w:ind w:left="312" w:right="-23" w:firstLine="720"/>
        <w:jc w:val="both"/>
        <w:rPr>
          <w:sz w:val="24"/>
        </w:rPr>
      </w:pPr>
      <w:r>
        <w:rPr>
          <w:b/>
          <w:sz w:val="24"/>
        </w:rPr>
        <w:t xml:space="preserve">Цели государственной итоговой аттестации: </w:t>
      </w:r>
      <w:r>
        <w:rPr>
          <w:sz w:val="24"/>
        </w:rPr>
        <w:t>определение соответствия уровня и качества профессиональной подготовки выпускника программы подготовки специалистов среднего звена по специальности 11.02.06 Техническая эксплуатация транспортного радиоэлектронного оборудования (по видам транспорта) соответствующим требованиям ФГОС СПО и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работодателям.</w:t>
      </w:r>
    </w:p>
    <w:p w:rsidR="00B37188" w:rsidRDefault="00B37188" w:rsidP="00B37188">
      <w:pPr>
        <w:pStyle w:val="a4"/>
        <w:tabs>
          <w:tab w:val="left" w:pos="1514"/>
          <w:tab w:val="left" w:pos="10750"/>
        </w:tabs>
        <w:ind w:left="1032" w:right="-23" w:firstLine="0"/>
        <w:jc w:val="right"/>
        <w:rPr>
          <w:sz w:val="24"/>
        </w:rPr>
      </w:pPr>
    </w:p>
    <w:p w:rsidR="005E67E2" w:rsidRDefault="003A347E" w:rsidP="00B37188">
      <w:pPr>
        <w:pStyle w:val="a4"/>
        <w:numPr>
          <w:ilvl w:val="1"/>
          <w:numId w:val="15"/>
        </w:numPr>
        <w:tabs>
          <w:tab w:val="left" w:pos="1554"/>
          <w:tab w:val="left" w:pos="10750"/>
        </w:tabs>
        <w:ind w:left="312" w:right="-23" w:firstLine="720"/>
        <w:jc w:val="both"/>
        <w:rPr>
          <w:sz w:val="24"/>
        </w:rPr>
      </w:pPr>
      <w:r>
        <w:rPr>
          <w:b/>
          <w:sz w:val="24"/>
        </w:rPr>
        <w:t xml:space="preserve">К государственной итоговой аттестации допускается </w:t>
      </w:r>
      <w:r w:rsidR="00F84579">
        <w:rPr>
          <w:b/>
          <w:sz w:val="24"/>
        </w:rPr>
        <w:t>обучающийся</w:t>
      </w:r>
      <w:r>
        <w:rPr>
          <w:b/>
          <w:sz w:val="24"/>
        </w:rPr>
        <w:t xml:space="preserve">, </w:t>
      </w:r>
      <w:r>
        <w:rPr>
          <w:sz w:val="24"/>
        </w:rPr>
        <w:t>не имеющий академической задолженности и в полном объеме выполнивший учебный план по программе подготовки специалистов среднего звена по специальности 11.02.06 Техническая эксплуатация транспортного радиоэлектронного оборудования (по видам</w:t>
      </w:r>
      <w:r>
        <w:rPr>
          <w:spacing w:val="-2"/>
          <w:sz w:val="24"/>
        </w:rPr>
        <w:t xml:space="preserve"> </w:t>
      </w:r>
      <w:r>
        <w:rPr>
          <w:sz w:val="24"/>
        </w:rPr>
        <w:t>транспорта).</w:t>
      </w:r>
    </w:p>
    <w:p w:rsidR="00B37188" w:rsidRPr="00B37188" w:rsidRDefault="00B37188" w:rsidP="00B37188">
      <w:pPr>
        <w:tabs>
          <w:tab w:val="left" w:pos="1554"/>
          <w:tab w:val="left" w:pos="10750"/>
        </w:tabs>
        <w:ind w:right="-23"/>
        <w:rPr>
          <w:sz w:val="24"/>
        </w:rPr>
      </w:pPr>
    </w:p>
    <w:p w:rsidR="005E67E2" w:rsidRDefault="003A347E" w:rsidP="00B37188">
      <w:pPr>
        <w:pStyle w:val="a4"/>
        <w:numPr>
          <w:ilvl w:val="1"/>
          <w:numId w:val="15"/>
        </w:numPr>
        <w:tabs>
          <w:tab w:val="left" w:pos="1461"/>
          <w:tab w:val="left" w:pos="10750"/>
        </w:tabs>
        <w:spacing w:before="6" w:line="237" w:lineRule="auto"/>
        <w:ind w:left="312" w:right="-23" w:firstLine="720"/>
        <w:jc w:val="both"/>
        <w:rPr>
          <w:sz w:val="24"/>
        </w:rPr>
      </w:pPr>
      <w:r>
        <w:rPr>
          <w:b/>
          <w:sz w:val="24"/>
        </w:rPr>
        <w:t xml:space="preserve">Необходимым условием допуска к государственной итоговой аттестации является </w:t>
      </w:r>
      <w:r>
        <w:rPr>
          <w:sz w:val="24"/>
        </w:rPr>
        <w:t>представление документов, подтверждающих освоение выпускниками общих  и профессиональных компетенций при изучении теоретического материала и прохождении практики по каждому из основных видов профессиональной</w:t>
      </w:r>
      <w:r>
        <w:rPr>
          <w:spacing w:val="-8"/>
          <w:sz w:val="24"/>
        </w:rPr>
        <w:t xml:space="preserve"> </w:t>
      </w:r>
      <w:r>
        <w:rPr>
          <w:sz w:val="24"/>
        </w:rPr>
        <w:t>деятельности.</w:t>
      </w:r>
    </w:p>
    <w:p w:rsidR="00B37188" w:rsidRPr="00B37188" w:rsidRDefault="00B37188" w:rsidP="00B37188">
      <w:pPr>
        <w:tabs>
          <w:tab w:val="left" w:pos="1461"/>
          <w:tab w:val="left" w:pos="10750"/>
        </w:tabs>
        <w:spacing w:before="6" w:line="237" w:lineRule="auto"/>
        <w:ind w:right="-23"/>
        <w:rPr>
          <w:sz w:val="24"/>
        </w:rPr>
      </w:pPr>
    </w:p>
    <w:p w:rsidR="005E67E2" w:rsidRDefault="00E03583" w:rsidP="00E03583">
      <w:pPr>
        <w:pStyle w:val="a4"/>
        <w:tabs>
          <w:tab w:val="left" w:pos="0"/>
          <w:tab w:val="left" w:pos="10750"/>
        </w:tabs>
        <w:spacing w:before="4"/>
        <w:ind w:left="142" w:right="-23" w:firstLine="891"/>
        <w:jc w:val="both"/>
        <w:rPr>
          <w:sz w:val="24"/>
        </w:rPr>
      </w:pPr>
      <w:r>
        <w:rPr>
          <w:b/>
          <w:sz w:val="24"/>
        </w:rPr>
        <w:t xml:space="preserve">1.5 </w:t>
      </w:r>
      <w:r w:rsidR="003A347E">
        <w:rPr>
          <w:b/>
          <w:sz w:val="24"/>
        </w:rPr>
        <w:t>Ф</w:t>
      </w:r>
      <w:r>
        <w:rPr>
          <w:b/>
          <w:sz w:val="24"/>
        </w:rPr>
        <w:t>о</w:t>
      </w:r>
      <w:r w:rsidR="003A347E">
        <w:rPr>
          <w:b/>
          <w:sz w:val="24"/>
        </w:rPr>
        <w:t>рма проведения государственной итоговой аттестации:</w:t>
      </w:r>
      <w:r>
        <w:rPr>
          <w:b/>
          <w:sz w:val="24"/>
        </w:rPr>
        <w:t xml:space="preserve"> </w:t>
      </w:r>
      <w:r w:rsidRPr="00E03583">
        <w:rPr>
          <w:sz w:val="24"/>
        </w:rPr>
        <w:t>проведение демонстрационного экзамена</w:t>
      </w:r>
      <w:r w:rsidR="00886875">
        <w:rPr>
          <w:sz w:val="24"/>
        </w:rPr>
        <w:t xml:space="preserve"> и</w:t>
      </w:r>
      <w:r w:rsidR="003A347E">
        <w:rPr>
          <w:b/>
          <w:sz w:val="24"/>
        </w:rPr>
        <w:t xml:space="preserve"> </w:t>
      </w:r>
      <w:r w:rsidR="003A347E">
        <w:rPr>
          <w:sz w:val="24"/>
        </w:rPr>
        <w:t>защита дипломного</w:t>
      </w:r>
      <w:r w:rsidR="003A347E">
        <w:rPr>
          <w:spacing w:val="-5"/>
          <w:sz w:val="24"/>
        </w:rPr>
        <w:t xml:space="preserve"> </w:t>
      </w:r>
      <w:r w:rsidR="003A347E">
        <w:rPr>
          <w:sz w:val="24"/>
        </w:rPr>
        <w:t>проекта</w:t>
      </w:r>
      <w:r w:rsidR="00F84579">
        <w:rPr>
          <w:sz w:val="24"/>
        </w:rPr>
        <w:t xml:space="preserve"> (работы</w:t>
      </w:r>
      <w:r w:rsidR="003A347E">
        <w:rPr>
          <w:sz w:val="24"/>
        </w:rPr>
        <w:t>).</w:t>
      </w:r>
    </w:p>
    <w:p w:rsidR="005E67E2" w:rsidRDefault="005E67E2">
      <w:pPr>
        <w:jc w:val="both"/>
        <w:rPr>
          <w:sz w:val="24"/>
        </w:rPr>
        <w:sectPr w:rsidR="005E67E2">
          <w:pgSz w:w="11910" w:h="16840"/>
          <w:pgMar w:top="1040" w:right="340" w:bottom="880" w:left="820" w:header="0" w:footer="695" w:gutter="0"/>
          <w:cols w:space="720"/>
        </w:sectPr>
      </w:pPr>
    </w:p>
    <w:p w:rsidR="005E67E2" w:rsidRDefault="003A347E">
      <w:pPr>
        <w:pStyle w:val="11"/>
        <w:numPr>
          <w:ilvl w:val="0"/>
          <w:numId w:val="15"/>
        </w:numPr>
        <w:tabs>
          <w:tab w:val="left" w:pos="1060"/>
        </w:tabs>
        <w:spacing w:before="67"/>
        <w:ind w:left="1059" w:hanging="241"/>
        <w:jc w:val="left"/>
      </w:pPr>
      <w:r>
        <w:lastRenderedPageBreak/>
        <w:t>УСЛОВИЯ ПРОВЕДЕНИЯ ГОСУДАРСТВЕННОЙ ИТОГОВОЙ</w:t>
      </w:r>
      <w:r>
        <w:rPr>
          <w:spacing w:val="-4"/>
        </w:rPr>
        <w:t xml:space="preserve"> </w:t>
      </w:r>
      <w:r>
        <w:t>АТТЕСТАЦИИ</w:t>
      </w:r>
    </w:p>
    <w:p w:rsidR="005D5D68" w:rsidRDefault="005D5D68" w:rsidP="005D5D68">
      <w:pPr>
        <w:pStyle w:val="11"/>
        <w:tabs>
          <w:tab w:val="left" w:pos="1060"/>
        </w:tabs>
        <w:spacing w:before="67"/>
        <w:ind w:left="1059"/>
        <w:jc w:val="right"/>
      </w:pPr>
    </w:p>
    <w:p w:rsidR="005E67E2" w:rsidRDefault="003A347E">
      <w:pPr>
        <w:pStyle w:val="a4"/>
        <w:numPr>
          <w:ilvl w:val="1"/>
          <w:numId w:val="15"/>
        </w:numPr>
        <w:tabs>
          <w:tab w:val="left" w:pos="1442"/>
        </w:tabs>
        <w:spacing w:line="274" w:lineRule="exact"/>
        <w:ind w:left="1441" w:hanging="421"/>
        <w:jc w:val="both"/>
        <w:rPr>
          <w:b/>
          <w:sz w:val="24"/>
        </w:rPr>
      </w:pPr>
      <w:r>
        <w:rPr>
          <w:b/>
          <w:sz w:val="24"/>
        </w:rPr>
        <w:t>Вид государственной итоговой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аттестации</w:t>
      </w:r>
    </w:p>
    <w:p w:rsidR="005E67E2" w:rsidRDefault="003A347E">
      <w:pPr>
        <w:pStyle w:val="a3"/>
        <w:ind w:left="312" w:right="223" w:firstLine="708"/>
        <w:jc w:val="both"/>
      </w:pPr>
      <w:r>
        <w:t xml:space="preserve">Государственная итоговая аттестация выпускников программы подготовки специалистов среднего звена по специальности 11.02.06 Техническая эксплуатация транспортного радиоэлектронного оборудования (по видам транспорта) состоит из одного аттестационного испытания - </w:t>
      </w:r>
      <w:r w:rsidR="00E03583" w:rsidRPr="00B65D64">
        <w:t xml:space="preserve">проведение демонстрационного экзамена и </w:t>
      </w:r>
      <w:r>
        <w:t>защит</w:t>
      </w:r>
      <w:r w:rsidR="00886875">
        <w:t>а</w:t>
      </w:r>
      <w:r>
        <w:t xml:space="preserve"> дипломн</w:t>
      </w:r>
      <w:r w:rsidR="00F84579">
        <w:t>ого</w:t>
      </w:r>
      <w:r>
        <w:t xml:space="preserve"> проект</w:t>
      </w:r>
      <w:r w:rsidR="00F84579">
        <w:t>а (</w:t>
      </w:r>
      <w:r>
        <w:t>работ</w:t>
      </w:r>
      <w:r w:rsidR="00F84579">
        <w:t>ы</w:t>
      </w:r>
      <w:r>
        <w:t>).</w:t>
      </w:r>
    </w:p>
    <w:p w:rsidR="005E67E2" w:rsidRDefault="003A347E">
      <w:pPr>
        <w:pStyle w:val="11"/>
        <w:numPr>
          <w:ilvl w:val="1"/>
          <w:numId w:val="15"/>
        </w:numPr>
        <w:tabs>
          <w:tab w:val="left" w:pos="1442"/>
        </w:tabs>
        <w:spacing w:before="3" w:line="274" w:lineRule="exact"/>
        <w:ind w:left="1441" w:hanging="421"/>
        <w:jc w:val="both"/>
      </w:pPr>
      <w:r>
        <w:t>Объем времени на подготовку и</w:t>
      </w:r>
      <w:r>
        <w:rPr>
          <w:spacing w:val="-2"/>
        </w:rPr>
        <w:t xml:space="preserve"> </w:t>
      </w:r>
      <w:r>
        <w:t>проведение</w:t>
      </w:r>
    </w:p>
    <w:p w:rsidR="00B37188" w:rsidRDefault="003A347E" w:rsidP="00B37188">
      <w:pPr>
        <w:pStyle w:val="a3"/>
        <w:ind w:left="312" w:right="223" w:firstLine="708"/>
        <w:jc w:val="both"/>
      </w:pPr>
      <w:r>
        <w:t>В соответствии с учебным планом специальности 11.02.06 Техническая эксплуатация транспортного радиоэлектронного оборудования (по видам транспорта) объем времени на подготовку</w:t>
      </w:r>
      <w:r w:rsidR="005D5D68">
        <w:t>,</w:t>
      </w:r>
      <w:r>
        <w:t xml:space="preserve"> </w:t>
      </w:r>
      <w:r w:rsidR="005D5D68" w:rsidRPr="00B65D64">
        <w:t>проведение демонстрационного экзамена</w:t>
      </w:r>
      <w:r>
        <w:t xml:space="preserve"> </w:t>
      </w:r>
      <w:r w:rsidR="005D5D68">
        <w:t xml:space="preserve">и </w:t>
      </w:r>
      <w:r>
        <w:t xml:space="preserve">защиты </w:t>
      </w:r>
      <w:r w:rsidR="00B122BC">
        <w:t>дипломного проекта (работы)</w:t>
      </w:r>
      <w:r>
        <w:t xml:space="preserve"> составляет 6 </w:t>
      </w:r>
      <w:r w:rsidR="005D5D68">
        <w:t>недель:</w:t>
      </w:r>
    </w:p>
    <w:p w:rsidR="00E03583" w:rsidRPr="005D5D68" w:rsidRDefault="001702F1" w:rsidP="00E03583">
      <w:pPr>
        <w:pStyle w:val="a3"/>
        <w:spacing w:before="31" w:line="276" w:lineRule="auto"/>
        <w:ind w:left="533" w:right="244" w:firstLine="708"/>
        <w:jc w:val="both"/>
      </w:pPr>
      <w:r w:rsidRPr="005D5D68">
        <w:t>–</w:t>
      </w:r>
      <w:r w:rsidR="00E03583" w:rsidRPr="005D5D68">
        <w:t xml:space="preserve">  подготовка </w:t>
      </w:r>
      <w:r w:rsidR="00B122BC">
        <w:t>дипломного проекта (работы)</w:t>
      </w:r>
      <w:r w:rsidR="00E03583" w:rsidRPr="005D5D68">
        <w:t xml:space="preserve"> – 72 часа, защита </w:t>
      </w:r>
      <w:r w:rsidR="00B122BC">
        <w:t>дипломного проекта (работы)</w:t>
      </w:r>
      <w:r w:rsidR="00E03583" w:rsidRPr="005D5D68">
        <w:t xml:space="preserve"> – 36 часов;</w:t>
      </w:r>
    </w:p>
    <w:p w:rsidR="00E03583" w:rsidRPr="00B65D64" w:rsidRDefault="001702F1" w:rsidP="00E03583">
      <w:pPr>
        <w:pStyle w:val="a3"/>
        <w:spacing w:before="31" w:line="276" w:lineRule="auto"/>
        <w:ind w:left="533" w:right="244" w:firstLine="708"/>
        <w:jc w:val="both"/>
      </w:pPr>
      <w:r w:rsidRPr="005D5D68">
        <w:t>–</w:t>
      </w:r>
      <w:r w:rsidR="00E03583" w:rsidRPr="005D5D68">
        <w:t xml:space="preserve">  подготовка к демонстрационному экзамену – 72 часа, проведение демонстрационного экзамена – 36 часов.</w:t>
      </w:r>
    </w:p>
    <w:p w:rsidR="005E67E2" w:rsidRDefault="003A347E">
      <w:pPr>
        <w:pStyle w:val="11"/>
        <w:numPr>
          <w:ilvl w:val="1"/>
          <w:numId w:val="15"/>
        </w:numPr>
        <w:tabs>
          <w:tab w:val="left" w:pos="1442"/>
        </w:tabs>
        <w:spacing w:before="2" w:line="274" w:lineRule="exact"/>
        <w:ind w:left="1441" w:hanging="421"/>
        <w:jc w:val="both"/>
      </w:pPr>
      <w:r>
        <w:t>Сроки проведения аттестационного</w:t>
      </w:r>
      <w:r>
        <w:rPr>
          <w:spacing w:val="-4"/>
        </w:rPr>
        <w:t xml:space="preserve"> </w:t>
      </w:r>
      <w:r>
        <w:t>испытания</w:t>
      </w:r>
    </w:p>
    <w:p w:rsidR="00E03583" w:rsidRPr="00B65D64" w:rsidRDefault="003A347E" w:rsidP="00E03583">
      <w:pPr>
        <w:pStyle w:val="a3"/>
        <w:spacing w:before="31" w:line="276" w:lineRule="auto"/>
        <w:ind w:left="533" w:right="244" w:firstLine="708"/>
        <w:jc w:val="both"/>
      </w:pPr>
      <w:r>
        <w:t>Сроки проведе</w:t>
      </w:r>
      <w:r w:rsidR="005D5D68">
        <w:t>ния аттестационного испытания с</w:t>
      </w:r>
      <w:r w:rsidR="00E03583" w:rsidRPr="00B65D64">
        <w:t xml:space="preserve"> «</w:t>
      </w:r>
      <w:r w:rsidR="001702F1">
        <w:t xml:space="preserve"> </w:t>
      </w:r>
      <w:r w:rsidR="001702F1" w:rsidRPr="001702F1">
        <w:t xml:space="preserve">  </w:t>
      </w:r>
      <w:r w:rsidR="00E03583" w:rsidRPr="00B65D64">
        <w:t>»</w:t>
      </w:r>
      <w:r w:rsidR="001702F1">
        <w:t xml:space="preserve">  </w:t>
      </w:r>
      <w:r w:rsidR="00E03583" w:rsidRPr="001702F1">
        <w:t>июня</w:t>
      </w:r>
      <w:r w:rsidR="001702F1">
        <w:t xml:space="preserve">  </w:t>
      </w:r>
      <w:r w:rsidR="00E03583">
        <w:t>20</w:t>
      </w:r>
      <w:r w:rsidR="001702F1">
        <w:t>__</w:t>
      </w:r>
      <w:r w:rsidR="00E03583">
        <w:t xml:space="preserve"> </w:t>
      </w:r>
      <w:r w:rsidR="00E03583" w:rsidRPr="00B65D64">
        <w:t xml:space="preserve">г. по </w:t>
      </w:r>
      <w:r w:rsidR="001702F1" w:rsidRPr="00B65D64">
        <w:t>«</w:t>
      </w:r>
      <w:r w:rsidR="001702F1">
        <w:t xml:space="preserve"> </w:t>
      </w:r>
      <w:r w:rsidR="001702F1" w:rsidRPr="001702F1">
        <w:t xml:space="preserve">  </w:t>
      </w:r>
      <w:r w:rsidR="001702F1" w:rsidRPr="00B65D64">
        <w:t>»</w:t>
      </w:r>
      <w:r w:rsidR="001702F1">
        <w:t xml:space="preserve">  </w:t>
      </w:r>
      <w:r w:rsidR="001702F1" w:rsidRPr="001702F1">
        <w:t>июня</w:t>
      </w:r>
      <w:r w:rsidR="001702F1">
        <w:t xml:space="preserve">  20__ </w:t>
      </w:r>
      <w:r w:rsidR="001702F1" w:rsidRPr="00B65D64">
        <w:t>г.</w:t>
      </w:r>
    </w:p>
    <w:p w:rsidR="005E67E2" w:rsidRDefault="005E67E2">
      <w:pPr>
        <w:spacing w:line="274" w:lineRule="exact"/>
        <w:jc w:val="both"/>
        <w:sectPr w:rsidR="005E67E2">
          <w:pgSz w:w="11910" w:h="16840"/>
          <w:pgMar w:top="1320" w:right="340" w:bottom="880" w:left="820" w:header="0" w:footer="695" w:gutter="0"/>
          <w:cols w:space="720"/>
        </w:sectPr>
      </w:pPr>
    </w:p>
    <w:p w:rsidR="005E67E2" w:rsidRDefault="003A347E">
      <w:pPr>
        <w:pStyle w:val="11"/>
        <w:numPr>
          <w:ilvl w:val="0"/>
          <w:numId w:val="15"/>
        </w:numPr>
        <w:tabs>
          <w:tab w:val="left" w:pos="2466"/>
        </w:tabs>
        <w:spacing w:before="67" w:line="274" w:lineRule="exact"/>
        <w:ind w:left="2466"/>
        <w:jc w:val="left"/>
      </w:pPr>
      <w:r>
        <w:lastRenderedPageBreak/>
        <w:t>ПОДГОТОВКА АТТЕСТАЦИОННОГО</w:t>
      </w:r>
      <w:r>
        <w:rPr>
          <w:spacing w:val="-4"/>
        </w:rPr>
        <w:t xml:space="preserve"> </w:t>
      </w:r>
      <w:r>
        <w:t>ИСПЫТАНИЯ</w:t>
      </w:r>
    </w:p>
    <w:p w:rsidR="005D5D68" w:rsidRDefault="005D5D68" w:rsidP="005D5D68">
      <w:pPr>
        <w:pStyle w:val="11"/>
        <w:tabs>
          <w:tab w:val="left" w:pos="2466"/>
        </w:tabs>
        <w:spacing w:before="67" w:line="274" w:lineRule="exact"/>
        <w:ind w:left="2466"/>
        <w:jc w:val="right"/>
      </w:pPr>
    </w:p>
    <w:p w:rsidR="005E67E2" w:rsidRDefault="00F84579" w:rsidP="004A2E23">
      <w:pPr>
        <w:pStyle w:val="a4"/>
        <w:numPr>
          <w:ilvl w:val="1"/>
          <w:numId w:val="14"/>
        </w:numPr>
        <w:tabs>
          <w:tab w:val="left" w:pos="1607"/>
        </w:tabs>
        <w:ind w:right="226" w:firstLine="720"/>
        <w:jc w:val="both"/>
        <w:rPr>
          <w:sz w:val="24"/>
        </w:rPr>
      </w:pPr>
      <w:r>
        <w:rPr>
          <w:b/>
          <w:sz w:val="24"/>
        </w:rPr>
        <w:t>Дипломный проект (работа)</w:t>
      </w:r>
      <w:r w:rsidR="00E03583">
        <w:rPr>
          <w:b/>
          <w:sz w:val="24"/>
        </w:rPr>
        <w:t xml:space="preserve">. </w:t>
      </w:r>
      <w:r w:rsidR="003A347E">
        <w:rPr>
          <w:sz w:val="24"/>
        </w:rPr>
        <w:t xml:space="preserve">Темы </w:t>
      </w:r>
      <w:r>
        <w:rPr>
          <w:sz w:val="24"/>
        </w:rPr>
        <w:t>дипломных проектов</w:t>
      </w:r>
      <w:r w:rsidR="003A347E">
        <w:rPr>
          <w:sz w:val="24"/>
        </w:rPr>
        <w:t xml:space="preserve"> </w:t>
      </w:r>
      <w:r>
        <w:rPr>
          <w:sz w:val="24"/>
        </w:rPr>
        <w:t>(</w:t>
      </w:r>
      <w:r w:rsidR="003A347E">
        <w:rPr>
          <w:sz w:val="24"/>
        </w:rPr>
        <w:t>работ</w:t>
      </w:r>
      <w:r>
        <w:rPr>
          <w:sz w:val="24"/>
        </w:rPr>
        <w:t>)</w:t>
      </w:r>
      <w:r w:rsidR="003A347E">
        <w:rPr>
          <w:sz w:val="24"/>
        </w:rPr>
        <w:t xml:space="preserve"> разрабатываются преподавателями дисциплин профессионального цикла совместно со специалистами предприятий или организаций, заинтересованных в разработке данных тем.</w:t>
      </w:r>
    </w:p>
    <w:p w:rsidR="005E67E2" w:rsidRDefault="003A347E" w:rsidP="004A2E23">
      <w:pPr>
        <w:pStyle w:val="a3"/>
        <w:ind w:left="312" w:right="221" w:firstLine="720"/>
        <w:jc w:val="both"/>
      </w:pPr>
      <w:r>
        <w:t xml:space="preserve">Тематика </w:t>
      </w:r>
      <w:r w:rsidR="00F84579">
        <w:t xml:space="preserve">дипломных проектов (работ) </w:t>
      </w:r>
      <w:r>
        <w:t xml:space="preserve">должна соответствовать содержанию одного или нескольких профессиональных модулей. </w:t>
      </w:r>
      <w:r w:rsidR="00F84579">
        <w:t xml:space="preserve">Дипломный проект (работа) </w:t>
      </w:r>
      <w:r>
        <w:t>должна нести актуальность, новизну и практическую значимость для профессиональной сферы и выполняться по предложениям (заказам) структурных предприятий ЮУЖД – филиала</w:t>
      </w:r>
      <w:r>
        <w:rPr>
          <w:spacing w:val="24"/>
        </w:rPr>
        <w:t xml:space="preserve"> </w:t>
      </w:r>
      <w:r>
        <w:t>ОАО«РЖД».</w:t>
      </w:r>
    </w:p>
    <w:p w:rsidR="005E67E2" w:rsidRDefault="003A347E" w:rsidP="004A2E23">
      <w:pPr>
        <w:pStyle w:val="a3"/>
        <w:spacing w:before="43"/>
        <w:ind w:left="312" w:right="222" w:firstLine="720"/>
        <w:jc w:val="both"/>
      </w:pPr>
      <w:r>
        <w:t>Допускается разработка тем дипломного проекта практического, опытно – экспериментального, конструкторского или технологического характера, направленные на развитие учебно – материальной базы специальности (макеты, лабораторное оборудование, автоматизированные обучающие системы, компьютерные обучающие программы).</w:t>
      </w:r>
    </w:p>
    <w:p w:rsidR="005E67E2" w:rsidRDefault="003A347E" w:rsidP="004A2E23">
      <w:pPr>
        <w:pStyle w:val="a3"/>
        <w:ind w:left="312" w:right="228" w:firstLine="720"/>
        <w:jc w:val="both"/>
      </w:pPr>
      <w:r>
        <w:t xml:space="preserve">Тема </w:t>
      </w:r>
      <w:r w:rsidR="00F84579">
        <w:t xml:space="preserve">дипломного проекта (работы) </w:t>
      </w:r>
      <w:r>
        <w:t xml:space="preserve">может быть предложена самим </w:t>
      </w:r>
      <w:r w:rsidR="00F84579">
        <w:t>обучающимся</w:t>
      </w:r>
      <w:r>
        <w:t xml:space="preserve"> при условии обоснования им целесообразности ее разработки.</w:t>
      </w:r>
    </w:p>
    <w:p w:rsidR="005E67E2" w:rsidRDefault="003A347E" w:rsidP="004A2E23">
      <w:pPr>
        <w:pStyle w:val="a4"/>
        <w:tabs>
          <w:tab w:val="left" w:pos="1492"/>
        </w:tabs>
        <w:spacing w:before="1"/>
        <w:ind w:right="230" w:firstLine="720"/>
        <w:jc w:val="both"/>
        <w:rPr>
          <w:sz w:val="24"/>
        </w:rPr>
      </w:pPr>
      <w:r>
        <w:rPr>
          <w:sz w:val="24"/>
        </w:rPr>
        <w:t xml:space="preserve">Тематика </w:t>
      </w:r>
      <w:r w:rsidR="00B122BC">
        <w:rPr>
          <w:sz w:val="24"/>
        </w:rPr>
        <w:t>дипломных проектов (работ)</w:t>
      </w:r>
      <w:r>
        <w:rPr>
          <w:sz w:val="24"/>
        </w:rPr>
        <w:t xml:space="preserve"> утверждается предметной (цикловой) комиссией.</w:t>
      </w:r>
    </w:p>
    <w:p w:rsidR="005E67E2" w:rsidRDefault="003A347E" w:rsidP="004A2E23">
      <w:pPr>
        <w:pStyle w:val="a4"/>
        <w:tabs>
          <w:tab w:val="left" w:pos="1530"/>
        </w:tabs>
        <w:ind w:left="284" w:right="226" w:firstLine="748"/>
        <w:jc w:val="both"/>
        <w:rPr>
          <w:i/>
          <w:sz w:val="24"/>
        </w:rPr>
      </w:pPr>
      <w:r>
        <w:rPr>
          <w:sz w:val="24"/>
        </w:rPr>
        <w:t xml:space="preserve">Темы </w:t>
      </w:r>
      <w:r w:rsidR="00B122BC">
        <w:rPr>
          <w:sz w:val="24"/>
        </w:rPr>
        <w:t>дипломных проектов (работ)</w:t>
      </w:r>
      <w:r>
        <w:rPr>
          <w:sz w:val="24"/>
        </w:rPr>
        <w:t xml:space="preserve"> доводятся до сведения </w:t>
      </w:r>
      <w:r w:rsidR="00B122BC">
        <w:rPr>
          <w:sz w:val="24"/>
        </w:rPr>
        <w:t>обучающихся</w:t>
      </w:r>
      <w:r>
        <w:rPr>
          <w:sz w:val="24"/>
        </w:rPr>
        <w:t xml:space="preserve"> не позднее, чем за 6 месяцев до начала государственной итоговой</w:t>
      </w:r>
      <w:r>
        <w:rPr>
          <w:spacing w:val="-6"/>
          <w:sz w:val="24"/>
        </w:rPr>
        <w:t xml:space="preserve"> </w:t>
      </w:r>
      <w:r>
        <w:rPr>
          <w:sz w:val="24"/>
        </w:rPr>
        <w:t>аттестации</w:t>
      </w:r>
      <w:r>
        <w:rPr>
          <w:i/>
          <w:sz w:val="24"/>
        </w:rPr>
        <w:t>.</w:t>
      </w:r>
    </w:p>
    <w:p w:rsidR="005E67E2" w:rsidRDefault="003A347E" w:rsidP="004A2E23">
      <w:pPr>
        <w:pStyle w:val="a4"/>
        <w:tabs>
          <w:tab w:val="left" w:pos="1494"/>
        </w:tabs>
        <w:ind w:left="284" w:right="225" w:firstLine="748"/>
        <w:jc w:val="both"/>
        <w:rPr>
          <w:sz w:val="24"/>
        </w:rPr>
      </w:pPr>
      <w:r>
        <w:rPr>
          <w:sz w:val="24"/>
        </w:rPr>
        <w:t xml:space="preserve">Закрепление тем </w:t>
      </w:r>
      <w:r w:rsidR="00B122BC">
        <w:rPr>
          <w:sz w:val="24"/>
        </w:rPr>
        <w:t>дипломных проектов (работ)</w:t>
      </w:r>
      <w:r>
        <w:rPr>
          <w:sz w:val="24"/>
        </w:rPr>
        <w:t xml:space="preserve"> с указанием руководителей и сроков выполнения оформляется приказом </w:t>
      </w:r>
      <w:r w:rsidR="00B122BC">
        <w:rPr>
          <w:sz w:val="24"/>
        </w:rPr>
        <w:t>руководителя</w:t>
      </w:r>
      <w:r>
        <w:rPr>
          <w:sz w:val="24"/>
        </w:rPr>
        <w:t xml:space="preserve"> до начала производственной (преддипломной) практики на основании личных заявлений</w:t>
      </w:r>
      <w:r>
        <w:rPr>
          <w:spacing w:val="-6"/>
          <w:sz w:val="24"/>
        </w:rPr>
        <w:t xml:space="preserve"> </w:t>
      </w:r>
      <w:r w:rsidR="00B122BC">
        <w:rPr>
          <w:sz w:val="24"/>
        </w:rPr>
        <w:t>обучающихся</w:t>
      </w:r>
      <w:r>
        <w:rPr>
          <w:sz w:val="24"/>
        </w:rPr>
        <w:t>.</w:t>
      </w:r>
    </w:p>
    <w:p w:rsidR="005E67E2" w:rsidRDefault="003A347E" w:rsidP="004A2E23">
      <w:pPr>
        <w:pStyle w:val="a4"/>
        <w:tabs>
          <w:tab w:val="left" w:pos="1480"/>
        </w:tabs>
        <w:ind w:left="284" w:right="226" w:firstLine="748"/>
        <w:jc w:val="both"/>
        <w:rPr>
          <w:sz w:val="24"/>
        </w:rPr>
      </w:pPr>
      <w:r>
        <w:rPr>
          <w:sz w:val="24"/>
        </w:rPr>
        <w:t xml:space="preserve">Возможно выполнение </w:t>
      </w:r>
      <w:r w:rsidR="00B122BC">
        <w:rPr>
          <w:sz w:val="24"/>
        </w:rPr>
        <w:t>дипломного проекта (работы)</w:t>
      </w:r>
      <w:r>
        <w:rPr>
          <w:sz w:val="24"/>
        </w:rPr>
        <w:t xml:space="preserve"> группой </w:t>
      </w:r>
      <w:r w:rsidR="00B122BC">
        <w:rPr>
          <w:sz w:val="24"/>
        </w:rPr>
        <w:t>обучающихся</w:t>
      </w:r>
      <w:r>
        <w:rPr>
          <w:sz w:val="24"/>
        </w:rPr>
        <w:t>, при этом, индивидуальные задания выдаются каждому</w:t>
      </w:r>
      <w:r>
        <w:rPr>
          <w:spacing w:val="-5"/>
          <w:sz w:val="24"/>
        </w:rPr>
        <w:t xml:space="preserve"> </w:t>
      </w:r>
      <w:r w:rsidR="00B122BC">
        <w:rPr>
          <w:sz w:val="24"/>
        </w:rPr>
        <w:t>обучающемуся</w:t>
      </w:r>
      <w:r>
        <w:rPr>
          <w:sz w:val="24"/>
        </w:rPr>
        <w:t>.</w:t>
      </w:r>
    </w:p>
    <w:p w:rsidR="005E67E2" w:rsidRDefault="003A347E" w:rsidP="004A2E23">
      <w:pPr>
        <w:pStyle w:val="a4"/>
        <w:tabs>
          <w:tab w:val="left" w:pos="1667"/>
        </w:tabs>
        <w:ind w:left="284" w:right="224" w:firstLine="748"/>
        <w:jc w:val="both"/>
        <w:rPr>
          <w:sz w:val="24"/>
        </w:rPr>
      </w:pPr>
      <w:r>
        <w:rPr>
          <w:sz w:val="24"/>
        </w:rPr>
        <w:t xml:space="preserve">Сроки выполнения </w:t>
      </w:r>
      <w:r w:rsidR="00B122BC">
        <w:rPr>
          <w:sz w:val="24"/>
        </w:rPr>
        <w:t>дипломного проекта (работы)</w:t>
      </w:r>
      <w:r>
        <w:rPr>
          <w:sz w:val="24"/>
        </w:rPr>
        <w:t xml:space="preserve"> устанавливаются техникумом в соответствии с календарным графиком учебного процесса компетентностно- ориентированного 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плана.</w:t>
      </w:r>
    </w:p>
    <w:p w:rsidR="00E03583" w:rsidRDefault="00E03583" w:rsidP="004A2E23">
      <w:pPr>
        <w:pStyle w:val="a3"/>
        <w:ind w:left="533" w:right="246" w:firstLine="709"/>
        <w:jc w:val="both"/>
      </w:pPr>
      <w:r>
        <w:rPr>
          <w:b/>
        </w:rPr>
        <w:t xml:space="preserve">3.2. </w:t>
      </w:r>
      <w:r w:rsidRPr="00EC018D">
        <w:rPr>
          <w:b/>
        </w:rPr>
        <w:t>Демонстрационный</w:t>
      </w:r>
      <w:r w:rsidRPr="00EC018D">
        <w:rPr>
          <w:b/>
          <w:spacing w:val="-6"/>
        </w:rPr>
        <w:t xml:space="preserve"> </w:t>
      </w:r>
      <w:r w:rsidRPr="00EC018D">
        <w:rPr>
          <w:b/>
          <w:spacing w:val="-2"/>
        </w:rPr>
        <w:t>экзамен</w:t>
      </w:r>
      <w:r>
        <w:rPr>
          <w:b/>
          <w:spacing w:val="-2"/>
        </w:rPr>
        <w:t xml:space="preserve">. </w:t>
      </w:r>
      <w:r w:rsidRPr="00EC018D">
        <w:t>Задания для демонстрационного экзамена, разрабатываются на основе профессиональных стандартов и с учетом оценочных материалов, при условии наличия соответствующих профессиональных стандартов и материалов.</w:t>
      </w:r>
    </w:p>
    <w:p w:rsidR="00E03583" w:rsidRPr="00B65D64" w:rsidRDefault="00E03583" w:rsidP="004A2E23">
      <w:pPr>
        <w:pStyle w:val="a3"/>
        <w:ind w:left="533" w:right="246" w:firstLine="709"/>
        <w:jc w:val="both"/>
      </w:pPr>
      <w:r w:rsidRPr="00B65D64">
        <w:t xml:space="preserve">Для проведения демонстрационного экзамена при государственной экзаменационной комиссии образовательная организация может создавать экспертную группу, которую возглавляет главный эксперт для организации оценивания выполнения </w:t>
      </w:r>
      <w:r w:rsidR="00B122BC">
        <w:t>обучающимися</w:t>
      </w:r>
      <w:r w:rsidRPr="00B65D64">
        <w:t xml:space="preserve"> заданий демонстрационного </w:t>
      </w:r>
      <w:r w:rsidRPr="00B65D64">
        <w:rPr>
          <w:spacing w:val="-2"/>
        </w:rPr>
        <w:t>экзамена.</w:t>
      </w:r>
    </w:p>
    <w:p w:rsidR="00E03583" w:rsidRPr="00B65D64" w:rsidRDefault="00E03583" w:rsidP="004A2E23">
      <w:pPr>
        <w:pStyle w:val="a3"/>
        <w:ind w:left="533" w:right="246" w:firstLine="709"/>
        <w:jc w:val="both"/>
      </w:pPr>
      <w:r w:rsidRPr="00B65D64">
        <w:t>Количество экспертов и состав экспертной группы определяются образовательной</w:t>
      </w:r>
      <w:r w:rsidRPr="00B65D64">
        <w:rPr>
          <w:spacing w:val="40"/>
        </w:rPr>
        <w:t xml:space="preserve"> </w:t>
      </w:r>
      <w:r w:rsidRPr="00B65D64">
        <w:t>организацией на основе условий, определенных заданием.</w:t>
      </w:r>
    </w:p>
    <w:p w:rsidR="00E03583" w:rsidRPr="00B65D64" w:rsidRDefault="00E03583" w:rsidP="004A2E23">
      <w:pPr>
        <w:pStyle w:val="a3"/>
        <w:ind w:left="533" w:right="246" w:firstLine="709"/>
        <w:jc w:val="both"/>
      </w:pPr>
      <w:r w:rsidRPr="00B65D64">
        <w:t>При соблюдении требований к председателю государственной экзаменационной комиссии председателем государственной экзаменационной комиссии может назначаться главный эксперт, определенный союзом.</w:t>
      </w:r>
    </w:p>
    <w:p w:rsidR="00E03583" w:rsidRPr="00B65D64" w:rsidRDefault="00E03583" w:rsidP="004A2E23">
      <w:pPr>
        <w:pStyle w:val="a3"/>
        <w:ind w:left="533" w:right="246" w:firstLine="709"/>
        <w:jc w:val="both"/>
      </w:pPr>
      <w:r w:rsidRPr="00B65D64">
        <w:t>Задание представляет собой описание содержания работ, выполняемых в конкретной области профессиональной деятельности на определенном оборудовании с предъявлением требований к выполнению</w:t>
      </w:r>
      <w:r w:rsidRPr="00B65D64">
        <w:rPr>
          <w:spacing w:val="40"/>
        </w:rPr>
        <w:t xml:space="preserve"> </w:t>
      </w:r>
      <w:r w:rsidRPr="00B65D64">
        <w:t>норм</w:t>
      </w:r>
      <w:r w:rsidRPr="00B65D64">
        <w:rPr>
          <w:spacing w:val="40"/>
        </w:rPr>
        <w:t xml:space="preserve"> </w:t>
      </w:r>
      <w:r w:rsidRPr="00B65D64">
        <w:t>времени</w:t>
      </w:r>
      <w:r w:rsidRPr="00B65D64">
        <w:rPr>
          <w:spacing w:val="40"/>
        </w:rPr>
        <w:t xml:space="preserve"> </w:t>
      </w:r>
      <w:r w:rsidRPr="00B65D64">
        <w:t>и</w:t>
      </w:r>
      <w:r w:rsidRPr="00B65D64">
        <w:rPr>
          <w:spacing w:val="40"/>
        </w:rPr>
        <w:t xml:space="preserve"> </w:t>
      </w:r>
      <w:r w:rsidRPr="00B65D64">
        <w:t>качеству</w:t>
      </w:r>
      <w:r w:rsidRPr="00B65D64">
        <w:rPr>
          <w:spacing w:val="40"/>
        </w:rPr>
        <w:t xml:space="preserve"> </w:t>
      </w:r>
      <w:r w:rsidRPr="00B65D64">
        <w:t>работ.</w:t>
      </w:r>
      <w:r w:rsidRPr="00B65D64">
        <w:rPr>
          <w:spacing w:val="40"/>
        </w:rPr>
        <w:t xml:space="preserve"> </w:t>
      </w:r>
      <w:r w:rsidRPr="00B65D64">
        <w:t>В</w:t>
      </w:r>
      <w:r w:rsidRPr="00B65D64">
        <w:rPr>
          <w:spacing w:val="40"/>
        </w:rPr>
        <w:t xml:space="preserve"> </w:t>
      </w:r>
      <w:r w:rsidRPr="00B65D64">
        <w:t>нем</w:t>
      </w:r>
      <w:r w:rsidRPr="00B65D64">
        <w:rPr>
          <w:spacing w:val="40"/>
        </w:rPr>
        <w:t xml:space="preserve"> </w:t>
      </w:r>
      <w:r w:rsidRPr="00B65D64">
        <w:t>даны</w:t>
      </w:r>
      <w:r w:rsidRPr="00B65D64">
        <w:rPr>
          <w:spacing w:val="40"/>
        </w:rPr>
        <w:t xml:space="preserve"> </w:t>
      </w:r>
      <w:r w:rsidRPr="00B65D64">
        <w:t>описание</w:t>
      </w:r>
      <w:r w:rsidRPr="00B65D64">
        <w:rPr>
          <w:spacing w:val="40"/>
        </w:rPr>
        <w:t xml:space="preserve"> </w:t>
      </w:r>
      <w:r w:rsidRPr="00B65D64">
        <w:t>задания</w:t>
      </w:r>
      <w:r w:rsidRPr="00B65D64">
        <w:rPr>
          <w:spacing w:val="40"/>
        </w:rPr>
        <w:t xml:space="preserve"> </w:t>
      </w:r>
      <w:r w:rsidRPr="00B65D64">
        <w:t>по</w:t>
      </w:r>
      <w:r w:rsidRPr="00B65D64">
        <w:rPr>
          <w:spacing w:val="40"/>
        </w:rPr>
        <w:t xml:space="preserve"> </w:t>
      </w:r>
      <w:r w:rsidRPr="00B65D64">
        <w:t>модулям,</w:t>
      </w:r>
      <w:r w:rsidRPr="00B65D64">
        <w:rPr>
          <w:spacing w:val="40"/>
        </w:rPr>
        <w:t xml:space="preserve"> </w:t>
      </w:r>
      <w:r w:rsidRPr="00B65D64">
        <w:t>включая эскизы и чертежи; сведения о материалах, оборудовании и инструментах, применяемых при выполнении работ. Оборудование дается с определением технических характеристик без указания конкретных марок и производителей. В задание включен также план застройки площадки.</w:t>
      </w:r>
    </w:p>
    <w:p w:rsidR="00E03583" w:rsidRPr="00B65D64" w:rsidRDefault="00E03583" w:rsidP="004A2E23">
      <w:pPr>
        <w:pStyle w:val="a3"/>
        <w:ind w:left="533" w:right="117" w:firstLine="709"/>
        <w:jc w:val="both"/>
      </w:pPr>
      <w:r w:rsidRPr="00B65D64">
        <w:t>Разработанные задания размещаются в открытом доступе</w:t>
      </w:r>
      <w:r>
        <w:rPr>
          <w:color w:val="2C2C2C"/>
        </w:rPr>
        <w:t>,</w:t>
      </w:r>
      <w:r>
        <w:rPr>
          <w:color w:val="2C2C2C"/>
          <w:spacing w:val="40"/>
        </w:rPr>
        <w:t xml:space="preserve"> </w:t>
      </w:r>
      <w:r w:rsidRPr="00B65D64">
        <w:t>за 6 месяцев до начала государственной итоговой аттестации и рекомендуются к использованию при разработке контрольно-оценочных материалов для проведения ГИА и промежуточной аттестации по профессиям и специальностям из перечня наиболее перспективных и востребованных профессий и специальностей, требующих среднего профессионального образования.</w:t>
      </w:r>
    </w:p>
    <w:p w:rsidR="00E03583" w:rsidRPr="00B65D64" w:rsidRDefault="00E03583" w:rsidP="004A2E23">
      <w:pPr>
        <w:pStyle w:val="a3"/>
        <w:spacing w:before="1"/>
        <w:ind w:left="533" w:right="136" w:firstLine="709"/>
        <w:jc w:val="both"/>
      </w:pPr>
      <w:r w:rsidRPr="00B65D64">
        <w:t xml:space="preserve">Выбор задания осуществляется образовательной организацией самостоятельно на основе анализа соответствия содержания задания задаче оценки освоения образовательной программы </w:t>
      </w:r>
      <w:r w:rsidRPr="00B65D64">
        <w:lastRenderedPageBreak/>
        <w:t>по конкретной профессии (специальности).</w:t>
      </w:r>
    </w:p>
    <w:p w:rsidR="00E03583" w:rsidRPr="00B65D64" w:rsidRDefault="00E03583" w:rsidP="004A2E23">
      <w:pPr>
        <w:pStyle w:val="a3"/>
        <w:spacing w:before="1"/>
        <w:ind w:left="533" w:right="136" w:firstLine="709"/>
        <w:jc w:val="both"/>
      </w:pPr>
      <w:r w:rsidRPr="00B65D64">
        <w:t xml:space="preserve">Образовательные организации контролируют реализацию процедур демонстрационного экзамена как части образовательной программы, в том числе выполнение требований охраны труда, безопасности жизнедеятельности и пожарной безопасности, соответствие санитарным нормам и </w:t>
      </w:r>
      <w:r w:rsidRPr="00B65D64">
        <w:rPr>
          <w:spacing w:val="-2"/>
        </w:rPr>
        <w:t>правилам.</w:t>
      </w:r>
    </w:p>
    <w:p w:rsidR="00E03583" w:rsidRPr="00B65D64" w:rsidRDefault="00E03583" w:rsidP="004A2E23">
      <w:pPr>
        <w:pStyle w:val="a3"/>
        <w:spacing w:before="1"/>
        <w:ind w:left="533" w:right="137" w:firstLine="709"/>
        <w:jc w:val="both"/>
      </w:pPr>
      <w:r w:rsidRPr="00B65D64">
        <w:t>Образовательная организация обеспечивает проведение предварительного инструктажа выпускников непосредственно в месте проведения демонстрационного экзамена.</w:t>
      </w:r>
    </w:p>
    <w:p w:rsidR="00E03583" w:rsidRPr="00B65D64" w:rsidRDefault="00E03583" w:rsidP="004A2E23">
      <w:pPr>
        <w:pStyle w:val="a3"/>
        <w:ind w:left="533" w:right="133" w:firstLine="709"/>
        <w:jc w:val="both"/>
      </w:pPr>
      <w:r w:rsidRPr="00B65D64">
        <w:t>Использование при реализации образовательных программ методов и средств обучения, образовательных технологий, наносящих вред физическому или психическому здоровью обучающихся, запрещается.</w:t>
      </w:r>
    </w:p>
    <w:p w:rsidR="00E03583" w:rsidRPr="00B65D64" w:rsidRDefault="00E03583" w:rsidP="004A2E23">
      <w:pPr>
        <w:pStyle w:val="a3"/>
        <w:ind w:left="533" w:right="114" w:firstLine="709"/>
        <w:jc w:val="both"/>
      </w:pPr>
      <w:r w:rsidRPr="00B65D64">
        <w:t>Демонстрационный экзамен предусматривает моделирование реальных производственных условий для решения выпускниками практических задач профессиональной деятельности.</w:t>
      </w:r>
    </w:p>
    <w:p w:rsidR="00E03583" w:rsidRPr="00B65D64" w:rsidRDefault="00E03583" w:rsidP="004A2E23">
      <w:pPr>
        <w:pStyle w:val="a3"/>
        <w:ind w:left="533" w:right="114" w:firstLine="709"/>
        <w:jc w:val="both"/>
      </w:pPr>
      <w:r w:rsidRPr="00B65D64">
        <w:t>Система оценки общих и профессиональных компетенций на этапе государственной итоговой аттестации выпускников, завершивших обучение по основной профессиональной образовательной программе - программе подготовки специалистов среднего звена (ОПОП</w:t>
      </w:r>
      <w:r>
        <w:t>-</w:t>
      </w:r>
      <w:r w:rsidRPr="00B65D64">
        <w:t xml:space="preserve">ППССЗ) специальности </w:t>
      </w:r>
      <w:r w:rsidR="008D60DE">
        <w:t xml:space="preserve">11.02.06 Техническая эксплуатация транспортного радиоэлектронного оборудования (по видам транспорта) </w:t>
      </w:r>
      <w:r w:rsidRPr="00B65D64">
        <w:t xml:space="preserve"> сформирована и изложена в Паспорте оценочных средств ГИА.</w:t>
      </w:r>
    </w:p>
    <w:p w:rsidR="00E03583" w:rsidRDefault="00E03583">
      <w:pPr>
        <w:spacing w:line="276" w:lineRule="auto"/>
        <w:jc w:val="both"/>
        <w:rPr>
          <w:sz w:val="24"/>
        </w:rPr>
        <w:sectPr w:rsidR="00E03583">
          <w:pgSz w:w="11910" w:h="16840"/>
          <w:pgMar w:top="1320" w:right="340" w:bottom="880" w:left="820" w:header="0" w:footer="695" w:gutter="0"/>
          <w:cols w:space="720"/>
        </w:sectPr>
      </w:pPr>
    </w:p>
    <w:p w:rsidR="007A1F69" w:rsidRDefault="003A347E" w:rsidP="005D5D68">
      <w:pPr>
        <w:pStyle w:val="11"/>
        <w:numPr>
          <w:ilvl w:val="0"/>
          <w:numId w:val="15"/>
        </w:numPr>
        <w:tabs>
          <w:tab w:val="left" w:pos="993"/>
        </w:tabs>
        <w:spacing w:before="67"/>
        <w:ind w:right="1260"/>
        <w:jc w:val="center"/>
      </w:pPr>
      <w:r>
        <w:lastRenderedPageBreak/>
        <w:t xml:space="preserve">РУКОВОДСТВО ПОДГОТОВКОЙ И ЗАЩИТОЙ </w:t>
      </w:r>
      <w:r w:rsidR="007A1F69">
        <w:t>ГИА</w:t>
      </w:r>
    </w:p>
    <w:p w:rsidR="005D5D68" w:rsidRDefault="005D5D68" w:rsidP="005D5D68">
      <w:pPr>
        <w:pStyle w:val="11"/>
        <w:tabs>
          <w:tab w:val="left" w:pos="2303"/>
        </w:tabs>
        <w:spacing w:before="67"/>
        <w:ind w:left="1117" w:right="1260"/>
        <w:jc w:val="center"/>
      </w:pPr>
    </w:p>
    <w:p w:rsidR="005E67E2" w:rsidRDefault="007A1F69" w:rsidP="001702F1">
      <w:pPr>
        <w:pStyle w:val="11"/>
        <w:tabs>
          <w:tab w:val="left" w:pos="993"/>
          <w:tab w:val="left" w:pos="9923"/>
          <w:tab w:val="left" w:pos="10065"/>
        </w:tabs>
        <w:spacing w:before="67"/>
      </w:pPr>
      <w:r>
        <w:tab/>
        <w:t xml:space="preserve"> 4.1. </w:t>
      </w:r>
      <w:r w:rsidR="00B122BC">
        <w:t>ДИПЛОМНЫЙ ПРОЕКТ (</w:t>
      </w:r>
      <w:r w:rsidR="003A347E">
        <w:t>РА</w:t>
      </w:r>
      <w:r>
        <w:t>БОТА</w:t>
      </w:r>
      <w:r w:rsidR="00B122BC">
        <w:t>)</w:t>
      </w:r>
    </w:p>
    <w:p w:rsidR="005E67E2" w:rsidRDefault="003A347E" w:rsidP="001702F1">
      <w:pPr>
        <w:pStyle w:val="a4"/>
        <w:tabs>
          <w:tab w:val="left" w:pos="1732"/>
          <w:tab w:val="left" w:pos="9923"/>
          <w:tab w:val="left" w:pos="10065"/>
        </w:tabs>
        <w:ind w:left="284" w:firstLine="748"/>
        <w:jc w:val="both"/>
        <w:rPr>
          <w:sz w:val="24"/>
        </w:rPr>
      </w:pPr>
      <w:r>
        <w:rPr>
          <w:sz w:val="24"/>
        </w:rPr>
        <w:t xml:space="preserve">Для оказания помощи </w:t>
      </w:r>
      <w:r w:rsidR="00B122BC">
        <w:rPr>
          <w:sz w:val="24"/>
        </w:rPr>
        <w:t>обучающимся</w:t>
      </w:r>
      <w:r>
        <w:rPr>
          <w:sz w:val="24"/>
        </w:rPr>
        <w:t xml:space="preserve"> при выполнении </w:t>
      </w:r>
      <w:r w:rsidR="00B122BC">
        <w:rPr>
          <w:sz w:val="24"/>
        </w:rPr>
        <w:t>дипломного проекта (работы)</w:t>
      </w:r>
      <w:r>
        <w:rPr>
          <w:sz w:val="24"/>
        </w:rPr>
        <w:t xml:space="preserve"> приказом директора института назначается руководитель </w:t>
      </w:r>
      <w:r w:rsidR="00B122BC">
        <w:rPr>
          <w:sz w:val="24"/>
        </w:rPr>
        <w:t>дипломного проекта (работы)</w:t>
      </w:r>
      <w:r>
        <w:rPr>
          <w:sz w:val="24"/>
        </w:rPr>
        <w:t>.</w:t>
      </w:r>
    </w:p>
    <w:p w:rsidR="005E67E2" w:rsidRDefault="003A347E" w:rsidP="001702F1">
      <w:pPr>
        <w:pStyle w:val="a4"/>
        <w:tabs>
          <w:tab w:val="left" w:pos="1732"/>
          <w:tab w:val="left" w:pos="9923"/>
          <w:tab w:val="left" w:pos="10065"/>
        </w:tabs>
        <w:ind w:left="284" w:firstLine="748"/>
        <w:jc w:val="both"/>
        <w:rPr>
          <w:sz w:val="24"/>
        </w:rPr>
      </w:pPr>
      <w:r>
        <w:rPr>
          <w:sz w:val="24"/>
        </w:rPr>
        <w:t xml:space="preserve">Основными функциями руководителя </w:t>
      </w:r>
      <w:r w:rsidR="00B122BC">
        <w:rPr>
          <w:sz w:val="24"/>
        </w:rPr>
        <w:t xml:space="preserve">дипломного проекта (работы) </w:t>
      </w:r>
      <w:r>
        <w:rPr>
          <w:sz w:val="24"/>
        </w:rPr>
        <w:t>являются:</w:t>
      </w:r>
    </w:p>
    <w:p w:rsidR="005E67E2" w:rsidRDefault="003A347E" w:rsidP="001702F1">
      <w:pPr>
        <w:pStyle w:val="a4"/>
        <w:numPr>
          <w:ilvl w:val="0"/>
          <w:numId w:val="12"/>
        </w:numPr>
        <w:tabs>
          <w:tab w:val="left" w:pos="1446"/>
          <w:tab w:val="left" w:pos="9923"/>
          <w:tab w:val="left" w:pos="10065"/>
        </w:tabs>
        <w:ind w:left="284" w:firstLine="748"/>
        <w:jc w:val="both"/>
        <w:rPr>
          <w:sz w:val="24"/>
        </w:rPr>
      </w:pPr>
      <w:r>
        <w:rPr>
          <w:sz w:val="24"/>
        </w:rPr>
        <w:t xml:space="preserve">участие в определении тем </w:t>
      </w:r>
      <w:r w:rsidR="00B122BC">
        <w:rPr>
          <w:sz w:val="24"/>
        </w:rPr>
        <w:t>дипломных проектов (работ)</w:t>
      </w:r>
      <w:r>
        <w:rPr>
          <w:sz w:val="24"/>
        </w:rPr>
        <w:t xml:space="preserve"> и разработка индивидуальных заданий для каждого</w:t>
      </w:r>
      <w:r>
        <w:rPr>
          <w:spacing w:val="-2"/>
          <w:sz w:val="24"/>
        </w:rPr>
        <w:t xml:space="preserve"> </w:t>
      </w:r>
      <w:r w:rsidR="00B122BC">
        <w:rPr>
          <w:sz w:val="24"/>
        </w:rPr>
        <w:t>обучающегося</w:t>
      </w:r>
      <w:r>
        <w:rPr>
          <w:sz w:val="24"/>
        </w:rPr>
        <w:t>;</w:t>
      </w:r>
    </w:p>
    <w:p w:rsidR="005E67E2" w:rsidRDefault="003A347E" w:rsidP="001702F1">
      <w:pPr>
        <w:pStyle w:val="a4"/>
        <w:numPr>
          <w:ilvl w:val="0"/>
          <w:numId w:val="12"/>
        </w:numPr>
        <w:tabs>
          <w:tab w:val="left" w:pos="1446"/>
          <w:tab w:val="left" w:pos="9923"/>
          <w:tab w:val="left" w:pos="10065"/>
        </w:tabs>
        <w:ind w:left="284" w:firstLine="748"/>
        <w:jc w:val="both"/>
        <w:rPr>
          <w:sz w:val="24"/>
        </w:rPr>
      </w:pPr>
      <w:r>
        <w:rPr>
          <w:sz w:val="24"/>
        </w:rPr>
        <w:t xml:space="preserve">оказание помощи </w:t>
      </w:r>
      <w:r w:rsidR="00B122BC">
        <w:rPr>
          <w:sz w:val="24"/>
        </w:rPr>
        <w:t>обучающемуся</w:t>
      </w:r>
      <w:r>
        <w:rPr>
          <w:sz w:val="24"/>
        </w:rPr>
        <w:t xml:space="preserve"> в определении перечня вопросов и материалов, которые он должен изучать и собрать во время производственной (преддипломной)</w:t>
      </w:r>
      <w:r>
        <w:rPr>
          <w:spacing w:val="-9"/>
          <w:sz w:val="24"/>
        </w:rPr>
        <w:t xml:space="preserve"> </w:t>
      </w:r>
      <w:r>
        <w:rPr>
          <w:sz w:val="24"/>
        </w:rPr>
        <w:t>практики;</w:t>
      </w:r>
    </w:p>
    <w:p w:rsidR="005E67E2" w:rsidRDefault="003A347E" w:rsidP="001702F1">
      <w:pPr>
        <w:pStyle w:val="a4"/>
        <w:numPr>
          <w:ilvl w:val="0"/>
          <w:numId w:val="12"/>
        </w:numPr>
        <w:tabs>
          <w:tab w:val="left" w:pos="1446"/>
          <w:tab w:val="left" w:pos="9923"/>
          <w:tab w:val="left" w:pos="10065"/>
        </w:tabs>
        <w:ind w:left="284" w:firstLine="748"/>
        <w:jc w:val="both"/>
        <w:rPr>
          <w:sz w:val="24"/>
        </w:rPr>
      </w:pPr>
      <w:r>
        <w:rPr>
          <w:sz w:val="24"/>
        </w:rPr>
        <w:t xml:space="preserve">консультирование </w:t>
      </w:r>
      <w:r w:rsidR="00B122BC">
        <w:rPr>
          <w:sz w:val="24"/>
        </w:rPr>
        <w:t>обучающегося</w:t>
      </w:r>
      <w:r>
        <w:rPr>
          <w:sz w:val="24"/>
        </w:rPr>
        <w:t xml:space="preserve"> по вопросам порядка и последовательности выполнения </w:t>
      </w:r>
      <w:r w:rsidR="00B122BC">
        <w:rPr>
          <w:sz w:val="24"/>
        </w:rPr>
        <w:t>дипломного проекта (работы)</w:t>
      </w:r>
      <w:r>
        <w:rPr>
          <w:sz w:val="24"/>
        </w:rPr>
        <w:t xml:space="preserve">, объема и содержания пояснительной записки, расчетной, графической и экономической частей, помощь </w:t>
      </w:r>
      <w:r w:rsidR="00B122BC">
        <w:rPr>
          <w:sz w:val="24"/>
        </w:rPr>
        <w:t>обучающемуся</w:t>
      </w:r>
      <w:r>
        <w:rPr>
          <w:sz w:val="24"/>
        </w:rPr>
        <w:t xml:space="preserve"> в определении и распределении времени на выполнение отдельных частей и</w:t>
      </w:r>
      <w:r>
        <w:rPr>
          <w:spacing w:val="-2"/>
          <w:sz w:val="24"/>
        </w:rPr>
        <w:t xml:space="preserve"> </w:t>
      </w:r>
      <w:r>
        <w:rPr>
          <w:sz w:val="24"/>
        </w:rPr>
        <w:t>т.д.;</w:t>
      </w:r>
    </w:p>
    <w:p w:rsidR="005E67E2" w:rsidRDefault="003A347E" w:rsidP="00B122BC">
      <w:pPr>
        <w:pStyle w:val="a4"/>
        <w:numPr>
          <w:ilvl w:val="0"/>
          <w:numId w:val="12"/>
        </w:numPr>
        <w:tabs>
          <w:tab w:val="left" w:pos="1446"/>
          <w:tab w:val="left" w:pos="9923"/>
          <w:tab w:val="left" w:pos="10065"/>
        </w:tabs>
        <w:ind w:left="284" w:firstLine="748"/>
        <w:jc w:val="both"/>
        <w:rPr>
          <w:sz w:val="24"/>
        </w:rPr>
      </w:pPr>
      <w:r>
        <w:rPr>
          <w:spacing w:val="-8"/>
          <w:sz w:val="24"/>
        </w:rPr>
        <w:t xml:space="preserve">оказание </w:t>
      </w:r>
      <w:r>
        <w:rPr>
          <w:spacing w:val="-7"/>
          <w:sz w:val="24"/>
        </w:rPr>
        <w:t xml:space="preserve">помощи </w:t>
      </w:r>
      <w:r w:rsidR="00B122BC">
        <w:rPr>
          <w:spacing w:val="-8"/>
          <w:sz w:val="24"/>
        </w:rPr>
        <w:t>обучающемуся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в </w:t>
      </w:r>
      <w:r>
        <w:rPr>
          <w:spacing w:val="-7"/>
          <w:sz w:val="24"/>
        </w:rPr>
        <w:t xml:space="preserve">подборе </w:t>
      </w:r>
      <w:r>
        <w:rPr>
          <w:spacing w:val="-8"/>
          <w:sz w:val="24"/>
        </w:rPr>
        <w:t>необходимой</w:t>
      </w:r>
      <w:r>
        <w:rPr>
          <w:spacing w:val="-23"/>
          <w:sz w:val="24"/>
        </w:rPr>
        <w:t xml:space="preserve"> </w:t>
      </w:r>
      <w:r>
        <w:rPr>
          <w:spacing w:val="-9"/>
          <w:sz w:val="24"/>
        </w:rPr>
        <w:t>литературы;</w:t>
      </w:r>
    </w:p>
    <w:p w:rsidR="005E67E2" w:rsidRDefault="003A347E" w:rsidP="00B122BC">
      <w:pPr>
        <w:pStyle w:val="a4"/>
        <w:numPr>
          <w:ilvl w:val="0"/>
          <w:numId w:val="12"/>
        </w:numPr>
        <w:tabs>
          <w:tab w:val="left" w:pos="1446"/>
          <w:tab w:val="left" w:pos="9923"/>
          <w:tab w:val="left" w:pos="10065"/>
        </w:tabs>
        <w:ind w:left="284" w:firstLine="748"/>
        <w:jc w:val="both"/>
        <w:rPr>
          <w:sz w:val="24"/>
        </w:rPr>
      </w:pPr>
      <w:r>
        <w:rPr>
          <w:sz w:val="24"/>
        </w:rPr>
        <w:t xml:space="preserve">контроль хода выполнения </w:t>
      </w:r>
      <w:r w:rsidR="00B122BC">
        <w:rPr>
          <w:sz w:val="24"/>
        </w:rPr>
        <w:t>дипломного проекта (работы)</w:t>
      </w:r>
      <w:r>
        <w:rPr>
          <w:sz w:val="24"/>
        </w:rPr>
        <w:t>;</w:t>
      </w:r>
    </w:p>
    <w:p w:rsidR="005E67E2" w:rsidRDefault="003A347E" w:rsidP="00B122BC">
      <w:pPr>
        <w:pStyle w:val="a4"/>
        <w:numPr>
          <w:ilvl w:val="0"/>
          <w:numId w:val="12"/>
        </w:numPr>
        <w:tabs>
          <w:tab w:val="left" w:pos="1445"/>
          <w:tab w:val="left" w:pos="1446"/>
          <w:tab w:val="left" w:pos="9923"/>
          <w:tab w:val="left" w:pos="10065"/>
        </w:tabs>
        <w:ind w:left="284" w:firstLine="748"/>
        <w:rPr>
          <w:sz w:val="32"/>
        </w:rPr>
      </w:pPr>
      <w:r>
        <w:rPr>
          <w:sz w:val="24"/>
        </w:rPr>
        <w:t xml:space="preserve">подготовка письменного отзыва на </w:t>
      </w:r>
      <w:r w:rsidR="00B122BC">
        <w:rPr>
          <w:sz w:val="24"/>
        </w:rPr>
        <w:t>дипломный проект</w:t>
      </w:r>
      <w:r>
        <w:rPr>
          <w:spacing w:val="-12"/>
          <w:sz w:val="24"/>
        </w:rPr>
        <w:t xml:space="preserve"> </w:t>
      </w:r>
      <w:r w:rsidR="00B122BC">
        <w:rPr>
          <w:spacing w:val="-12"/>
          <w:sz w:val="24"/>
        </w:rPr>
        <w:t>(</w:t>
      </w:r>
      <w:r>
        <w:rPr>
          <w:sz w:val="24"/>
        </w:rPr>
        <w:t>работу</w:t>
      </w:r>
      <w:r w:rsidR="00B122BC">
        <w:rPr>
          <w:sz w:val="24"/>
        </w:rPr>
        <w:t>)</w:t>
      </w:r>
      <w:r>
        <w:rPr>
          <w:sz w:val="24"/>
        </w:rPr>
        <w:t>.</w:t>
      </w:r>
    </w:p>
    <w:p w:rsidR="005E67E2" w:rsidRDefault="003A347E" w:rsidP="00B122BC">
      <w:pPr>
        <w:pStyle w:val="a4"/>
        <w:tabs>
          <w:tab w:val="left" w:pos="1731"/>
          <w:tab w:val="left" w:pos="1732"/>
        </w:tabs>
        <w:ind w:left="284" w:firstLine="748"/>
        <w:rPr>
          <w:sz w:val="24"/>
        </w:rPr>
      </w:pPr>
      <w:r>
        <w:rPr>
          <w:sz w:val="24"/>
        </w:rPr>
        <w:t xml:space="preserve">Задания на </w:t>
      </w:r>
      <w:r w:rsidR="00B122BC">
        <w:rPr>
          <w:sz w:val="24"/>
        </w:rPr>
        <w:t>дипломный проект</w:t>
      </w:r>
      <w:r w:rsidR="00B122BC">
        <w:rPr>
          <w:spacing w:val="-12"/>
          <w:sz w:val="24"/>
        </w:rPr>
        <w:t xml:space="preserve"> (</w:t>
      </w:r>
      <w:r w:rsidR="00B122BC">
        <w:rPr>
          <w:sz w:val="24"/>
        </w:rPr>
        <w:t>работу)</w:t>
      </w:r>
      <w:r>
        <w:rPr>
          <w:sz w:val="24"/>
        </w:rPr>
        <w:t>:</w:t>
      </w:r>
    </w:p>
    <w:p w:rsidR="005E67E2" w:rsidRDefault="001702F1" w:rsidP="00B122BC">
      <w:pPr>
        <w:pStyle w:val="a3"/>
        <w:numPr>
          <w:ilvl w:val="0"/>
          <w:numId w:val="18"/>
        </w:numPr>
        <w:tabs>
          <w:tab w:val="left" w:pos="993"/>
          <w:tab w:val="left" w:pos="1276"/>
          <w:tab w:val="left" w:pos="3148"/>
          <w:tab w:val="left" w:pos="4573"/>
          <w:tab w:val="left" w:pos="6491"/>
          <w:tab w:val="left" w:pos="8791"/>
        </w:tabs>
        <w:ind w:left="0" w:firstLine="993"/>
        <w:jc w:val="both"/>
      </w:pPr>
      <w:r>
        <w:t xml:space="preserve">разрабатываются </w:t>
      </w:r>
      <w:r w:rsidR="003A347E">
        <w:t>ведущими</w:t>
      </w:r>
      <w:r>
        <w:t xml:space="preserve"> </w:t>
      </w:r>
      <w:r w:rsidR="003A347E">
        <w:t>специалистами</w:t>
      </w:r>
      <w:r>
        <w:t xml:space="preserve"> </w:t>
      </w:r>
      <w:r w:rsidR="003A347E">
        <w:t>профессиональной</w:t>
      </w:r>
      <w:r>
        <w:t xml:space="preserve"> </w:t>
      </w:r>
      <w:r w:rsidR="003A347E">
        <w:rPr>
          <w:spacing w:val="-1"/>
        </w:rPr>
        <w:t xml:space="preserve">образовательной </w:t>
      </w:r>
      <w:r w:rsidR="003A347E">
        <w:t>организации;</w:t>
      </w:r>
    </w:p>
    <w:p w:rsidR="005E67E2" w:rsidRDefault="003A347E" w:rsidP="001702F1">
      <w:pPr>
        <w:pStyle w:val="a3"/>
        <w:numPr>
          <w:ilvl w:val="0"/>
          <w:numId w:val="18"/>
        </w:numPr>
        <w:tabs>
          <w:tab w:val="left" w:pos="993"/>
          <w:tab w:val="left" w:pos="1276"/>
          <w:tab w:val="left" w:pos="2848"/>
          <w:tab w:val="left" w:pos="4611"/>
          <w:tab w:val="left" w:pos="5277"/>
          <w:tab w:val="left" w:pos="5620"/>
          <w:tab w:val="left" w:pos="7601"/>
          <w:tab w:val="left" w:pos="8050"/>
          <w:tab w:val="left" w:pos="9294"/>
        </w:tabs>
        <w:ind w:left="0" w:firstLine="993"/>
        <w:jc w:val="both"/>
      </w:pPr>
      <w:r>
        <w:t>подписываются</w:t>
      </w:r>
      <w:r w:rsidR="001702F1">
        <w:t xml:space="preserve"> </w:t>
      </w:r>
      <w:r>
        <w:t>руководителем</w:t>
      </w:r>
      <w:r w:rsidR="001702F1">
        <w:t xml:space="preserve"> </w:t>
      </w:r>
      <w:r w:rsidR="00B122BC">
        <w:t>дипломного проекта</w:t>
      </w:r>
      <w:r w:rsidR="00B122BC">
        <w:rPr>
          <w:spacing w:val="-12"/>
        </w:rPr>
        <w:t xml:space="preserve"> (</w:t>
      </w:r>
      <w:r w:rsidR="00B122BC">
        <w:t>работы)</w:t>
      </w:r>
      <w:r w:rsidR="001702F1">
        <w:t xml:space="preserve"> </w:t>
      </w:r>
      <w:r>
        <w:t>и</w:t>
      </w:r>
      <w:r w:rsidR="001702F1">
        <w:t xml:space="preserve"> </w:t>
      </w:r>
      <w:r>
        <w:t>рассматриваются</w:t>
      </w:r>
      <w:r w:rsidR="001702F1">
        <w:t xml:space="preserve"> </w:t>
      </w:r>
      <w:r>
        <w:t>на</w:t>
      </w:r>
      <w:r w:rsidR="001702F1">
        <w:t xml:space="preserve"> </w:t>
      </w:r>
      <w:r>
        <w:t>заседании</w:t>
      </w:r>
      <w:r w:rsidR="001702F1">
        <w:t xml:space="preserve"> </w:t>
      </w:r>
      <w:r>
        <w:rPr>
          <w:spacing w:val="-3"/>
        </w:rPr>
        <w:t xml:space="preserve">предметной </w:t>
      </w:r>
      <w:r>
        <w:t>(цикловой) комиссии соответствующей специальности образовательной</w:t>
      </w:r>
      <w:r>
        <w:rPr>
          <w:spacing w:val="-9"/>
        </w:rPr>
        <w:t xml:space="preserve"> </w:t>
      </w:r>
      <w:r>
        <w:t>организации;</w:t>
      </w:r>
    </w:p>
    <w:p w:rsidR="005E67E2" w:rsidRDefault="003A347E" w:rsidP="001702F1">
      <w:pPr>
        <w:pStyle w:val="a3"/>
        <w:numPr>
          <w:ilvl w:val="0"/>
          <w:numId w:val="18"/>
        </w:numPr>
        <w:tabs>
          <w:tab w:val="left" w:pos="993"/>
          <w:tab w:val="left" w:pos="1276"/>
        </w:tabs>
        <w:ind w:left="0" w:firstLine="993"/>
        <w:jc w:val="both"/>
      </w:pPr>
      <w:r>
        <w:t>проходят экспертизу у работодателей;</w:t>
      </w:r>
    </w:p>
    <w:p w:rsidR="005E67E2" w:rsidRDefault="003A347E" w:rsidP="001702F1">
      <w:pPr>
        <w:pStyle w:val="a3"/>
        <w:numPr>
          <w:ilvl w:val="0"/>
          <w:numId w:val="18"/>
        </w:numPr>
        <w:tabs>
          <w:tab w:val="left" w:pos="993"/>
          <w:tab w:val="left" w:pos="1276"/>
        </w:tabs>
        <w:ind w:left="0" w:firstLine="993"/>
        <w:jc w:val="both"/>
      </w:pPr>
      <w:r>
        <w:t>согласовываются с работодателями и утверждаются заместителем руководителя по учебной работе.</w:t>
      </w:r>
    </w:p>
    <w:p w:rsidR="005E67E2" w:rsidRDefault="003A347E" w:rsidP="001702F1">
      <w:pPr>
        <w:pStyle w:val="a4"/>
        <w:tabs>
          <w:tab w:val="left" w:pos="1480"/>
        </w:tabs>
        <w:spacing w:before="9" w:line="237" w:lineRule="auto"/>
        <w:ind w:left="284" w:firstLine="748"/>
        <w:jc w:val="both"/>
        <w:rPr>
          <w:sz w:val="24"/>
        </w:rPr>
      </w:pPr>
      <w:r>
        <w:rPr>
          <w:sz w:val="24"/>
        </w:rPr>
        <w:t xml:space="preserve">Разработанные задания на </w:t>
      </w:r>
      <w:r w:rsidR="00B122BC">
        <w:rPr>
          <w:sz w:val="24"/>
        </w:rPr>
        <w:t>дипломный проект</w:t>
      </w:r>
      <w:r w:rsidR="00B122BC">
        <w:rPr>
          <w:spacing w:val="-12"/>
          <w:sz w:val="24"/>
        </w:rPr>
        <w:t xml:space="preserve"> (</w:t>
      </w:r>
      <w:r w:rsidR="00B122BC">
        <w:rPr>
          <w:sz w:val="24"/>
        </w:rPr>
        <w:t>работу)</w:t>
      </w:r>
      <w:r>
        <w:rPr>
          <w:sz w:val="24"/>
        </w:rPr>
        <w:t xml:space="preserve">, основные показатели оценки результатов выполнения и защиты </w:t>
      </w:r>
      <w:r w:rsidR="00886875">
        <w:rPr>
          <w:sz w:val="24"/>
        </w:rPr>
        <w:t>дипломного проекта (работы)</w:t>
      </w:r>
      <w:r>
        <w:rPr>
          <w:sz w:val="24"/>
        </w:rPr>
        <w:t xml:space="preserve"> и критерии оценивания (оценочные средства ГИА) проходят предварительную экспертизу на соответствие требованиями ФГОС СПО и обсуждение в методической комиссии 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учреждения.</w:t>
      </w:r>
    </w:p>
    <w:p w:rsidR="005E67E2" w:rsidRDefault="003A347E" w:rsidP="001702F1">
      <w:pPr>
        <w:pStyle w:val="a3"/>
        <w:spacing w:before="4"/>
        <w:ind w:left="284" w:firstLine="748"/>
        <w:jc w:val="both"/>
      </w:pPr>
      <w:r>
        <w:t>По результатам экспертизы и обсуждения оценочные средства ГИА корректируются и проверяются разработчиками, после чего направляются на согласование с работодателями. Оценочные средства ГИА, не получившие положительного заключения по результатам экспертизы работодателя, направляются в образовательное учреждение с соответствующими замечаниями и</w:t>
      </w:r>
      <w:r>
        <w:rPr>
          <w:spacing w:val="1"/>
        </w:rPr>
        <w:t xml:space="preserve"> </w:t>
      </w:r>
      <w:r>
        <w:t>предложениями.</w:t>
      </w:r>
    </w:p>
    <w:p w:rsidR="005E67E2" w:rsidRDefault="003A347E" w:rsidP="001702F1">
      <w:pPr>
        <w:pStyle w:val="a3"/>
        <w:ind w:left="284" w:firstLine="748"/>
        <w:jc w:val="both"/>
      </w:pPr>
      <w:r>
        <w:t>Утвержденные оценочные средства ГИА доводятся до сведения выпускников не позднее чем за две недели до начала производственной (преддипломной) практики.</w:t>
      </w:r>
    </w:p>
    <w:p w:rsidR="005E67E2" w:rsidRDefault="00B122BC" w:rsidP="001702F1">
      <w:pPr>
        <w:pStyle w:val="a4"/>
        <w:tabs>
          <w:tab w:val="left" w:pos="1550"/>
        </w:tabs>
        <w:ind w:left="284" w:firstLine="748"/>
        <w:jc w:val="both"/>
        <w:rPr>
          <w:sz w:val="24"/>
        </w:rPr>
      </w:pPr>
      <w:r>
        <w:rPr>
          <w:sz w:val="24"/>
        </w:rPr>
        <w:t xml:space="preserve">Задания на </w:t>
      </w:r>
      <w:r w:rsidR="003A347E">
        <w:rPr>
          <w:sz w:val="24"/>
        </w:rPr>
        <w:t xml:space="preserve">выполнение </w:t>
      </w:r>
      <w:r>
        <w:rPr>
          <w:sz w:val="24"/>
        </w:rPr>
        <w:t>дипломного проекта (работы) выдаются обучающемуся</w:t>
      </w:r>
      <w:r w:rsidR="003A347E">
        <w:rPr>
          <w:sz w:val="24"/>
        </w:rPr>
        <w:t xml:space="preserve"> не позднее, чем за две недели до начала производственной (преддипломной)</w:t>
      </w:r>
      <w:r w:rsidR="003A347E">
        <w:rPr>
          <w:spacing w:val="-15"/>
          <w:sz w:val="24"/>
        </w:rPr>
        <w:t xml:space="preserve"> </w:t>
      </w:r>
      <w:r w:rsidR="003A347E">
        <w:rPr>
          <w:sz w:val="24"/>
        </w:rPr>
        <w:t>практики.</w:t>
      </w:r>
    </w:p>
    <w:p w:rsidR="005E67E2" w:rsidRDefault="003A347E" w:rsidP="001702F1">
      <w:pPr>
        <w:pStyle w:val="a4"/>
        <w:tabs>
          <w:tab w:val="left" w:pos="1494"/>
        </w:tabs>
        <w:spacing w:before="1"/>
        <w:ind w:left="284" w:firstLine="748"/>
        <w:jc w:val="both"/>
        <w:rPr>
          <w:sz w:val="24"/>
        </w:rPr>
      </w:pPr>
      <w:r>
        <w:rPr>
          <w:sz w:val="24"/>
        </w:rPr>
        <w:t xml:space="preserve">Задания на </w:t>
      </w:r>
      <w:r w:rsidR="00B122BC">
        <w:rPr>
          <w:sz w:val="24"/>
        </w:rPr>
        <w:t>дипломный проект</w:t>
      </w:r>
      <w:r w:rsidR="00B122BC">
        <w:rPr>
          <w:spacing w:val="-12"/>
          <w:sz w:val="24"/>
        </w:rPr>
        <w:t xml:space="preserve"> (</w:t>
      </w:r>
      <w:r w:rsidR="00B122BC">
        <w:rPr>
          <w:sz w:val="24"/>
        </w:rPr>
        <w:t>работу)</w:t>
      </w:r>
      <w:r>
        <w:rPr>
          <w:sz w:val="24"/>
        </w:rPr>
        <w:t xml:space="preserve"> сопровождаются консультацией, в ходе которой </w:t>
      </w:r>
      <w:r w:rsidR="00B122BC">
        <w:rPr>
          <w:sz w:val="24"/>
        </w:rPr>
        <w:t>обучающемуся</w:t>
      </w:r>
      <w:r>
        <w:rPr>
          <w:sz w:val="24"/>
        </w:rPr>
        <w:t xml:space="preserve"> разъясняются назначение и задачи, структура и объем работы, принципы разработки и оформления, примерное распределение времени на выполнение отдельных частей </w:t>
      </w:r>
      <w:r w:rsidR="00B122BC">
        <w:rPr>
          <w:sz w:val="24"/>
        </w:rPr>
        <w:t>дипломного проекта (работы)</w:t>
      </w:r>
      <w:r>
        <w:rPr>
          <w:sz w:val="24"/>
        </w:rPr>
        <w:t>.</w:t>
      </w:r>
    </w:p>
    <w:p w:rsidR="005E67E2" w:rsidRDefault="003A347E" w:rsidP="001702F1">
      <w:pPr>
        <w:pStyle w:val="a4"/>
        <w:tabs>
          <w:tab w:val="left" w:pos="1492"/>
        </w:tabs>
        <w:ind w:left="284" w:firstLine="748"/>
        <w:jc w:val="both"/>
        <w:rPr>
          <w:sz w:val="24"/>
        </w:rPr>
      </w:pPr>
      <w:r>
        <w:rPr>
          <w:sz w:val="24"/>
        </w:rPr>
        <w:t xml:space="preserve">К каждому руководителю одновременно прикрепляется не более 8 </w:t>
      </w:r>
      <w:r w:rsidR="00B122BC">
        <w:rPr>
          <w:sz w:val="24"/>
        </w:rPr>
        <w:t>обучающихся</w:t>
      </w:r>
      <w:r>
        <w:rPr>
          <w:sz w:val="24"/>
        </w:rPr>
        <w:t xml:space="preserve">. На консультации для каждого </w:t>
      </w:r>
      <w:r w:rsidR="00B122BC">
        <w:rPr>
          <w:sz w:val="24"/>
        </w:rPr>
        <w:t>обучающегося</w:t>
      </w:r>
      <w:r>
        <w:rPr>
          <w:sz w:val="24"/>
        </w:rPr>
        <w:t xml:space="preserve"> предусматривается не более четырех часов в</w:t>
      </w:r>
      <w:r>
        <w:rPr>
          <w:spacing w:val="-13"/>
          <w:sz w:val="24"/>
        </w:rPr>
        <w:t xml:space="preserve"> </w:t>
      </w:r>
      <w:r>
        <w:rPr>
          <w:sz w:val="24"/>
        </w:rPr>
        <w:t>неделю.</w:t>
      </w:r>
    </w:p>
    <w:p w:rsidR="005E67E2" w:rsidRDefault="003A347E" w:rsidP="001702F1">
      <w:pPr>
        <w:pStyle w:val="a4"/>
        <w:tabs>
          <w:tab w:val="left" w:pos="1732"/>
        </w:tabs>
        <w:spacing w:before="2" w:line="237" w:lineRule="auto"/>
        <w:ind w:left="284" w:firstLine="748"/>
        <w:jc w:val="both"/>
        <w:rPr>
          <w:sz w:val="24"/>
        </w:rPr>
      </w:pPr>
      <w:r>
        <w:rPr>
          <w:sz w:val="24"/>
        </w:rPr>
        <w:t xml:space="preserve">После завершения </w:t>
      </w:r>
      <w:r w:rsidR="00B122BC">
        <w:rPr>
          <w:sz w:val="24"/>
        </w:rPr>
        <w:t>обучающимся</w:t>
      </w:r>
      <w:r>
        <w:rPr>
          <w:sz w:val="24"/>
        </w:rPr>
        <w:t xml:space="preserve"> </w:t>
      </w:r>
      <w:r w:rsidR="00B122BC">
        <w:rPr>
          <w:sz w:val="24"/>
        </w:rPr>
        <w:t>дипломного проекта (работы)</w:t>
      </w:r>
      <w:r>
        <w:rPr>
          <w:sz w:val="24"/>
        </w:rPr>
        <w:t xml:space="preserve"> руководитель подписывает её и вместе с заданием и своим письменным отзывом передает в учебную</w:t>
      </w:r>
      <w:r>
        <w:rPr>
          <w:spacing w:val="-14"/>
          <w:sz w:val="24"/>
        </w:rPr>
        <w:t xml:space="preserve"> </w:t>
      </w:r>
      <w:r>
        <w:rPr>
          <w:sz w:val="24"/>
        </w:rPr>
        <w:t>часть.</w:t>
      </w:r>
    </w:p>
    <w:p w:rsidR="00B122BC" w:rsidRDefault="00B122BC">
      <w:pPr>
        <w:rPr>
          <w:b/>
          <w:sz w:val="24"/>
        </w:rPr>
      </w:pPr>
      <w:r>
        <w:rPr>
          <w:b/>
          <w:sz w:val="24"/>
        </w:rPr>
        <w:br w:type="page"/>
      </w:r>
    </w:p>
    <w:p w:rsidR="007A1F69" w:rsidRDefault="007A1F69" w:rsidP="0043474E">
      <w:pPr>
        <w:spacing w:line="237" w:lineRule="auto"/>
        <w:ind w:firstLine="993"/>
        <w:rPr>
          <w:b/>
          <w:sz w:val="24"/>
        </w:rPr>
      </w:pPr>
      <w:r w:rsidRPr="007A1F69">
        <w:rPr>
          <w:b/>
          <w:sz w:val="24"/>
        </w:rPr>
        <w:lastRenderedPageBreak/>
        <w:t>4.2. ДЕМОНСТРАЦИОННЫЙ ЭКЗАМЕН</w:t>
      </w:r>
    </w:p>
    <w:p w:rsidR="00AD6F1B" w:rsidRDefault="00AD6F1B" w:rsidP="004A2E23">
      <w:pPr>
        <w:pStyle w:val="a3"/>
        <w:ind w:left="142" w:firstLine="426"/>
        <w:jc w:val="both"/>
      </w:pPr>
      <w:r>
        <w:t>Варианты заданий демонстрационного экзамена для обучающихся, участвующих в процедурах государственной итоговой аттестации в образовательной организации, реализующей программы среднего</w:t>
      </w:r>
      <w:r>
        <w:rPr>
          <w:spacing w:val="79"/>
        </w:rPr>
        <w:t xml:space="preserve"> </w:t>
      </w:r>
      <w:r>
        <w:t>профессионального</w:t>
      </w:r>
      <w:r>
        <w:rPr>
          <w:spacing w:val="79"/>
        </w:rPr>
        <w:t xml:space="preserve"> </w:t>
      </w:r>
      <w:r>
        <w:t>образования,</w:t>
      </w:r>
      <w:r>
        <w:rPr>
          <w:spacing w:val="79"/>
        </w:rPr>
        <w:t xml:space="preserve"> </w:t>
      </w:r>
      <w:r>
        <w:t>разрабатываются,</w:t>
      </w:r>
      <w:r>
        <w:rPr>
          <w:spacing w:val="79"/>
        </w:rPr>
        <w:t xml:space="preserve"> </w:t>
      </w:r>
      <w:r>
        <w:t>исходя</w:t>
      </w:r>
      <w:r>
        <w:rPr>
          <w:spacing w:val="79"/>
        </w:rPr>
        <w:t xml:space="preserve"> </w:t>
      </w:r>
      <w:r>
        <w:t>из</w:t>
      </w:r>
      <w:r>
        <w:rPr>
          <w:spacing w:val="80"/>
        </w:rPr>
        <w:t xml:space="preserve"> </w:t>
      </w:r>
      <w:r>
        <w:t>материалов</w:t>
      </w:r>
      <w:r>
        <w:rPr>
          <w:spacing w:val="79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 xml:space="preserve">требований, приведенных в Фондах оценочных средств для проведения государственной итоговой аттестации по специальности 11.02.06 Техническая эксплуатация транспортного радиоэлектронного оборудования (по видам транспорта). </w:t>
      </w:r>
      <w:r w:rsidRPr="00B65D64">
        <w:t xml:space="preserve"> </w:t>
      </w:r>
      <w:r>
        <w:t xml:space="preserve">Программа государственной итоговой аттестации, задания, критерии их оценивания, продолжительность демонстрационного экзамена утверждаются образовательной организацией и доводятся до сведения обучающихся не </w:t>
      </w:r>
      <w:r w:rsidR="004A2E23">
        <w:t>позднее,</w:t>
      </w:r>
      <w:r>
        <w:t xml:space="preserve"> чем за шесть месяцев до начала государственной</w:t>
      </w:r>
      <w:r>
        <w:rPr>
          <w:spacing w:val="80"/>
        </w:rPr>
        <w:t xml:space="preserve"> </w:t>
      </w:r>
      <w:r>
        <w:t>итоговой аттестации.</w:t>
      </w:r>
    </w:p>
    <w:p w:rsidR="00AD6F1B" w:rsidRDefault="00AD6F1B" w:rsidP="004A2E23">
      <w:pPr>
        <w:pStyle w:val="a3"/>
        <w:ind w:left="142" w:firstLine="426"/>
        <w:jc w:val="both"/>
      </w:pPr>
      <w:r>
        <w:t>Задания для проведения демонстрационного экзамена для каждого обучающегося определяется методом случайного выбора в начале демонстрационного экзамена. Перечень модулей для выбора и возможные сочетания модулей определяются образовательной организацией исходя из возможностей образовательной организации и особенностей образовательной программы. Время, отводимое на выполнение заданий демонстрационного экзамена, определяется образовательной организацией.</w:t>
      </w:r>
    </w:p>
    <w:p w:rsidR="00AD6F1B" w:rsidRDefault="00AD6F1B" w:rsidP="004A2E23">
      <w:pPr>
        <w:pStyle w:val="a3"/>
        <w:ind w:left="142" w:firstLine="426"/>
        <w:jc w:val="both"/>
      </w:pPr>
      <w:r>
        <w:t>Процедура проведения демонстрационного экзамена предполагает осуществление контрольных мероприятий в течение трех дней.</w:t>
      </w:r>
    </w:p>
    <w:p w:rsidR="00AD6F1B" w:rsidRDefault="00AD6F1B" w:rsidP="004A2E23">
      <w:pPr>
        <w:pStyle w:val="a3"/>
        <w:ind w:left="142" w:firstLine="426"/>
        <w:jc w:val="both"/>
      </w:pPr>
      <w:r>
        <w:t>В первый день проводится организационное собрание, инструктаж по технике безопасности и проверка теоретических знаний по модулям программы в соответствии с присваиваемой квалификацией и знаний по технике безопасности в профессиональной деятельности.</w:t>
      </w:r>
    </w:p>
    <w:p w:rsidR="00AD6F1B" w:rsidRDefault="00AD6F1B" w:rsidP="004A2E23">
      <w:pPr>
        <w:pStyle w:val="a3"/>
        <w:ind w:left="142" w:firstLine="426"/>
        <w:jc w:val="both"/>
      </w:pPr>
      <w:r>
        <w:t>Во второй день проводится проверка практических умений и профессиональных компетенций по модулям программы в соответствии с присваиваемой квалификацией.</w:t>
      </w:r>
    </w:p>
    <w:p w:rsidR="00AD6F1B" w:rsidRDefault="00AD6F1B" w:rsidP="004A2E23">
      <w:pPr>
        <w:pStyle w:val="a3"/>
        <w:ind w:left="142" w:firstLine="567"/>
        <w:jc w:val="both"/>
      </w:pPr>
      <w:r>
        <w:t>В</w:t>
      </w:r>
      <w:r>
        <w:rPr>
          <w:spacing w:val="-6"/>
        </w:rPr>
        <w:t xml:space="preserve"> </w:t>
      </w:r>
      <w:r>
        <w:t>третий</w:t>
      </w:r>
      <w:r>
        <w:rPr>
          <w:spacing w:val="-2"/>
        </w:rPr>
        <w:t xml:space="preserve"> </w:t>
      </w:r>
      <w:r>
        <w:t>день</w:t>
      </w:r>
      <w:r>
        <w:rPr>
          <w:spacing w:val="-4"/>
        </w:rPr>
        <w:t xml:space="preserve"> </w:t>
      </w:r>
      <w:r>
        <w:t>проводится</w:t>
      </w:r>
      <w:r>
        <w:rPr>
          <w:spacing w:val="-1"/>
        </w:rPr>
        <w:t xml:space="preserve"> </w:t>
      </w:r>
      <w:r>
        <w:t>подведение</w:t>
      </w:r>
      <w:r>
        <w:rPr>
          <w:spacing w:val="-3"/>
        </w:rPr>
        <w:t xml:space="preserve"> </w:t>
      </w:r>
      <w:r>
        <w:t>итогов</w:t>
      </w:r>
      <w:r>
        <w:rPr>
          <w:spacing w:val="-5"/>
        </w:rPr>
        <w:t xml:space="preserve"> </w:t>
      </w:r>
      <w:r>
        <w:t>демонстрационного</w:t>
      </w:r>
      <w:r>
        <w:rPr>
          <w:spacing w:val="-1"/>
        </w:rPr>
        <w:t xml:space="preserve"> </w:t>
      </w:r>
      <w:r>
        <w:rPr>
          <w:spacing w:val="-2"/>
        </w:rPr>
        <w:t>экзамена.</w:t>
      </w:r>
    </w:p>
    <w:p w:rsidR="007A1F69" w:rsidRPr="007A1F69" w:rsidRDefault="007A1F69" w:rsidP="00AD6F1B">
      <w:pPr>
        <w:spacing w:line="237" w:lineRule="auto"/>
        <w:jc w:val="both"/>
        <w:rPr>
          <w:b/>
          <w:sz w:val="24"/>
        </w:rPr>
        <w:sectPr w:rsidR="007A1F69" w:rsidRPr="007A1F69" w:rsidSect="001702F1">
          <w:pgSz w:w="11910" w:h="16840"/>
          <w:pgMar w:top="1320" w:right="711" w:bottom="880" w:left="1134" w:header="0" w:footer="695" w:gutter="0"/>
          <w:cols w:space="720"/>
        </w:sectPr>
      </w:pPr>
    </w:p>
    <w:p w:rsidR="005E67E2" w:rsidRDefault="007A1F69" w:rsidP="005D5D68">
      <w:pPr>
        <w:pStyle w:val="11"/>
        <w:spacing w:before="67" w:line="274" w:lineRule="exact"/>
        <w:ind w:left="877"/>
        <w:jc w:val="center"/>
      </w:pPr>
      <w:r>
        <w:lastRenderedPageBreak/>
        <w:t xml:space="preserve">5. </w:t>
      </w:r>
      <w:r w:rsidR="003A347E">
        <w:t xml:space="preserve">РЕЦЕНЗИРОВАНИЕ </w:t>
      </w:r>
      <w:r w:rsidR="00B122BC">
        <w:t>ДИПЛОМНЫХ ПРОЕКТОВ (РАБОТ)</w:t>
      </w:r>
    </w:p>
    <w:p w:rsidR="005D5D68" w:rsidRDefault="005D5D68" w:rsidP="007A1F69">
      <w:pPr>
        <w:pStyle w:val="11"/>
        <w:tabs>
          <w:tab w:val="left" w:pos="1557"/>
        </w:tabs>
        <w:spacing w:before="67" w:line="274" w:lineRule="exact"/>
        <w:ind w:left="877"/>
        <w:jc w:val="center"/>
      </w:pPr>
    </w:p>
    <w:p w:rsidR="005E67E2" w:rsidRDefault="003A347E" w:rsidP="00AD6F1B">
      <w:pPr>
        <w:pStyle w:val="a4"/>
        <w:tabs>
          <w:tab w:val="left" w:pos="1732"/>
        </w:tabs>
        <w:ind w:left="284" w:right="233" w:firstLine="736"/>
        <w:jc w:val="both"/>
        <w:rPr>
          <w:sz w:val="24"/>
        </w:rPr>
      </w:pPr>
      <w:r>
        <w:rPr>
          <w:sz w:val="24"/>
        </w:rPr>
        <w:t xml:space="preserve">Выполнение </w:t>
      </w:r>
      <w:r w:rsidR="00B122BC">
        <w:rPr>
          <w:sz w:val="24"/>
        </w:rPr>
        <w:t>дипломного проекта (работы)</w:t>
      </w:r>
      <w:r>
        <w:rPr>
          <w:sz w:val="24"/>
        </w:rPr>
        <w:t xml:space="preserve"> рецензируется специалистами из числа работников предприятия, организаций, преподавателей техникума, хорошо владеющих вопросами, связанными с тематикой </w:t>
      </w:r>
      <w:r w:rsidR="00B122BC">
        <w:rPr>
          <w:sz w:val="24"/>
        </w:rPr>
        <w:t>дипломных проектов (работ)</w:t>
      </w:r>
      <w:r>
        <w:rPr>
          <w:sz w:val="24"/>
        </w:rPr>
        <w:t>.</w:t>
      </w:r>
    </w:p>
    <w:p w:rsidR="005E67E2" w:rsidRDefault="003A347E" w:rsidP="00AD6F1B">
      <w:pPr>
        <w:pStyle w:val="a4"/>
        <w:tabs>
          <w:tab w:val="left" w:pos="1732"/>
        </w:tabs>
        <w:ind w:left="284" w:right="228" w:firstLine="736"/>
        <w:jc w:val="both"/>
        <w:rPr>
          <w:sz w:val="24"/>
        </w:rPr>
      </w:pPr>
      <w:r>
        <w:rPr>
          <w:sz w:val="24"/>
        </w:rPr>
        <w:t xml:space="preserve">Рецензенты </w:t>
      </w:r>
      <w:r w:rsidR="00B122BC">
        <w:rPr>
          <w:sz w:val="24"/>
        </w:rPr>
        <w:t>дипломных проектов (работ)</w:t>
      </w:r>
      <w:r>
        <w:rPr>
          <w:sz w:val="24"/>
        </w:rPr>
        <w:t xml:space="preserve"> назначаются приказом директора института по согласованию с председателем государственной экзаменационной комиссии из числа опытных инженеров или преподавателей профессионального цикла, хорошо владеющих вопросами, связанными с тематикой </w:t>
      </w:r>
      <w:r w:rsidR="00B122BC">
        <w:rPr>
          <w:sz w:val="24"/>
        </w:rPr>
        <w:t>дипломных проектов (работ)</w:t>
      </w:r>
      <w:r>
        <w:rPr>
          <w:sz w:val="24"/>
        </w:rPr>
        <w:t>.</w:t>
      </w:r>
    </w:p>
    <w:p w:rsidR="005E67E2" w:rsidRDefault="003A347E" w:rsidP="00AD6F1B">
      <w:pPr>
        <w:pStyle w:val="a4"/>
        <w:tabs>
          <w:tab w:val="left" w:pos="1732"/>
        </w:tabs>
        <w:ind w:left="284" w:right="236" w:firstLine="736"/>
        <w:jc w:val="both"/>
        <w:rPr>
          <w:sz w:val="24"/>
        </w:rPr>
      </w:pPr>
      <w:r>
        <w:rPr>
          <w:sz w:val="24"/>
        </w:rPr>
        <w:t xml:space="preserve">На рецензирование одной </w:t>
      </w:r>
      <w:r w:rsidR="00B122BC">
        <w:rPr>
          <w:sz w:val="24"/>
        </w:rPr>
        <w:t>дипломного проекта (работы)</w:t>
      </w:r>
      <w:r>
        <w:rPr>
          <w:sz w:val="24"/>
        </w:rPr>
        <w:t xml:space="preserve"> предусматривается не более </w:t>
      </w:r>
      <w:r w:rsidR="00B122BC">
        <w:rPr>
          <w:sz w:val="24"/>
        </w:rPr>
        <w:t>одного</w:t>
      </w:r>
      <w:r>
        <w:rPr>
          <w:spacing w:val="-4"/>
          <w:sz w:val="24"/>
        </w:rPr>
        <w:t xml:space="preserve"> </w:t>
      </w:r>
      <w:r>
        <w:rPr>
          <w:sz w:val="24"/>
        </w:rPr>
        <w:t>час</w:t>
      </w:r>
      <w:r w:rsidR="00B122BC">
        <w:rPr>
          <w:sz w:val="24"/>
        </w:rPr>
        <w:t>а</w:t>
      </w:r>
      <w:r>
        <w:rPr>
          <w:sz w:val="24"/>
        </w:rPr>
        <w:t>.</w:t>
      </w:r>
    </w:p>
    <w:p w:rsidR="005E67E2" w:rsidRDefault="003A347E" w:rsidP="00AD6F1B">
      <w:pPr>
        <w:pStyle w:val="a4"/>
        <w:tabs>
          <w:tab w:val="left" w:pos="1732"/>
        </w:tabs>
        <w:ind w:left="284" w:right="237" w:firstLine="736"/>
        <w:jc w:val="both"/>
        <w:rPr>
          <w:sz w:val="24"/>
        </w:rPr>
      </w:pPr>
      <w:r>
        <w:rPr>
          <w:sz w:val="24"/>
        </w:rPr>
        <w:t xml:space="preserve">Содержание рецензии доводится до сведения </w:t>
      </w:r>
      <w:r w:rsidR="00B122BC">
        <w:rPr>
          <w:sz w:val="24"/>
        </w:rPr>
        <w:t>обучающегося</w:t>
      </w:r>
      <w:r>
        <w:rPr>
          <w:sz w:val="24"/>
        </w:rPr>
        <w:t xml:space="preserve"> не позднее, чем за день до защиты </w:t>
      </w:r>
      <w:r w:rsidR="00B122BC">
        <w:rPr>
          <w:sz w:val="24"/>
        </w:rPr>
        <w:t>дипломного проекта (работы)</w:t>
      </w:r>
      <w:r>
        <w:rPr>
          <w:sz w:val="24"/>
        </w:rPr>
        <w:t>.</w:t>
      </w:r>
    </w:p>
    <w:p w:rsidR="005E67E2" w:rsidRDefault="003A347E" w:rsidP="00AD6F1B">
      <w:pPr>
        <w:pStyle w:val="a4"/>
        <w:tabs>
          <w:tab w:val="left" w:pos="1732"/>
        </w:tabs>
        <w:ind w:left="284" w:right="232" w:firstLine="736"/>
        <w:jc w:val="both"/>
        <w:rPr>
          <w:sz w:val="24"/>
        </w:rPr>
      </w:pPr>
      <w:r>
        <w:rPr>
          <w:sz w:val="24"/>
        </w:rPr>
        <w:t xml:space="preserve">Внесение изменений в </w:t>
      </w:r>
      <w:r w:rsidR="00B122BC">
        <w:rPr>
          <w:sz w:val="24"/>
        </w:rPr>
        <w:t>дипломный проект</w:t>
      </w:r>
      <w:r w:rsidR="00B122BC">
        <w:rPr>
          <w:spacing w:val="-12"/>
          <w:sz w:val="24"/>
        </w:rPr>
        <w:t xml:space="preserve"> (</w:t>
      </w:r>
      <w:r w:rsidR="00B122BC">
        <w:rPr>
          <w:sz w:val="24"/>
        </w:rPr>
        <w:t xml:space="preserve">работу) </w:t>
      </w:r>
      <w:r>
        <w:rPr>
          <w:sz w:val="24"/>
        </w:rPr>
        <w:t>после получения рецензии не</w:t>
      </w:r>
      <w:r>
        <w:rPr>
          <w:spacing w:val="-2"/>
          <w:sz w:val="24"/>
        </w:rPr>
        <w:t xml:space="preserve"> </w:t>
      </w:r>
      <w:r>
        <w:rPr>
          <w:sz w:val="24"/>
        </w:rPr>
        <w:t>допускается.</w:t>
      </w:r>
    </w:p>
    <w:p w:rsidR="005E67E2" w:rsidRDefault="003A347E" w:rsidP="00AD6F1B">
      <w:pPr>
        <w:pStyle w:val="a4"/>
        <w:tabs>
          <w:tab w:val="left" w:pos="1732"/>
        </w:tabs>
        <w:ind w:left="284" w:firstLine="736"/>
        <w:jc w:val="both"/>
        <w:rPr>
          <w:sz w:val="24"/>
        </w:rPr>
      </w:pPr>
      <w:r>
        <w:rPr>
          <w:sz w:val="24"/>
        </w:rPr>
        <w:t>Рецензия должна обязательно</w:t>
      </w:r>
      <w:r>
        <w:rPr>
          <w:spacing w:val="-2"/>
          <w:sz w:val="24"/>
        </w:rPr>
        <w:t xml:space="preserve"> </w:t>
      </w:r>
      <w:r>
        <w:rPr>
          <w:sz w:val="24"/>
        </w:rPr>
        <w:t>включать:</w:t>
      </w:r>
    </w:p>
    <w:p w:rsidR="005E67E2" w:rsidRDefault="003A347E" w:rsidP="00AD6F1B">
      <w:pPr>
        <w:pStyle w:val="a4"/>
        <w:numPr>
          <w:ilvl w:val="0"/>
          <w:numId w:val="10"/>
        </w:numPr>
        <w:tabs>
          <w:tab w:val="left" w:pos="1307"/>
        </w:tabs>
        <w:spacing w:before="1"/>
        <w:ind w:left="284" w:right="231" w:firstLine="736"/>
        <w:jc w:val="both"/>
        <w:rPr>
          <w:sz w:val="24"/>
        </w:rPr>
      </w:pPr>
      <w:r>
        <w:rPr>
          <w:sz w:val="24"/>
        </w:rPr>
        <w:t xml:space="preserve">заключение о соответствии выполненной </w:t>
      </w:r>
      <w:r w:rsidR="00B122BC">
        <w:rPr>
          <w:sz w:val="24"/>
        </w:rPr>
        <w:t>дипломного проекта (работы)</w:t>
      </w:r>
      <w:r>
        <w:rPr>
          <w:sz w:val="24"/>
        </w:rPr>
        <w:t xml:space="preserve"> индивидуальному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заданию;</w:t>
      </w:r>
    </w:p>
    <w:p w:rsidR="005E67E2" w:rsidRDefault="003A347E" w:rsidP="00AD6F1B">
      <w:pPr>
        <w:pStyle w:val="a4"/>
        <w:numPr>
          <w:ilvl w:val="0"/>
          <w:numId w:val="10"/>
        </w:numPr>
        <w:tabs>
          <w:tab w:val="left" w:pos="1307"/>
        </w:tabs>
        <w:spacing w:before="1" w:line="293" w:lineRule="exact"/>
        <w:ind w:left="284" w:firstLine="736"/>
        <w:jc w:val="both"/>
        <w:rPr>
          <w:sz w:val="24"/>
        </w:rPr>
      </w:pPr>
      <w:r>
        <w:rPr>
          <w:sz w:val="24"/>
        </w:rPr>
        <w:t xml:space="preserve">оценку качества выполнения каждого раздела </w:t>
      </w:r>
      <w:r w:rsidR="00B122BC">
        <w:rPr>
          <w:sz w:val="24"/>
        </w:rPr>
        <w:t>дипломного проекта (работы)</w:t>
      </w:r>
      <w:r>
        <w:rPr>
          <w:sz w:val="24"/>
        </w:rPr>
        <w:t>;</w:t>
      </w:r>
    </w:p>
    <w:p w:rsidR="005E67E2" w:rsidRDefault="003A347E" w:rsidP="001B06CC">
      <w:pPr>
        <w:pStyle w:val="a4"/>
        <w:numPr>
          <w:ilvl w:val="0"/>
          <w:numId w:val="10"/>
        </w:numPr>
        <w:tabs>
          <w:tab w:val="left" w:pos="1307"/>
          <w:tab w:val="left" w:pos="3479"/>
          <w:tab w:val="left" w:pos="5517"/>
          <w:tab w:val="left" w:pos="6479"/>
          <w:tab w:val="left" w:pos="7800"/>
        </w:tabs>
        <w:spacing w:before="2" w:line="237" w:lineRule="auto"/>
        <w:ind w:left="284" w:right="232" w:firstLine="736"/>
        <w:jc w:val="both"/>
        <w:rPr>
          <w:sz w:val="24"/>
        </w:rPr>
      </w:pPr>
      <w:r>
        <w:rPr>
          <w:sz w:val="24"/>
        </w:rPr>
        <w:t xml:space="preserve">оценку </w:t>
      </w:r>
      <w:r>
        <w:rPr>
          <w:spacing w:val="34"/>
          <w:sz w:val="24"/>
        </w:rPr>
        <w:t xml:space="preserve"> </w:t>
      </w:r>
      <w:r>
        <w:rPr>
          <w:sz w:val="24"/>
        </w:rPr>
        <w:t>степени</w:t>
      </w:r>
      <w:r w:rsidR="001B06CC">
        <w:rPr>
          <w:sz w:val="24"/>
        </w:rPr>
        <w:t xml:space="preserve"> </w:t>
      </w:r>
      <w:r>
        <w:rPr>
          <w:sz w:val="24"/>
        </w:rPr>
        <w:t>разработанности</w:t>
      </w:r>
      <w:r w:rsidR="001B06CC">
        <w:rPr>
          <w:sz w:val="24"/>
        </w:rPr>
        <w:t xml:space="preserve"> </w:t>
      </w:r>
      <w:r>
        <w:rPr>
          <w:sz w:val="24"/>
        </w:rPr>
        <w:t>новых</w:t>
      </w:r>
      <w:r w:rsidR="001B06CC">
        <w:rPr>
          <w:sz w:val="24"/>
        </w:rPr>
        <w:t xml:space="preserve"> </w:t>
      </w:r>
      <w:r>
        <w:rPr>
          <w:sz w:val="24"/>
        </w:rPr>
        <w:t>вопросов,</w:t>
      </w:r>
      <w:r w:rsidR="001B06CC">
        <w:rPr>
          <w:sz w:val="24"/>
        </w:rPr>
        <w:t xml:space="preserve"> </w:t>
      </w:r>
      <w:r>
        <w:rPr>
          <w:sz w:val="24"/>
        </w:rPr>
        <w:t>оригинальности решений (предложений), теоретической и практической значимости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работы;</w:t>
      </w:r>
    </w:p>
    <w:p w:rsidR="005E67E2" w:rsidRDefault="003A347E" w:rsidP="00AD6F1B">
      <w:pPr>
        <w:pStyle w:val="a4"/>
        <w:numPr>
          <w:ilvl w:val="0"/>
          <w:numId w:val="10"/>
        </w:numPr>
        <w:tabs>
          <w:tab w:val="left" w:pos="1307"/>
          <w:tab w:val="left" w:pos="4992"/>
        </w:tabs>
        <w:spacing w:before="4" w:line="237" w:lineRule="auto"/>
        <w:ind w:left="284" w:right="231" w:firstLine="736"/>
        <w:rPr>
          <w:sz w:val="24"/>
        </w:rPr>
      </w:pPr>
      <w:r>
        <w:rPr>
          <w:sz w:val="24"/>
        </w:rPr>
        <w:t>перечень</w:t>
      </w:r>
      <w:r>
        <w:rPr>
          <w:spacing w:val="8"/>
          <w:sz w:val="24"/>
        </w:rPr>
        <w:t xml:space="preserve"> </w:t>
      </w:r>
      <w:r>
        <w:rPr>
          <w:sz w:val="24"/>
        </w:rPr>
        <w:t>положительных</w:t>
      </w:r>
      <w:r>
        <w:rPr>
          <w:spacing w:val="8"/>
          <w:sz w:val="24"/>
        </w:rPr>
        <w:t xml:space="preserve"> </w:t>
      </w:r>
      <w:r>
        <w:rPr>
          <w:sz w:val="24"/>
        </w:rPr>
        <w:t>качеств</w:t>
      </w:r>
      <w:r w:rsidR="001B06CC">
        <w:rPr>
          <w:sz w:val="24"/>
        </w:rPr>
        <w:t xml:space="preserve"> </w:t>
      </w:r>
      <w:r w:rsidR="00B122BC">
        <w:rPr>
          <w:sz w:val="24"/>
        </w:rPr>
        <w:t>дипломного проекта (работы)</w:t>
      </w:r>
      <w:r>
        <w:rPr>
          <w:sz w:val="24"/>
        </w:rPr>
        <w:t xml:space="preserve"> и её основных недостатков;</w:t>
      </w:r>
    </w:p>
    <w:p w:rsidR="005E67E2" w:rsidRDefault="003A347E" w:rsidP="00AD6F1B">
      <w:pPr>
        <w:pStyle w:val="a4"/>
        <w:numPr>
          <w:ilvl w:val="0"/>
          <w:numId w:val="10"/>
        </w:numPr>
        <w:tabs>
          <w:tab w:val="left" w:pos="1307"/>
        </w:tabs>
        <w:spacing w:before="5" w:line="237" w:lineRule="auto"/>
        <w:ind w:left="284" w:right="229" w:firstLine="736"/>
        <w:jc w:val="both"/>
        <w:rPr>
          <w:sz w:val="24"/>
        </w:rPr>
      </w:pPr>
      <w:r>
        <w:rPr>
          <w:sz w:val="24"/>
        </w:rPr>
        <w:t xml:space="preserve">отзыв о </w:t>
      </w:r>
      <w:r w:rsidR="001B06CC">
        <w:rPr>
          <w:sz w:val="24"/>
        </w:rPr>
        <w:t>дипломном проекте</w:t>
      </w:r>
      <w:r w:rsidR="001B06CC">
        <w:rPr>
          <w:spacing w:val="-12"/>
          <w:sz w:val="24"/>
        </w:rPr>
        <w:t xml:space="preserve"> (</w:t>
      </w:r>
      <w:r w:rsidR="001B06CC">
        <w:rPr>
          <w:sz w:val="24"/>
        </w:rPr>
        <w:t>работе)</w:t>
      </w:r>
      <w:r>
        <w:rPr>
          <w:sz w:val="24"/>
        </w:rPr>
        <w:t xml:space="preserve"> в целом, заключение о возможности её использования на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производстве;</w:t>
      </w:r>
    </w:p>
    <w:p w:rsidR="005E67E2" w:rsidRDefault="00185B05" w:rsidP="00AD6F1B">
      <w:pPr>
        <w:pStyle w:val="a4"/>
        <w:numPr>
          <w:ilvl w:val="0"/>
          <w:numId w:val="10"/>
        </w:numPr>
        <w:tabs>
          <w:tab w:val="left" w:pos="1307"/>
          <w:tab w:val="left" w:pos="2493"/>
          <w:tab w:val="left" w:pos="4088"/>
          <w:tab w:val="left" w:pos="6532"/>
          <w:tab w:val="left" w:pos="7736"/>
          <w:tab w:val="left" w:pos="9432"/>
        </w:tabs>
        <w:spacing w:before="2" w:line="274" w:lineRule="exact"/>
        <w:ind w:left="284" w:firstLine="736"/>
        <w:jc w:val="both"/>
      </w:pPr>
      <w:r>
        <w:rPr>
          <w:sz w:val="24"/>
        </w:rPr>
        <w:t xml:space="preserve">оценку </w:t>
      </w:r>
      <w:r w:rsidR="00B122BC">
        <w:rPr>
          <w:sz w:val="24"/>
        </w:rPr>
        <w:t>дипломного проекта (работы)</w:t>
      </w:r>
      <w:r>
        <w:rPr>
          <w:sz w:val="24"/>
        </w:rPr>
        <w:t xml:space="preserve"> («отлично», </w:t>
      </w:r>
      <w:r w:rsidR="003A347E">
        <w:rPr>
          <w:sz w:val="24"/>
        </w:rPr>
        <w:t>«хорошо»,</w:t>
      </w:r>
      <w:r>
        <w:rPr>
          <w:sz w:val="24"/>
        </w:rPr>
        <w:t xml:space="preserve"> </w:t>
      </w:r>
      <w:r w:rsidR="003A347E">
        <w:t xml:space="preserve">«удовлетворительно», </w:t>
      </w:r>
      <w:r>
        <w:t>«</w:t>
      </w:r>
      <w:r w:rsidR="003A347E">
        <w:t>неудовлетворительно»).</w:t>
      </w:r>
    </w:p>
    <w:p w:rsidR="005E67E2" w:rsidRDefault="003A347E" w:rsidP="00AD6F1B">
      <w:pPr>
        <w:pStyle w:val="a4"/>
        <w:tabs>
          <w:tab w:val="left" w:pos="1732"/>
        </w:tabs>
        <w:ind w:left="284" w:right="232" w:firstLine="736"/>
        <w:jc w:val="both"/>
        <w:rPr>
          <w:sz w:val="24"/>
        </w:rPr>
      </w:pPr>
      <w:r>
        <w:rPr>
          <w:sz w:val="24"/>
        </w:rPr>
        <w:t xml:space="preserve">Заместитель директора по учебной работе после ознакомления с отзывом руководителя и рецензией решает вопрос о допуске </w:t>
      </w:r>
      <w:r w:rsidR="00B122BC">
        <w:rPr>
          <w:sz w:val="24"/>
        </w:rPr>
        <w:t>обучающегося</w:t>
      </w:r>
      <w:r>
        <w:rPr>
          <w:sz w:val="24"/>
        </w:rPr>
        <w:t xml:space="preserve"> к защите и передает </w:t>
      </w:r>
      <w:r w:rsidR="001B06CC">
        <w:rPr>
          <w:sz w:val="24"/>
        </w:rPr>
        <w:t>дипломный проект</w:t>
      </w:r>
      <w:r w:rsidR="001B06CC">
        <w:rPr>
          <w:spacing w:val="-12"/>
          <w:sz w:val="24"/>
        </w:rPr>
        <w:t xml:space="preserve"> (</w:t>
      </w:r>
      <w:r w:rsidR="001B06CC">
        <w:rPr>
          <w:sz w:val="24"/>
        </w:rPr>
        <w:t>работу)</w:t>
      </w:r>
      <w:r>
        <w:rPr>
          <w:sz w:val="24"/>
        </w:rPr>
        <w:t xml:space="preserve"> в государственную аттестационную</w:t>
      </w:r>
      <w:r>
        <w:rPr>
          <w:spacing w:val="-7"/>
          <w:sz w:val="24"/>
        </w:rPr>
        <w:t xml:space="preserve"> </w:t>
      </w:r>
      <w:r>
        <w:rPr>
          <w:sz w:val="24"/>
        </w:rPr>
        <w:t>комиссию.</w:t>
      </w:r>
    </w:p>
    <w:p w:rsidR="005E67E2" w:rsidRDefault="005E67E2">
      <w:pPr>
        <w:jc w:val="both"/>
        <w:rPr>
          <w:sz w:val="24"/>
        </w:rPr>
        <w:sectPr w:rsidR="005E67E2">
          <w:pgSz w:w="11910" w:h="16840"/>
          <w:pgMar w:top="1320" w:right="340" w:bottom="880" w:left="820" w:header="0" w:footer="695" w:gutter="0"/>
          <w:cols w:space="720"/>
        </w:sectPr>
      </w:pPr>
    </w:p>
    <w:p w:rsidR="005E67E2" w:rsidRDefault="00AD6F1B" w:rsidP="00AD6F1B">
      <w:pPr>
        <w:pStyle w:val="11"/>
        <w:tabs>
          <w:tab w:val="left" w:pos="2193"/>
        </w:tabs>
        <w:spacing w:before="67" w:line="274" w:lineRule="exact"/>
        <w:ind w:left="877"/>
        <w:jc w:val="center"/>
      </w:pPr>
      <w:r>
        <w:lastRenderedPageBreak/>
        <w:t xml:space="preserve">6. </w:t>
      </w:r>
      <w:r w:rsidR="003A347E">
        <w:t xml:space="preserve">ЗАЩИТА </w:t>
      </w:r>
      <w:r w:rsidR="00B122BC">
        <w:t>ДИПЛОМНЫХ ПРОЕКТОВ (РАБОТ)</w:t>
      </w:r>
    </w:p>
    <w:p w:rsidR="005D5D68" w:rsidRDefault="005D5D68" w:rsidP="00AD6F1B">
      <w:pPr>
        <w:pStyle w:val="a4"/>
        <w:tabs>
          <w:tab w:val="left" w:pos="1732"/>
        </w:tabs>
        <w:ind w:left="284" w:right="-23" w:firstLine="736"/>
        <w:jc w:val="both"/>
        <w:rPr>
          <w:sz w:val="24"/>
        </w:rPr>
      </w:pPr>
    </w:p>
    <w:p w:rsidR="005E67E2" w:rsidRDefault="003A347E" w:rsidP="00AD6F1B">
      <w:pPr>
        <w:pStyle w:val="a4"/>
        <w:tabs>
          <w:tab w:val="left" w:pos="1732"/>
        </w:tabs>
        <w:ind w:left="284" w:right="-23" w:firstLine="736"/>
        <w:jc w:val="both"/>
        <w:rPr>
          <w:sz w:val="24"/>
        </w:rPr>
      </w:pPr>
      <w:r>
        <w:rPr>
          <w:sz w:val="24"/>
        </w:rPr>
        <w:t xml:space="preserve">Защита </w:t>
      </w:r>
      <w:r w:rsidR="00B122BC">
        <w:rPr>
          <w:sz w:val="24"/>
        </w:rPr>
        <w:t>дипломного проекта (работы)</w:t>
      </w:r>
      <w:r>
        <w:rPr>
          <w:sz w:val="24"/>
        </w:rPr>
        <w:t xml:space="preserve"> проводится на открытом заседании государственной экзаменационной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комиссии.</w:t>
      </w:r>
    </w:p>
    <w:p w:rsidR="005E67E2" w:rsidRDefault="003A347E" w:rsidP="00AD6F1B">
      <w:pPr>
        <w:pStyle w:val="a4"/>
        <w:tabs>
          <w:tab w:val="left" w:pos="1732"/>
        </w:tabs>
        <w:ind w:left="284" w:right="-23" w:firstLine="736"/>
        <w:jc w:val="both"/>
        <w:rPr>
          <w:sz w:val="24"/>
        </w:rPr>
      </w:pPr>
      <w:r>
        <w:rPr>
          <w:sz w:val="24"/>
        </w:rPr>
        <w:t xml:space="preserve">Расписание проведения государственной (итоговой) аттестации утверждается директором института и доводится до сведения </w:t>
      </w:r>
      <w:r w:rsidR="00B122BC">
        <w:rPr>
          <w:sz w:val="24"/>
        </w:rPr>
        <w:t>обучающихся</w:t>
      </w:r>
      <w:r>
        <w:rPr>
          <w:sz w:val="24"/>
        </w:rPr>
        <w:t xml:space="preserve"> не позднее, чем за две недели до начала работы государственной экзаменационной</w:t>
      </w:r>
      <w:r>
        <w:rPr>
          <w:spacing w:val="3"/>
          <w:sz w:val="24"/>
        </w:rPr>
        <w:t xml:space="preserve"> </w:t>
      </w:r>
      <w:r>
        <w:rPr>
          <w:sz w:val="24"/>
        </w:rPr>
        <w:t>комиссии.</w:t>
      </w:r>
    </w:p>
    <w:p w:rsidR="005E67E2" w:rsidRDefault="003A347E" w:rsidP="00AD6F1B">
      <w:pPr>
        <w:pStyle w:val="a4"/>
        <w:tabs>
          <w:tab w:val="left" w:pos="1732"/>
        </w:tabs>
        <w:ind w:left="284" w:right="-23" w:firstLine="736"/>
        <w:jc w:val="both"/>
        <w:rPr>
          <w:i/>
          <w:sz w:val="24"/>
        </w:rPr>
      </w:pPr>
      <w:r>
        <w:rPr>
          <w:sz w:val="24"/>
        </w:rPr>
        <w:t xml:space="preserve">Приказ о допуске </w:t>
      </w:r>
      <w:r w:rsidR="00B122BC">
        <w:rPr>
          <w:sz w:val="24"/>
        </w:rPr>
        <w:t>обучающегося</w:t>
      </w:r>
      <w:r>
        <w:rPr>
          <w:sz w:val="24"/>
        </w:rPr>
        <w:t xml:space="preserve"> к государственной итоговой аттестации издается не позднее, чем за неделю до ее</w:t>
      </w:r>
      <w:r>
        <w:rPr>
          <w:spacing w:val="-2"/>
          <w:sz w:val="24"/>
        </w:rPr>
        <w:t xml:space="preserve"> </w:t>
      </w:r>
      <w:r>
        <w:rPr>
          <w:sz w:val="24"/>
        </w:rPr>
        <w:t>начала</w:t>
      </w:r>
      <w:r>
        <w:rPr>
          <w:i/>
          <w:sz w:val="24"/>
        </w:rPr>
        <w:t>.</w:t>
      </w:r>
    </w:p>
    <w:p w:rsidR="00AD6F1B" w:rsidRPr="00AD6F1B" w:rsidRDefault="00AD6F1B" w:rsidP="001B06CC">
      <w:pPr>
        <w:tabs>
          <w:tab w:val="left" w:pos="1134"/>
        </w:tabs>
        <w:spacing w:line="237" w:lineRule="auto"/>
        <w:ind w:left="284" w:right="30" w:firstLine="709"/>
        <w:jc w:val="both"/>
        <w:rPr>
          <w:b/>
          <w:sz w:val="24"/>
        </w:rPr>
      </w:pPr>
      <w:r w:rsidRPr="00AD6F1B">
        <w:rPr>
          <w:sz w:val="28"/>
        </w:rPr>
        <w:t>Н</w:t>
      </w:r>
      <w:r w:rsidRPr="00AD6F1B">
        <w:rPr>
          <w:sz w:val="24"/>
        </w:rPr>
        <w:t>а защите секретарь ГЭК оглашает фамилию дипломника, название темы, фамилию руководителя,</w:t>
      </w:r>
      <w:r w:rsidRPr="00AD6F1B">
        <w:rPr>
          <w:spacing w:val="-7"/>
          <w:sz w:val="24"/>
        </w:rPr>
        <w:t xml:space="preserve"> </w:t>
      </w:r>
      <w:r w:rsidRPr="00AD6F1B">
        <w:rPr>
          <w:sz w:val="24"/>
        </w:rPr>
        <w:t>передает</w:t>
      </w:r>
      <w:r w:rsidRPr="00AD6F1B">
        <w:rPr>
          <w:spacing w:val="-6"/>
          <w:sz w:val="24"/>
        </w:rPr>
        <w:t xml:space="preserve"> </w:t>
      </w:r>
      <w:r w:rsidRPr="00AD6F1B">
        <w:rPr>
          <w:sz w:val="24"/>
        </w:rPr>
        <w:t>пояснительную</w:t>
      </w:r>
      <w:r w:rsidRPr="00AD6F1B">
        <w:rPr>
          <w:spacing w:val="-4"/>
          <w:sz w:val="24"/>
        </w:rPr>
        <w:t xml:space="preserve"> </w:t>
      </w:r>
      <w:r w:rsidRPr="00AD6F1B">
        <w:rPr>
          <w:sz w:val="24"/>
        </w:rPr>
        <w:t>записку</w:t>
      </w:r>
      <w:r w:rsidRPr="00AD6F1B">
        <w:rPr>
          <w:spacing w:val="-8"/>
          <w:sz w:val="24"/>
        </w:rPr>
        <w:t xml:space="preserve"> </w:t>
      </w:r>
      <w:r w:rsidRPr="00AD6F1B">
        <w:rPr>
          <w:sz w:val="24"/>
        </w:rPr>
        <w:t>дипломного</w:t>
      </w:r>
      <w:r w:rsidRPr="00AD6F1B">
        <w:rPr>
          <w:spacing w:val="-7"/>
          <w:sz w:val="24"/>
        </w:rPr>
        <w:t xml:space="preserve"> </w:t>
      </w:r>
      <w:r w:rsidRPr="00AD6F1B">
        <w:rPr>
          <w:sz w:val="24"/>
        </w:rPr>
        <w:t>проекта</w:t>
      </w:r>
      <w:r w:rsidRPr="00AD6F1B">
        <w:rPr>
          <w:spacing w:val="-7"/>
          <w:sz w:val="24"/>
        </w:rPr>
        <w:t xml:space="preserve"> </w:t>
      </w:r>
      <w:r w:rsidRPr="00AD6F1B">
        <w:rPr>
          <w:sz w:val="24"/>
        </w:rPr>
        <w:t>и</w:t>
      </w:r>
      <w:r w:rsidRPr="00AD6F1B">
        <w:rPr>
          <w:spacing w:val="-4"/>
          <w:sz w:val="24"/>
        </w:rPr>
        <w:t xml:space="preserve"> </w:t>
      </w:r>
      <w:r w:rsidRPr="00AD6F1B">
        <w:rPr>
          <w:sz w:val="24"/>
        </w:rPr>
        <w:t>учебную</w:t>
      </w:r>
      <w:r w:rsidRPr="00AD6F1B">
        <w:rPr>
          <w:spacing w:val="-4"/>
          <w:sz w:val="24"/>
        </w:rPr>
        <w:t xml:space="preserve"> </w:t>
      </w:r>
      <w:r w:rsidRPr="00AD6F1B">
        <w:rPr>
          <w:sz w:val="24"/>
        </w:rPr>
        <w:t>карточку</w:t>
      </w:r>
      <w:r w:rsidRPr="00AD6F1B">
        <w:rPr>
          <w:spacing w:val="-3"/>
          <w:sz w:val="24"/>
        </w:rPr>
        <w:t xml:space="preserve"> </w:t>
      </w:r>
      <w:r w:rsidR="00B122BC">
        <w:rPr>
          <w:sz w:val="24"/>
        </w:rPr>
        <w:t>обучающегося</w:t>
      </w:r>
      <w:r w:rsidRPr="00AD6F1B">
        <w:rPr>
          <w:sz w:val="24"/>
        </w:rPr>
        <w:t xml:space="preserve"> членам ГЭК. После этого дипломник докладывает комиссии результаты своей работы.</w:t>
      </w:r>
    </w:p>
    <w:p w:rsidR="005E67E2" w:rsidRDefault="003A347E" w:rsidP="00AD6F1B">
      <w:pPr>
        <w:pStyle w:val="a4"/>
        <w:tabs>
          <w:tab w:val="left" w:pos="1732"/>
        </w:tabs>
        <w:ind w:left="284" w:right="-23" w:firstLine="736"/>
        <w:jc w:val="both"/>
        <w:rPr>
          <w:sz w:val="24"/>
        </w:rPr>
      </w:pPr>
      <w:r>
        <w:rPr>
          <w:sz w:val="24"/>
        </w:rPr>
        <w:t xml:space="preserve">На защиту </w:t>
      </w:r>
      <w:r w:rsidR="00B122BC">
        <w:rPr>
          <w:sz w:val="24"/>
        </w:rPr>
        <w:t>дипломного проекта (работы)</w:t>
      </w:r>
      <w:r>
        <w:rPr>
          <w:sz w:val="24"/>
        </w:rPr>
        <w:t xml:space="preserve"> отводится 45 минут. Процедура защиты устанавливается председателем государственной экзаменационной комиссии по согласованию с членами комиссии и, как правило, включает доклад обучающегося (не более</w:t>
      </w:r>
      <w:r>
        <w:rPr>
          <w:spacing w:val="41"/>
          <w:sz w:val="24"/>
        </w:rPr>
        <w:t xml:space="preserve"> </w:t>
      </w:r>
      <w:r>
        <w:rPr>
          <w:sz w:val="24"/>
        </w:rPr>
        <w:t>10</w:t>
      </w:r>
      <w:r w:rsidR="00AD6F1B">
        <w:rPr>
          <w:sz w:val="24"/>
        </w:rPr>
        <w:t>-</w:t>
      </w:r>
      <w:r>
        <w:rPr>
          <w:sz w:val="24"/>
        </w:rPr>
        <w:t xml:space="preserve">15 минут), чтение отзыва и рецензии, вопросы членов комиссии,  ответы </w:t>
      </w:r>
      <w:r w:rsidR="00B122BC">
        <w:rPr>
          <w:sz w:val="24"/>
        </w:rPr>
        <w:t>обучающихся</w:t>
      </w:r>
      <w:r>
        <w:rPr>
          <w:sz w:val="24"/>
        </w:rPr>
        <w:t xml:space="preserve">.  Может быть предусмотрено выступление руководителя </w:t>
      </w:r>
      <w:r w:rsidR="00B122BC">
        <w:rPr>
          <w:sz w:val="24"/>
        </w:rPr>
        <w:t>дипломного проекта (работы)</w:t>
      </w:r>
      <w:r>
        <w:rPr>
          <w:sz w:val="24"/>
        </w:rPr>
        <w:t>, а также рецензента, если они присутствуют на заседании государственной экзаменационной</w:t>
      </w:r>
      <w:r>
        <w:rPr>
          <w:spacing w:val="-19"/>
          <w:sz w:val="24"/>
        </w:rPr>
        <w:t xml:space="preserve"> </w:t>
      </w:r>
      <w:r>
        <w:rPr>
          <w:sz w:val="24"/>
        </w:rPr>
        <w:t>комиссии.</w:t>
      </w:r>
    </w:p>
    <w:p w:rsidR="005E67E2" w:rsidRDefault="003A347E" w:rsidP="00AD6F1B">
      <w:pPr>
        <w:pStyle w:val="a4"/>
        <w:tabs>
          <w:tab w:val="left" w:pos="1446"/>
        </w:tabs>
        <w:ind w:left="284" w:right="-23" w:firstLine="736"/>
        <w:jc w:val="both"/>
        <w:rPr>
          <w:sz w:val="24"/>
        </w:rPr>
      </w:pPr>
      <w:r>
        <w:rPr>
          <w:sz w:val="24"/>
        </w:rPr>
        <w:t xml:space="preserve">При защите </w:t>
      </w:r>
      <w:r w:rsidR="00B122BC">
        <w:rPr>
          <w:sz w:val="24"/>
        </w:rPr>
        <w:t>дипломного проекта (работы)</w:t>
      </w:r>
      <w:r>
        <w:rPr>
          <w:sz w:val="24"/>
        </w:rPr>
        <w:t xml:space="preserve"> выпускник должен</w:t>
      </w:r>
      <w:r>
        <w:rPr>
          <w:spacing w:val="-14"/>
          <w:sz w:val="24"/>
        </w:rPr>
        <w:t xml:space="preserve"> </w:t>
      </w:r>
      <w:r>
        <w:rPr>
          <w:sz w:val="24"/>
        </w:rPr>
        <w:t>показать:</w:t>
      </w:r>
    </w:p>
    <w:p w:rsidR="005E67E2" w:rsidRDefault="00B37188" w:rsidP="00AD6F1B">
      <w:pPr>
        <w:pStyle w:val="a4"/>
        <w:numPr>
          <w:ilvl w:val="1"/>
          <w:numId w:val="8"/>
        </w:numPr>
        <w:tabs>
          <w:tab w:val="left" w:pos="1445"/>
          <w:tab w:val="left" w:pos="1446"/>
          <w:tab w:val="left" w:pos="2601"/>
          <w:tab w:val="left" w:pos="3870"/>
          <w:tab w:val="left" w:pos="5786"/>
          <w:tab w:val="left" w:pos="7235"/>
          <w:tab w:val="left" w:pos="9477"/>
        </w:tabs>
        <w:ind w:left="284" w:right="-23" w:firstLine="736"/>
        <w:jc w:val="both"/>
        <w:rPr>
          <w:sz w:val="24"/>
        </w:rPr>
      </w:pPr>
      <w:r>
        <w:rPr>
          <w:sz w:val="24"/>
        </w:rPr>
        <w:t xml:space="preserve">уровень освоения теоретического материала, </w:t>
      </w:r>
      <w:r w:rsidR="003A347E">
        <w:rPr>
          <w:sz w:val="24"/>
        </w:rPr>
        <w:t>предусмотренного</w:t>
      </w:r>
      <w:r>
        <w:rPr>
          <w:sz w:val="24"/>
        </w:rPr>
        <w:t xml:space="preserve"> </w:t>
      </w:r>
      <w:r w:rsidR="003A347E">
        <w:rPr>
          <w:spacing w:val="-4"/>
          <w:sz w:val="24"/>
        </w:rPr>
        <w:t xml:space="preserve">учебными </w:t>
      </w:r>
      <w:r w:rsidR="003A347E">
        <w:rPr>
          <w:sz w:val="24"/>
        </w:rPr>
        <w:t>программами профессиональных дисциплин и профессиональных</w:t>
      </w:r>
      <w:r w:rsidR="003A347E">
        <w:rPr>
          <w:spacing w:val="-2"/>
          <w:sz w:val="24"/>
        </w:rPr>
        <w:t xml:space="preserve"> </w:t>
      </w:r>
      <w:r w:rsidR="003A347E">
        <w:rPr>
          <w:sz w:val="24"/>
        </w:rPr>
        <w:t>модулей;</w:t>
      </w:r>
    </w:p>
    <w:p w:rsidR="005E67E2" w:rsidRDefault="003A347E" w:rsidP="00AD6F1B">
      <w:pPr>
        <w:pStyle w:val="a4"/>
        <w:numPr>
          <w:ilvl w:val="1"/>
          <w:numId w:val="8"/>
        </w:numPr>
        <w:tabs>
          <w:tab w:val="left" w:pos="1445"/>
          <w:tab w:val="left" w:pos="1446"/>
        </w:tabs>
        <w:ind w:left="284" w:right="-23" w:firstLine="736"/>
        <w:rPr>
          <w:sz w:val="24"/>
        </w:rPr>
      </w:pPr>
      <w:r>
        <w:rPr>
          <w:sz w:val="24"/>
        </w:rPr>
        <w:t>уровень освоения общих и профессиональных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компетенций;</w:t>
      </w:r>
    </w:p>
    <w:p w:rsidR="005E67E2" w:rsidRDefault="003A347E" w:rsidP="00AD6F1B">
      <w:pPr>
        <w:pStyle w:val="a4"/>
        <w:numPr>
          <w:ilvl w:val="1"/>
          <w:numId w:val="8"/>
        </w:numPr>
        <w:tabs>
          <w:tab w:val="left" w:pos="1445"/>
          <w:tab w:val="left" w:pos="1446"/>
        </w:tabs>
        <w:ind w:left="284" w:right="-23" w:firstLine="736"/>
        <w:rPr>
          <w:sz w:val="24"/>
        </w:rPr>
      </w:pPr>
      <w:r>
        <w:rPr>
          <w:sz w:val="24"/>
        </w:rPr>
        <w:t>уровень знаний по теме дипломного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проекта;</w:t>
      </w:r>
    </w:p>
    <w:p w:rsidR="005E67E2" w:rsidRDefault="003A347E" w:rsidP="00AD6F1B">
      <w:pPr>
        <w:pStyle w:val="a4"/>
        <w:numPr>
          <w:ilvl w:val="1"/>
          <w:numId w:val="8"/>
        </w:numPr>
        <w:tabs>
          <w:tab w:val="left" w:pos="1445"/>
          <w:tab w:val="left" w:pos="1446"/>
        </w:tabs>
        <w:ind w:left="284" w:right="-23" w:firstLine="736"/>
        <w:rPr>
          <w:sz w:val="24"/>
        </w:rPr>
      </w:pPr>
      <w:r>
        <w:rPr>
          <w:sz w:val="24"/>
        </w:rPr>
        <w:t>обоснованность, четкость и грамотность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выступления.</w:t>
      </w:r>
    </w:p>
    <w:p w:rsidR="005E67E2" w:rsidRDefault="005E67E2">
      <w:pPr>
        <w:rPr>
          <w:sz w:val="24"/>
        </w:rPr>
        <w:sectPr w:rsidR="005E67E2" w:rsidSect="00B37188">
          <w:pgSz w:w="11910" w:h="16840"/>
          <w:pgMar w:top="1320" w:right="570" w:bottom="880" w:left="820" w:header="0" w:footer="695" w:gutter="0"/>
          <w:cols w:space="720"/>
        </w:sectPr>
      </w:pPr>
    </w:p>
    <w:p w:rsidR="005E67E2" w:rsidRDefault="00AD6F1B" w:rsidP="00AD6F1B">
      <w:pPr>
        <w:pStyle w:val="11"/>
        <w:tabs>
          <w:tab w:val="left" w:pos="3893"/>
        </w:tabs>
        <w:spacing w:before="67" w:line="274" w:lineRule="exact"/>
        <w:ind w:left="877"/>
        <w:jc w:val="center"/>
      </w:pPr>
      <w:r>
        <w:lastRenderedPageBreak/>
        <w:t xml:space="preserve">7. </w:t>
      </w:r>
      <w:r w:rsidR="003A347E">
        <w:t>ПРИНЯТИЕ РЕШЕНИЙ</w:t>
      </w:r>
      <w:r w:rsidR="003A347E">
        <w:rPr>
          <w:spacing w:val="-1"/>
        </w:rPr>
        <w:t xml:space="preserve"> </w:t>
      </w:r>
      <w:r w:rsidR="003A347E">
        <w:t>ГЭК</w:t>
      </w:r>
    </w:p>
    <w:p w:rsidR="005D5D68" w:rsidRDefault="005D5D68" w:rsidP="00AD6F1B">
      <w:pPr>
        <w:pStyle w:val="a4"/>
        <w:tabs>
          <w:tab w:val="left" w:pos="1732"/>
        </w:tabs>
        <w:ind w:left="284" w:right="232" w:firstLine="748"/>
        <w:jc w:val="both"/>
        <w:rPr>
          <w:sz w:val="24"/>
        </w:rPr>
      </w:pPr>
    </w:p>
    <w:p w:rsidR="005E67E2" w:rsidRDefault="003A347E" w:rsidP="00AD6F1B">
      <w:pPr>
        <w:pStyle w:val="a4"/>
        <w:tabs>
          <w:tab w:val="left" w:pos="1732"/>
        </w:tabs>
        <w:ind w:left="284" w:right="232" w:firstLine="748"/>
        <w:jc w:val="both"/>
        <w:rPr>
          <w:sz w:val="24"/>
        </w:rPr>
      </w:pPr>
      <w:r>
        <w:rPr>
          <w:sz w:val="24"/>
        </w:rPr>
        <w:t>Решения государственной экзаменационной комиссии принимаются на закрытых заседаниях простым большинством голосов членов комиссии, участвующих в заседании. При равном числе голосов решающим является голос председателя или заменяющего его</w:t>
      </w:r>
      <w:r>
        <w:rPr>
          <w:spacing w:val="-30"/>
          <w:sz w:val="24"/>
        </w:rPr>
        <w:t xml:space="preserve"> </w:t>
      </w:r>
      <w:r>
        <w:rPr>
          <w:sz w:val="24"/>
        </w:rPr>
        <w:t>заместителя.</w:t>
      </w:r>
    </w:p>
    <w:p w:rsidR="005E67E2" w:rsidRDefault="003A347E" w:rsidP="00AD6F1B">
      <w:pPr>
        <w:pStyle w:val="a4"/>
        <w:tabs>
          <w:tab w:val="left" w:pos="1540"/>
        </w:tabs>
        <w:ind w:left="284" w:firstLine="748"/>
        <w:jc w:val="both"/>
        <w:rPr>
          <w:sz w:val="24"/>
        </w:rPr>
      </w:pPr>
      <w:r>
        <w:rPr>
          <w:sz w:val="24"/>
        </w:rPr>
        <w:t xml:space="preserve">Результаты защиты </w:t>
      </w:r>
      <w:r w:rsidR="00B122BC">
        <w:rPr>
          <w:sz w:val="24"/>
        </w:rPr>
        <w:t>дипломных проектов (работ)</w:t>
      </w:r>
      <w:r>
        <w:rPr>
          <w:sz w:val="24"/>
        </w:rPr>
        <w:t xml:space="preserve"> определяются</w:t>
      </w:r>
      <w:r>
        <w:rPr>
          <w:spacing w:val="9"/>
          <w:sz w:val="24"/>
        </w:rPr>
        <w:t xml:space="preserve"> </w:t>
      </w:r>
      <w:r>
        <w:rPr>
          <w:sz w:val="24"/>
        </w:rPr>
        <w:t>оценками</w:t>
      </w:r>
    </w:p>
    <w:p w:rsidR="005E67E2" w:rsidRDefault="003A347E" w:rsidP="00AD6F1B">
      <w:pPr>
        <w:pStyle w:val="a3"/>
        <w:ind w:left="284" w:right="233" w:firstLine="748"/>
        <w:jc w:val="both"/>
      </w:pPr>
      <w:r>
        <w:t>«отлично», «хорошо», «удовлетворительно», «неудовлетворительно», оформляются соответствующими протоколами заседаний государственной экзаменационной комиссии и объявляются выпускнику в день проведения испытания.</w:t>
      </w:r>
    </w:p>
    <w:p w:rsidR="005E67E2" w:rsidRDefault="003A347E" w:rsidP="00AD6F1B">
      <w:pPr>
        <w:pStyle w:val="a4"/>
        <w:tabs>
          <w:tab w:val="left" w:pos="1731"/>
          <w:tab w:val="left" w:pos="1732"/>
        </w:tabs>
        <w:ind w:left="284" w:right="229" w:firstLine="748"/>
        <w:rPr>
          <w:sz w:val="24"/>
        </w:rPr>
      </w:pPr>
      <w:r>
        <w:rPr>
          <w:sz w:val="24"/>
        </w:rPr>
        <w:t xml:space="preserve">При определении окончательной оценки по защите </w:t>
      </w:r>
      <w:r w:rsidR="00B122BC">
        <w:rPr>
          <w:sz w:val="24"/>
        </w:rPr>
        <w:t>дипломного проекта (работы)</w:t>
      </w:r>
      <w:r>
        <w:rPr>
          <w:sz w:val="24"/>
        </w:rPr>
        <w:t xml:space="preserve"> учитываются:</w:t>
      </w:r>
    </w:p>
    <w:p w:rsidR="005E67E2" w:rsidRDefault="003A347E" w:rsidP="00AD6F1B">
      <w:pPr>
        <w:pStyle w:val="a4"/>
        <w:numPr>
          <w:ilvl w:val="0"/>
          <w:numId w:val="6"/>
        </w:numPr>
        <w:tabs>
          <w:tab w:val="left" w:pos="1445"/>
          <w:tab w:val="left" w:pos="1446"/>
        </w:tabs>
        <w:ind w:left="284" w:firstLine="748"/>
        <w:rPr>
          <w:sz w:val="24"/>
        </w:rPr>
      </w:pPr>
      <w:r>
        <w:rPr>
          <w:sz w:val="24"/>
        </w:rPr>
        <w:t xml:space="preserve">доклад выпускника по каждому разделу </w:t>
      </w:r>
      <w:r w:rsidR="00B122BC">
        <w:rPr>
          <w:sz w:val="24"/>
        </w:rPr>
        <w:t>дипломного проекта (работы)</w:t>
      </w:r>
      <w:r>
        <w:rPr>
          <w:sz w:val="24"/>
        </w:rPr>
        <w:t>;</w:t>
      </w:r>
    </w:p>
    <w:p w:rsidR="005E67E2" w:rsidRDefault="003A347E" w:rsidP="00AD6F1B">
      <w:pPr>
        <w:pStyle w:val="a4"/>
        <w:numPr>
          <w:ilvl w:val="0"/>
          <w:numId w:val="6"/>
        </w:numPr>
        <w:tabs>
          <w:tab w:val="left" w:pos="1445"/>
          <w:tab w:val="left" w:pos="1446"/>
        </w:tabs>
        <w:spacing w:before="1" w:line="293" w:lineRule="exact"/>
        <w:ind w:left="284" w:firstLine="748"/>
        <w:rPr>
          <w:sz w:val="24"/>
        </w:rPr>
      </w:pPr>
      <w:r>
        <w:rPr>
          <w:sz w:val="24"/>
        </w:rPr>
        <w:t>ответы на</w:t>
      </w:r>
      <w:r>
        <w:rPr>
          <w:spacing w:val="-2"/>
          <w:sz w:val="24"/>
        </w:rPr>
        <w:t xml:space="preserve"> </w:t>
      </w:r>
      <w:r>
        <w:rPr>
          <w:sz w:val="24"/>
        </w:rPr>
        <w:t>вопросы;</w:t>
      </w:r>
    </w:p>
    <w:p w:rsidR="005E67E2" w:rsidRDefault="003A347E" w:rsidP="00AD6F1B">
      <w:pPr>
        <w:pStyle w:val="a4"/>
        <w:numPr>
          <w:ilvl w:val="0"/>
          <w:numId w:val="6"/>
        </w:numPr>
        <w:tabs>
          <w:tab w:val="left" w:pos="1445"/>
          <w:tab w:val="left" w:pos="1446"/>
        </w:tabs>
        <w:spacing w:line="293" w:lineRule="exact"/>
        <w:ind w:left="284" w:firstLine="748"/>
        <w:rPr>
          <w:sz w:val="24"/>
        </w:rPr>
      </w:pPr>
      <w:r>
        <w:rPr>
          <w:sz w:val="24"/>
        </w:rPr>
        <w:t>оценка</w:t>
      </w:r>
      <w:r>
        <w:rPr>
          <w:spacing w:val="-2"/>
          <w:sz w:val="24"/>
        </w:rPr>
        <w:t xml:space="preserve"> </w:t>
      </w:r>
      <w:r>
        <w:rPr>
          <w:sz w:val="24"/>
        </w:rPr>
        <w:t>рецензента;</w:t>
      </w:r>
    </w:p>
    <w:p w:rsidR="005E67E2" w:rsidRDefault="003A347E" w:rsidP="00AD6F1B">
      <w:pPr>
        <w:pStyle w:val="a4"/>
        <w:numPr>
          <w:ilvl w:val="0"/>
          <w:numId w:val="6"/>
        </w:numPr>
        <w:tabs>
          <w:tab w:val="left" w:pos="1445"/>
          <w:tab w:val="left" w:pos="1446"/>
        </w:tabs>
        <w:spacing w:line="292" w:lineRule="exact"/>
        <w:ind w:left="284" w:firstLine="748"/>
        <w:rPr>
          <w:sz w:val="24"/>
        </w:rPr>
      </w:pPr>
      <w:r>
        <w:rPr>
          <w:sz w:val="24"/>
        </w:rPr>
        <w:t>отзыв</w:t>
      </w:r>
      <w:r>
        <w:rPr>
          <w:spacing w:val="-2"/>
          <w:sz w:val="24"/>
        </w:rPr>
        <w:t xml:space="preserve"> </w:t>
      </w:r>
      <w:r>
        <w:rPr>
          <w:sz w:val="24"/>
        </w:rPr>
        <w:t>руководителя.</w:t>
      </w:r>
    </w:p>
    <w:p w:rsidR="005E67E2" w:rsidRDefault="003A347E" w:rsidP="00AD6F1B">
      <w:pPr>
        <w:pStyle w:val="a4"/>
        <w:tabs>
          <w:tab w:val="left" w:pos="1383"/>
        </w:tabs>
        <w:ind w:left="284" w:right="225" w:firstLine="748"/>
        <w:rPr>
          <w:sz w:val="24"/>
        </w:rPr>
      </w:pPr>
      <w:r>
        <w:rPr>
          <w:sz w:val="24"/>
        </w:rPr>
        <w:t>Заседания государственной экзаменационной комиссии протоколируется. В протоколе записываются:</w:t>
      </w:r>
    </w:p>
    <w:p w:rsidR="005E67E2" w:rsidRDefault="003A347E" w:rsidP="00AD6F1B">
      <w:pPr>
        <w:pStyle w:val="a4"/>
        <w:numPr>
          <w:ilvl w:val="0"/>
          <w:numId w:val="6"/>
        </w:numPr>
        <w:tabs>
          <w:tab w:val="left" w:pos="1445"/>
          <w:tab w:val="left" w:pos="1446"/>
        </w:tabs>
        <w:spacing w:before="1" w:line="293" w:lineRule="exact"/>
        <w:ind w:left="284" w:firstLine="748"/>
        <w:rPr>
          <w:sz w:val="24"/>
        </w:rPr>
      </w:pPr>
      <w:r>
        <w:rPr>
          <w:sz w:val="24"/>
        </w:rPr>
        <w:t xml:space="preserve">итоговая оценка </w:t>
      </w:r>
      <w:r w:rsidR="00B122BC">
        <w:rPr>
          <w:sz w:val="24"/>
        </w:rPr>
        <w:t>дипломного проекта (работы)</w:t>
      </w:r>
      <w:r>
        <w:rPr>
          <w:sz w:val="24"/>
        </w:rPr>
        <w:t>;</w:t>
      </w:r>
    </w:p>
    <w:p w:rsidR="005E67E2" w:rsidRDefault="003A347E" w:rsidP="00AD6F1B">
      <w:pPr>
        <w:pStyle w:val="a4"/>
        <w:numPr>
          <w:ilvl w:val="0"/>
          <w:numId w:val="6"/>
        </w:numPr>
        <w:tabs>
          <w:tab w:val="left" w:pos="1445"/>
          <w:tab w:val="left" w:pos="1446"/>
        </w:tabs>
        <w:spacing w:line="293" w:lineRule="exact"/>
        <w:ind w:left="284" w:firstLine="748"/>
        <w:rPr>
          <w:sz w:val="24"/>
        </w:rPr>
      </w:pPr>
      <w:r>
        <w:rPr>
          <w:sz w:val="24"/>
        </w:rPr>
        <w:t>присуждение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квалификации;</w:t>
      </w:r>
    </w:p>
    <w:p w:rsidR="005E67E2" w:rsidRDefault="003A347E" w:rsidP="00AD6F1B">
      <w:pPr>
        <w:pStyle w:val="a4"/>
        <w:numPr>
          <w:ilvl w:val="0"/>
          <w:numId w:val="6"/>
        </w:numPr>
        <w:tabs>
          <w:tab w:val="left" w:pos="1446"/>
        </w:tabs>
        <w:ind w:left="284" w:right="231" w:firstLine="748"/>
        <w:jc w:val="both"/>
        <w:rPr>
          <w:sz w:val="24"/>
        </w:rPr>
      </w:pPr>
      <w:r>
        <w:rPr>
          <w:sz w:val="24"/>
        </w:rPr>
        <w:t>особые мнения членов комиссии. Протоколы заседаний государственной экзаменационной комиссии подписываются председателем, заместителем председателя, ответственным секретарем и членами</w:t>
      </w:r>
      <w:r>
        <w:rPr>
          <w:spacing w:val="-4"/>
          <w:sz w:val="24"/>
        </w:rPr>
        <w:t xml:space="preserve"> </w:t>
      </w:r>
      <w:r>
        <w:rPr>
          <w:sz w:val="24"/>
        </w:rPr>
        <w:t>комиссии.</w:t>
      </w:r>
    </w:p>
    <w:p w:rsidR="005E67E2" w:rsidRDefault="003A347E" w:rsidP="00AD6F1B">
      <w:pPr>
        <w:pStyle w:val="a4"/>
        <w:tabs>
          <w:tab w:val="left" w:pos="1732"/>
        </w:tabs>
        <w:ind w:left="284" w:right="231" w:firstLine="748"/>
        <w:jc w:val="both"/>
        <w:rPr>
          <w:sz w:val="24"/>
        </w:rPr>
      </w:pPr>
      <w:r>
        <w:rPr>
          <w:sz w:val="24"/>
        </w:rPr>
        <w:t>Присвоение выпускнику квалификации: Техник и выдача ему документа о среднем профессиональном образовании осуществляется при условии успешного прохождения государственной (итоговой)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аттестации.</w:t>
      </w:r>
    </w:p>
    <w:p w:rsidR="005E67E2" w:rsidRDefault="003A347E" w:rsidP="00AD6F1B">
      <w:pPr>
        <w:pStyle w:val="a4"/>
        <w:tabs>
          <w:tab w:val="left" w:pos="1732"/>
        </w:tabs>
        <w:ind w:left="284" w:right="226" w:firstLine="748"/>
        <w:jc w:val="both"/>
        <w:rPr>
          <w:sz w:val="24"/>
        </w:rPr>
      </w:pPr>
      <w:r>
        <w:rPr>
          <w:sz w:val="24"/>
        </w:rPr>
        <w:t>Выпускнику, имеющему не менее 75% оценок «отлично», включая оценку по государственной (итоговой) аттестации, остальные оценки – «хорошо», выдается диплом с отличием.</w:t>
      </w:r>
    </w:p>
    <w:p w:rsidR="005E67E2" w:rsidRDefault="003A347E" w:rsidP="00AD6F1B">
      <w:pPr>
        <w:pStyle w:val="a4"/>
        <w:tabs>
          <w:tab w:val="left" w:pos="1732"/>
        </w:tabs>
        <w:ind w:left="284" w:right="225" w:firstLine="748"/>
        <w:jc w:val="both"/>
        <w:rPr>
          <w:sz w:val="24"/>
        </w:rPr>
      </w:pPr>
      <w:r>
        <w:rPr>
          <w:sz w:val="24"/>
        </w:rPr>
        <w:t>Лицам, не прошедшим государственной (итоговой) аттестации или получившим оценку «неудовлетворительно», а также лицам, освоившим часть программы подготовки специалистов среднего звена и (или) отчисленным из техникума, выдается справка об обучении или о периоде обучения по установленному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образцу.</w:t>
      </w:r>
    </w:p>
    <w:p w:rsidR="005E67E2" w:rsidRDefault="003A347E" w:rsidP="00AD6F1B">
      <w:pPr>
        <w:pStyle w:val="a4"/>
        <w:tabs>
          <w:tab w:val="left" w:pos="1732"/>
        </w:tabs>
        <w:ind w:left="284" w:right="226" w:firstLine="748"/>
        <w:jc w:val="both"/>
        <w:rPr>
          <w:sz w:val="24"/>
        </w:rPr>
      </w:pPr>
      <w:r>
        <w:rPr>
          <w:sz w:val="24"/>
        </w:rPr>
        <w:t xml:space="preserve">Лица, не прошедшие государственной (итоговой) аттестации или получившие оценку «неудовлетворительно» при восстановлении в техникум повторно проходят государственную (итоговую) аттестацию в порядке, определяемом техникумом. Повторное прохождение государственной (итоговой) аттестации назначается не ранее, </w:t>
      </w:r>
      <w:r>
        <w:rPr>
          <w:spacing w:val="3"/>
          <w:sz w:val="24"/>
        </w:rPr>
        <w:t xml:space="preserve">чем </w:t>
      </w:r>
      <w:r>
        <w:rPr>
          <w:sz w:val="24"/>
        </w:rPr>
        <w:t>через три месяца и не более чем через пять лет после прохождения государственной (итоговой) аттестации</w:t>
      </w:r>
      <w:r>
        <w:rPr>
          <w:spacing w:val="-26"/>
          <w:sz w:val="24"/>
        </w:rPr>
        <w:t xml:space="preserve"> </w:t>
      </w:r>
      <w:r>
        <w:rPr>
          <w:sz w:val="24"/>
        </w:rPr>
        <w:t>впервые.</w:t>
      </w:r>
    </w:p>
    <w:p w:rsidR="005E67E2" w:rsidRDefault="003A347E" w:rsidP="00AD6F1B">
      <w:pPr>
        <w:pStyle w:val="a4"/>
        <w:tabs>
          <w:tab w:val="left" w:pos="1732"/>
        </w:tabs>
        <w:ind w:left="284" w:right="225" w:firstLine="748"/>
        <w:jc w:val="both"/>
        <w:rPr>
          <w:sz w:val="24"/>
        </w:rPr>
      </w:pPr>
      <w:r>
        <w:rPr>
          <w:sz w:val="24"/>
        </w:rPr>
        <w:t>Лицам, не проходившим государственной (итоговой) аттестации по уважительной причине (по медицинским показаниям или в других исключительных случаях, документально подтвержденных), должна быть предоставлена возможность пройти государственную (итоговую) аттестацию без отчисления из техникума. Дополнительные заседания государственной экзаменационной комиссии организуются в установленные техникумом сроки, но не позднее четырех месяцев после подачи заявления лицом, не проходившим государственную (итоговую) аттестацию по уважительной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причине.</w:t>
      </w:r>
    </w:p>
    <w:p w:rsidR="005E67E2" w:rsidRDefault="005E67E2">
      <w:pPr>
        <w:jc w:val="both"/>
        <w:rPr>
          <w:sz w:val="24"/>
        </w:rPr>
        <w:sectPr w:rsidR="005E67E2">
          <w:pgSz w:w="11910" w:h="16840"/>
          <w:pgMar w:top="1320" w:right="340" w:bottom="880" w:left="820" w:header="0" w:footer="695" w:gutter="0"/>
          <w:cols w:space="720"/>
        </w:sectPr>
      </w:pPr>
    </w:p>
    <w:p w:rsidR="005E67E2" w:rsidRDefault="003A347E">
      <w:pPr>
        <w:spacing w:before="75"/>
        <w:ind w:right="224"/>
        <w:jc w:val="right"/>
        <w:rPr>
          <w:i/>
          <w:sz w:val="24"/>
        </w:rPr>
      </w:pPr>
      <w:r>
        <w:rPr>
          <w:i/>
          <w:sz w:val="24"/>
        </w:rPr>
        <w:lastRenderedPageBreak/>
        <w:t>Приложение 1</w:t>
      </w:r>
    </w:p>
    <w:p w:rsidR="005E67E2" w:rsidRDefault="005E67E2">
      <w:pPr>
        <w:pStyle w:val="a3"/>
        <w:spacing w:before="10"/>
        <w:rPr>
          <w:i/>
        </w:rPr>
      </w:pPr>
    </w:p>
    <w:p w:rsidR="005E67E2" w:rsidRDefault="005E67E2">
      <w:pPr>
        <w:pStyle w:val="a3"/>
        <w:spacing w:before="4"/>
        <w:rPr>
          <w:i/>
          <w:sz w:val="20"/>
        </w:rPr>
      </w:pPr>
    </w:p>
    <w:p w:rsidR="005E67E2" w:rsidRDefault="003A347E" w:rsidP="00886875">
      <w:pPr>
        <w:pStyle w:val="11"/>
        <w:spacing w:before="1"/>
        <w:ind w:left="0" w:right="30"/>
        <w:jc w:val="center"/>
      </w:pPr>
      <w:r>
        <w:t xml:space="preserve">Темы </w:t>
      </w:r>
      <w:r w:rsidR="00B122BC">
        <w:t>дипломных проектов (работ)</w:t>
      </w:r>
    </w:p>
    <w:p w:rsidR="005E67E2" w:rsidRDefault="003A347E" w:rsidP="00886875">
      <w:pPr>
        <w:ind w:right="30"/>
        <w:jc w:val="center"/>
        <w:rPr>
          <w:b/>
          <w:sz w:val="24"/>
        </w:rPr>
      </w:pPr>
      <w:r>
        <w:rPr>
          <w:b/>
          <w:sz w:val="24"/>
        </w:rPr>
        <w:t>программы подготовки специалистов среднего звена по специальности</w:t>
      </w:r>
    </w:p>
    <w:p w:rsidR="00886875" w:rsidRDefault="00886875" w:rsidP="00886875">
      <w:pPr>
        <w:tabs>
          <w:tab w:val="left" w:pos="426"/>
        </w:tabs>
        <w:ind w:right="30"/>
        <w:jc w:val="center"/>
        <w:rPr>
          <w:b/>
          <w:sz w:val="24"/>
        </w:rPr>
      </w:pPr>
      <w:r>
        <w:rPr>
          <w:b/>
          <w:sz w:val="24"/>
        </w:rPr>
        <w:t xml:space="preserve">11.02.06 </w:t>
      </w:r>
      <w:r w:rsidR="003A347E" w:rsidRPr="00886875">
        <w:rPr>
          <w:b/>
          <w:sz w:val="24"/>
        </w:rPr>
        <w:t>Техническая эксплуатация транспортного радиоэлектронного оборудования</w:t>
      </w:r>
    </w:p>
    <w:p w:rsidR="005E67E2" w:rsidRPr="00886875" w:rsidRDefault="003A347E" w:rsidP="00886875">
      <w:pPr>
        <w:tabs>
          <w:tab w:val="left" w:pos="426"/>
        </w:tabs>
        <w:ind w:right="30"/>
        <w:jc w:val="center"/>
        <w:rPr>
          <w:b/>
          <w:sz w:val="24"/>
        </w:rPr>
      </w:pPr>
      <w:r w:rsidRPr="00886875">
        <w:rPr>
          <w:b/>
          <w:sz w:val="24"/>
        </w:rPr>
        <w:t>(по видам</w:t>
      </w:r>
      <w:r w:rsidRPr="00886875">
        <w:rPr>
          <w:b/>
          <w:spacing w:val="-4"/>
          <w:sz w:val="24"/>
        </w:rPr>
        <w:t xml:space="preserve"> </w:t>
      </w:r>
      <w:r w:rsidRPr="00886875">
        <w:rPr>
          <w:b/>
          <w:sz w:val="24"/>
        </w:rPr>
        <w:t>транспорта)</w:t>
      </w:r>
    </w:p>
    <w:p w:rsidR="005E67E2" w:rsidRDefault="005E67E2">
      <w:pPr>
        <w:pStyle w:val="a3"/>
        <w:spacing w:before="9"/>
        <w:rPr>
          <w:b/>
          <w:sz w:val="23"/>
        </w:rPr>
      </w:pPr>
    </w:p>
    <w:p w:rsidR="005E67E2" w:rsidRDefault="00B37188" w:rsidP="00B37188">
      <w:pPr>
        <w:pStyle w:val="a4"/>
        <w:numPr>
          <w:ilvl w:val="3"/>
          <w:numId w:val="5"/>
        </w:numPr>
        <w:tabs>
          <w:tab w:val="left" w:pos="-142"/>
          <w:tab w:val="left" w:pos="1134"/>
          <w:tab w:val="left" w:pos="4308"/>
          <w:tab w:val="left" w:pos="5855"/>
          <w:tab w:val="left" w:pos="8523"/>
          <w:tab w:val="left" w:pos="10284"/>
        </w:tabs>
        <w:spacing w:line="276" w:lineRule="auto"/>
        <w:ind w:left="0" w:right="224" w:firstLine="881"/>
        <w:jc w:val="both"/>
        <w:rPr>
          <w:sz w:val="24"/>
        </w:rPr>
      </w:pPr>
      <w:r>
        <w:rPr>
          <w:sz w:val="24"/>
        </w:rPr>
        <w:t xml:space="preserve">Применение мобильных комплексов видеоконференцсвязи, </w:t>
      </w:r>
      <w:r w:rsidR="003A347E">
        <w:rPr>
          <w:sz w:val="24"/>
        </w:rPr>
        <w:t>размещенных</w:t>
      </w:r>
      <w:r>
        <w:rPr>
          <w:sz w:val="24"/>
        </w:rPr>
        <w:t xml:space="preserve"> </w:t>
      </w:r>
      <w:r w:rsidR="003A347E">
        <w:rPr>
          <w:spacing w:val="-9"/>
          <w:sz w:val="24"/>
        </w:rPr>
        <w:t xml:space="preserve">на </w:t>
      </w:r>
      <w:r w:rsidR="003A347E">
        <w:rPr>
          <w:sz w:val="24"/>
        </w:rPr>
        <w:t>восстановительных</w:t>
      </w:r>
      <w:r w:rsidR="003A347E">
        <w:rPr>
          <w:spacing w:val="-2"/>
          <w:sz w:val="24"/>
        </w:rPr>
        <w:t xml:space="preserve"> </w:t>
      </w:r>
      <w:r w:rsidR="003A347E">
        <w:rPr>
          <w:sz w:val="24"/>
        </w:rPr>
        <w:t>поездах</w:t>
      </w:r>
    </w:p>
    <w:p w:rsidR="005E67E2" w:rsidRDefault="003A347E">
      <w:pPr>
        <w:pStyle w:val="a4"/>
        <w:numPr>
          <w:ilvl w:val="3"/>
          <w:numId w:val="5"/>
        </w:numPr>
        <w:tabs>
          <w:tab w:val="left" w:pos="1166"/>
        </w:tabs>
        <w:spacing w:line="275" w:lineRule="exact"/>
        <w:ind w:left="1165" w:hanging="287"/>
        <w:rPr>
          <w:sz w:val="24"/>
        </w:rPr>
      </w:pPr>
      <w:r>
        <w:rPr>
          <w:sz w:val="24"/>
        </w:rPr>
        <w:t>Автоматизация (цифровизация) технологических процессов на объектах ОАО</w:t>
      </w:r>
      <w:r>
        <w:rPr>
          <w:spacing w:val="-9"/>
          <w:sz w:val="24"/>
        </w:rPr>
        <w:t xml:space="preserve"> </w:t>
      </w:r>
      <w:r>
        <w:rPr>
          <w:sz w:val="24"/>
        </w:rPr>
        <w:t>«РЖД»</w:t>
      </w:r>
    </w:p>
    <w:p w:rsidR="005E67E2" w:rsidRDefault="003A347E">
      <w:pPr>
        <w:pStyle w:val="a4"/>
        <w:numPr>
          <w:ilvl w:val="3"/>
          <w:numId w:val="5"/>
        </w:numPr>
        <w:tabs>
          <w:tab w:val="left" w:pos="1166"/>
        </w:tabs>
        <w:spacing w:before="44"/>
        <w:ind w:left="1165" w:hanging="287"/>
        <w:rPr>
          <w:sz w:val="24"/>
        </w:rPr>
      </w:pPr>
      <w:r>
        <w:rPr>
          <w:sz w:val="24"/>
        </w:rPr>
        <w:t>Организация мониторинга устройств связи и радиосвязи на железнодорожной</w:t>
      </w:r>
      <w:r>
        <w:rPr>
          <w:spacing w:val="-18"/>
          <w:sz w:val="24"/>
        </w:rPr>
        <w:t xml:space="preserve"> </w:t>
      </w:r>
      <w:r>
        <w:rPr>
          <w:sz w:val="24"/>
        </w:rPr>
        <w:t>станции</w:t>
      </w:r>
    </w:p>
    <w:p w:rsidR="005E67E2" w:rsidRDefault="003A347E">
      <w:pPr>
        <w:pStyle w:val="a4"/>
        <w:numPr>
          <w:ilvl w:val="3"/>
          <w:numId w:val="5"/>
        </w:numPr>
        <w:tabs>
          <w:tab w:val="left" w:pos="1242"/>
        </w:tabs>
        <w:spacing w:before="38"/>
        <w:ind w:left="1241" w:right="226" w:hanging="360"/>
        <w:rPr>
          <w:sz w:val="24"/>
        </w:rPr>
      </w:pPr>
      <w:r>
        <w:rPr>
          <w:sz w:val="24"/>
        </w:rPr>
        <w:t>Организация цифровой сети связи на основе WDM технологий на участке железной дороги.</w:t>
      </w:r>
    </w:p>
    <w:p w:rsidR="005E67E2" w:rsidRDefault="003A347E">
      <w:pPr>
        <w:pStyle w:val="a4"/>
        <w:numPr>
          <w:ilvl w:val="3"/>
          <w:numId w:val="5"/>
        </w:numPr>
        <w:tabs>
          <w:tab w:val="left" w:pos="1166"/>
        </w:tabs>
        <w:spacing w:before="3" w:line="276" w:lineRule="auto"/>
        <w:ind w:left="312" w:right="230" w:firstLine="566"/>
        <w:rPr>
          <w:sz w:val="24"/>
        </w:rPr>
      </w:pPr>
      <w:r>
        <w:rPr>
          <w:sz w:val="24"/>
        </w:rPr>
        <w:t xml:space="preserve">Модернизация сети связи совещаний регионального центра связи с использованием современных </w:t>
      </w:r>
      <w:r>
        <w:rPr>
          <w:spacing w:val="-3"/>
          <w:sz w:val="24"/>
        </w:rPr>
        <w:t>IP</w:t>
      </w:r>
      <w:r>
        <w:rPr>
          <w:spacing w:val="2"/>
          <w:sz w:val="24"/>
        </w:rPr>
        <w:t xml:space="preserve"> </w:t>
      </w:r>
      <w:r>
        <w:rPr>
          <w:sz w:val="24"/>
        </w:rPr>
        <w:t>технологий</w:t>
      </w:r>
    </w:p>
    <w:p w:rsidR="005E67E2" w:rsidRPr="00033946" w:rsidRDefault="003A347E">
      <w:pPr>
        <w:pStyle w:val="a4"/>
        <w:numPr>
          <w:ilvl w:val="3"/>
          <w:numId w:val="5"/>
        </w:numPr>
        <w:tabs>
          <w:tab w:val="left" w:pos="1166"/>
        </w:tabs>
        <w:spacing w:line="272" w:lineRule="exact"/>
        <w:ind w:left="1165" w:hanging="287"/>
        <w:rPr>
          <w:sz w:val="24"/>
          <w:szCs w:val="24"/>
        </w:rPr>
      </w:pPr>
      <w:r w:rsidRPr="00033946">
        <w:rPr>
          <w:sz w:val="24"/>
          <w:szCs w:val="24"/>
        </w:rPr>
        <w:t>Информационная безопасность ОАО</w:t>
      </w:r>
      <w:r w:rsidRPr="00033946">
        <w:rPr>
          <w:spacing w:val="-17"/>
          <w:sz w:val="24"/>
          <w:szCs w:val="24"/>
        </w:rPr>
        <w:t xml:space="preserve"> </w:t>
      </w:r>
      <w:r w:rsidRPr="00033946">
        <w:rPr>
          <w:sz w:val="24"/>
          <w:szCs w:val="24"/>
        </w:rPr>
        <w:t>«РЖД»</w:t>
      </w:r>
    </w:p>
    <w:p w:rsidR="005E67E2" w:rsidRDefault="003A347E">
      <w:pPr>
        <w:pStyle w:val="a4"/>
        <w:numPr>
          <w:ilvl w:val="3"/>
          <w:numId w:val="5"/>
        </w:numPr>
        <w:tabs>
          <w:tab w:val="left" w:pos="1166"/>
        </w:tabs>
        <w:spacing w:before="36"/>
        <w:ind w:left="1165" w:hanging="287"/>
        <w:rPr>
          <w:sz w:val="24"/>
        </w:rPr>
      </w:pPr>
      <w:r>
        <w:rPr>
          <w:sz w:val="24"/>
        </w:rPr>
        <w:t>Защита информации в АСУ ОАО</w:t>
      </w:r>
      <w:r>
        <w:rPr>
          <w:spacing w:val="-12"/>
          <w:sz w:val="24"/>
        </w:rPr>
        <w:t xml:space="preserve"> </w:t>
      </w:r>
      <w:r>
        <w:rPr>
          <w:sz w:val="24"/>
        </w:rPr>
        <w:t>«РЖД»</w:t>
      </w:r>
    </w:p>
    <w:p w:rsidR="005E67E2" w:rsidRDefault="003A347E">
      <w:pPr>
        <w:pStyle w:val="a4"/>
        <w:numPr>
          <w:ilvl w:val="3"/>
          <w:numId w:val="5"/>
        </w:numPr>
        <w:tabs>
          <w:tab w:val="left" w:pos="1166"/>
        </w:tabs>
        <w:spacing w:before="43"/>
        <w:ind w:left="1165" w:hanging="287"/>
        <w:rPr>
          <w:sz w:val="24"/>
        </w:rPr>
      </w:pPr>
      <w:r>
        <w:rPr>
          <w:sz w:val="24"/>
        </w:rPr>
        <w:t>Защита сети передачи данных ОАО «РЖД»</w:t>
      </w:r>
    </w:p>
    <w:p w:rsidR="005E67E2" w:rsidRDefault="003A347E">
      <w:pPr>
        <w:pStyle w:val="a4"/>
        <w:numPr>
          <w:ilvl w:val="3"/>
          <w:numId w:val="5"/>
        </w:numPr>
        <w:tabs>
          <w:tab w:val="left" w:pos="1166"/>
        </w:tabs>
        <w:spacing w:before="41"/>
        <w:ind w:left="1165" w:hanging="287"/>
        <w:rPr>
          <w:sz w:val="24"/>
        </w:rPr>
      </w:pPr>
      <w:r>
        <w:rPr>
          <w:sz w:val="24"/>
        </w:rPr>
        <w:t>Система обеспечения информационной безопасности сети передачи данных ОАО</w:t>
      </w:r>
      <w:r>
        <w:rPr>
          <w:spacing w:val="-19"/>
          <w:sz w:val="24"/>
        </w:rPr>
        <w:t xml:space="preserve"> </w:t>
      </w:r>
      <w:r>
        <w:rPr>
          <w:sz w:val="24"/>
        </w:rPr>
        <w:t>«РЖД»</w:t>
      </w:r>
    </w:p>
    <w:p w:rsidR="005E67E2" w:rsidRDefault="003A347E">
      <w:pPr>
        <w:pStyle w:val="a4"/>
        <w:numPr>
          <w:ilvl w:val="3"/>
          <w:numId w:val="5"/>
        </w:numPr>
        <w:tabs>
          <w:tab w:val="left" w:pos="1445"/>
          <w:tab w:val="left" w:pos="1446"/>
        </w:tabs>
        <w:spacing w:before="41"/>
        <w:ind w:left="1446" w:hanging="567"/>
        <w:rPr>
          <w:sz w:val="24"/>
        </w:rPr>
      </w:pPr>
      <w:r>
        <w:rPr>
          <w:sz w:val="24"/>
        </w:rPr>
        <w:t>Угрозы и уязвимости проводных корпоративных сетей</w:t>
      </w:r>
    </w:p>
    <w:p w:rsidR="005E67E2" w:rsidRDefault="003A347E">
      <w:pPr>
        <w:pStyle w:val="a4"/>
        <w:numPr>
          <w:ilvl w:val="3"/>
          <w:numId w:val="5"/>
        </w:numPr>
        <w:tabs>
          <w:tab w:val="left" w:pos="1445"/>
          <w:tab w:val="left" w:pos="1446"/>
        </w:tabs>
        <w:spacing w:before="41" w:line="278" w:lineRule="auto"/>
        <w:ind w:left="312" w:right="235" w:firstLine="566"/>
        <w:rPr>
          <w:sz w:val="24"/>
        </w:rPr>
      </w:pPr>
      <w:r>
        <w:rPr>
          <w:sz w:val="24"/>
        </w:rPr>
        <w:t>Модернизация системы планирования и контроля выполнения работ на участке железной дороги с помощью подсистемы «Мобильная</w:t>
      </w:r>
      <w:r>
        <w:rPr>
          <w:spacing w:val="2"/>
          <w:sz w:val="24"/>
        </w:rPr>
        <w:t xml:space="preserve"> </w:t>
      </w:r>
      <w:r>
        <w:rPr>
          <w:sz w:val="24"/>
        </w:rPr>
        <w:t>ЕСМА»</w:t>
      </w:r>
    </w:p>
    <w:p w:rsidR="005E67E2" w:rsidRDefault="003A347E">
      <w:pPr>
        <w:pStyle w:val="a4"/>
        <w:numPr>
          <w:ilvl w:val="3"/>
          <w:numId w:val="5"/>
        </w:numPr>
        <w:tabs>
          <w:tab w:val="left" w:pos="1242"/>
        </w:tabs>
        <w:spacing w:line="269" w:lineRule="exact"/>
        <w:ind w:hanging="360"/>
        <w:rPr>
          <w:sz w:val="24"/>
        </w:rPr>
      </w:pPr>
      <w:r>
        <w:rPr>
          <w:sz w:val="24"/>
        </w:rPr>
        <w:t>Маршрутизация в мультисервисных</w:t>
      </w:r>
      <w:r>
        <w:rPr>
          <w:spacing w:val="-1"/>
          <w:sz w:val="24"/>
        </w:rPr>
        <w:t xml:space="preserve"> </w:t>
      </w:r>
      <w:r>
        <w:rPr>
          <w:sz w:val="24"/>
        </w:rPr>
        <w:t>сетях</w:t>
      </w:r>
    </w:p>
    <w:p w:rsidR="005E67E2" w:rsidRDefault="003A347E">
      <w:pPr>
        <w:pStyle w:val="a4"/>
        <w:numPr>
          <w:ilvl w:val="3"/>
          <w:numId w:val="5"/>
        </w:numPr>
        <w:tabs>
          <w:tab w:val="left" w:pos="1307"/>
        </w:tabs>
        <w:spacing w:before="2"/>
        <w:ind w:left="1306" w:hanging="428"/>
        <w:rPr>
          <w:sz w:val="24"/>
        </w:rPr>
      </w:pPr>
      <w:r>
        <w:rPr>
          <w:sz w:val="24"/>
        </w:rPr>
        <w:t>Спутниковые системы транспортной</w:t>
      </w:r>
      <w:r>
        <w:rPr>
          <w:spacing w:val="-1"/>
          <w:sz w:val="24"/>
        </w:rPr>
        <w:t xml:space="preserve"> </w:t>
      </w:r>
      <w:r>
        <w:rPr>
          <w:sz w:val="24"/>
        </w:rPr>
        <w:t>связи</w:t>
      </w:r>
    </w:p>
    <w:p w:rsidR="005E67E2" w:rsidRDefault="003A347E">
      <w:pPr>
        <w:pStyle w:val="a4"/>
        <w:numPr>
          <w:ilvl w:val="3"/>
          <w:numId w:val="5"/>
        </w:numPr>
        <w:tabs>
          <w:tab w:val="left" w:pos="1307"/>
        </w:tabs>
        <w:spacing w:before="41"/>
        <w:ind w:left="1306" w:hanging="428"/>
        <w:rPr>
          <w:sz w:val="24"/>
        </w:rPr>
      </w:pPr>
      <w:r>
        <w:rPr>
          <w:sz w:val="24"/>
        </w:rPr>
        <w:t>Разработка сети мониторинга поездной</w:t>
      </w:r>
      <w:r>
        <w:rPr>
          <w:spacing w:val="-4"/>
          <w:sz w:val="24"/>
        </w:rPr>
        <w:t xml:space="preserve"> </w:t>
      </w:r>
      <w:r>
        <w:rPr>
          <w:sz w:val="24"/>
        </w:rPr>
        <w:t>радиосвязи</w:t>
      </w:r>
    </w:p>
    <w:p w:rsidR="005E67E2" w:rsidRDefault="00B37188">
      <w:pPr>
        <w:pStyle w:val="a4"/>
        <w:numPr>
          <w:ilvl w:val="3"/>
          <w:numId w:val="5"/>
        </w:numPr>
        <w:tabs>
          <w:tab w:val="left" w:pos="1307"/>
        </w:tabs>
        <w:spacing w:before="41"/>
        <w:ind w:left="1306" w:hanging="428"/>
        <w:rPr>
          <w:sz w:val="24"/>
        </w:rPr>
      </w:pPr>
      <w:r>
        <w:rPr>
          <w:sz w:val="24"/>
        </w:rPr>
        <w:t xml:space="preserve">Эксплуатация диэлектрических стержневых </w:t>
      </w:r>
      <w:r>
        <w:rPr>
          <w:spacing w:val="-2"/>
          <w:sz w:val="24"/>
        </w:rPr>
        <w:t>антенн</w:t>
      </w:r>
    </w:p>
    <w:p w:rsidR="005E67E2" w:rsidRDefault="003A347E">
      <w:pPr>
        <w:pStyle w:val="a4"/>
        <w:numPr>
          <w:ilvl w:val="3"/>
          <w:numId w:val="5"/>
        </w:numPr>
        <w:tabs>
          <w:tab w:val="left" w:pos="1242"/>
        </w:tabs>
        <w:spacing w:before="41"/>
        <w:ind w:hanging="360"/>
        <w:rPr>
          <w:sz w:val="24"/>
        </w:rPr>
      </w:pPr>
      <w:r>
        <w:rPr>
          <w:sz w:val="24"/>
        </w:rPr>
        <w:t>Проектирование тра</w:t>
      </w:r>
      <w:r w:rsidR="00033946">
        <w:rPr>
          <w:sz w:val="24"/>
        </w:rPr>
        <w:t>н</w:t>
      </w:r>
      <w:r>
        <w:rPr>
          <w:sz w:val="24"/>
        </w:rPr>
        <w:t>кинговой сети</w:t>
      </w:r>
      <w:r>
        <w:rPr>
          <w:spacing w:val="-2"/>
          <w:sz w:val="24"/>
        </w:rPr>
        <w:t xml:space="preserve"> </w:t>
      </w:r>
      <w:r>
        <w:rPr>
          <w:sz w:val="24"/>
        </w:rPr>
        <w:t>связи</w:t>
      </w:r>
    </w:p>
    <w:p w:rsidR="005E67E2" w:rsidRDefault="003A347E" w:rsidP="001B06CC">
      <w:pPr>
        <w:pStyle w:val="a4"/>
        <w:numPr>
          <w:ilvl w:val="3"/>
          <w:numId w:val="5"/>
        </w:numPr>
        <w:tabs>
          <w:tab w:val="left" w:pos="1307"/>
          <w:tab w:val="left" w:pos="2692"/>
          <w:tab w:val="left" w:pos="4069"/>
          <w:tab w:val="left" w:pos="4570"/>
          <w:tab w:val="left" w:pos="6244"/>
          <w:tab w:val="left" w:pos="8271"/>
        </w:tabs>
        <w:spacing w:before="2" w:line="276" w:lineRule="auto"/>
        <w:ind w:left="312" w:right="224" w:firstLine="566"/>
        <w:jc w:val="both"/>
        <w:rPr>
          <w:sz w:val="24"/>
        </w:rPr>
      </w:pPr>
      <w:r>
        <w:rPr>
          <w:sz w:val="24"/>
        </w:rPr>
        <w:t>Разработка</w:t>
      </w:r>
      <w:r w:rsidR="001B06CC">
        <w:rPr>
          <w:sz w:val="24"/>
        </w:rPr>
        <w:t xml:space="preserve"> </w:t>
      </w:r>
      <w:r>
        <w:rPr>
          <w:sz w:val="24"/>
        </w:rPr>
        <w:t>устройства</w:t>
      </w:r>
      <w:r w:rsidR="001B06CC">
        <w:rPr>
          <w:sz w:val="24"/>
        </w:rPr>
        <w:t xml:space="preserve"> </w:t>
      </w:r>
      <w:r>
        <w:rPr>
          <w:sz w:val="24"/>
        </w:rPr>
        <w:t>по</w:t>
      </w:r>
      <w:r w:rsidR="001B06CC">
        <w:rPr>
          <w:sz w:val="24"/>
        </w:rPr>
        <w:t xml:space="preserve"> </w:t>
      </w:r>
      <w:r>
        <w:rPr>
          <w:sz w:val="24"/>
        </w:rPr>
        <w:t>обнаружению</w:t>
      </w:r>
      <w:r w:rsidR="001B06CC">
        <w:rPr>
          <w:sz w:val="24"/>
        </w:rPr>
        <w:t xml:space="preserve"> </w:t>
      </w:r>
      <w:r>
        <w:rPr>
          <w:sz w:val="24"/>
        </w:rPr>
        <w:t>видео-фотокамер</w:t>
      </w:r>
      <w:r w:rsidR="001B06CC">
        <w:rPr>
          <w:sz w:val="24"/>
        </w:rPr>
        <w:t xml:space="preserve"> </w:t>
      </w:r>
      <w:r>
        <w:rPr>
          <w:spacing w:val="-1"/>
          <w:sz w:val="24"/>
        </w:rPr>
        <w:t xml:space="preserve">(конфиденциальность </w:t>
      </w:r>
      <w:r>
        <w:rPr>
          <w:sz w:val="24"/>
        </w:rPr>
        <w:t>информации)</w:t>
      </w:r>
    </w:p>
    <w:p w:rsidR="005E67E2" w:rsidRDefault="003A347E">
      <w:pPr>
        <w:pStyle w:val="a4"/>
        <w:numPr>
          <w:ilvl w:val="3"/>
          <w:numId w:val="5"/>
        </w:numPr>
        <w:tabs>
          <w:tab w:val="left" w:pos="1307"/>
        </w:tabs>
        <w:spacing w:line="275" w:lineRule="exact"/>
        <w:ind w:left="1306" w:hanging="428"/>
        <w:rPr>
          <w:sz w:val="24"/>
        </w:rPr>
      </w:pPr>
      <w:r>
        <w:rPr>
          <w:sz w:val="24"/>
        </w:rPr>
        <w:t>Синхронизации в сети</w:t>
      </w:r>
      <w:r>
        <w:rPr>
          <w:spacing w:val="-4"/>
          <w:sz w:val="24"/>
        </w:rPr>
        <w:t xml:space="preserve"> </w:t>
      </w:r>
      <w:r>
        <w:rPr>
          <w:sz w:val="24"/>
        </w:rPr>
        <w:t>SDH</w:t>
      </w:r>
    </w:p>
    <w:p w:rsidR="005E67E2" w:rsidRDefault="003A347E">
      <w:pPr>
        <w:pStyle w:val="a4"/>
        <w:numPr>
          <w:ilvl w:val="3"/>
          <w:numId w:val="5"/>
        </w:numPr>
        <w:tabs>
          <w:tab w:val="left" w:pos="1307"/>
        </w:tabs>
        <w:spacing w:before="41"/>
        <w:ind w:left="1306" w:hanging="428"/>
        <w:rPr>
          <w:sz w:val="24"/>
        </w:rPr>
      </w:pPr>
      <w:r>
        <w:rPr>
          <w:sz w:val="24"/>
        </w:rPr>
        <w:t>Централизованная система информирования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ЦИСОП</w:t>
      </w:r>
    </w:p>
    <w:p w:rsidR="005E67E2" w:rsidRDefault="003A347E">
      <w:pPr>
        <w:pStyle w:val="a4"/>
        <w:numPr>
          <w:ilvl w:val="3"/>
          <w:numId w:val="5"/>
        </w:numPr>
        <w:tabs>
          <w:tab w:val="left" w:pos="1307"/>
        </w:tabs>
        <w:spacing w:before="41"/>
        <w:ind w:left="1306" w:hanging="428"/>
        <w:rPr>
          <w:sz w:val="24"/>
        </w:rPr>
      </w:pPr>
      <w:r>
        <w:rPr>
          <w:sz w:val="24"/>
        </w:rPr>
        <w:t>Спутниковые технологии на примере</w:t>
      </w:r>
      <w:r>
        <w:rPr>
          <w:spacing w:val="-21"/>
          <w:sz w:val="24"/>
        </w:rPr>
        <w:t xml:space="preserve"> </w:t>
      </w:r>
      <w:r>
        <w:rPr>
          <w:sz w:val="24"/>
        </w:rPr>
        <w:t>БЛОК</w:t>
      </w:r>
    </w:p>
    <w:p w:rsidR="005E67E2" w:rsidRDefault="003A347E">
      <w:pPr>
        <w:pStyle w:val="a4"/>
        <w:numPr>
          <w:ilvl w:val="3"/>
          <w:numId w:val="5"/>
        </w:numPr>
        <w:tabs>
          <w:tab w:val="left" w:pos="1307"/>
        </w:tabs>
        <w:spacing w:before="43"/>
        <w:ind w:left="1306" w:hanging="428"/>
        <w:rPr>
          <w:sz w:val="24"/>
        </w:rPr>
      </w:pPr>
      <w:r>
        <w:rPr>
          <w:sz w:val="24"/>
        </w:rPr>
        <w:t>Цифровая система подвижной связи</w:t>
      </w:r>
      <w:r>
        <w:rPr>
          <w:spacing w:val="-13"/>
          <w:sz w:val="24"/>
        </w:rPr>
        <w:t xml:space="preserve"> </w:t>
      </w:r>
      <w:r>
        <w:rPr>
          <w:sz w:val="24"/>
        </w:rPr>
        <w:t>«МИР»</w:t>
      </w:r>
    </w:p>
    <w:p w:rsidR="005E67E2" w:rsidRDefault="003A347E">
      <w:pPr>
        <w:pStyle w:val="a4"/>
        <w:numPr>
          <w:ilvl w:val="3"/>
          <w:numId w:val="5"/>
        </w:numPr>
        <w:tabs>
          <w:tab w:val="left" w:pos="1307"/>
        </w:tabs>
        <w:spacing w:before="41" w:line="276" w:lineRule="auto"/>
        <w:ind w:left="312" w:right="227" w:firstLine="566"/>
        <w:rPr>
          <w:sz w:val="24"/>
        </w:rPr>
      </w:pPr>
      <w:r>
        <w:rPr>
          <w:sz w:val="24"/>
        </w:rPr>
        <w:t>Установка и настройка системы видеонаблюдения на объектах железнодорожного транспорта</w:t>
      </w:r>
    </w:p>
    <w:p w:rsidR="005E67E2" w:rsidRDefault="003A347E">
      <w:pPr>
        <w:pStyle w:val="a4"/>
        <w:numPr>
          <w:ilvl w:val="3"/>
          <w:numId w:val="5"/>
        </w:numPr>
        <w:tabs>
          <w:tab w:val="left" w:pos="1307"/>
        </w:tabs>
        <w:spacing w:line="275" w:lineRule="exact"/>
        <w:ind w:left="1306" w:hanging="428"/>
        <w:rPr>
          <w:sz w:val="24"/>
        </w:rPr>
      </w:pPr>
      <w:r>
        <w:rPr>
          <w:sz w:val="24"/>
        </w:rPr>
        <w:t>Организация студийной системы селекторных совещаний в региональном центре</w:t>
      </w:r>
      <w:r>
        <w:rPr>
          <w:spacing w:val="-18"/>
          <w:sz w:val="24"/>
        </w:rPr>
        <w:t xml:space="preserve"> </w:t>
      </w:r>
      <w:r>
        <w:rPr>
          <w:sz w:val="24"/>
        </w:rPr>
        <w:t>связи</w:t>
      </w:r>
    </w:p>
    <w:p w:rsidR="005E67E2" w:rsidRDefault="003A347E">
      <w:pPr>
        <w:pStyle w:val="a4"/>
        <w:numPr>
          <w:ilvl w:val="3"/>
          <w:numId w:val="5"/>
        </w:numPr>
        <w:tabs>
          <w:tab w:val="left" w:pos="1307"/>
        </w:tabs>
        <w:spacing w:before="43"/>
        <w:ind w:left="1306" w:hanging="428"/>
        <w:rPr>
          <w:sz w:val="24"/>
        </w:rPr>
      </w:pPr>
      <w:r>
        <w:rPr>
          <w:sz w:val="24"/>
        </w:rPr>
        <w:t>Проектирование комплексной защиты кабелей связи на железнодорожной</w:t>
      </w:r>
      <w:r>
        <w:rPr>
          <w:spacing w:val="-15"/>
          <w:sz w:val="24"/>
        </w:rPr>
        <w:t xml:space="preserve"> </w:t>
      </w:r>
      <w:r>
        <w:rPr>
          <w:sz w:val="24"/>
        </w:rPr>
        <w:t>станции</w:t>
      </w:r>
    </w:p>
    <w:p w:rsidR="005E67E2" w:rsidRDefault="003A347E">
      <w:pPr>
        <w:pStyle w:val="a4"/>
        <w:numPr>
          <w:ilvl w:val="3"/>
          <w:numId w:val="5"/>
        </w:numPr>
        <w:tabs>
          <w:tab w:val="left" w:pos="1307"/>
        </w:tabs>
        <w:spacing w:before="41"/>
        <w:ind w:left="1306" w:hanging="428"/>
        <w:rPr>
          <w:sz w:val="24"/>
        </w:rPr>
      </w:pPr>
      <w:r>
        <w:rPr>
          <w:sz w:val="24"/>
        </w:rPr>
        <w:t>Разработка системы видеоконтроля железнодорожных</w:t>
      </w:r>
      <w:r>
        <w:rPr>
          <w:spacing w:val="-4"/>
          <w:sz w:val="24"/>
        </w:rPr>
        <w:t xml:space="preserve"> </w:t>
      </w:r>
      <w:r>
        <w:rPr>
          <w:sz w:val="24"/>
        </w:rPr>
        <w:t>переездов</w:t>
      </w:r>
    </w:p>
    <w:p w:rsidR="005E67E2" w:rsidRDefault="003A347E">
      <w:pPr>
        <w:pStyle w:val="a4"/>
        <w:numPr>
          <w:ilvl w:val="3"/>
          <w:numId w:val="5"/>
        </w:numPr>
        <w:tabs>
          <w:tab w:val="left" w:pos="1307"/>
        </w:tabs>
        <w:spacing w:before="77"/>
        <w:ind w:left="1306" w:hanging="428"/>
        <w:rPr>
          <w:sz w:val="24"/>
        </w:rPr>
      </w:pPr>
      <w:r>
        <w:rPr>
          <w:sz w:val="24"/>
        </w:rPr>
        <w:t>Применение технологии 5G на примере гетерогенной</w:t>
      </w:r>
      <w:r>
        <w:rPr>
          <w:spacing w:val="-6"/>
          <w:sz w:val="24"/>
        </w:rPr>
        <w:t xml:space="preserve"> </w:t>
      </w:r>
      <w:r>
        <w:rPr>
          <w:sz w:val="24"/>
        </w:rPr>
        <w:t>сети</w:t>
      </w:r>
    </w:p>
    <w:p w:rsidR="005E67E2" w:rsidRDefault="003A347E">
      <w:pPr>
        <w:pStyle w:val="a4"/>
        <w:numPr>
          <w:ilvl w:val="3"/>
          <w:numId w:val="5"/>
        </w:numPr>
        <w:tabs>
          <w:tab w:val="left" w:pos="1307"/>
        </w:tabs>
        <w:spacing w:before="41" w:line="278" w:lineRule="auto"/>
        <w:ind w:left="312" w:right="231" w:firstLine="566"/>
        <w:rPr>
          <w:sz w:val="24"/>
        </w:rPr>
      </w:pPr>
      <w:r>
        <w:rPr>
          <w:sz w:val="24"/>
        </w:rPr>
        <w:t>Оптоволоконные технологии для мониторинга объектов инфраструктуры и подвижного состава</w:t>
      </w:r>
    </w:p>
    <w:p w:rsidR="005E67E2" w:rsidRDefault="003A347E">
      <w:pPr>
        <w:pStyle w:val="a4"/>
        <w:numPr>
          <w:ilvl w:val="3"/>
          <w:numId w:val="5"/>
        </w:numPr>
        <w:tabs>
          <w:tab w:val="left" w:pos="1367"/>
        </w:tabs>
        <w:spacing w:line="272" w:lineRule="exact"/>
        <w:ind w:left="1366" w:hanging="488"/>
        <w:rPr>
          <w:sz w:val="24"/>
        </w:rPr>
      </w:pPr>
      <w:r>
        <w:rPr>
          <w:sz w:val="24"/>
        </w:rPr>
        <w:t>Организация станционной и поездной радиосвязи на участке железной</w:t>
      </w:r>
      <w:r>
        <w:rPr>
          <w:spacing w:val="-11"/>
          <w:sz w:val="24"/>
        </w:rPr>
        <w:t xml:space="preserve"> </w:t>
      </w:r>
      <w:r>
        <w:rPr>
          <w:sz w:val="24"/>
        </w:rPr>
        <w:t>дороги</w:t>
      </w:r>
    </w:p>
    <w:p w:rsidR="005E67E2" w:rsidRDefault="003A347E">
      <w:pPr>
        <w:pStyle w:val="a4"/>
        <w:numPr>
          <w:ilvl w:val="3"/>
          <w:numId w:val="5"/>
        </w:numPr>
        <w:tabs>
          <w:tab w:val="left" w:pos="1307"/>
          <w:tab w:val="left" w:pos="2855"/>
          <w:tab w:val="left" w:pos="4898"/>
          <w:tab w:val="left" w:pos="5961"/>
          <w:tab w:val="left" w:pos="7671"/>
          <w:tab w:val="left" w:pos="9702"/>
        </w:tabs>
        <w:spacing w:before="41" w:line="276" w:lineRule="auto"/>
        <w:ind w:left="312" w:right="230" w:firstLine="566"/>
        <w:rPr>
          <w:sz w:val="24"/>
        </w:rPr>
      </w:pPr>
      <w:r>
        <w:rPr>
          <w:sz w:val="24"/>
        </w:rPr>
        <w:t>Разработка</w:t>
      </w:r>
      <w:r>
        <w:rPr>
          <w:sz w:val="24"/>
        </w:rPr>
        <w:tab/>
        <w:t>альтернативной</w:t>
      </w:r>
      <w:r>
        <w:rPr>
          <w:sz w:val="24"/>
        </w:rPr>
        <w:tab/>
        <w:t>схемы</w:t>
      </w:r>
      <w:r>
        <w:rPr>
          <w:sz w:val="24"/>
        </w:rPr>
        <w:tab/>
        <w:t>организации</w:t>
      </w:r>
      <w:r>
        <w:rPr>
          <w:sz w:val="24"/>
        </w:rPr>
        <w:tab/>
        <w:t>резервирования</w:t>
      </w:r>
      <w:r>
        <w:rPr>
          <w:sz w:val="24"/>
        </w:rPr>
        <w:tab/>
      </w:r>
      <w:r>
        <w:rPr>
          <w:spacing w:val="-4"/>
          <w:sz w:val="24"/>
        </w:rPr>
        <w:t xml:space="preserve">каналов </w:t>
      </w:r>
      <w:r>
        <w:rPr>
          <w:sz w:val="24"/>
        </w:rPr>
        <w:t>мультиплексоров СМК-30 взамен технологии</w:t>
      </w:r>
      <w:r>
        <w:rPr>
          <w:spacing w:val="-2"/>
          <w:sz w:val="24"/>
        </w:rPr>
        <w:t xml:space="preserve"> </w:t>
      </w:r>
      <w:r>
        <w:rPr>
          <w:sz w:val="24"/>
        </w:rPr>
        <w:t>xDSL</w:t>
      </w:r>
    </w:p>
    <w:p w:rsidR="005E67E2" w:rsidRDefault="003A347E">
      <w:pPr>
        <w:pStyle w:val="a4"/>
        <w:numPr>
          <w:ilvl w:val="3"/>
          <w:numId w:val="5"/>
        </w:numPr>
        <w:tabs>
          <w:tab w:val="left" w:pos="1307"/>
        </w:tabs>
        <w:spacing w:before="1" w:line="276" w:lineRule="auto"/>
        <w:ind w:left="312" w:right="232" w:firstLine="566"/>
        <w:rPr>
          <w:sz w:val="24"/>
        </w:rPr>
      </w:pPr>
      <w:r>
        <w:rPr>
          <w:sz w:val="24"/>
        </w:rPr>
        <w:t>Внедрение технологии LPWAN (энергоэффективной сети дальнего радиуса действия) в ОАО</w:t>
      </w:r>
      <w:r>
        <w:rPr>
          <w:spacing w:val="3"/>
          <w:sz w:val="24"/>
        </w:rPr>
        <w:t xml:space="preserve"> </w:t>
      </w:r>
      <w:r>
        <w:rPr>
          <w:sz w:val="24"/>
        </w:rPr>
        <w:t>«РЖД»</w:t>
      </w:r>
    </w:p>
    <w:p w:rsidR="005E67E2" w:rsidRDefault="003A347E">
      <w:pPr>
        <w:pStyle w:val="a4"/>
        <w:numPr>
          <w:ilvl w:val="3"/>
          <w:numId w:val="5"/>
        </w:numPr>
        <w:tabs>
          <w:tab w:val="left" w:pos="1307"/>
        </w:tabs>
        <w:spacing w:line="275" w:lineRule="exact"/>
        <w:ind w:left="1306" w:hanging="428"/>
        <w:rPr>
          <w:sz w:val="24"/>
        </w:rPr>
      </w:pPr>
      <w:r>
        <w:rPr>
          <w:sz w:val="24"/>
        </w:rPr>
        <w:t>Внедрение системы интеллектуальной видеоаналитики на участке железной</w:t>
      </w:r>
      <w:r>
        <w:rPr>
          <w:spacing w:val="-11"/>
          <w:sz w:val="24"/>
        </w:rPr>
        <w:t xml:space="preserve"> </w:t>
      </w:r>
      <w:r>
        <w:rPr>
          <w:sz w:val="24"/>
        </w:rPr>
        <w:t>дороги</w:t>
      </w:r>
    </w:p>
    <w:p w:rsidR="005E67E2" w:rsidRDefault="003A347E">
      <w:pPr>
        <w:pStyle w:val="a4"/>
        <w:numPr>
          <w:ilvl w:val="3"/>
          <w:numId w:val="5"/>
        </w:numPr>
        <w:tabs>
          <w:tab w:val="left" w:pos="1307"/>
        </w:tabs>
        <w:spacing w:before="41"/>
        <w:ind w:left="1306" w:hanging="428"/>
        <w:rPr>
          <w:sz w:val="24"/>
        </w:rPr>
      </w:pPr>
      <w:r>
        <w:rPr>
          <w:sz w:val="24"/>
        </w:rPr>
        <w:t>Защита информации в каналах</w:t>
      </w:r>
      <w:r>
        <w:rPr>
          <w:spacing w:val="-3"/>
          <w:sz w:val="24"/>
        </w:rPr>
        <w:t xml:space="preserve"> </w:t>
      </w:r>
      <w:r>
        <w:rPr>
          <w:sz w:val="24"/>
        </w:rPr>
        <w:t>связи</w:t>
      </w:r>
    </w:p>
    <w:p w:rsidR="00201FC9" w:rsidRPr="00201FC9" w:rsidRDefault="00201FC9" w:rsidP="00201FC9">
      <w:pPr>
        <w:tabs>
          <w:tab w:val="left" w:pos="993"/>
        </w:tabs>
        <w:ind w:right="-66" w:firstLine="851"/>
        <w:jc w:val="both"/>
        <w:rPr>
          <w:sz w:val="24"/>
        </w:rPr>
      </w:pPr>
      <w:r w:rsidRPr="00201FC9">
        <w:rPr>
          <w:sz w:val="24"/>
        </w:rPr>
        <w:lastRenderedPageBreak/>
        <w:t>33. Модернизация  сети  ОТС  и  ОбТС  на  базе  аппаратуры  СМК-30  в  границах регионального центра связи</w:t>
      </w:r>
    </w:p>
    <w:p w:rsidR="00201FC9" w:rsidRPr="00201FC9" w:rsidRDefault="00201FC9" w:rsidP="00201FC9">
      <w:pPr>
        <w:tabs>
          <w:tab w:val="left" w:pos="993"/>
        </w:tabs>
        <w:ind w:right="-66" w:firstLine="851"/>
        <w:jc w:val="both"/>
        <w:rPr>
          <w:sz w:val="24"/>
        </w:rPr>
      </w:pPr>
      <w:r w:rsidRPr="00201FC9">
        <w:rPr>
          <w:sz w:val="24"/>
        </w:rPr>
        <w:t>34. Единый  узел  электропитания  Дома  связи  с  использованием  альтернативных  источников электроэнергии</w:t>
      </w:r>
    </w:p>
    <w:p w:rsidR="00201FC9" w:rsidRPr="00201FC9" w:rsidRDefault="00201FC9" w:rsidP="00201FC9">
      <w:pPr>
        <w:tabs>
          <w:tab w:val="left" w:pos="993"/>
        </w:tabs>
        <w:ind w:right="-66" w:firstLine="851"/>
        <w:jc w:val="both"/>
        <w:rPr>
          <w:sz w:val="24"/>
        </w:rPr>
      </w:pPr>
      <w:r w:rsidRPr="00201FC9">
        <w:rPr>
          <w:sz w:val="24"/>
        </w:rPr>
        <w:t>35. Проектирование WDM-технологий на основе PON</w:t>
      </w:r>
    </w:p>
    <w:p w:rsidR="00201FC9" w:rsidRPr="00201FC9" w:rsidRDefault="00201FC9" w:rsidP="00201FC9">
      <w:pPr>
        <w:tabs>
          <w:tab w:val="left" w:pos="993"/>
        </w:tabs>
        <w:ind w:right="-66" w:firstLine="851"/>
        <w:jc w:val="both"/>
        <w:rPr>
          <w:sz w:val="24"/>
        </w:rPr>
      </w:pPr>
      <w:r w:rsidRPr="00201FC9">
        <w:rPr>
          <w:sz w:val="24"/>
        </w:rPr>
        <w:t>36. Проектирование сети поездной радиосвязи участка железной дороги с применением технологии DMR</w:t>
      </w:r>
    </w:p>
    <w:p w:rsidR="00201FC9" w:rsidRPr="00201FC9" w:rsidRDefault="00201FC9" w:rsidP="00201FC9">
      <w:pPr>
        <w:tabs>
          <w:tab w:val="left" w:pos="993"/>
        </w:tabs>
        <w:ind w:right="-66" w:firstLine="851"/>
        <w:jc w:val="both"/>
        <w:rPr>
          <w:sz w:val="24"/>
        </w:rPr>
      </w:pPr>
      <w:r w:rsidRPr="00201FC9">
        <w:rPr>
          <w:sz w:val="24"/>
        </w:rPr>
        <w:t>37. Внедрение и эксплуатация сети поездной радиосвязи и передачи данных стандарта DMR</w:t>
      </w:r>
    </w:p>
    <w:p w:rsidR="00201FC9" w:rsidRPr="00201FC9" w:rsidRDefault="00201FC9" w:rsidP="00201FC9">
      <w:pPr>
        <w:tabs>
          <w:tab w:val="left" w:pos="993"/>
        </w:tabs>
        <w:ind w:right="-66" w:firstLine="851"/>
        <w:jc w:val="both"/>
        <w:rPr>
          <w:sz w:val="24"/>
        </w:rPr>
      </w:pPr>
      <w:r w:rsidRPr="00201FC9">
        <w:rPr>
          <w:sz w:val="24"/>
        </w:rPr>
        <w:t>38. Модернизация сети радиосвязи на участке железной дороги на основе технологии DMR</w:t>
      </w:r>
    </w:p>
    <w:p w:rsidR="00201FC9" w:rsidRPr="00201FC9" w:rsidRDefault="00201FC9" w:rsidP="00201FC9">
      <w:pPr>
        <w:tabs>
          <w:tab w:val="left" w:pos="993"/>
        </w:tabs>
        <w:ind w:right="-66" w:firstLine="851"/>
        <w:jc w:val="both"/>
        <w:rPr>
          <w:sz w:val="24"/>
        </w:rPr>
      </w:pPr>
      <w:r w:rsidRPr="00201FC9">
        <w:rPr>
          <w:sz w:val="24"/>
        </w:rPr>
        <w:t>39. Модернизация сети ОбТС железнодорожной станции с применением оборудования SI-3000 и унифицированных технологий в области передачи данных и живучести сети связи</w:t>
      </w:r>
    </w:p>
    <w:p w:rsidR="00201FC9" w:rsidRPr="00201FC9" w:rsidRDefault="00201FC9" w:rsidP="00201FC9">
      <w:pPr>
        <w:tabs>
          <w:tab w:val="left" w:pos="993"/>
        </w:tabs>
        <w:ind w:right="-66" w:firstLine="851"/>
        <w:jc w:val="both"/>
        <w:rPr>
          <w:sz w:val="24"/>
        </w:rPr>
      </w:pPr>
      <w:r w:rsidRPr="00201FC9">
        <w:rPr>
          <w:sz w:val="24"/>
        </w:rPr>
        <w:t>40. Организация радиоканала с использованием двухпроводного волновода на участке железной дороги</w:t>
      </w:r>
    </w:p>
    <w:p w:rsidR="00201FC9" w:rsidRPr="00201FC9" w:rsidRDefault="00201FC9" w:rsidP="00201FC9">
      <w:pPr>
        <w:tabs>
          <w:tab w:val="left" w:pos="993"/>
        </w:tabs>
        <w:ind w:right="-66" w:firstLine="851"/>
        <w:jc w:val="both"/>
        <w:rPr>
          <w:sz w:val="24"/>
        </w:rPr>
      </w:pPr>
      <w:r w:rsidRPr="00201FC9">
        <w:rPr>
          <w:sz w:val="24"/>
        </w:rPr>
        <w:t>41. Повышение пропускной способности ВОЛС на участке железной дороги</w:t>
      </w:r>
    </w:p>
    <w:p w:rsidR="00201FC9" w:rsidRPr="00201FC9" w:rsidRDefault="00201FC9" w:rsidP="00201FC9">
      <w:pPr>
        <w:tabs>
          <w:tab w:val="left" w:pos="993"/>
        </w:tabs>
        <w:ind w:right="-66" w:firstLine="851"/>
        <w:jc w:val="both"/>
        <w:rPr>
          <w:sz w:val="24"/>
        </w:rPr>
      </w:pPr>
      <w:r w:rsidRPr="00201FC9">
        <w:rPr>
          <w:sz w:val="24"/>
        </w:rPr>
        <w:t>42. Модернизация ОТС на участке железной дороги с использованием современных мультиплексоров</w:t>
      </w:r>
    </w:p>
    <w:p w:rsidR="00201FC9" w:rsidRPr="00201FC9" w:rsidRDefault="00201FC9" w:rsidP="00201FC9">
      <w:pPr>
        <w:tabs>
          <w:tab w:val="left" w:pos="993"/>
        </w:tabs>
        <w:ind w:right="-66" w:firstLine="851"/>
        <w:jc w:val="both"/>
        <w:rPr>
          <w:sz w:val="24"/>
        </w:rPr>
      </w:pPr>
      <w:r w:rsidRPr="00201FC9">
        <w:rPr>
          <w:sz w:val="24"/>
        </w:rPr>
        <w:t>43. Организация оперативно-технологической связи на базе аппаратуры ВG-30</w:t>
      </w:r>
    </w:p>
    <w:p w:rsidR="00201FC9" w:rsidRPr="00201FC9" w:rsidRDefault="00201FC9" w:rsidP="00201FC9">
      <w:pPr>
        <w:tabs>
          <w:tab w:val="left" w:pos="993"/>
        </w:tabs>
        <w:ind w:right="-66" w:firstLine="851"/>
        <w:jc w:val="both"/>
        <w:rPr>
          <w:sz w:val="24"/>
        </w:rPr>
      </w:pPr>
      <w:r w:rsidRPr="00201FC9">
        <w:rPr>
          <w:sz w:val="24"/>
        </w:rPr>
        <w:t>44. Применение оптимальной высокоскоростной беспроводной технологии для организации связи с местом аварийно – восстановительных работ (МАВР)</w:t>
      </w:r>
    </w:p>
    <w:p w:rsidR="00201FC9" w:rsidRDefault="00201FC9" w:rsidP="00201FC9">
      <w:pPr>
        <w:pStyle w:val="a4"/>
        <w:tabs>
          <w:tab w:val="left" w:pos="1307"/>
        </w:tabs>
        <w:spacing w:before="41"/>
        <w:ind w:left="1306" w:firstLine="0"/>
        <w:rPr>
          <w:sz w:val="24"/>
        </w:rPr>
      </w:pPr>
    </w:p>
    <w:p w:rsidR="005E67E2" w:rsidRDefault="005E67E2">
      <w:pPr>
        <w:pStyle w:val="a3"/>
        <w:rPr>
          <w:sz w:val="26"/>
        </w:rPr>
      </w:pPr>
    </w:p>
    <w:p w:rsidR="005E67E2" w:rsidRDefault="003A347E">
      <w:pPr>
        <w:pStyle w:val="a3"/>
        <w:spacing w:before="177"/>
        <w:ind w:left="312" w:firstLine="708"/>
      </w:pPr>
      <w:r>
        <w:t>Рассмотрено на заседании предметной (цикловой) комиссии специальности 11.02.06 Техническая эксплуатация транспортного радиоэлектронного оборудования (по видам транспорта)</w:t>
      </w:r>
    </w:p>
    <w:p w:rsidR="005E67E2" w:rsidRDefault="003A347E">
      <w:pPr>
        <w:pStyle w:val="a3"/>
        <w:tabs>
          <w:tab w:val="left" w:pos="3265"/>
          <w:tab w:val="left" w:pos="4328"/>
          <w:tab w:val="left" w:pos="4868"/>
          <w:tab w:val="left" w:pos="5408"/>
        </w:tabs>
        <w:ind w:left="1021"/>
      </w:pPr>
      <w:r>
        <w:t>Протокол</w:t>
      </w:r>
      <w:r>
        <w:rPr>
          <w:spacing w:val="-1"/>
        </w:rPr>
        <w:t xml:space="preserve"> </w:t>
      </w:r>
      <w:r>
        <w:t>№</w:t>
      </w:r>
      <w:r>
        <w:rPr>
          <w:u w:val="single"/>
        </w:rPr>
        <w:t xml:space="preserve">  </w:t>
      </w:r>
      <w:r>
        <w:rPr>
          <w:spacing w:val="56"/>
          <w:u w:val="single"/>
        </w:rPr>
        <w:t xml:space="preserve"> </w:t>
      </w:r>
      <w:r>
        <w:rPr>
          <w:u w:val="single"/>
        </w:rPr>
        <w:tab/>
      </w:r>
      <w:r>
        <w:t>от</w:t>
      </w:r>
      <w:r>
        <w:rPr>
          <w:spacing w:val="3"/>
        </w:rPr>
        <w:t xml:space="preserve"> </w:t>
      </w:r>
      <w:r w:rsidR="005D5D68">
        <w:t>«</w:t>
      </w:r>
      <w:r w:rsidR="005D5D68">
        <w:rPr>
          <w:u w:val="single"/>
        </w:rPr>
        <w:tab/>
        <w:t>»</w:t>
      </w:r>
      <w:r w:rsidR="00AD6F1B" w:rsidRPr="005D5D68">
        <w:t>____________</w:t>
      </w:r>
      <w:r>
        <w:rPr>
          <w:spacing w:val="2"/>
        </w:rPr>
        <w:t xml:space="preserve"> </w:t>
      </w:r>
      <w:r>
        <w:t>г.</w:t>
      </w:r>
    </w:p>
    <w:p w:rsidR="005E67E2" w:rsidRDefault="003A347E">
      <w:pPr>
        <w:pStyle w:val="a3"/>
        <w:tabs>
          <w:tab w:val="left" w:pos="5985"/>
        </w:tabs>
        <w:ind w:left="1021"/>
      </w:pPr>
      <w:r>
        <w:t>Председатель</w:t>
      </w:r>
      <w:r>
        <w:rPr>
          <w:spacing w:val="-3"/>
        </w:rPr>
        <w:t xml:space="preserve"> </w:t>
      </w:r>
      <w:r>
        <w:t>ПЦК</w:t>
      </w:r>
      <w:r>
        <w:rPr>
          <w:u w:val="single"/>
        </w:rPr>
        <w:t xml:space="preserve"> </w:t>
      </w:r>
      <w:bookmarkStart w:id="0" w:name="_GoBack"/>
      <w:bookmarkEnd w:id="0"/>
      <w:r>
        <w:rPr>
          <w:u w:val="single"/>
        </w:rPr>
        <w:tab/>
      </w:r>
      <w:r>
        <w:t>/</w:t>
      </w:r>
      <w:r w:rsidR="001B06CC">
        <w:t xml:space="preserve"> _________</w:t>
      </w:r>
      <w:r>
        <w:t>/</w:t>
      </w:r>
    </w:p>
    <w:p w:rsidR="005E67E2" w:rsidRDefault="005E67E2">
      <w:pPr>
        <w:sectPr w:rsidR="005E67E2" w:rsidSect="00201FC9">
          <w:pgSz w:w="11910" w:h="16840"/>
          <w:pgMar w:top="580" w:right="570" w:bottom="960" w:left="820" w:header="0" w:footer="695" w:gutter="0"/>
          <w:cols w:space="720"/>
        </w:sectPr>
      </w:pPr>
    </w:p>
    <w:p w:rsidR="005E67E2" w:rsidRDefault="003A347E">
      <w:pPr>
        <w:spacing w:before="61"/>
        <w:ind w:left="9026"/>
        <w:rPr>
          <w:i/>
          <w:sz w:val="24"/>
        </w:rPr>
      </w:pPr>
      <w:r>
        <w:rPr>
          <w:i/>
          <w:sz w:val="24"/>
        </w:rPr>
        <w:lastRenderedPageBreak/>
        <w:t>Приложение 2</w:t>
      </w:r>
    </w:p>
    <w:p w:rsidR="005E67E2" w:rsidRDefault="003A347E">
      <w:pPr>
        <w:pStyle w:val="11"/>
        <w:spacing w:before="5"/>
        <w:ind w:left="3961"/>
      </w:pPr>
      <w:r>
        <w:t xml:space="preserve">Пример критериев оценки </w:t>
      </w:r>
      <w:r w:rsidR="00886875">
        <w:t>дипломного проекта (работы)</w:t>
      </w:r>
    </w:p>
    <w:p w:rsidR="005E67E2" w:rsidRDefault="005E67E2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2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527"/>
        <w:gridCol w:w="2269"/>
        <w:gridCol w:w="2269"/>
        <w:gridCol w:w="2269"/>
        <w:gridCol w:w="2084"/>
      </w:tblGrid>
      <w:tr w:rsidR="005E67E2">
        <w:trPr>
          <w:trHeight w:val="273"/>
        </w:trPr>
        <w:tc>
          <w:tcPr>
            <w:tcW w:w="152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E2" w:rsidRDefault="005E67E2">
            <w:pPr>
              <w:pStyle w:val="TableParagraph"/>
              <w:spacing w:before="3"/>
              <w:rPr>
                <w:b/>
                <w:sz w:val="24"/>
              </w:rPr>
            </w:pPr>
          </w:p>
          <w:p w:rsidR="005E67E2" w:rsidRDefault="003A347E">
            <w:pPr>
              <w:pStyle w:val="TableParagraph"/>
              <w:spacing w:before="1"/>
              <w:ind w:left="240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критерии</w:t>
            </w:r>
          </w:p>
        </w:tc>
        <w:tc>
          <w:tcPr>
            <w:tcW w:w="889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E2" w:rsidRDefault="003A347E">
            <w:pPr>
              <w:pStyle w:val="TableParagraph"/>
              <w:spacing w:line="253" w:lineRule="exact"/>
              <w:ind w:left="3570" w:right="35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показатели</w:t>
            </w:r>
          </w:p>
        </w:tc>
      </w:tr>
      <w:tr w:rsidR="005E67E2">
        <w:trPr>
          <w:trHeight w:val="275"/>
        </w:trPr>
        <w:tc>
          <w:tcPr>
            <w:tcW w:w="15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E2" w:rsidRDefault="005E67E2">
            <w:pPr>
              <w:rPr>
                <w:sz w:val="2"/>
                <w:szCs w:val="2"/>
              </w:rPr>
            </w:pPr>
          </w:p>
        </w:tc>
        <w:tc>
          <w:tcPr>
            <w:tcW w:w="88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E2" w:rsidRDefault="003A347E">
            <w:pPr>
              <w:pStyle w:val="TableParagraph"/>
              <w:spacing w:line="256" w:lineRule="exact"/>
              <w:ind w:left="3571" w:right="35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Оценки « 2 -  5»</w:t>
            </w:r>
          </w:p>
        </w:tc>
      </w:tr>
      <w:tr w:rsidR="005E67E2">
        <w:trPr>
          <w:trHeight w:val="275"/>
        </w:trPr>
        <w:tc>
          <w:tcPr>
            <w:tcW w:w="15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E2" w:rsidRDefault="005E67E2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E2" w:rsidRDefault="003A347E">
            <w:pPr>
              <w:pStyle w:val="TableParagraph"/>
              <w:spacing w:line="256" w:lineRule="exact"/>
              <w:ind w:left="710"/>
              <w:rPr>
                <w:b/>
                <w:sz w:val="24"/>
              </w:rPr>
            </w:pPr>
            <w:r>
              <w:rPr>
                <w:b/>
                <w:sz w:val="24"/>
              </w:rPr>
              <w:t>«неуд. »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E2" w:rsidRDefault="003A347E">
            <w:pPr>
              <w:pStyle w:val="TableParagraph"/>
              <w:spacing w:line="256" w:lineRule="exact"/>
              <w:ind w:left="522"/>
              <w:rPr>
                <w:b/>
                <w:sz w:val="24"/>
              </w:rPr>
            </w:pPr>
            <w:r>
              <w:rPr>
                <w:b/>
                <w:sz w:val="24"/>
              </w:rPr>
              <w:t>«удовлетв»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E2" w:rsidRDefault="003A347E">
            <w:pPr>
              <w:pStyle w:val="TableParagraph"/>
              <w:spacing w:line="256" w:lineRule="exact"/>
              <w:ind w:left="603"/>
              <w:rPr>
                <w:b/>
                <w:sz w:val="24"/>
              </w:rPr>
            </w:pPr>
            <w:r>
              <w:rPr>
                <w:b/>
                <w:sz w:val="24"/>
              </w:rPr>
              <w:t>«хорошо»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E2" w:rsidRDefault="003A347E">
            <w:pPr>
              <w:pStyle w:val="TableParagraph"/>
              <w:spacing w:line="256" w:lineRule="exact"/>
              <w:ind w:left="466"/>
              <w:rPr>
                <w:b/>
                <w:sz w:val="24"/>
              </w:rPr>
            </w:pPr>
            <w:r>
              <w:rPr>
                <w:b/>
                <w:sz w:val="24"/>
              </w:rPr>
              <w:t>«отлично»</w:t>
            </w:r>
          </w:p>
        </w:tc>
      </w:tr>
      <w:tr w:rsidR="005E67E2">
        <w:trPr>
          <w:trHeight w:val="5520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E67E2" w:rsidRDefault="005E67E2">
            <w:pPr>
              <w:pStyle w:val="TableParagraph"/>
              <w:rPr>
                <w:b/>
                <w:sz w:val="26"/>
              </w:rPr>
            </w:pPr>
          </w:p>
          <w:p w:rsidR="005E67E2" w:rsidRDefault="005E67E2">
            <w:pPr>
              <w:pStyle w:val="TableParagraph"/>
              <w:spacing w:before="2"/>
              <w:rPr>
                <w:b/>
                <w:sz w:val="28"/>
              </w:rPr>
            </w:pPr>
          </w:p>
          <w:p w:rsidR="005E67E2" w:rsidRDefault="003A347E">
            <w:pPr>
              <w:pStyle w:val="TableParagraph"/>
              <w:ind w:left="1969" w:right="19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Актуальность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E2" w:rsidRDefault="003A347E">
            <w:pPr>
              <w:pStyle w:val="TableParagraph"/>
              <w:ind w:left="107" w:right="135"/>
              <w:rPr>
                <w:sz w:val="24"/>
              </w:rPr>
            </w:pPr>
            <w:r>
              <w:rPr>
                <w:sz w:val="24"/>
              </w:rPr>
              <w:t>Актуальность исследования специально автором не обосновывается. Сформулированы цель, задачи не точно и не полностью, (работа не зачтена – необходима</w:t>
            </w:r>
          </w:p>
          <w:p w:rsidR="005E67E2" w:rsidRDefault="003A347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доработка). </w:t>
            </w:r>
            <w:r>
              <w:rPr>
                <w:spacing w:val="-4"/>
                <w:sz w:val="24"/>
              </w:rPr>
              <w:t xml:space="preserve">Неясны </w:t>
            </w:r>
            <w:r>
              <w:rPr>
                <w:sz w:val="24"/>
              </w:rPr>
              <w:t>цели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</w:p>
          <w:p w:rsidR="005E67E2" w:rsidRDefault="003A347E">
            <w:pPr>
              <w:pStyle w:val="TableParagraph"/>
              <w:ind w:left="107" w:right="135"/>
              <w:rPr>
                <w:sz w:val="24"/>
              </w:rPr>
            </w:pPr>
            <w:r>
              <w:rPr>
                <w:sz w:val="24"/>
              </w:rPr>
              <w:t xml:space="preserve">работы (либо они есть, но </w:t>
            </w:r>
            <w:r>
              <w:rPr>
                <w:spacing w:val="-3"/>
                <w:sz w:val="24"/>
              </w:rPr>
              <w:t xml:space="preserve">абсолютно </w:t>
            </w:r>
            <w:r>
              <w:rPr>
                <w:sz w:val="24"/>
              </w:rPr>
              <w:t>не согласуются с содержанием)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E2" w:rsidRDefault="003A347E">
            <w:pPr>
              <w:pStyle w:val="TableParagraph"/>
              <w:ind w:left="107" w:right="161"/>
              <w:rPr>
                <w:sz w:val="24"/>
              </w:rPr>
            </w:pPr>
            <w:r>
              <w:rPr>
                <w:sz w:val="24"/>
              </w:rPr>
              <w:t>Актуальность либо вообще не</w:t>
            </w:r>
          </w:p>
          <w:p w:rsidR="005E67E2" w:rsidRDefault="003A347E">
            <w:pPr>
              <w:pStyle w:val="TableParagraph"/>
              <w:ind w:left="107" w:right="120"/>
              <w:rPr>
                <w:sz w:val="24"/>
              </w:rPr>
            </w:pPr>
            <w:r>
              <w:rPr>
                <w:sz w:val="24"/>
              </w:rPr>
              <w:t>сформулирована, сформулирована не в самых общих чертах – проблема не выявлена и, что самое главное, не аргументирована (не обоснована со ссылками на источники). Не четко</w:t>
            </w:r>
          </w:p>
          <w:p w:rsidR="005E67E2" w:rsidRDefault="003A347E">
            <w:pPr>
              <w:pStyle w:val="TableParagraph"/>
              <w:spacing w:line="276" w:lineRule="exact"/>
              <w:ind w:left="107" w:right="360"/>
              <w:rPr>
                <w:sz w:val="24"/>
              </w:rPr>
            </w:pPr>
            <w:r>
              <w:rPr>
                <w:sz w:val="24"/>
              </w:rPr>
              <w:t>сформулированы цель, задачи, предмет, объект исследования, методы, используемые в работе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E2" w:rsidRDefault="003A347E">
            <w:pPr>
              <w:pStyle w:val="TableParagraph"/>
              <w:ind w:left="106" w:right="203"/>
              <w:rPr>
                <w:sz w:val="24"/>
              </w:rPr>
            </w:pPr>
            <w:r>
              <w:rPr>
                <w:sz w:val="24"/>
              </w:rPr>
              <w:t>Автор обосновывает актуальность направления исследования в целом, а не собственной темы. Сформулированы цель, задачи,</w:t>
            </w:r>
          </w:p>
          <w:p w:rsidR="005E67E2" w:rsidRDefault="003A347E">
            <w:pPr>
              <w:pStyle w:val="TableParagraph"/>
              <w:ind w:left="106" w:right="104"/>
              <w:rPr>
                <w:sz w:val="24"/>
              </w:rPr>
            </w:pPr>
            <w:r>
              <w:rPr>
                <w:sz w:val="24"/>
              </w:rPr>
              <w:t>предмет, объект исследования. Тема работы</w:t>
            </w:r>
          </w:p>
          <w:p w:rsidR="005E67E2" w:rsidRDefault="003A347E">
            <w:pPr>
              <w:pStyle w:val="TableParagraph"/>
              <w:ind w:left="106" w:right="434"/>
              <w:jc w:val="both"/>
              <w:rPr>
                <w:sz w:val="24"/>
              </w:rPr>
            </w:pPr>
            <w:r>
              <w:rPr>
                <w:sz w:val="24"/>
              </w:rPr>
              <w:t>сформулирована более или менее точно (то есть</w:t>
            </w:r>
          </w:p>
          <w:p w:rsidR="005E67E2" w:rsidRDefault="003A347E">
            <w:pPr>
              <w:pStyle w:val="TableParagraph"/>
              <w:ind w:left="106" w:right="172"/>
              <w:jc w:val="both"/>
              <w:rPr>
                <w:sz w:val="24"/>
              </w:rPr>
            </w:pPr>
            <w:r>
              <w:rPr>
                <w:sz w:val="24"/>
              </w:rPr>
              <w:t>отражает основные аспекты изучаемой темы).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E2" w:rsidRDefault="003A347E">
            <w:pPr>
              <w:pStyle w:val="TableParagraph"/>
              <w:ind w:left="106" w:right="528"/>
              <w:rPr>
                <w:sz w:val="24"/>
              </w:rPr>
            </w:pPr>
            <w:r>
              <w:rPr>
                <w:sz w:val="24"/>
              </w:rPr>
              <w:t>Актуальность проблемы исследования обоснована анализом состояния</w:t>
            </w:r>
          </w:p>
          <w:p w:rsidR="005E67E2" w:rsidRDefault="003A347E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действительности</w:t>
            </w:r>
          </w:p>
          <w:p w:rsidR="005E67E2" w:rsidRDefault="003A347E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.</w:t>
            </w:r>
          </w:p>
          <w:p w:rsidR="005E67E2" w:rsidRDefault="003A347E">
            <w:pPr>
              <w:pStyle w:val="TableParagraph"/>
              <w:ind w:left="106" w:right="122"/>
              <w:rPr>
                <w:sz w:val="24"/>
              </w:rPr>
            </w:pPr>
            <w:r>
              <w:rPr>
                <w:sz w:val="24"/>
              </w:rPr>
              <w:t>Сформулированы цель, задачи, предмет, объект исследования, методы, используемые в работе.</w:t>
            </w:r>
          </w:p>
        </w:tc>
      </w:tr>
      <w:tr w:rsidR="005E67E2">
        <w:trPr>
          <w:trHeight w:val="4968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E67E2" w:rsidRDefault="005E67E2">
            <w:pPr>
              <w:pStyle w:val="TableParagraph"/>
              <w:rPr>
                <w:b/>
                <w:sz w:val="26"/>
              </w:rPr>
            </w:pPr>
          </w:p>
          <w:p w:rsidR="005E67E2" w:rsidRDefault="005E67E2">
            <w:pPr>
              <w:pStyle w:val="TableParagraph"/>
              <w:spacing w:before="2"/>
              <w:rPr>
                <w:b/>
                <w:sz w:val="28"/>
              </w:rPr>
            </w:pPr>
          </w:p>
          <w:p w:rsidR="005E67E2" w:rsidRDefault="003A347E">
            <w:pPr>
              <w:pStyle w:val="TableParagraph"/>
              <w:ind w:left="1651"/>
              <w:rPr>
                <w:b/>
                <w:sz w:val="24"/>
              </w:rPr>
            </w:pPr>
            <w:r>
              <w:rPr>
                <w:b/>
                <w:sz w:val="24"/>
              </w:rPr>
              <w:t>Логика работы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E2" w:rsidRDefault="003A347E">
            <w:pPr>
              <w:pStyle w:val="TableParagraph"/>
              <w:ind w:left="107" w:right="126"/>
              <w:rPr>
                <w:sz w:val="24"/>
              </w:rPr>
            </w:pPr>
            <w:r>
              <w:rPr>
                <w:sz w:val="24"/>
              </w:rPr>
              <w:t>Содержание и тема работы плохо согласуются между собой.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E2" w:rsidRDefault="003A347E">
            <w:pPr>
              <w:pStyle w:val="TableParagraph"/>
              <w:ind w:left="107" w:right="126"/>
              <w:rPr>
                <w:sz w:val="24"/>
              </w:rPr>
            </w:pPr>
            <w:r>
              <w:rPr>
                <w:sz w:val="24"/>
              </w:rPr>
              <w:t>Содержание и тема работы не всегда согласуются между собой. Некоторые части работы не связаны с целью и задачами работы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E2" w:rsidRDefault="003A347E">
            <w:pPr>
              <w:pStyle w:val="TableParagraph"/>
              <w:ind w:left="106" w:right="98"/>
              <w:rPr>
                <w:sz w:val="24"/>
              </w:rPr>
            </w:pPr>
            <w:r>
              <w:rPr>
                <w:sz w:val="24"/>
              </w:rPr>
              <w:t>Содержание, как целой работы, так и ее частей связано с темой работы, имеются</w:t>
            </w:r>
          </w:p>
          <w:p w:rsidR="005E67E2" w:rsidRDefault="003A347E">
            <w:pPr>
              <w:pStyle w:val="TableParagraph"/>
              <w:ind w:left="106" w:right="112"/>
              <w:rPr>
                <w:sz w:val="24"/>
              </w:rPr>
            </w:pPr>
            <w:r>
              <w:rPr>
                <w:sz w:val="24"/>
              </w:rPr>
              <w:t xml:space="preserve">небольшие отклонения. </w:t>
            </w:r>
            <w:r>
              <w:rPr>
                <w:spacing w:val="-3"/>
                <w:sz w:val="24"/>
              </w:rPr>
              <w:t xml:space="preserve">Логика </w:t>
            </w:r>
            <w:r>
              <w:rPr>
                <w:sz w:val="24"/>
              </w:rPr>
              <w:t>изложения, в общем и целом, присутствует – одно положение вытекает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</w:p>
          <w:p w:rsidR="005E67E2" w:rsidRDefault="003A347E"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r>
              <w:rPr>
                <w:sz w:val="24"/>
              </w:rPr>
              <w:t>другого.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E2" w:rsidRDefault="003A347E">
            <w:pPr>
              <w:pStyle w:val="TableParagraph"/>
              <w:ind w:left="106" w:right="102"/>
              <w:rPr>
                <w:sz w:val="24"/>
              </w:rPr>
            </w:pPr>
            <w:r>
              <w:rPr>
                <w:sz w:val="24"/>
              </w:rPr>
              <w:t>Содержание, как целой работы, так и ее частей связано с темой работы. Тема</w:t>
            </w:r>
          </w:p>
          <w:p w:rsidR="005E67E2" w:rsidRDefault="003A347E">
            <w:pPr>
              <w:pStyle w:val="TableParagraph"/>
              <w:ind w:left="106" w:right="231"/>
              <w:rPr>
                <w:sz w:val="24"/>
              </w:rPr>
            </w:pPr>
            <w:r>
              <w:rPr>
                <w:sz w:val="24"/>
              </w:rPr>
              <w:t>сформулирована конкретно, отражает направленность</w:t>
            </w:r>
          </w:p>
          <w:p w:rsidR="005E67E2" w:rsidRDefault="003A347E">
            <w:pPr>
              <w:pStyle w:val="TableParagraph"/>
              <w:ind w:left="106" w:right="135"/>
              <w:rPr>
                <w:sz w:val="24"/>
              </w:rPr>
            </w:pPr>
            <w:r>
              <w:rPr>
                <w:sz w:val="24"/>
              </w:rPr>
              <w:t xml:space="preserve">работы. В </w:t>
            </w:r>
            <w:r>
              <w:rPr>
                <w:spacing w:val="-4"/>
                <w:sz w:val="24"/>
              </w:rPr>
              <w:t xml:space="preserve">каждой </w:t>
            </w:r>
            <w:r>
              <w:rPr>
                <w:sz w:val="24"/>
              </w:rPr>
              <w:t>части (главе, параграфе) присутствует обоснование, почему эта часть рассматривается в рамках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данной</w:t>
            </w:r>
          </w:p>
          <w:p w:rsidR="005E67E2" w:rsidRDefault="003A347E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темы</w:t>
            </w:r>
          </w:p>
        </w:tc>
      </w:tr>
      <w:tr w:rsidR="005E67E2">
        <w:trPr>
          <w:trHeight w:val="1134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E67E2" w:rsidRDefault="005E67E2">
            <w:pPr>
              <w:pStyle w:val="TableParagraph"/>
              <w:rPr>
                <w:b/>
                <w:sz w:val="26"/>
              </w:rPr>
            </w:pPr>
          </w:p>
          <w:p w:rsidR="005E67E2" w:rsidRDefault="005E67E2">
            <w:pPr>
              <w:pStyle w:val="TableParagraph"/>
              <w:spacing w:before="2"/>
              <w:rPr>
                <w:b/>
                <w:sz w:val="28"/>
              </w:rPr>
            </w:pPr>
          </w:p>
          <w:p w:rsidR="005E67E2" w:rsidRDefault="003A347E">
            <w:pPr>
              <w:pStyle w:val="TableParagraph"/>
              <w:ind w:left="213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E2" w:rsidRDefault="003A347E">
            <w:pPr>
              <w:pStyle w:val="TableParagraph"/>
              <w:ind w:left="107" w:right="181"/>
              <w:rPr>
                <w:sz w:val="24"/>
              </w:rPr>
            </w:pPr>
            <w:r>
              <w:rPr>
                <w:sz w:val="24"/>
              </w:rPr>
              <w:t>Работа сдана с опозданием (более 3-х дней задержки)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E2" w:rsidRDefault="003A347E">
            <w:pPr>
              <w:pStyle w:val="TableParagraph"/>
              <w:ind w:left="107" w:right="122"/>
              <w:rPr>
                <w:sz w:val="24"/>
              </w:rPr>
            </w:pPr>
            <w:r>
              <w:rPr>
                <w:sz w:val="24"/>
              </w:rPr>
              <w:t>Работа сдана с опозданием (более 3-х дней задержки).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E2" w:rsidRDefault="003A347E">
            <w:pPr>
              <w:pStyle w:val="TableParagraph"/>
              <w:ind w:left="106" w:right="133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Работа сдана в </w:t>
            </w:r>
            <w:r>
              <w:rPr>
                <w:spacing w:val="-5"/>
                <w:sz w:val="24"/>
              </w:rPr>
              <w:t xml:space="preserve">срок </w:t>
            </w:r>
            <w:r>
              <w:rPr>
                <w:sz w:val="24"/>
              </w:rPr>
              <w:t>(либо с опозданием в 2-3 дня)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E2" w:rsidRDefault="003A347E">
            <w:pPr>
              <w:pStyle w:val="TableParagraph"/>
              <w:ind w:left="106" w:right="457"/>
              <w:rPr>
                <w:sz w:val="24"/>
              </w:rPr>
            </w:pPr>
            <w:r>
              <w:rPr>
                <w:sz w:val="24"/>
              </w:rPr>
              <w:t>Работа сдана с соблюдением всех сроков</w:t>
            </w:r>
          </w:p>
        </w:tc>
      </w:tr>
    </w:tbl>
    <w:p w:rsidR="005E67E2" w:rsidRDefault="005E67E2">
      <w:pPr>
        <w:rPr>
          <w:sz w:val="24"/>
        </w:rPr>
        <w:sectPr w:rsidR="005E67E2">
          <w:pgSz w:w="11910" w:h="16840"/>
          <w:pgMar w:top="860" w:right="340" w:bottom="960" w:left="820" w:header="0" w:footer="695" w:gutter="0"/>
          <w:cols w:space="720"/>
        </w:sectPr>
      </w:pPr>
    </w:p>
    <w:tbl>
      <w:tblPr>
        <w:tblStyle w:val="TableNormal"/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27"/>
        <w:gridCol w:w="2269"/>
        <w:gridCol w:w="2269"/>
        <w:gridCol w:w="2269"/>
        <w:gridCol w:w="2084"/>
      </w:tblGrid>
      <w:tr w:rsidR="005E67E2">
        <w:trPr>
          <w:trHeight w:val="7176"/>
        </w:trPr>
        <w:tc>
          <w:tcPr>
            <w:tcW w:w="1527" w:type="dxa"/>
            <w:textDirection w:val="btLr"/>
          </w:tcPr>
          <w:p w:rsidR="005E67E2" w:rsidRDefault="005E67E2">
            <w:pPr>
              <w:pStyle w:val="TableParagraph"/>
              <w:rPr>
                <w:b/>
                <w:sz w:val="26"/>
              </w:rPr>
            </w:pPr>
          </w:p>
          <w:p w:rsidR="005E67E2" w:rsidRDefault="005E67E2">
            <w:pPr>
              <w:pStyle w:val="TableParagraph"/>
              <w:spacing w:before="2"/>
              <w:rPr>
                <w:b/>
                <w:sz w:val="28"/>
              </w:rPr>
            </w:pPr>
          </w:p>
          <w:p w:rsidR="005E67E2" w:rsidRDefault="003A347E">
            <w:pPr>
              <w:pStyle w:val="TableParagraph"/>
              <w:ind w:left="2016" w:right="20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Самостоятельность в работе</w:t>
            </w:r>
          </w:p>
        </w:tc>
        <w:tc>
          <w:tcPr>
            <w:tcW w:w="2269" w:type="dxa"/>
          </w:tcPr>
          <w:p w:rsidR="005E67E2" w:rsidRDefault="003A347E">
            <w:pPr>
              <w:pStyle w:val="TableParagraph"/>
              <w:ind w:left="107" w:right="242"/>
              <w:rPr>
                <w:sz w:val="24"/>
              </w:rPr>
            </w:pPr>
            <w:r>
              <w:rPr>
                <w:sz w:val="24"/>
              </w:rPr>
              <w:t>Большая часть работы списана из одного источника,</w:t>
            </w:r>
          </w:p>
          <w:p w:rsidR="005E67E2" w:rsidRDefault="003A347E">
            <w:pPr>
              <w:pStyle w:val="TableParagraph"/>
              <w:ind w:left="107" w:right="200"/>
              <w:rPr>
                <w:sz w:val="24"/>
              </w:rPr>
            </w:pPr>
            <w:r>
              <w:rPr>
                <w:sz w:val="24"/>
              </w:rPr>
              <w:t>либо заимствована из сети Интернет. Авторский текст почти отсутствует (или присутствует только авторский текст.) Научный руководитель не знает ничего о процессе написания</w:t>
            </w:r>
          </w:p>
          <w:p w:rsidR="005E67E2" w:rsidRDefault="003A347E">
            <w:pPr>
              <w:pStyle w:val="TableParagraph"/>
              <w:ind w:left="107" w:right="212"/>
              <w:rPr>
                <w:sz w:val="24"/>
              </w:rPr>
            </w:pPr>
            <w:r>
              <w:rPr>
                <w:sz w:val="24"/>
              </w:rPr>
              <w:t>студентом работы, студент</w:t>
            </w:r>
          </w:p>
          <w:p w:rsidR="005E67E2" w:rsidRDefault="003A347E">
            <w:pPr>
              <w:pStyle w:val="TableParagraph"/>
              <w:ind w:left="107" w:right="779"/>
              <w:rPr>
                <w:sz w:val="24"/>
              </w:rPr>
            </w:pPr>
            <w:r>
              <w:rPr>
                <w:sz w:val="24"/>
              </w:rPr>
              <w:t>отказывается показать черновики, конспекты</w:t>
            </w:r>
          </w:p>
        </w:tc>
        <w:tc>
          <w:tcPr>
            <w:tcW w:w="2269" w:type="dxa"/>
          </w:tcPr>
          <w:p w:rsidR="005E67E2" w:rsidRDefault="003A347E">
            <w:pPr>
              <w:pStyle w:val="TableParagraph"/>
              <w:ind w:left="107" w:right="189"/>
              <w:rPr>
                <w:sz w:val="24"/>
              </w:rPr>
            </w:pPr>
            <w:r>
              <w:rPr>
                <w:sz w:val="24"/>
              </w:rPr>
              <w:t>Самостоятельные выводы либо отсутствуют, либо присутствуют только формально.</w:t>
            </w:r>
          </w:p>
          <w:p w:rsidR="005E67E2" w:rsidRDefault="003A347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Автор</w:t>
            </w:r>
          </w:p>
          <w:p w:rsidR="005E67E2" w:rsidRDefault="003A347E">
            <w:pPr>
              <w:pStyle w:val="TableParagraph"/>
              <w:ind w:left="107" w:right="135"/>
              <w:rPr>
                <w:sz w:val="24"/>
              </w:rPr>
            </w:pPr>
            <w:r>
              <w:rPr>
                <w:sz w:val="24"/>
              </w:rPr>
              <w:t>недостаточно хорошо ориентируется в тематике, путается в изложении содержания.</w:t>
            </w:r>
          </w:p>
          <w:p w:rsidR="005E67E2" w:rsidRDefault="003A347E">
            <w:pPr>
              <w:pStyle w:val="TableParagraph"/>
              <w:ind w:left="107" w:right="199"/>
              <w:rPr>
                <w:sz w:val="24"/>
              </w:rPr>
            </w:pPr>
            <w:r>
              <w:rPr>
                <w:sz w:val="24"/>
              </w:rPr>
              <w:t>Слишком большие отрывки (более</w:t>
            </w:r>
          </w:p>
          <w:p w:rsidR="005E67E2" w:rsidRDefault="003A347E">
            <w:pPr>
              <w:pStyle w:val="TableParagraph"/>
              <w:ind w:left="107" w:right="627"/>
              <w:rPr>
                <w:sz w:val="24"/>
              </w:rPr>
            </w:pPr>
            <w:r>
              <w:rPr>
                <w:sz w:val="24"/>
              </w:rPr>
              <w:t>двух абзацев) переписаны из источников.</w:t>
            </w:r>
          </w:p>
        </w:tc>
        <w:tc>
          <w:tcPr>
            <w:tcW w:w="2269" w:type="dxa"/>
          </w:tcPr>
          <w:p w:rsidR="005E67E2" w:rsidRDefault="003A347E">
            <w:pPr>
              <w:pStyle w:val="TableParagraph"/>
              <w:ind w:left="106" w:right="365"/>
              <w:rPr>
                <w:sz w:val="24"/>
              </w:rPr>
            </w:pPr>
            <w:r>
              <w:rPr>
                <w:sz w:val="24"/>
              </w:rPr>
              <w:t>После каждой главы, параграфа автор работы</w:t>
            </w:r>
          </w:p>
          <w:p w:rsidR="005E67E2" w:rsidRDefault="003A347E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делает выводы. Выводы порой слишком расплывчаты,</w:t>
            </w:r>
          </w:p>
          <w:p w:rsidR="005E67E2" w:rsidRDefault="003A347E">
            <w:pPr>
              <w:pStyle w:val="TableParagraph"/>
              <w:ind w:left="106" w:right="86"/>
              <w:rPr>
                <w:sz w:val="24"/>
              </w:rPr>
            </w:pPr>
            <w:r>
              <w:rPr>
                <w:sz w:val="24"/>
              </w:rPr>
              <w:t>иногда не связаны с содержанием параграфа, главы Автор не всегда обоснованно и конкретно</w:t>
            </w:r>
          </w:p>
          <w:p w:rsidR="005E67E2" w:rsidRDefault="003A347E">
            <w:pPr>
              <w:pStyle w:val="TableParagraph"/>
              <w:ind w:left="106" w:right="172"/>
              <w:rPr>
                <w:sz w:val="24"/>
              </w:rPr>
            </w:pPr>
            <w:r>
              <w:rPr>
                <w:sz w:val="24"/>
              </w:rPr>
              <w:t>выражает свое мнение по поводу основных аспектов содержания</w:t>
            </w:r>
          </w:p>
          <w:p w:rsidR="005E67E2" w:rsidRDefault="003A347E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работы.</w:t>
            </w:r>
          </w:p>
        </w:tc>
        <w:tc>
          <w:tcPr>
            <w:tcW w:w="2084" w:type="dxa"/>
          </w:tcPr>
          <w:p w:rsidR="005E67E2" w:rsidRDefault="003A347E">
            <w:pPr>
              <w:pStyle w:val="TableParagraph"/>
              <w:ind w:left="106" w:right="180"/>
              <w:rPr>
                <w:sz w:val="24"/>
              </w:rPr>
            </w:pPr>
            <w:r>
              <w:rPr>
                <w:sz w:val="24"/>
              </w:rPr>
              <w:t>После каждой главы, параграфа автор работы</w:t>
            </w:r>
          </w:p>
          <w:p w:rsidR="005E67E2" w:rsidRDefault="003A347E">
            <w:pPr>
              <w:pStyle w:val="TableParagraph"/>
              <w:ind w:left="106" w:right="184"/>
              <w:rPr>
                <w:sz w:val="24"/>
              </w:rPr>
            </w:pPr>
            <w:r>
              <w:rPr>
                <w:sz w:val="24"/>
              </w:rPr>
              <w:t>делает самостоятельные выводы. Автор четко, обоснованно и конкретно выражает свое</w:t>
            </w:r>
          </w:p>
          <w:p w:rsidR="005E67E2" w:rsidRDefault="003A347E">
            <w:pPr>
              <w:pStyle w:val="TableParagraph"/>
              <w:ind w:left="106" w:right="105"/>
              <w:rPr>
                <w:sz w:val="24"/>
              </w:rPr>
            </w:pPr>
            <w:r>
              <w:rPr>
                <w:sz w:val="24"/>
              </w:rPr>
              <w:t>мнение по поводу основных аспектов содержания</w:t>
            </w:r>
          </w:p>
          <w:p w:rsidR="005E67E2" w:rsidRDefault="003A347E">
            <w:pPr>
              <w:pStyle w:val="TableParagraph"/>
              <w:ind w:left="106" w:right="157"/>
              <w:rPr>
                <w:sz w:val="24"/>
              </w:rPr>
            </w:pPr>
            <w:r>
              <w:rPr>
                <w:sz w:val="24"/>
              </w:rPr>
              <w:t>работы. Из разговора с автором научный руководитель</w:t>
            </w:r>
          </w:p>
          <w:p w:rsidR="005E67E2" w:rsidRDefault="003A347E" w:rsidP="00886875">
            <w:pPr>
              <w:pStyle w:val="TableParagraph"/>
              <w:spacing w:line="270" w:lineRule="atLeast"/>
              <w:ind w:left="106" w:right="122"/>
              <w:rPr>
                <w:sz w:val="24"/>
              </w:rPr>
            </w:pPr>
            <w:r>
              <w:rPr>
                <w:sz w:val="24"/>
              </w:rPr>
              <w:t xml:space="preserve">делает вывод о том, что студент достаточно свободно ориентируется в терминологии, используемой в </w:t>
            </w:r>
            <w:r w:rsidR="00886875">
              <w:rPr>
                <w:sz w:val="24"/>
              </w:rPr>
              <w:t>дипломном проекте (работе)</w:t>
            </w:r>
          </w:p>
        </w:tc>
      </w:tr>
      <w:tr w:rsidR="005E67E2">
        <w:trPr>
          <w:trHeight w:val="1655"/>
        </w:trPr>
        <w:tc>
          <w:tcPr>
            <w:tcW w:w="1527" w:type="dxa"/>
            <w:textDirection w:val="btLr"/>
          </w:tcPr>
          <w:p w:rsidR="005E67E2" w:rsidRDefault="005E67E2">
            <w:pPr>
              <w:pStyle w:val="TableParagraph"/>
              <w:rPr>
                <w:b/>
                <w:sz w:val="26"/>
              </w:rPr>
            </w:pPr>
          </w:p>
          <w:p w:rsidR="005E67E2" w:rsidRDefault="003A347E">
            <w:pPr>
              <w:pStyle w:val="TableParagraph"/>
              <w:spacing w:before="183" w:line="247" w:lineRule="auto"/>
              <w:ind w:left="433" w:right="106" w:hanging="298"/>
              <w:rPr>
                <w:b/>
                <w:sz w:val="24"/>
              </w:rPr>
            </w:pPr>
            <w:r>
              <w:rPr>
                <w:b/>
                <w:sz w:val="24"/>
              </w:rPr>
              <w:t>Оформление работы</w:t>
            </w:r>
          </w:p>
        </w:tc>
        <w:tc>
          <w:tcPr>
            <w:tcW w:w="2269" w:type="dxa"/>
          </w:tcPr>
          <w:p w:rsidR="005E67E2" w:rsidRDefault="003A347E">
            <w:pPr>
              <w:pStyle w:val="TableParagraph"/>
              <w:ind w:left="107" w:right="94"/>
              <w:rPr>
                <w:sz w:val="24"/>
              </w:rPr>
            </w:pPr>
            <w:r>
              <w:rPr>
                <w:sz w:val="24"/>
              </w:rPr>
              <w:t>Много нарушений правил оформления и низкая культура ссылок.</w:t>
            </w:r>
          </w:p>
        </w:tc>
        <w:tc>
          <w:tcPr>
            <w:tcW w:w="2269" w:type="dxa"/>
          </w:tcPr>
          <w:p w:rsidR="005E67E2" w:rsidRDefault="003A347E">
            <w:pPr>
              <w:pStyle w:val="TableParagraph"/>
              <w:ind w:left="107" w:right="135"/>
              <w:rPr>
                <w:sz w:val="24"/>
              </w:rPr>
            </w:pPr>
            <w:r>
              <w:rPr>
                <w:sz w:val="24"/>
              </w:rPr>
              <w:t>Представленн</w:t>
            </w:r>
            <w:r w:rsidR="00886875">
              <w:rPr>
                <w:sz w:val="24"/>
              </w:rPr>
              <w:t>ый</w:t>
            </w:r>
            <w:r>
              <w:rPr>
                <w:sz w:val="24"/>
              </w:rPr>
              <w:t xml:space="preserve"> </w:t>
            </w:r>
            <w:r w:rsidR="00886875">
              <w:rPr>
                <w:sz w:val="24"/>
              </w:rPr>
              <w:t>дипломный проект (работа)</w:t>
            </w:r>
            <w:r>
              <w:rPr>
                <w:sz w:val="24"/>
              </w:rPr>
              <w:t xml:space="preserve"> имеет отклонения и не во всем соответствует предъявляемым</w:t>
            </w:r>
          </w:p>
          <w:p w:rsidR="005E67E2" w:rsidRDefault="003A347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требованиям</w:t>
            </w:r>
          </w:p>
        </w:tc>
        <w:tc>
          <w:tcPr>
            <w:tcW w:w="2269" w:type="dxa"/>
          </w:tcPr>
          <w:p w:rsidR="005E67E2" w:rsidRDefault="003A347E">
            <w:pPr>
              <w:pStyle w:val="TableParagraph"/>
              <w:ind w:left="106" w:right="521"/>
              <w:rPr>
                <w:sz w:val="24"/>
              </w:rPr>
            </w:pPr>
            <w:r>
              <w:rPr>
                <w:sz w:val="24"/>
              </w:rPr>
              <w:t>Есть некоторые недочеты в оформлении работы, в оформлении</w:t>
            </w:r>
          </w:p>
          <w:p w:rsidR="005E67E2" w:rsidRDefault="003A347E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ссылок.</w:t>
            </w:r>
          </w:p>
        </w:tc>
        <w:tc>
          <w:tcPr>
            <w:tcW w:w="2084" w:type="dxa"/>
          </w:tcPr>
          <w:p w:rsidR="005E67E2" w:rsidRDefault="003A347E">
            <w:pPr>
              <w:pStyle w:val="TableParagraph"/>
              <w:ind w:left="106" w:right="342"/>
              <w:rPr>
                <w:sz w:val="24"/>
              </w:rPr>
            </w:pPr>
            <w:r>
              <w:rPr>
                <w:sz w:val="24"/>
              </w:rPr>
              <w:t>Соблюдены все правила оформления работы.</w:t>
            </w:r>
          </w:p>
        </w:tc>
      </w:tr>
      <w:tr w:rsidR="005E67E2">
        <w:trPr>
          <w:trHeight w:val="3588"/>
        </w:trPr>
        <w:tc>
          <w:tcPr>
            <w:tcW w:w="1527" w:type="dxa"/>
            <w:textDirection w:val="btLr"/>
          </w:tcPr>
          <w:p w:rsidR="005E67E2" w:rsidRDefault="005E67E2">
            <w:pPr>
              <w:pStyle w:val="TableParagraph"/>
              <w:rPr>
                <w:b/>
                <w:sz w:val="26"/>
              </w:rPr>
            </w:pPr>
          </w:p>
          <w:p w:rsidR="005E67E2" w:rsidRDefault="005E67E2">
            <w:pPr>
              <w:pStyle w:val="TableParagraph"/>
              <w:spacing w:before="2"/>
              <w:rPr>
                <w:b/>
                <w:sz w:val="28"/>
              </w:rPr>
            </w:pPr>
          </w:p>
          <w:p w:rsidR="005E67E2" w:rsidRDefault="003A347E">
            <w:pPr>
              <w:pStyle w:val="TableParagraph"/>
              <w:ind w:left="1156"/>
              <w:rPr>
                <w:b/>
                <w:sz w:val="24"/>
              </w:rPr>
            </w:pPr>
            <w:r>
              <w:rPr>
                <w:b/>
                <w:sz w:val="24"/>
              </w:rPr>
              <w:t>Литература</w:t>
            </w:r>
          </w:p>
        </w:tc>
        <w:tc>
          <w:tcPr>
            <w:tcW w:w="2269" w:type="dxa"/>
          </w:tcPr>
          <w:p w:rsidR="005E67E2" w:rsidRDefault="003A347E">
            <w:pPr>
              <w:pStyle w:val="TableParagraph"/>
              <w:ind w:left="107" w:right="122"/>
              <w:rPr>
                <w:sz w:val="24"/>
              </w:rPr>
            </w:pPr>
            <w:r>
              <w:rPr>
                <w:sz w:val="24"/>
              </w:rPr>
              <w:t>Автор совсем не ориентируется в тематике, не может назвать и кратко изложить содержание используемых книг. Изучено менее 5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источников</w:t>
            </w:r>
          </w:p>
        </w:tc>
        <w:tc>
          <w:tcPr>
            <w:tcW w:w="2269" w:type="dxa"/>
          </w:tcPr>
          <w:p w:rsidR="005E67E2" w:rsidRDefault="003A347E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Изучено менее</w:t>
            </w:r>
          </w:p>
          <w:p w:rsidR="005E67E2" w:rsidRDefault="003A347E">
            <w:pPr>
              <w:pStyle w:val="TableParagraph"/>
              <w:ind w:left="107" w:right="153"/>
              <w:rPr>
                <w:sz w:val="24"/>
              </w:rPr>
            </w:pPr>
            <w:r>
              <w:rPr>
                <w:sz w:val="24"/>
              </w:rPr>
              <w:t>десяти источников. Автор слабо ориентируется в тематике, путается в содержании используемых книг.</w:t>
            </w:r>
          </w:p>
        </w:tc>
        <w:tc>
          <w:tcPr>
            <w:tcW w:w="2269" w:type="dxa"/>
          </w:tcPr>
          <w:p w:rsidR="005E67E2" w:rsidRDefault="003A347E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Изучено более</w:t>
            </w:r>
          </w:p>
          <w:p w:rsidR="005E67E2" w:rsidRDefault="003A347E">
            <w:pPr>
              <w:pStyle w:val="TableParagraph"/>
              <w:ind w:left="106" w:right="134"/>
              <w:rPr>
                <w:sz w:val="24"/>
              </w:rPr>
            </w:pPr>
            <w:r>
              <w:rPr>
                <w:sz w:val="24"/>
              </w:rPr>
              <w:t>десяти источников. Автор ориентируется в тематике, может перечислить и кратко изложить содержание используемых книг</w:t>
            </w:r>
          </w:p>
        </w:tc>
        <w:tc>
          <w:tcPr>
            <w:tcW w:w="2084" w:type="dxa"/>
          </w:tcPr>
          <w:p w:rsidR="005E67E2" w:rsidRDefault="003A347E">
            <w:pPr>
              <w:pStyle w:val="TableParagraph"/>
              <w:ind w:left="106" w:right="125"/>
              <w:rPr>
                <w:sz w:val="24"/>
              </w:rPr>
            </w:pPr>
            <w:r>
              <w:rPr>
                <w:sz w:val="24"/>
              </w:rPr>
              <w:t>Количество источников более</w:t>
            </w:r>
          </w:p>
          <w:p w:rsidR="005E67E2" w:rsidRDefault="003A347E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 xml:space="preserve">20. Все они использованы в работе. </w:t>
            </w:r>
            <w:r w:rsidR="00886875">
              <w:rPr>
                <w:sz w:val="24"/>
              </w:rPr>
              <w:t>обучающийся</w:t>
            </w:r>
            <w:r>
              <w:rPr>
                <w:sz w:val="24"/>
              </w:rPr>
              <w:t xml:space="preserve"> легко ориентируется в тематике, может перечислить и кратко изложить содержание используемых</w:t>
            </w:r>
          </w:p>
          <w:p w:rsidR="005E67E2" w:rsidRDefault="003A347E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книг</w:t>
            </w:r>
          </w:p>
        </w:tc>
      </w:tr>
    </w:tbl>
    <w:p w:rsidR="005E67E2" w:rsidRDefault="005E67E2">
      <w:pPr>
        <w:spacing w:line="270" w:lineRule="exact"/>
        <w:rPr>
          <w:sz w:val="24"/>
        </w:rPr>
        <w:sectPr w:rsidR="005E67E2">
          <w:pgSz w:w="11910" w:h="16840"/>
          <w:pgMar w:top="660" w:right="340" w:bottom="880" w:left="820" w:header="0" w:footer="695" w:gutter="0"/>
          <w:cols w:space="720"/>
        </w:sectPr>
      </w:pPr>
    </w:p>
    <w:tbl>
      <w:tblPr>
        <w:tblStyle w:val="TableNormal"/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27"/>
        <w:gridCol w:w="2269"/>
        <w:gridCol w:w="2269"/>
        <w:gridCol w:w="2269"/>
        <w:gridCol w:w="2084"/>
      </w:tblGrid>
      <w:tr w:rsidR="005E67E2">
        <w:trPr>
          <w:trHeight w:val="9108"/>
        </w:trPr>
        <w:tc>
          <w:tcPr>
            <w:tcW w:w="1527" w:type="dxa"/>
            <w:textDirection w:val="btLr"/>
          </w:tcPr>
          <w:p w:rsidR="005E67E2" w:rsidRDefault="005E67E2">
            <w:pPr>
              <w:pStyle w:val="TableParagraph"/>
              <w:rPr>
                <w:b/>
                <w:sz w:val="26"/>
              </w:rPr>
            </w:pPr>
          </w:p>
          <w:p w:rsidR="005E67E2" w:rsidRDefault="005E67E2">
            <w:pPr>
              <w:pStyle w:val="TableParagraph"/>
              <w:spacing w:before="2"/>
              <w:rPr>
                <w:b/>
                <w:sz w:val="28"/>
              </w:rPr>
            </w:pPr>
          </w:p>
          <w:p w:rsidR="005E67E2" w:rsidRDefault="003A347E">
            <w:pPr>
              <w:pStyle w:val="TableParagraph"/>
              <w:ind w:left="3696" w:right="36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Защита работы</w:t>
            </w:r>
          </w:p>
        </w:tc>
        <w:tc>
          <w:tcPr>
            <w:tcW w:w="2269" w:type="dxa"/>
          </w:tcPr>
          <w:p w:rsidR="005E67E2" w:rsidRDefault="003A347E">
            <w:pPr>
              <w:pStyle w:val="TableParagraph"/>
              <w:ind w:left="107" w:right="440"/>
              <w:rPr>
                <w:sz w:val="24"/>
              </w:rPr>
            </w:pPr>
            <w:r>
              <w:rPr>
                <w:sz w:val="24"/>
              </w:rPr>
              <w:t>Автор совсем не ориентируется в терминологии работы.</w:t>
            </w:r>
          </w:p>
        </w:tc>
        <w:tc>
          <w:tcPr>
            <w:tcW w:w="2269" w:type="dxa"/>
          </w:tcPr>
          <w:p w:rsidR="005E67E2" w:rsidRDefault="003A347E">
            <w:pPr>
              <w:pStyle w:val="TableParagraph"/>
              <w:ind w:left="107" w:right="520"/>
              <w:rPr>
                <w:sz w:val="24"/>
              </w:rPr>
            </w:pPr>
            <w:r>
              <w:rPr>
                <w:sz w:val="24"/>
              </w:rPr>
              <w:t>Автор, в целом, владеет содержанием работы, но при</w:t>
            </w:r>
          </w:p>
          <w:p w:rsidR="005E67E2" w:rsidRDefault="003A347E">
            <w:pPr>
              <w:pStyle w:val="TableParagraph"/>
              <w:ind w:left="107" w:right="83"/>
              <w:rPr>
                <w:sz w:val="24"/>
              </w:rPr>
            </w:pPr>
            <w:r>
              <w:rPr>
                <w:sz w:val="24"/>
              </w:rPr>
              <w:t>этом затрудняется в ответах на вопросы членов ГЭК. Допускает неточности и</w:t>
            </w:r>
          </w:p>
          <w:p w:rsidR="005E67E2" w:rsidRDefault="003A347E">
            <w:pPr>
              <w:pStyle w:val="TableParagraph"/>
              <w:ind w:left="107" w:right="797"/>
              <w:rPr>
                <w:sz w:val="24"/>
              </w:rPr>
            </w:pPr>
            <w:r>
              <w:rPr>
                <w:sz w:val="24"/>
              </w:rPr>
              <w:t>ошибки при толковании основных положений и результатов</w:t>
            </w:r>
          </w:p>
          <w:p w:rsidR="005E67E2" w:rsidRDefault="003A347E">
            <w:pPr>
              <w:pStyle w:val="TableParagraph"/>
              <w:ind w:left="107" w:right="99"/>
              <w:rPr>
                <w:sz w:val="24"/>
              </w:rPr>
            </w:pPr>
            <w:r>
              <w:rPr>
                <w:sz w:val="24"/>
              </w:rPr>
              <w:t>работы, не имеет собственной точки зрения на проблему исследования.</w:t>
            </w:r>
          </w:p>
          <w:p w:rsidR="005E67E2" w:rsidRDefault="003A347E">
            <w:pPr>
              <w:pStyle w:val="TableParagraph"/>
              <w:ind w:left="107" w:right="114"/>
              <w:rPr>
                <w:sz w:val="24"/>
              </w:rPr>
            </w:pPr>
            <w:r>
              <w:rPr>
                <w:sz w:val="24"/>
              </w:rPr>
              <w:t>Автор показал слабую ориентировку в тех понятиях, терминах, которые она (он) использует в своей работе.</w:t>
            </w:r>
          </w:p>
          <w:p w:rsidR="005E67E2" w:rsidRDefault="003A347E">
            <w:pPr>
              <w:pStyle w:val="TableParagraph"/>
              <w:ind w:left="107" w:right="129"/>
              <w:rPr>
                <w:sz w:val="24"/>
              </w:rPr>
            </w:pPr>
            <w:r>
              <w:rPr>
                <w:sz w:val="24"/>
              </w:rPr>
              <w:t>Защита, по мнению членов комиссии, прошла сбивчиво, неуверенно и нечетко.</w:t>
            </w:r>
          </w:p>
        </w:tc>
        <w:tc>
          <w:tcPr>
            <w:tcW w:w="2269" w:type="dxa"/>
          </w:tcPr>
          <w:p w:rsidR="005E67E2" w:rsidRDefault="003A347E">
            <w:pPr>
              <w:pStyle w:val="TableParagraph"/>
              <w:ind w:left="106" w:right="305"/>
              <w:jc w:val="both"/>
              <w:rPr>
                <w:sz w:val="24"/>
              </w:rPr>
            </w:pPr>
            <w:r>
              <w:rPr>
                <w:sz w:val="24"/>
              </w:rPr>
              <w:t>Автор достаточно уверенно владеет содержанием</w:t>
            </w:r>
          </w:p>
          <w:p w:rsidR="005E67E2" w:rsidRDefault="003A347E">
            <w:pPr>
              <w:pStyle w:val="TableParagraph"/>
              <w:ind w:left="106" w:right="141"/>
              <w:rPr>
                <w:sz w:val="24"/>
              </w:rPr>
            </w:pPr>
            <w:r>
              <w:rPr>
                <w:sz w:val="24"/>
              </w:rPr>
              <w:t>работы, в основном, отвечает на поставленные вопросы, но</w:t>
            </w:r>
          </w:p>
          <w:p w:rsidR="005E67E2" w:rsidRDefault="003A347E">
            <w:pPr>
              <w:pStyle w:val="TableParagraph"/>
              <w:ind w:left="106" w:right="482"/>
              <w:rPr>
                <w:sz w:val="24"/>
              </w:rPr>
            </w:pPr>
            <w:r>
              <w:rPr>
                <w:sz w:val="24"/>
              </w:rPr>
              <w:t>допускает незначительные неточности при ответах.</w:t>
            </w:r>
          </w:p>
          <w:p w:rsidR="005E67E2" w:rsidRDefault="003A347E">
            <w:pPr>
              <w:pStyle w:val="TableParagraph"/>
              <w:ind w:left="106" w:right="119"/>
              <w:rPr>
                <w:sz w:val="24"/>
              </w:rPr>
            </w:pPr>
            <w:r>
              <w:rPr>
                <w:sz w:val="24"/>
              </w:rPr>
              <w:t xml:space="preserve">Использует наглядный материал. Защита прошла, по </w:t>
            </w:r>
            <w:r>
              <w:rPr>
                <w:spacing w:val="-3"/>
                <w:sz w:val="24"/>
              </w:rPr>
              <w:t xml:space="preserve">мнению </w:t>
            </w:r>
            <w:r>
              <w:rPr>
                <w:sz w:val="24"/>
              </w:rPr>
              <w:t>комиссии, хорошо (оценивается логика изложения, уместность использования наглядности,</w:t>
            </w:r>
          </w:p>
          <w:p w:rsidR="005E67E2" w:rsidRDefault="003A347E">
            <w:pPr>
              <w:pStyle w:val="TableParagraph"/>
              <w:ind w:left="106" w:right="382"/>
              <w:rPr>
                <w:sz w:val="24"/>
              </w:rPr>
            </w:pPr>
            <w:r>
              <w:rPr>
                <w:sz w:val="24"/>
              </w:rPr>
              <w:t>владение терминологией и др.).</w:t>
            </w:r>
          </w:p>
        </w:tc>
        <w:tc>
          <w:tcPr>
            <w:tcW w:w="2084" w:type="dxa"/>
          </w:tcPr>
          <w:p w:rsidR="005E67E2" w:rsidRDefault="003A347E">
            <w:pPr>
              <w:pStyle w:val="TableParagraph"/>
              <w:ind w:left="106" w:right="313"/>
              <w:rPr>
                <w:sz w:val="24"/>
              </w:rPr>
            </w:pPr>
            <w:r>
              <w:rPr>
                <w:sz w:val="24"/>
              </w:rPr>
              <w:t>Автор уверенно владеет содержанием работы,</w:t>
            </w:r>
          </w:p>
          <w:p w:rsidR="005E67E2" w:rsidRDefault="003A347E">
            <w:pPr>
              <w:pStyle w:val="TableParagraph"/>
              <w:ind w:left="106" w:right="143"/>
              <w:rPr>
                <w:sz w:val="24"/>
              </w:rPr>
            </w:pPr>
            <w:r>
              <w:rPr>
                <w:sz w:val="24"/>
              </w:rPr>
              <w:t xml:space="preserve">показывает свою точку зрения, опираясь на </w:t>
            </w:r>
            <w:r>
              <w:rPr>
                <w:spacing w:val="-1"/>
                <w:sz w:val="24"/>
              </w:rPr>
              <w:t xml:space="preserve">соответствующие </w:t>
            </w:r>
            <w:r>
              <w:rPr>
                <w:sz w:val="24"/>
              </w:rPr>
              <w:t>теоретические положения, грамотно и содержательно отвечает на поставленные вопросы.</w:t>
            </w:r>
          </w:p>
          <w:p w:rsidR="005E67E2" w:rsidRDefault="003A347E">
            <w:pPr>
              <w:pStyle w:val="TableParagraph"/>
              <w:ind w:left="106" w:right="137"/>
              <w:rPr>
                <w:sz w:val="24"/>
              </w:rPr>
            </w:pPr>
            <w:r>
              <w:rPr>
                <w:sz w:val="24"/>
              </w:rPr>
              <w:t xml:space="preserve">Использует наглядный материал: презентации, схемы, таблицы </w:t>
            </w:r>
            <w:r>
              <w:rPr>
                <w:spacing w:val="-16"/>
                <w:sz w:val="24"/>
              </w:rPr>
              <w:t xml:space="preserve">и </w:t>
            </w:r>
            <w:r>
              <w:rPr>
                <w:sz w:val="24"/>
              </w:rPr>
              <w:t>др. Защита прошла успешно с точки зрения комиссии (оценивается логика изложения, уместность использования наглядности, владение</w:t>
            </w:r>
          </w:p>
          <w:p w:rsidR="005E67E2" w:rsidRDefault="003A347E">
            <w:pPr>
              <w:pStyle w:val="TableParagraph"/>
              <w:spacing w:line="270" w:lineRule="atLeast"/>
              <w:ind w:left="106" w:right="197"/>
              <w:rPr>
                <w:sz w:val="24"/>
              </w:rPr>
            </w:pPr>
            <w:r>
              <w:rPr>
                <w:sz w:val="24"/>
              </w:rPr>
              <w:t>терминологией и др.).</w:t>
            </w:r>
          </w:p>
        </w:tc>
      </w:tr>
    </w:tbl>
    <w:p w:rsidR="005E67E2" w:rsidRDefault="005E67E2">
      <w:pPr>
        <w:spacing w:line="270" w:lineRule="atLeast"/>
        <w:rPr>
          <w:sz w:val="24"/>
        </w:rPr>
        <w:sectPr w:rsidR="005E67E2">
          <w:pgSz w:w="11910" w:h="16840"/>
          <w:pgMar w:top="660" w:right="340" w:bottom="880" w:left="820" w:header="0" w:footer="695" w:gutter="0"/>
          <w:cols w:space="720"/>
        </w:sectPr>
      </w:pPr>
    </w:p>
    <w:tbl>
      <w:tblPr>
        <w:tblStyle w:val="TableNormal"/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27"/>
        <w:gridCol w:w="2269"/>
        <w:gridCol w:w="2269"/>
        <w:gridCol w:w="2269"/>
        <w:gridCol w:w="2084"/>
      </w:tblGrid>
      <w:tr w:rsidR="005E67E2">
        <w:trPr>
          <w:trHeight w:val="6900"/>
        </w:trPr>
        <w:tc>
          <w:tcPr>
            <w:tcW w:w="1527" w:type="dxa"/>
            <w:textDirection w:val="btLr"/>
          </w:tcPr>
          <w:p w:rsidR="005E67E2" w:rsidRDefault="005E67E2">
            <w:pPr>
              <w:pStyle w:val="TableParagraph"/>
              <w:rPr>
                <w:b/>
                <w:sz w:val="26"/>
              </w:rPr>
            </w:pPr>
          </w:p>
          <w:p w:rsidR="005E67E2" w:rsidRDefault="005E67E2">
            <w:pPr>
              <w:pStyle w:val="TableParagraph"/>
              <w:spacing w:before="2"/>
              <w:rPr>
                <w:b/>
                <w:sz w:val="28"/>
              </w:rPr>
            </w:pPr>
          </w:p>
          <w:p w:rsidR="005E67E2" w:rsidRDefault="003A347E">
            <w:pPr>
              <w:pStyle w:val="TableParagraph"/>
              <w:ind w:left="2593" w:right="25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Оценка работы</w:t>
            </w:r>
          </w:p>
        </w:tc>
        <w:tc>
          <w:tcPr>
            <w:tcW w:w="2269" w:type="dxa"/>
          </w:tcPr>
          <w:p w:rsidR="005E67E2" w:rsidRDefault="003A347E">
            <w:pPr>
              <w:pStyle w:val="TableParagraph"/>
              <w:ind w:left="107" w:right="434"/>
              <w:rPr>
                <w:sz w:val="24"/>
              </w:rPr>
            </w:pPr>
            <w:r>
              <w:rPr>
                <w:sz w:val="24"/>
              </w:rPr>
              <w:t xml:space="preserve">Оценка «2» ставится, если </w:t>
            </w:r>
            <w:r w:rsidR="00886875">
              <w:rPr>
                <w:sz w:val="24"/>
              </w:rPr>
              <w:t>обучающийся</w:t>
            </w:r>
            <w:r>
              <w:rPr>
                <w:sz w:val="24"/>
              </w:rPr>
              <w:t xml:space="preserve"> обнаруживает непонимание содержательных</w:t>
            </w:r>
          </w:p>
          <w:p w:rsidR="005E67E2" w:rsidRDefault="003A347E" w:rsidP="004926BF">
            <w:pPr>
              <w:pStyle w:val="TableParagraph"/>
              <w:ind w:left="107" w:right="109"/>
              <w:rPr>
                <w:sz w:val="24"/>
              </w:rPr>
            </w:pPr>
            <w:r>
              <w:rPr>
                <w:sz w:val="24"/>
              </w:rPr>
              <w:t xml:space="preserve">основ </w:t>
            </w:r>
            <w:r>
              <w:rPr>
                <w:spacing w:val="-3"/>
                <w:sz w:val="24"/>
              </w:rPr>
              <w:t xml:space="preserve">исследования </w:t>
            </w:r>
            <w:r>
              <w:rPr>
                <w:sz w:val="24"/>
              </w:rPr>
              <w:t xml:space="preserve">и неумение применять полученные знания на практике, защиту строит не связно, допускает существенные ошибки, в теоретическом обосновании, которые не может исправить даже с помощью членов комиссии, практическая часть </w:t>
            </w:r>
            <w:r w:rsidR="004926BF">
              <w:rPr>
                <w:sz w:val="24"/>
              </w:rPr>
              <w:t>дипломного проекта (работы)</w:t>
            </w:r>
            <w:r>
              <w:rPr>
                <w:sz w:val="24"/>
              </w:rPr>
              <w:t xml:space="preserve"> 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выполнена.</w:t>
            </w:r>
          </w:p>
        </w:tc>
        <w:tc>
          <w:tcPr>
            <w:tcW w:w="2269" w:type="dxa"/>
          </w:tcPr>
          <w:p w:rsidR="005E67E2" w:rsidRDefault="003A347E">
            <w:pPr>
              <w:pStyle w:val="TableParagraph"/>
              <w:ind w:left="107" w:right="209"/>
              <w:rPr>
                <w:sz w:val="24"/>
              </w:rPr>
            </w:pPr>
            <w:r>
              <w:rPr>
                <w:sz w:val="24"/>
              </w:rPr>
              <w:t xml:space="preserve">Оценка «3» ставится, если </w:t>
            </w:r>
            <w:r w:rsidR="00886875">
              <w:rPr>
                <w:sz w:val="24"/>
              </w:rPr>
              <w:t>обучающийся</w:t>
            </w:r>
            <w:r>
              <w:rPr>
                <w:sz w:val="24"/>
              </w:rPr>
              <w:t xml:space="preserve"> на низком уровне владеет методологическим аппаратом</w:t>
            </w:r>
          </w:p>
          <w:p w:rsidR="005E67E2" w:rsidRDefault="003A347E">
            <w:pPr>
              <w:pStyle w:val="TableParagraph"/>
              <w:ind w:left="107" w:right="526"/>
              <w:rPr>
                <w:sz w:val="24"/>
              </w:rPr>
            </w:pPr>
            <w:r>
              <w:rPr>
                <w:sz w:val="24"/>
              </w:rPr>
              <w:t>исследования, допускает неточности при формулировке теоретических положений выпускной</w:t>
            </w:r>
          </w:p>
          <w:p w:rsidR="005E67E2" w:rsidRDefault="003A347E">
            <w:pPr>
              <w:pStyle w:val="TableParagraph"/>
              <w:ind w:left="107" w:right="120"/>
              <w:rPr>
                <w:sz w:val="24"/>
              </w:rPr>
            </w:pPr>
            <w:r>
              <w:rPr>
                <w:sz w:val="24"/>
              </w:rPr>
              <w:t xml:space="preserve">квалификационной работы, материал излагается не связно, практическая часть </w:t>
            </w:r>
            <w:r w:rsidR="004926BF">
              <w:rPr>
                <w:sz w:val="24"/>
              </w:rPr>
              <w:t>дипломного проекта (работы)</w:t>
            </w:r>
            <w:r>
              <w:rPr>
                <w:sz w:val="24"/>
              </w:rPr>
              <w:t xml:space="preserve"> выполнена некачественно.</w:t>
            </w:r>
          </w:p>
        </w:tc>
        <w:tc>
          <w:tcPr>
            <w:tcW w:w="2269" w:type="dxa"/>
          </w:tcPr>
          <w:p w:rsidR="005E67E2" w:rsidRDefault="003A347E">
            <w:pPr>
              <w:pStyle w:val="TableParagraph"/>
              <w:ind w:left="106" w:right="135"/>
              <w:rPr>
                <w:sz w:val="24"/>
              </w:rPr>
            </w:pPr>
            <w:r>
              <w:rPr>
                <w:sz w:val="24"/>
              </w:rPr>
              <w:t xml:space="preserve">Оценка «4» ставится, </w:t>
            </w:r>
            <w:r>
              <w:rPr>
                <w:spacing w:val="-5"/>
                <w:sz w:val="24"/>
              </w:rPr>
              <w:t xml:space="preserve">если </w:t>
            </w:r>
            <w:r w:rsidR="00886875">
              <w:rPr>
                <w:sz w:val="24"/>
              </w:rPr>
              <w:t>обучающийся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5E67E2" w:rsidRDefault="003A347E">
            <w:pPr>
              <w:pStyle w:val="TableParagraph"/>
              <w:ind w:left="106" w:right="210"/>
              <w:rPr>
                <w:sz w:val="24"/>
              </w:rPr>
            </w:pPr>
            <w:r>
              <w:rPr>
                <w:sz w:val="24"/>
              </w:rPr>
              <w:t>достаточно высоком уровне овладел методологическим аппаратом</w:t>
            </w:r>
          </w:p>
          <w:p w:rsidR="005E67E2" w:rsidRDefault="003A347E">
            <w:pPr>
              <w:pStyle w:val="TableParagraph"/>
              <w:ind w:left="106" w:right="426"/>
              <w:rPr>
                <w:sz w:val="24"/>
              </w:rPr>
            </w:pPr>
            <w:r>
              <w:rPr>
                <w:sz w:val="24"/>
              </w:rPr>
              <w:t>исследования, осуществляет содержательный анализ теоретических источников, но допускает отдельные неточности в теоретическом</w:t>
            </w:r>
          </w:p>
          <w:p w:rsidR="005E67E2" w:rsidRDefault="003A347E">
            <w:pPr>
              <w:pStyle w:val="TableParagraph"/>
              <w:ind w:left="106" w:right="374"/>
              <w:rPr>
                <w:sz w:val="24"/>
              </w:rPr>
            </w:pPr>
            <w:r>
              <w:rPr>
                <w:sz w:val="24"/>
              </w:rPr>
              <w:t>обосновании или допущены отступления в</w:t>
            </w:r>
          </w:p>
          <w:p w:rsidR="005E67E2" w:rsidRDefault="003A347E">
            <w:pPr>
              <w:pStyle w:val="TableParagraph"/>
              <w:spacing w:line="270" w:lineRule="atLeast"/>
              <w:ind w:left="106" w:right="102"/>
              <w:rPr>
                <w:sz w:val="24"/>
              </w:rPr>
            </w:pPr>
            <w:r>
              <w:rPr>
                <w:sz w:val="24"/>
              </w:rPr>
              <w:t>практической части от законов композиционного решения.</w:t>
            </w:r>
          </w:p>
        </w:tc>
        <w:tc>
          <w:tcPr>
            <w:tcW w:w="2084" w:type="dxa"/>
          </w:tcPr>
          <w:p w:rsidR="005E67E2" w:rsidRDefault="003A347E">
            <w:pPr>
              <w:pStyle w:val="TableParagraph"/>
              <w:ind w:left="106" w:right="196"/>
              <w:rPr>
                <w:sz w:val="24"/>
              </w:rPr>
            </w:pPr>
            <w:r>
              <w:rPr>
                <w:sz w:val="24"/>
              </w:rPr>
              <w:t xml:space="preserve">Оценка «5» ставится, если </w:t>
            </w:r>
            <w:r w:rsidR="00886875">
              <w:rPr>
                <w:sz w:val="24"/>
              </w:rPr>
              <w:t>обучающийся</w:t>
            </w:r>
            <w:r>
              <w:rPr>
                <w:sz w:val="24"/>
              </w:rPr>
              <w:t xml:space="preserve"> на высоком уровне владеет методологически м аппаратом исследования, осуществляет сравнительно- сопоставительны й анализ разных теоретических подходов, практическая часть </w:t>
            </w:r>
            <w:r w:rsidR="004926BF">
              <w:rPr>
                <w:sz w:val="24"/>
              </w:rPr>
              <w:t xml:space="preserve">дипломного проекта (работы) </w:t>
            </w:r>
            <w:r>
              <w:rPr>
                <w:sz w:val="24"/>
              </w:rPr>
              <w:t>выполнена качественно и на высоком уровне.</w:t>
            </w:r>
          </w:p>
        </w:tc>
      </w:tr>
    </w:tbl>
    <w:p w:rsidR="005E67E2" w:rsidRDefault="005E67E2">
      <w:pPr>
        <w:rPr>
          <w:sz w:val="24"/>
        </w:rPr>
        <w:sectPr w:rsidR="005E67E2">
          <w:pgSz w:w="11910" w:h="16840"/>
          <w:pgMar w:top="660" w:right="340" w:bottom="880" w:left="820" w:header="0" w:footer="695" w:gutter="0"/>
          <w:cols w:space="720"/>
        </w:sectPr>
      </w:pPr>
    </w:p>
    <w:p w:rsidR="005E67E2" w:rsidRDefault="003A347E">
      <w:pPr>
        <w:spacing w:before="66"/>
        <w:ind w:left="9007" w:right="208"/>
        <w:jc w:val="center"/>
        <w:rPr>
          <w:i/>
          <w:sz w:val="24"/>
        </w:rPr>
      </w:pPr>
      <w:r>
        <w:rPr>
          <w:i/>
          <w:sz w:val="24"/>
        </w:rPr>
        <w:lastRenderedPageBreak/>
        <w:t>Приложение 3</w:t>
      </w:r>
    </w:p>
    <w:p w:rsidR="005E67E2" w:rsidRDefault="001B06CC">
      <w:pPr>
        <w:pStyle w:val="11"/>
        <w:spacing w:before="5"/>
        <w:ind w:left="1892" w:right="1810"/>
        <w:jc w:val="center"/>
      </w:pPr>
      <w:r>
        <w:t>Результаты защиты дипломного проекта (работы)</w:t>
      </w:r>
    </w:p>
    <w:p w:rsidR="005E67E2" w:rsidRDefault="003A347E">
      <w:pPr>
        <w:ind w:left="1515"/>
        <w:rPr>
          <w:b/>
          <w:sz w:val="24"/>
        </w:rPr>
      </w:pPr>
      <w:r>
        <w:rPr>
          <w:b/>
          <w:sz w:val="24"/>
        </w:rPr>
        <w:t>программы подготовки специалистов среднего звена по специальности</w:t>
      </w:r>
    </w:p>
    <w:p w:rsidR="005E67E2" w:rsidRDefault="003A347E">
      <w:pPr>
        <w:ind w:left="4218" w:right="674" w:hanging="3445"/>
        <w:rPr>
          <w:b/>
          <w:sz w:val="24"/>
        </w:rPr>
      </w:pPr>
      <w:r>
        <w:rPr>
          <w:b/>
          <w:sz w:val="24"/>
        </w:rPr>
        <w:t>11.02.06 Техническая эксплуатация транспортного радиоэлектронного оборудования (по видам транспорта)</w:t>
      </w:r>
    </w:p>
    <w:p w:rsidR="005E67E2" w:rsidRDefault="005E67E2">
      <w:pPr>
        <w:pStyle w:val="a3"/>
        <w:spacing w:before="3" w:after="1"/>
        <w:rPr>
          <w:b/>
        </w:rPr>
      </w:pPr>
    </w:p>
    <w:tbl>
      <w:tblPr>
        <w:tblStyle w:val="TableNormal"/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39"/>
        <w:gridCol w:w="3610"/>
        <w:gridCol w:w="900"/>
        <w:gridCol w:w="900"/>
        <w:gridCol w:w="900"/>
        <w:gridCol w:w="901"/>
        <w:gridCol w:w="900"/>
        <w:gridCol w:w="900"/>
      </w:tblGrid>
      <w:tr w:rsidR="005E67E2">
        <w:trPr>
          <w:trHeight w:val="277"/>
        </w:trPr>
        <w:tc>
          <w:tcPr>
            <w:tcW w:w="639" w:type="dxa"/>
            <w:vMerge w:val="restart"/>
          </w:tcPr>
          <w:p w:rsidR="005E67E2" w:rsidRDefault="005E67E2">
            <w:pPr>
              <w:pStyle w:val="TableParagraph"/>
              <w:spacing w:before="8"/>
              <w:rPr>
                <w:b/>
                <w:sz w:val="24"/>
              </w:rPr>
            </w:pPr>
          </w:p>
          <w:p w:rsidR="005E67E2" w:rsidRDefault="003A347E">
            <w:pPr>
              <w:pStyle w:val="TableParagraph"/>
              <w:ind w:left="146" w:right="119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 п/п</w:t>
            </w:r>
          </w:p>
        </w:tc>
        <w:tc>
          <w:tcPr>
            <w:tcW w:w="3610" w:type="dxa"/>
            <w:vMerge w:val="restart"/>
          </w:tcPr>
          <w:p w:rsidR="005E67E2" w:rsidRDefault="005E67E2">
            <w:pPr>
              <w:pStyle w:val="TableParagraph"/>
              <w:spacing w:before="7"/>
              <w:rPr>
                <w:b/>
                <w:sz w:val="36"/>
              </w:rPr>
            </w:pPr>
          </w:p>
          <w:p w:rsidR="005E67E2" w:rsidRDefault="003A347E">
            <w:pPr>
              <w:pStyle w:val="TableParagraph"/>
              <w:ind w:left="1163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Показатели</w:t>
            </w:r>
          </w:p>
        </w:tc>
        <w:tc>
          <w:tcPr>
            <w:tcW w:w="1800" w:type="dxa"/>
            <w:gridSpan w:val="2"/>
            <w:vMerge w:val="restart"/>
          </w:tcPr>
          <w:p w:rsidR="005E67E2" w:rsidRDefault="003A347E">
            <w:pPr>
              <w:pStyle w:val="TableParagraph"/>
              <w:spacing w:before="140"/>
              <w:ind w:left="592" w:right="5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3601" w:type="dxa"/>
            <w:gridSpan w:val="4"/>
          </w:tcPr>
          <w:p w:rsidR="005E67E2" w:rsidRDefault="003A347E">
            <w:pPr>
              <w:pStyle w:val="TableParagraph"/>
              <w:spacing w:line="258" w:lineRule="exact"/>
              <w:ind w:left="1233"/>
              <w:rPr>
                <w:b/>
                <w:sz w:val="24"/>
              </w:rPr>
            </w:pPr>
            <w:r>
              <w:rPr>
                <w:b/>
                <w:sz w:val="24"/>
              </w:rPr>
              <w:t>Форма обучения</w:t>
            </w:r>
          </w:p>
        </w:tc>
      </w:tr>
      <w:tr w:rsidR="005E67E2">
        <w:trPr>
          <w:trHeight w:val="275"/>
        </w:trPr>
        <w:tc>
          <w:tcPr>
            <w:tcW w:w="639" w:type="dxa"/>
            <w:vMerge/>
            <w:tcBorders>
              <w:top w:val="nil"/>
            </w:tcBorders>
          </w:tcPr>
          <w:p w:rsidR="005E67E2" w:rsidRDefault="005E67E2">
            <w:pPr>
              <w:rPr>
                <w:sz w:val="2"/>
                <w:szCs w:val="2"/>
              </w:rPr>
            </w:pPr>
          </w:p>
        </w:tc>
        <w:tc>
          <w:tcPr>
            <w:tcW w:w="3610" w:type="dxa"/>
            <w:vMerge/>
            <w:tcBorders>
              <w:top w:val="nil"/>
            </w:tcBorders>
          </w:tcPr>
          <w:p w:rsidR="005E67E2" w:rsidRDefault="005E67E2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gridSpan w:val="2"/>
            <w:vMerge/>
            <w:tcBorders>
              <w:top w:val="nil"/>
            </w:tcBorders>
          </w:tcPr>
          <w:p w:rsidR="005E67E2" w:rsidRDefault="005E67E2"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  <w:gridSpan w:val="2"/>
          </w:tcPr>
          <w:p w:rsidR="005E67E2" w:rsidRDefault="003A347E">
            <w:pPr>
              <w:pStyle w:val="TableParagraph"/>
              <w:spacing w:line="256" w:lineRule="exact"/>
              <w:ind w:left="578"/>
              <w:rPr>
                <w:b/>
                <w:sz w:val="24"/>
              </w:rPr>
            </w:pPr>
            <w:r>
              <w:rPr>
                <w:b/>
                <w:sz w:val="24"/>
              </w:rPr>
              <w:t>очная</w:t>
            </w:r>
          </w:p>
        </w:tc>
        <w:tc>
          <w:tcPr>
            <w:tcW w:w="1800" w:type="dxa"/>
            <w:gridSpan w:val="2"/>
          </w:tcPr>
          <w:p w:rsidR="005E67E2" w:rsidRDefault="003A347E">
            <w:pPr>
              <w:pStyle w:val="TableParagraph"/>
              <w:spacing w:line="256" w:lineRule="exact"/>
              <w:ind w:left="470"/>
              <w:rPr>
                <w:b/>
                <w:sz w:val="24"/>
              </w:rPr>
            </w:pPr>
            <w:r>
              <w:rPr>
                <w:b/>
                <w:sz w:val="24"/>
              </w:rPr>
              <w:t>заочная</w:t>
            </w:r>
          </w:p>
        </w:tc>
      </w:tr>
      <w:tr w:rsidR="005E67E2">
        <w:trPr>
          <w:trHeight w:val="551"/>
        </w:trPr>
        <w:tc>
          <w:tcPr>
            <w:tcW w:w="639" w:type="dxa"/>
            <w:vMerge/>
            <w:tcBorders>
              <w:top w:val="nil"/>
            </w:tcBorders>
          </w:tcPr>
          <w:p w:rsidR="005E67E2" w:rsidRDefault="005E67E2">
            <w:pPr>
              <w:rPr>
                <w:sz w:val="2"/>
                <w:szCs w:val="2"/>
              </w:rPr>
            </w:pPr>
          </w:p>
        </w:tc>
        <w:tc>
          <w:tcPr>
            <w:tcW w:w="3610" w:type="dxa"/>
            <w:vMerge/>
            <w:tcBorders>
              <w:top w:val="nil"/>
            </w:tcBorders>
          </w:tcPr>
          <w:p w:rsidR="005E67E2" w:rsidRDefault="005E67E2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</w:tcPr>
          <w:p w:rsidR="005E67E2" w:rsidRDefault="003A347E">
            <w:pPr>
              <w:pStyle w:val="TableParagraph"/>
              <w:spacing w:line="276" w:lineRule="exact"/>
              <w:ind w:left="323" w:right="168" w:hanging="130"/>
              <w:rPr>
                <w:b/>
                <w:sz w:val="24"/>
              </w:rPr>
            </w:pPr>
            <w:r>
              <w:rPr>
                <w:b/>
                <w:sz w:val="24"/>
              </w:rPr>
              <w:t>Кол- во</w:t>
            </w:r>
          </w:p>
        </w:tc>
        <w:tc>
          <w:tcPr>
            <w:tcW w:w="900" w:type="dxa"/>
          </w:tcPr>
          <w:p w:rsidR="005E67E2" w:rsidRDefault="003A347E">
            <w:pPr>
              <w:pStyle w:val="TableParagraph"/>
              <w:spacing w:before="133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%</w:t>
            </w:r>
          </w:p>
        </w:tc>
        <w:tc>
          <w:tcPr>
            <w:tcW w:w="900" w:type="dxa"/>
          </w:tcPr>
          <w:p w:rsidR="005E67E2" w:rsidRDefault="003A347E">
            <w:pPr>
              <w:pStyle w:val="TableParagraph"/>
              <w:spacing w:line="276" w:lineRule="exact"/>
              <w:ind w:left="324" w:right="167" w:hanging="130"/>
              <w:rPr>
                <w:b/>
                <w:sz w:val="24"/>
              </w:rPr>
            </w:pPr>
            <w:r>
              <w:rPr>
                <w:b/>
                <w:sz w:val="24"/>
              </w:rPr>
              <w:t>Кол- во</w:t>
            </w:r>
          </w:p>
        </w:tc>
        <w:tc>
          <w:tcPr>
            <w:tcW w:w="901" w:type="dxa"/>
          </w:tcPr>
          <w:p w:rsidR="005E67E2" w:rsidRDefault="003A347E">
            <w:pPr>
              <w:pStyle w:val="TableParagraph"/>
              <w:spacing w:before="133"/>
              <w:ind w:right="32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%</w:t>
            </w:r>
          </w:p>
        </w:tc>
        <w:tc>
          <w:tcPr>
            <w:tcW w:w="900" w:type="dxa"/>
          </w:tcPr>
          <w:p w:rsidR="005E67E2" w:rsidRDefault="003A347E">
            <w:pPr>
              <w:pStyle w:val="TableParagraph"/>
              <w:spacing w:line="276" w:lineRule="exact"/>
              <w:ind w:left="323" w:right="168" w:hanging="130"/>
              <w:rPr>
                <w:b/>
                <w:sz w:val="24"/>
              </w:rPr>
            </w:pPr>
            <w:r>
              <w:rPr>
                <w:b/>
                <w:sz w:val="24"/>
              </w:rPr>
              <w:t>Кол- во</w:t>
            </w:r>
          </w:p>
        </w:tc>
        <w:tc>
          <w:tcPr>
            <w:tcW w:w="900" w:type="dxa"/>
          </w:tcPr>
          <w:p w:rsidR="005E67E2" w:rsidRDefault="003A347E">
            <w:pPr>
              <w:pStyle w:val="TableParagraph"/>
              <w:spacing w:before="133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%</w:t>
            </w:r>
          </w:p>
        </w:tc>
      </w:tr>
      <w:tr w:rsidR="005E67E2">
        <w:trPr>
          <w:trHeight w:val="275"/>
        </w:trPr>
        <w:tc>
          <w:tcPr>
            <w:tcW w:w="639" w:type="dxa"/>
          </w:tcPr>
          <w:p w:rsidR="005E67E2" w:rsidRDefault="003A347E">
            <w:pPr>
              <w:pStyle w:val="TableParagraph"/>
              <w:spacing w:line="255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610" w:type="dxa"/>
          </w:tcPr>
          <w:p w:rsidR="005E67E2" w:rsidRDefault="003A347E">
            <w:pPr>
              <w:pStyle w:val="TableParagraph"/>
              <w:spacing w:line="255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900" w:type="dxa"/>
          </w:tcPr>
          <w:p w:rsidR="005E67E2" w:rsidRDefault="003A347E">
            <w:pPr>
              <w:pStyle w:val="TableParagraph"/>
              <w:spacing w:line="255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900" w:type="dxa"/>
          </w:tcPr>
          <w:p w:rsidR="005E67E2" w:rsidRDefault="003A347E">
            <w:pPr>
              <w:pStyle w:val="TableParagraph"/>
              <w:spacing w:line="255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900" w:type="dxa"/>
          </w:tcPr>
          <w:p w:rsidR="005E67E2" w:rsidRDefault="003A347E">
            <w:pPr>
              <w:pStyle w:val="TableParagraph"/>
              <w:spacing w:line="255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901" w:type="dxa"/>
          </w:tcPr>
          <w:p w:rsidR="005E67E2" w:rsidRDefault="003A347E">
            <w:pPr>
              <w:pStyle w:val="TableParagraph"/>
              <w:spacing w:line="255" w:lineRule="exact"/>
              <w:ind w:right="38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900" w:type="dxa"/>
          </w:tcPr>
          <w:p w:rsidR="005E67E2" w:rsidRDefault="003A347E">
            <w:pPr>
              <w:pStyle w:val="TableParagraph"/>
              <w:spacing w:line="255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900" w:type="dxa"/>
          </w:tcPr>
          <w:p w:rsidR="005E67E2" w:rsidRDefault="003A347E">
            <w:pPr>
              <w:pStyle w:val="TableParagraph"/>
              <w:spacing w:line="255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</w:tr>
      <w:tr w:rsidR="005E67E2">
        <w:trPr>
          <w:trHeight w:val="566"/>
        </w:trPr>
        <w:tc>
          <w:tcPr>
            <w:tcW w:w="639" w:type="dxa"/>
          </w:tcPr>
          <w:p w:rsidR="005E67E2" w:rsidRDefault="003A347E">
            <w:pPr>
              <w:pStyle w:val="TableParagraph"/>
              <w:spacing w:before="138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10" w:type="dxa"/>
          </w:tcPr>
          <w:p w:rsidR="005E67E2" w:rsidRDefault="003A347E">
            <w:pPr>
              <w:pStyle w:val="TableParagraph"/>
              <w:spacing w:before="138"/>
              <w:ind w:left="107"/>
              <w:rPr>
                <w:sz w:val="24"/>
              </w:rPr>
            </w:pPr>
            <w:r>
              <w:rPr>
                <w:sz w:val="24"/>
              </w:rPr>
              <w:t>Окончили техникум</w:t>
            </w:r>
          </w:p>
        </w:tc>
        <w:tc>
          <w:tcPr>
            <w:tcW w:w="900" w:type="dxa"/>
          </w:tcPr>
          <w:p w:rsidR="005E67E2" w:rsidRDefault="005E67E2">
            <w:pPr>
              <w:pStyle w:val="TableParagraph"/>
              <w:rPr>
                <w:sz w:val="24"/>
              </w:rPr>
            </w:pPr>
          </w:p>
        </w:tc>
        <w:tc>
          <w:tcPr>
            <w:tcW w:w="900" w:type="dxa"/>
          </w:tcPr>
          <w:p w:rsidR="005E67E2" w:rsidRDefault="005E67E2">
            <w:pPr>
              <w:pStyle w:val="TableParagraph"/>
              <w:rPr>
                <w:sz w:val="24"/>
              </w:rPr>
            </w:pPr>
          </w:p>
        </w:tc>
        <w:tc>
          <w:tcPr>
            <w:tcW w:w="900" w:type="dxa"/>
          </w:tcPr>
          <w:p w:rsidR="005E67E2" w:rsidRDefault="005E67E2">
            <w:pPr>
              <w:pStyle w:val="TableParagraph"/>
              <w:rPr>
                <w:sz w:val="24"/>
              </w:rPr>
            </w:pPr>
          </w:p>
        </w:tc>
        <w:tc>
          <w:tcPr>
            <w:tcW w:w="901" w:type="dxa"/>
          </w:tcPr>
          <w:p w:rsidR="005E67E2" w:rsidRDefault="005E67E2">
            <w:pPr>
              <w:pStyle w:val="TableParagraph"/>
              <w:rPr>
                <w:sz w:val="24"/>
              </w:rPr>
            </w:pPr>
          </w:p>
        </w:tc>
        <w:tc>
          <w:tcPr>
            <w:tcW w:w="900" w:type="dxa"/>
          </w:tcPr>
          <w:p w:rsidR="005E67E2" w:rsidRDefault="005E67E2">
            <w:pPr>
              <w:pStyle w:val="TableParagraph"/>
              <w:rPr>
                <w:sz w:val="24"/>
              </w:rPr>
            </w:pPr>
          </w:p>
        </w:tc>
        <w:tc>
          <w:tcPr>
            <w:tcW w:w="900" w:type="dxa"/>
          </w:tcPr>
          <w:p w:rsidR="005E67E2" w:rsidRDefault="005E67E2">
            <w:pPr>
              <w:pStyle w:val="TableParagraph"/>
              <w:rPr>
                <w:sz w:val="24"/>
              </w:rPr>
            </w:pPr>
          </w:p>
        </w:tc>
      </w:tr>
      <w:tr w:rsidR="005E67E2">
        <w:trPr>
          <w:trHeight w:val="569"/>
        </w:trPr>
        <w:tc>
          <w:tcPr>
            <w:tcW w:w="639" w:type="dxa"/>
          </w:tcPr>
          <w:p w:rsidR="005E67E2" w:rsidRDefault="003A347E">
            <w:pPr>
              <w:pStyle w:val="TableParagraph"/>
              <w:spacing w:before="138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610" w:type="dxa"/>
          </w:tcPr>
          <w:p w:rsidR="005E67E2" w:rsidRDefault="003A347E">
            <w:pPr>
              <w:pStyle w:val="TableParagraph"/>
              <w:spacing w:before="138"/>
              <w:ind w:left="107"/>
              <w:rPr>
                <w:sz w:val="24"/>
              </w:rPr>
            </w:pPr>
            <w:r>
              <w:rPr>
                <w:sz w:val="24"/>
              </w:rPr>
              <w:t>Допущены к защите</w:t>
            </w:r>
          </w:p>
        </w:tc>
        <w:tc>
          <w:tcPr>
            <w:tcW w:w="900" w:type="dxa"/>
          </w:tcPr>
          <w:p w:rsidR="005E67E2" w:rsidRDefault="005E67E2">
            <w:pPr>
              <w:pStyle w:val="TableParagraph"/>
              <w:rPr>
                <w:sz w:val="24"/>
              </w:rPr>
            </w:pPr>
          </w:p>
        </w:tc>
        <w:tc>
          <w:tcPr>
            <w:tcW w:w="900" w:type="dxa"/>
          </w:tcPr>
          <w:p w:rsidR="005E67E2" w:rsidRDefault="005E67E2">
            <w:pPr>
              <w:pStyle w:val="TableParagraph"/>
              <w:rPr>
                <w:sz w:val="24"/>
              </w:rPr>
            </w:pPr>
          </w:p>
        </w:tc>
        <w:tc>
          <w:tcPr>
            <w:tcW w:w="900" w:type="dxa"/>
          </w:tcPr>
          <w:p w:rsidR="005E67E2" w:rsidRDefault="005E67E2">
            <w:pPr>
              <w:pStyle w:val="TableParagraph"/>
              <w:rPr>
                <w:sz w:val="24"/>
              </w:rPr>
            </w:pPr>
          </w:p>
        </w:tc>
        <w:tc>
          <w:tcPr>
            <w:tcW w:w="901" w:type="dxa"/>
          </w:tcPr>
          <w:p w:rsidR="005E67E2" w:rsidRDefault="005E67E2">
            <w:pPr>
              <w:pStyle w:val="TableParagraph"/>
              <w:rPr>
                <w:sz w:val="24"/>
              </w:rPr>
            </w:pPr>
          </w:p>
        </w:tc>
        <w:tc>
          <w:tcPr>
            <w:tcW w:w="900" w:type="dxa"/>
          </w:tcPr>
          <w:p w:rsidR="005E67E2" w:rsidRDefault="005E67E2">
            <w:pPr>
              <w:pStyle w:val="TableParagraph"/>
              <w:rPr>
                <w:sz w:val="24"/>
              </w:rPr>
            </w:pPr>
          </w:p>
        </w:tc>
        <w:tc>
          <w:tcPr>
            <w:tcW w:w="900" w:type="dxa"/>
          </w:tcPr>
          <w:p w:rsidR="005E67E2" w:rsidRDefault="005E67E2">
            <w:pPr>
              <w:pStyle w:val="TableParagraph"/>
              <w:rPr>
                <w:sz w:val="24"/>
              </w:rPr>
            </w:pPr>
          </w:p>
        </w:tc>
      </w:tr>
      <w:tr w:rsidR="005E67E2">
        <w:trPr>
          <w:trHeight w:val="565"/>
        </w:trPr>
        <w:tc>
          <w:tcPr>
            <w:tcW w:w="639" w:type="dxa"/>
          </w:tcPr>
          <w:p w:rsidR="005E67E2" w:rsidRDefault="003A347E">
            <w:pPr>
              <w:pStyle w:val="TableParagraph"/>
              <w:spacing w:before="138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610" w:type="dxa"/>
          </w:tcPr>
          <w:p w:rsidR="005E67E2" w:rsidRDefault="003A347E" w:rsidP="001B06CC">
            <w:pPr>
              <w:pStyle w:val="TableParagraph"/>
              <w:spacing w:before="138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Принято в защите </w:t>
            </w:r>
            <w:r w:rsidR="001B06CC">
              <w:rPr>
                <w:sz w:val="24"/>
              </w:rPr>
              <w:t>дипломного проекта (работы)</w:t>
            </w:r>
          </w:p>
        </w:tc>
        <w:tc>
          <w:tcPr>
            <w:tcW w:w="900" w:type="dxa"/>
          </w:tcPr>
          <w:p w:rsidR="005E67E2" w:rsidRDefault="005E67E2">
            <w:pPr>
              <w:pStyle w:val="TableParagraph"/>
              <w:rPr>
                <w:sz w:val="24"/>
              </w:rPr>
            </w:pPr>
          </w:p>
        </w:tc>
        <w:tc>
          <w:tcPr>
            <w:tcW w:w="900" w:type="dxa"/>
          </w:tcPr>
          <w:p w:rsidR="005E67E2" w:rsidRDefault="005E67E2">
            <w:pPr>
              <w:pStyle w:val="TableParagraph"/>
              <w:rPr>
                <w:sz w:val="24"/>
              </w:rPr>
            </w:pPr>
          </w:p>
        </w:tc>
        <w:tc>
          <w:tcPr>
            <w:tcW w:w="900" w:type="dxa"/>
          </w:tcPr>
          <w:p w:rsidR="005E67E2" w:rsidRDefault="005E67E2">
            <w:pPr>
              <w:pStyle w:val="TableParagraph"/>
              <w:rPr>
                <w:sz w:val="24"/>
              </w:rPr>
            </w:pPr>
          </w:p>
        </w:tc>
        <w:tc>
          <w:tcPr>
            <w:tcW w:w="901" w:type="dxa"/>
          </w:tcPr>
          <w:p w:rsidR="005E67E2" w:rsidRDefault="005E67E2">
            <w:pPr>
              <w:pStyle w:val="TableParagraph"/>
              <w:rPr>
                <w:sz w:val="24"/>
              </w:rPr>
            </w:pPr>
          </w:p>
        </w:tc>
        <w:tc>
          <w:tcPr>
            <w:tcW w:w="900" w:type="dxa"/>
          </w:tcPr>
          <w:p w:rsidR="005E67E2" w:rsidRDefault="005E67E2">
            <w:pPr>
              <w:pStyle w:val="TableParagraph"/>
              <w:rPr>
                <w:sz w:val="24"/>
              </w:rPr>
            </w:pPr>
          </w:p>
        </w:tc>
        <w:tc>
          <w:tcPr>
            <w:tcW w:w="900" w:type="dxa"/>
          </w:tcPr>
          <w:p w:rsidR="005E67E2" w:rsidRDefault="005E67E2">
            <w:pPr>
              <w:pStyle w:val="TableParagraph"/>
              <w:rPr>
                <w:sz w:val="24"/>
              </w:rPr>
            </w:pPr>
          </w:p>
        </w:tc>
      </w:tr>
      <w:tr w:rsidR="005E67E2">
        <w:trPr>
          <w:trHeight w:val="568"/>
        </w:trPr>
        <w:tc>
          <w:tcPr>
            <w:tcW w:w="639" w:type="dxa"/>
          </w:tcPr>
          <w:p w:rsidR="005E67E2" w:rsidRDefault="003A347E">
            <w:pPr>
              <w:pStyle w:val="TableParagraph"/>
              <w:spacing w:before="138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610" w:type="dxa"/>
          </w:tcPr>
          <w:p w:rsidR="005E67E2" w:rsidRDefault="003A347E" w:rsidP="001B06CC">
            <w:pPr>
              <w:pStyle w:val="TableParagraph"/>
              <w:spacing w:before="138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Защищено </w:t>
            </w:r>
            <w:r w:rsidR="001B06CC">
              <w:rPr>
                <w:sz w:val="24"/>
              </w:rPr>
              <w:t>дипломного проекта (работы)</w:t>
            </w:r>
          </w:p>
        </w:tc>
        <w:tc>
          <w:tcPr>
            <w:tcW w:w="900" w:type="dxa"/>
          </w:tcPr>
          <w:p w:rsidR="005E67E2" w:rsidRDefault="005E67E2">
            <w:pPr>
              <w:pStyle w:val="TableParagraph"/>
              <w:rPr>
                <w:sz w:val="24"/>
              </w:rPr>
            </w:pPr>
          </w:p>
        </w:tc>
        <w:tc>
          <w:tcPr>
            <w:tcW w:w="900" w:type="dxa"/>
          </w:tcPr>
          <w:p w:rsidR="005E67E2" w:rsidRDefault="005E67E2">
            <w:pPr>
              <w:pStyle w:val="TableParagraph"/>
              <w:rPr>
                <w:sz w:val="24"/>
              </w:rPr>
            </w:pPr>
          </w:p>
        </w:tc>
        <w:tc>
          <w:tcPr>
            <w:tcW w:w="900" w:type="dxa"/>
          </w:tcPr>
          <w:p w:rsidR="005E67E2" w:rsidRDefault="005E67E2">
            <w:pPr>
              <w:pStyle w:val="TableParagraph"/>
              <w:rPr>
                <w:sz w:val="24"/>
              </w:rPr>
            </w:pPr>
          </w:p>
        </w:tc>
        <w:tc>
          <w:tcPr>
            <w:tcW w:w="901" w:type="dxa"/>
          </w:tcPr>
          <w:p w:rsidR="005E67E2" w:rsidRDefault="005E67E2">
            <w:pPr>
              <w:pStyle w:val="TableParagraph"/>
              <w:rPr>
                <w:sz w:val="24"/>
              </w:rPr>
            </w:pPr>
          </w:p>
        </w:tc>
        <w:tc>
          <w:tcPr>
            <w:tcW w:w="900" w:type="dxa"/>
          </w:tcPr>
          <w:p w:rsidR="005E67E2" w:rsidRDefault="005E67E2">
            <w:pPr>
              <w:pStyle w:val="TableParagraph"/>
              <w:rPr>
                <w:sz w:val="24"/>
              </w:rPr>
            </w:pPr>
          </w:p>
        </w:tc>
        <w:tc>
          <w:tcPr>
            <w:tcW w:w="900" w:type="dxa"/>
          </w:tcPr>
          <w:p w:rsidR="005E67E2" w:rsidRDefault="005E67E2">
            <w:pPr>
              <w:pStyle w:val="TableParagraph"/>
              <w:rPr>
                <w:sz w:val="24"/>
              </w:rPr>
            </w:pPr>
          </w:p>
        </w:tc>
      </w:tr>
      <w:tr w:rsidR="005E67E2">
        <w:trPr>
          <w:trHeight w:val="565"/>
        </w:trPr>
        <w:tc>
          <w:tcPr>
            <w:tcW w:w="639" w:type="dxa"/>
          </w:tcPr>
          <w:p w:rsidR="005E67E2" w:rsidRDefault="003A347E">
            <w:pPr>
              <w:pStyle w:val="TableParagraph"/>
              <w:spacing w:before="138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610" w:type="dxa"/>
          </w:tcPr>
          <w:p w:rsidR="005E67E2" w:rsidRDefault="003A347E">
            <w:pPr>
              <w:pStyle w:val="TableParagraph"/>
              <w:spacing w:before="138"/>
              <w:ind w:left="107"/>
              <w:rPr>
                <w:sz w:val="24"/>
              </w:rPr>
            </w:pPr>
            <w:r>
              <w:rPr>
                <w:sz w:val="24"/>
              </w:rPr>
              <w:t>Получили оценки:</w:t>
            </w:r>
          </w:p>
        </w:tc>
        <w:tc>
          <w:tcPr>
            <w:tcW w:w="900" w:type="dxa"/>
          </w:tcPr>
          <w:p w:rsidR="005E67E2" w:rsidRDefault="005E67E2">
            <w:pPr>
              <w:pStyle w:val="TableParagraph"/>
              <w:rPr>
                <w:sz w:val="24"/>
              </w:rPr>
            </w:pPr>
          </w:p>
        </w:tc>
        <w:tc>
          <w:tcPr>
            <w:tcW w:w="900" w:type="dxa"/>
          </w:tcPr>
          <w:p w:rsidR="005E67E2" w:rsidRDefault="005E67E2">
            <w:pPr>
              <w:pStyle w:val="TableParagraph"/>
              <w:rPr>
                <w:sz w:val="24"/>
              </w:rPr>
            </w:pPr>
          </w:p>
        </w:tc>
        <w:tc>
          <w:tcPr>
            <w:tcW w:w="900" w:type="dxa"/>
          </w:tcPr>
          <w:p w:rsidR="005E67E2" w:rsidRDefault="005E67E2">
            <w:pPr>
              <w:pStyle w:val="TableParagraph"/>
              <w:rPr>
                <w:sz w:val="24"/>
              </w:rPr>
            </w:pPr>
          </w:p>
        </w:tc>
        <w:tc>
          <w:tcPr>
            <w:tcW w:w="901" w:type="dxa"/>
          </w:tcPr>
          <w:p w:rsidR="005E67E2" w:rsidRDefault="005E67E2">
            <w:pPr>
              <w:pStyle w:val="TableParagraph"/>
              <w:rPr>
                <w:sz w:val="24"/>
              </w:rPr>
            </w:pPr>
          </w:p>
        </w:tc>
        <w:tc>
          <w:tcPr>
            <w:tcW w:w="900" w:type="dxa"/>
          </w:tcPr>
          <w:p w:rsidR="005E67E2" w:rsidRDefault="005E67E2">
            <w:pPr>
              <w:pStyle w:val="TableParagraph"/>
              <w:rPr>
                <w:sz w:val="24"/>
              </w:rPr>
            </w:pPr>
          </w:p>
        </w:tc>
        <w:tc>
          <w:tcPr>
            <w:tcW w:w="900" w:type="dxa"/>
          </w:tcPr>
          <w:p w:rsidR="005E67E2" w:rsidRDefault="005E67E2">
            <w:pPr>
              <w:pStyle w:val="TableParagraph"/>
              <w:rPr>
                <w:sz w:val="24"/>
              </w:rPr>
            </w:pPr>
          </w:p>
        </w:tc>
      </w:tr>
      <w:tr w:rsidR="005E67E2">
        <w:trPr>
          <w:trHeight w:val="568"/>
        </w:trPr>
        <w:tc>
          <w:tcPr>
            <w:tcW w:w="639" w:type="dxa"/>
          </w:tcPr>
          <w:p w:rsidR="005E67E2" w:rsidRDefault="005E67E2">
            <w:pPr>
              <w:pStyle w:val="TableParagraph"/>
              <w:rPr>
                <w:sz w:val="24"/>
              </w:rPr>
            </w:pPr>
          </w:p>
        </w:tc>
        <w:tc>
          <w:tcPr>
            <w:tcW w:w="3610" w:type="dxa"/>
          </w:tcPr>
          <w:p w:rsidR="005E67E2" w:rsidRDefault="003A347E">
            <w:pPr>
              <w:pStyle w:val="TableParagraph"/>
              <w:spacing w:before="138"/>
              <w:ind w:left="107"/>
              <w:rPr>
                <w:sz w:val="24"/>
              </w:rPr>
            </w:pPr>
            <w:r>
              <w:rPr>
                <w:sz w:val="24"/>
              </w:rPr>
              <w:t>- отлично</w:t>
            </w:r>
          </w:p>
        </w:tc>
        <w:tc>
          <w:tcPr>
            <w:tcW w:w="900" w:type="dxa"/>
          </w:tcPr>
          <w:p w:rsidR="005E67E2" w:rsidRDefault="005E67E2">
            <w:pPr>
              <w:pStyle w:val="TableParagraph"/>
              <w:rPr>
                <w:sz w:val="24"/>
              </w:rPr>
            </w:pPr>
          </w:p>
        </w:tc>
        <w:tc>
          <w:tcPr>
            <w:tcW w:w="900" w:type="dxa"/>
          </w:tcPr>
          <w:p w:rsidR="005E67E2" w:rsidRDefault="005E67E2">
            <w:pPr>
              <w:pStyle w:val="TableParagraph"/>
              <w:rPr>
                <w:sz w:val="24"/>
              </w:rPr>
            </w:pPr>
          </w:p>
        </w:tc>
        <w:tc>
          <w:tcPr>
            <w:tcW w:w="900" w:type="dxa"/>
          </w:tcPr>
          <w:p w:rsidR="005E67E2" w:rsidRDefault="005E67E2">
            <w:pPr>
              <w:pStyle w:val="TableParagraph"/>
              <w:rPr>
                <w:sz w:val="24"/>
              </w:rPr>
            </w:pPr>
          </w:p>
        </w:tc>
        <w:tc>
          <w:tcPr>
            <w:tcW w:w="901" w:type="dxa"/>
          </w:tcPr>
          <w:p w:rsidR="005E67E2" w:rsidRDefault="005E67E2">
            <w:pPr>
              <w:pStyle w:val="TableParagraph"/>
              <w:rPr>
                <w:sz w:val="24"/>
              </w:rPr>
            </w:pPr>
          </w:p>
        </w:tc>
        <w:tc>
          <w:tcPr>
            <w:tcW w:w="900" w:type="dxa"/>
          </w:tcPr>
          <w:p w:rsidR="005E67E2" w:rsidRDefault="005E67E2">
            <w:pPr>
              <w:pStyle w:val="TableParagraph"/>
              <w:rPr>
                <w:sz w:val="24"/>
              </w:rPr>
            </w:pPr>
          </w:p>
        </w:tc>
        <w:tc>
          <w:tcPr>
            <w:tcW w:w="900" w:type="dxa"/>
          </w:tcPr>
          <w:p w:rsidR="005E67E2" w:rsidRDefault="005E67E2">
            <w:pPr>
              <w:pStyle w:val="TableParagraph"/>
              <w:rPr>
                <w:sz w:val="24"/>
              </w:rPr>
            </w:pPr>
          </w:p>
        </w:tc>
      </w:tr>
      <w:tr w:rsidR="005E67E2">
        <w:trPr>
          <w:trHeight w:val="566"/>
        </w:trPr>
        <w:tc>
          <w:tcPr>
            <w:tcW w:w="639" w:type="dxa"/>
          </w:tcPr>
          <w:p w:rsidR="005E67E2" w:rsidRDefault="005E67E2">
            <w:pPr>
              <w:pStyle w:val="TableParagraph"/>
              <w:rPr>
                <w:sz w:val="24"/>
              </w:rPr>
            </w:pPr>
          </w:p>
        </w:tc>
        <w:tc>
          <w:tcPr>
            <w:tcW w:w="3610" w:type="dxa"/>
          </w:tcPr>
          <w:p w:rsidR="005E67E2" w:rsidRDefault="003A347E">
            <w:pPr>
              <w:pStyle w:val="TableParagraph"/>
              <w:spacing w:before="135"/>
              <w:ind w:left="107"/>
              <w:rPr>
                <w:sz w:val="24"/>
              </w:rPr>
            </w:pPr>
            <w:r>
              <w:rPr>
                <w:sz w:val="24"/>
              </w:rPr>
              <w:t>- хорошо</w:t>
            </w:r>
          </w:p>
        </w:tc>
        <w:tc>
          <w:tcPr>
            <w:tcW w:w="900" w:type="dxa"/>
          </w:tcPr>
          <w:p w:rsidR="005E67E2" w:rsidRDefault="005E67E2">
            <w:pPr>
              <w:pStyle w:val="TableParagraph"/>
              <w:rPr>
                <w:sz w:val="24"/>
              </w:rPr>
            </w:pPr>
          </w:p>
        </w:tc>
        <w:tc>
          <w:tcPr>
            <w:tcW w:w="900" w:type="dxa"/>
          </w:tcPr>
          <w:p w:rsidR="005E67E2" w:rsidRDefault="005E67E2">
            <w:pPr>
              <w:pStyle w:val="TableParagraph"/>
              <w:rPr>
                <w:sz w:val="24"/>
              </w:rPr>
            </w:pPr>
          </w:p>
        </w:tc>
        <w:tc>
          <w:tcPr>
            <w:tcW w:w="900" w:type="dxa"/>
          </w:tcPr>
          <w:p w:rsidR="005E67E2" w:rsidRDefault="005E67E2">
            <w:pPr>
              <w:pStyle w:val="TableParagraph"/>
              <w:rPr>
                <w:sz w:val="24"/>
              </w:rPr>
            </w:pPr>
          </w:p>
        </w:tc>
        <w:tc>
          <w:tcPr>
            <w:tcW w:w="901" w:type="dxa"/>
          </w:tcPr>
          <w:p w:rsidR="005E67E2" w:rsidRDefault="005E67E2">
            <w:pPr>
              <w:pStyle w:val="TableParagraph"/>
              <w:rPr>
                <w:sz w:val="24"/>
              </w:rPr>
            </w:pPr>
          </w:p>
        </w:tc>
        <w:tc>
          <w:tcPr>
            <w:tcW w:w="900" w:type="dxa"/>
          </w:tcPr>
          <w:p w:rsidR="005E67E2" w:rsidRDefault="005E67E2">
            <w:pPr>
              <w:pStyle w:val="TableParagraph"/>
              <w:rPr>
                <w:sz w:val="24"/>
              </w:rPr>
            </w:pPr>
          </w:p>
        </w:tc>
        <w:tc>
          <w:tcPr>
            <w:tcW w:w="900" w:type="dxa"/>
          </w:tcPr>
          <w:p w:rsidR="005E67E2" w:rsidRDefault="005E67E2">
            <w:pPr>
              <w:pStyle w:val="TableParagraph"/>
              <w:rPr>
                <w:sz w:val="24"/>
              </w:rPr>
            </w:pPr>
          </w:p>
        </w:tc>
      </w:tr>
      <w:tr w:rsidR="005E67E2">
        <w:trPr>
          <w:trHeight w:val="566"/>
        </w:trPr>
        <w:tc>
          <w:tcPr>
            <w:tcW w:w="639" w:type="dxa"/>
          </w:tcPr>
          <w:p w:rsidR="005E67E2" w:rsidRDefault="005E67E2">
            <w:pPr>
              <w:pStyle w:val="TableParagraph"/>
              <w:rPr>
                <w:sz w:val="24"/>
              </w:rPr>
            </w:pPr>
          </w:p>
        </w:tc>
        <w:tc>
          <w:tcPr>
            <w:tcW w:w="3610" w:type="dxa"/>
          </w:tcPr>
          <w:p w:rsidR="005E67E2" w:rsidRDefault="003A347E">
            <w:pPr>
              <w:pStyle w:val="TableParagraph"/>
              <w:spacing w:before="138"/>
              <w:ind w:left="107"/>
              <w:rPr>
                <w:sz w:val="24"/>
              </w:rPr>
            </w:pPr>
            <w:r>
              <w:rPr>
                <w:sz w:val="24"/>
              </w:rPr>
              <w:t>- удовлетворительно</w:t>
            </w:r>
          </w:p>
        </w:tc>
        <w:tc>
          <w:tcPr>
            <w:tcW w:w="900" w:type="dxa"/>
          </w:tcPr>
          <w:p w:rsidR="005E67E2" w:rsidRDefault="005E67E2">
            <w:pPr>
              <w:pStyle w:val="TableParagraph"/>
              <w:rPr>
                <w:sz w:val="24"/>
              </w:rPr>
            </w:pPr>
          </w:p>
        </w:tc>
        <w:tc>
          <w:tcPr>
            <w:tcW w:w="900" w:type="dxa"/>
          </w:tcPr>
          <w:p w:rsidR="005E67E2" w:rsidRDefault="005E67E2">
            <w:pPr>
              <w:pStyle w:val="TableParagraph"/>
              <w:rPr>
                <w:sz w:val="24"/>
              </w:rPr>
            </w:pPr>
          </w:p>
        </w:tc>
        <w:tc>
          <w:tcPr>
            <w:tcW w:w="900" w:type="dxa"/>
          </w:tcPr>
          <w:p w:rsidR="005E67E2" w:rsidRDefault="005E67E2">
            <w:pPr>
              <w:pStyle w:val="TableParagraph"/>
              <w:rPr>
                <w:sz w:val="24"/>
              </w:rPr>
            </w:pPr>
          </w:p>
        </w:tc>
        <w:tc>
          <w:tcPr>
            <w:tcW w:w="901" w:type="dxa"/>
          </w:tcPr>
          <w:p w:rsidR="005E67E2" w:rsidRDefault="005E67E2">
            <w:pPr>
              <w:pStyle w:val="TableParagraph"/>
              <w:rPr>
                <w:sz w:val="24"/>
              </w:rPr>
            </w:pPr>
          </w:p>
        </w:tc>
        <w:tc>
          <w:tcPr>
            <w:tcW w:w="900" w:type="dxa"/>
          </w:tcPr>
          <w:p w:rsidR="005E67E2" w:rsidRDefault="005E67E2">
            <w:pPr>
              <w:pStyle w:val="TableParagraph"/>
              <w:rPr>
                <w:sz w:val="24"/>
              </w:rPr>
            </w:pPr>
          </w:p>
        </w:tc>
        <w:tc>
          <w:tcPr>
            <w:tcW w:w="900" w:type="dxa"/>
          </w:tcPr>
          <w:p w:rsidR="005E67E2" w:rsidRDefault="005E67E2">
            <w:pPr>
              <w:pStyle w:val="TableParagraph"/>
              <w:rPr>
                <w:sz w:val="24"/>
              </w:rPr>
            </w:pPr>
          </w:p>
        </w:tc>
      </w:tr>
      <w:tr w:rsidR="005E67E2">
        <w:trPr>
          <w:trHeight w:val="568"/>
        </w:trPr>
        <w:tc>
          <w:tcPr>
            <w:tcW w:w="639" w:type="dxa"/>
          </w:tcPr>
          <w:p w:rsidR="005E67E2" w:rsidRDefault="005E67E2">
            <w:pPr>
              <w:pStyle w:val="TableParagraph"/>
              <w:rPr>
                <w:sz w:val="24"/>
              </w:rPr>
            </w:pPr>
          </w:p>
        </w:tc>
        <w:tc>
          <w:tcPr>
            <w:tcW w:w="3610" w:type="dxa"/>
          </w:tcPr>
          <w:p w:rsidR="005E67E2" w:rsidRDefault="003A347E">
            <w:pPr>
              <w:pStyle w:val="TableParagraph"/>
              <w:spacing w:before="138"/>
              <w:ind w:left="107"/>
              <w:rPr>
                <w:sz w:val="24"/>
              </w:rPr>
            </w:pPr>
            <w:r>
              <w:rPr>
                <w:sz w:val="24"/>
              </w:rPr>
              <w:t>- неудовлетворительно</w:t>
            </w:r>
          </w:p>
        </w:tc>
        <w:tc>
          <w:tcPr>
            <w:tcW w:w="900" w:type="dxa"/>
          </w:tcPr>
          <w:p w:rsidR="005E67E2" w:rsidRDefault="005E67E2">
            <w:pPr>
              <w:pStyle w:val="TableParagraph"/>
              <w:rPr>
                <w:sz w:val="24"/>
              </w:rPr>
            </w:pPr>
          </w:p>
        </w:tc>
        <w:tc>
          <w:tcPr>
            <w:tcW w:w="900" w:type="dxa"/>
          </w:tcPr>
          <w:p w:rsidR="005E67E2" w:rsidRDefault="005E67E2">
            <w:pPr>
              <w:pStyle w:val="TableParagraph"/>
              <w:rPr>
                <w:sz w:val="24"/>
              </w:rPr>
            </w:pPr>
          </w:p>
        </w:tc>
        <w:tc>
          <w:tcPr>
            <w:tcW w:w="900" w:type="dxa"/>
          </w:tcPr>
          <w:p w:rsidR="005E67E2" w:rsidRDefault="005E67E2">
            <w:pPr>
              <w:pStyle w:val="TableParagraph"/>
              <w:rPr>
                <w:sz w:val="24"/>
              </w:rPr>
            </w:pPr>
          </w:p>
        </w:tc>
        <w:tc>
          <w:tcPr>
            <w:tcW w:w="901" w:type="dxa"/>
          </w:tcPr>
          <w:p w:rsidR="005E67E2" w:rsidRDefault="005E67E2">
            <w:pPr>
              <w:pStyle w:val="TableParagraph"/>
              <w:rPr>
                <w:sz w:val="24"/>
              </w:rPr>
            </w:pPr>
          </w:p>
        </w:tc>
        <w:tc>
          <w:tcPr>
            <w:tcW w:w="900" w:type="dxa"/>
          </w:tcPr>
          <w:p w:rsidR="005E67E2" w:rsidRDefault="005E67E2">
            <w:pPr>
              <w:pStyle w:val="TableParagraph"/>
              <w:rPr>
                <w:sz w:val="24"/>
              </w:rPr>
            </w:pPr>
          </w:p>
        </w:tc>
        <w:tc>
          <w:tcPr>
            <w:tcW w:w="900" w:type="dxa"/>
          </w:tcPr>
          <w:p w:rsidR="005E67E2" w:rsidRDefault="005E67E2">
            <w:pPr>
              <w:pStyle w:val="TableParagraph"/>
              <w:rPr>
                <w:sz w:val="24"/>
              </w:rPr>
            </w:pPr>
          </w:p>
        </w:tc>
      </w:tr>
      <w:tr w:rsidR="005E67E2">
        <w:trPr>
          <w:trHeight w:val="566"/>
        </w:trPr>
        <w:tc>
          <w:tcPr>
            <w:tcW w:w="639" w:type="dxa"/>
          </w:tcPr>
          <w:p w:rsidR="005E67E2" w:rsidRDefault="003A347E">
            <w:pPr>
              <w:pStyle w:val="TableParagraph"/>
              <w:spacing w:before="138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610" w:type="dxa"/>
          </w:tcPr>
          <w:p w:rsidR="005E67E2" w:rsidRDefault="003A347E">
            <w:pPr>
              <w:pStyle w:val="TableParagraph"/>
              <w:spacing w:before="138"/>
              <w:ind w:left="107"/>
              <w:rPr>
                <w:sz w:val="24"/>
              </w:rPr>
            </w:pPr>
            <w:r>
              <w:rPr>
                <w:sz w:val="24"/>
              </w:rPr>
              <w:t>Средний балл</w:t>
            </w:r>
          </w:p>
        </w:tc>
        <w:tc>
          <w:tcPr>
            <w:tcW w:w="900" w:type="dxa"/>
          </w:tcPr>
          <w:p w:rsidR="005E67E2" w:rsidRDefault="005E67E2">
            <w:pPr>
              <w:pStyle w:val="TableParagraph"/>
              <w:rPr>
                <w:sz w:val="24"/>
              </w:rPr>
            </w:pPr>
          </w:p>
        </w:tc>
        <w:tc>
          <w:tcPr>
            <w:tcW w:w="900" w:type="dxa"/>
          </w:tcPr>
          <w:p w:rsidR="005E67E2" w:rsidRDefault="005E67E2">
            <w:pPr>
              <w:pStyle w:val="TableParagraph"/>
              <w:rPr>
                <w:sz w:val="24"/>
              </w:rPr>
            </w:pPr>
          </w:p>
        </w:tc>
        <w:tc>
          <w:tcPr>
            <w:tcW w:w="900" w:type="dxa"/>
          </w:tcPr>
          <w:p w:rsidR="005E67E2" w:rsidRDefault="005E67E2">
            <w:pPr>
              <w:pStyle w:val="TableParagraph"/>
              <w:rPr>
                <w:sz w:val="24"/>
              </w:rPr>
            </w:pPr>
          </w:p>
        </w:tc>
        <w:tc>
          <w:tcPr>
            <w:tcW w:w="901" w:type="dxa"/>
          </w:tcPr>
          <w:p w:rsidR="005E67E2" w:rsidRDefault="005E67E2">
            <w:pPr>
              <w:pStyle w:val="TableParagraph"/>
              <w:rPr>
                <w:sz w:val="24"/>
              </w:rPr>
            </w:pPr>
          </w:p>
        </w:tc>
        <w:tc>
          <w:tcPr>
            <w:tcW w:w="900" w:type="dxa"/>
          </w:tcPr>
          <w:p w:rsidR="005E67E2" w:rsidRDefault="005E67E2">
            <w:pPr>
              <w:pStyle w:val="TableParagraph"/>
              <w:rPr>
                <w:sz w:val="24"/>
              </w:rPr>
            </w:pPr>
          </w:p>
        </w:tc>
        <w:tc>
          <w:tcPr>
            <w:tcW w:w="900" w:type="dxa"/>
          </w:tcPr>
          <w:p w:rsidR="005E67E2" w:rsidRDefault="005E67E2">
            <w:pPr>
              <w:pStyle w:val="TableParagraph"/>
              <w:rPr>
                <w:sz w:val="24"/>
              </w:rPr>
            </w:pPr>
          </w:p>
        </w:tc>
      </w:tr>
      <w:tr w:rsidR="005E67E2">
        <w:trPr>
          <w:trHeight w:val="568"/>
        </w:trPr>
        <w:tc>
          <w:tcPr>
            <w:tcW w:w="639" w:type="dxa"/>
          </w:tcPr>
          <w:p w:rsidR="005E67E2" w:rsidRDefault="003A347E">
            <w:pPr>
              <w:pStyle w:val="TableParagraph"/>
              <w:spacing w:before="138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610" w:type="dxa"/>
          </w:tcPr>
          <w:p w:rsidR="005E67E2" w:rsidRDefault="003A347E" w:rsidP="001B06CC">
            <w:pPr>
              <w:pStyle w:val="TableParagraph"/>
              <w:spacing w:before="138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Количество </w:t>
            </w:r>
            <w:r w:rsidR="001B06CC">
              <w:rPr>
                <w:sz w:val="24"/>
              </w:rPr>
              <w:t>дипломных проектов (работ)</w:t>
            </w:r>
            <w:r>
              <w:rPr>
                <w:sz w:val="24"/>
              </w:rPr>
              <w:t>, выполненных</w:t>
            </w:r>
          </w:p>
        </w:tc>
        <w:tc>
          <w:tcPr>
            <w:tcW w:w="900" w:type="dxa"/>
          </w:tcPr>
          <w:p w:rsidR="005E67E2" w:rsidRDefault="005E67E2">
            <w:pPr>
              <w:pStyle w:val="TableParagraph"/>
              <w:rPr>
                <w:sz w:val="24"/>
              </w:rPr>
            </w:pPr>
          </w:p>
        </w:tc>
        <w:tc>
          <w:tcPr>
            <w:tcW w:w="900" w:type="dxa"/>
          </w:tcPr>
          <w:p w:rsidR="005E67E2" w:rsidRDefault="005E67E2">
            <w:pPr>
              <w:pStyle w:val="TableParagraph"/>
              <w:rPr>
                <w:sz w:val="24"/>
              </w:rPr>
            </w:pPr>
          </w:p>
        </w:tc>
        <w:tc>
          <w:tcPr>
            <w:tcW w:w="900" w:type="dxa"/>
          </w:tcPr>
          <w:p w:rsidR="005E67E2" w:rsidRDefault="005E67E2">
            <w:pPr>
              <w:pStyle w:val="TableParagraph"/>
              <w:rPr>
                <w:sz w:val="24"/>
              </w:rPr>
            </w:pPr>
          </w:p>
        </w:tc>
        <w:tc>
          <w:tcPr>
            <w:tcW w:w="901" w:type="dxa"/>
          </w:tcPr>
          <w:p w:rsidR="005E67E2" w:rsidRDefault="005E67E2">
            <w:pPr>
              <w:pStyle w:val="TableParagraph"/>
              <w:rPr>
                <w:sz w:val="24"/>
              </w:rPr>
            </w:pPr>
          </w:p>
        </w:tc>
        <w:tc>
          <w:tcPr>
            <w:tcW w:w="900" w:type="dxa"/>
          </w:tcPr>
          <w:p w:rsidR="005E67E2" w:rsidRDefault="005E67E2">
            <w:pPr>
              <w:pStyle w:val="TableParagraph"/>
              <w:rPr>
                <w:sz w:val="24"/>
              </w:rPr>
            </w:pPr>
          </w:p>
        </w:tc>
        <w:tc>
          <w:tcPr>
            <w:tcW w:w="900" w:type="dxa"/>
          </w:tcPr>
          <w:p w:rsidR="005E67E2" w:rsidRDefault="005E67E2">
            <w:pPr>
              <w:pStyle w:val="TableParagraph"/>
              <w:rPr>
                <w:sz w:val="24"/>
              </w:rPr>
            </w:pPr>
          </w:p>
        </w:tc>
      </w:tr>
      <w:tr w:rsidR="005E67E2">
        <w:trPr>
          <w:trHeight w:val="566"/>
        </w:trPr>
        <w:tc>
          <w:tcPr>
            <w:tcW w:w="639" w:type="dxa"/>
          </w:tcPr>
          <w:p w:rsidR="005E67E2" w:rsidRDefault="005E67E2">
            <w:pPr>
              <w:pStyle w:val="TableParagraph"/>
              <w:rPr>
                <w:sz w:val="24"/>
              </w:rPr>
            </w:pPr>
          </w:p>
        </w:tc>
        <w:tc>
          <w:tcPr>
            <w:tcW w:w="3610" w:type="dxa"/>
          </w:tcPr>
          <w:p w:rsidR="005E67E2" w:rsidRDefault="003A347E">
            <w:pPr>
              <w:pStyle w:val="TableParagraph"/>
              <w:spacing w:before="2" w:line="276" w:lineRule="exact"/>
              <w:ind w:left="179" w:right="723" w:hanging="72"/>
              <w:rPr>
                <w:sz w:val="24"/>
              </w:rPr>
            </w:pPr>
            <w:r>
              <w:rPr>
                <w:sz w:val="24"/>
              </w:rPr>
              <w:t>- по темам, предложенным обучающимися</w:t>
            </w:r>
          </w:p>
        </w:tc>
        <w:tc>
          <w:tcPr>
            <w:tcW w:w="900" w:type="dxa"/>
          </w:tcPr>
          <w:p w:rsidR="005E67E2" w:rsidRDefault="005E67E2">
            <w:pPr>
              <w:pStyle w:val="TableParagraph"/>
              <w:rPr>
                <w:sz w:val="24"/>
              </w:rPr>
            </w:pPr>
          </w:p>
        </w:tc>
        <w:tc>
          <w:tcPr>
            <w:tcW w:w="900" w:type="dxa"/>
          </w:tcPr>
          <w:p w:rsidR="005E67E2" w:rsidRDefault="005E67E2">
            <w:pPr>
              <w:pStyle w:val="TableParagraph"/>
              <w:rPr>
                <w:sz w:val="24"/>
              </w:rPr>
            </w:pPr>
          </w:p>
        </w:tc>
        <w:tc>
          <w:tcPr>
            <w:tcW w:w="900" w:type="dxa"/>
          </w:tcPr>
          <w:p w:rsidR="005E67E2" w:rsidRDefault="005E67E2">
            <w:pPr>
              <w:pStyle w:val="TableParagraph"/>
              <w:rPr>
                <w:sz w:val="24"/>
              </w:rPr>
            </w:pPr>
          </w:p>
        </w:tc>
        <w:tc>
          <w:tcPr>
            <w:tcW w:w="901" w:type="dxa"/>
          </w:tcPr>
          <w:p w:rsidR="005E67E2" w:rsidRDefault="005E67E2">
            <w:pPr>
              <w:pStyle w:val="TableParagraph"/>
              <w:rPr>
                <w:sz w:val="24"/>
              </w:rPr>
            </w:pPr>
          </w:p>
        </w:tc>
        <w:tc>
          <w:tcPr>
            <w:tcW w:w="900" w:type="dxa"/>
          </w:tcPr>
          <w:p w:rsidR="005E67E2" w:rsidRDefault="005E67E2">
            <w:pPr>
              <w:pStyle w:val="TableParagraph"/>
              <w:rPr>
                <w:sz w:val="24"/>
              </w:rPr>
            </w:pPr>
          </w:p>
        </w:tc>
        <w:tc>
          <w:tcPr>
            <w:tcW w:w="900" w:type="dxa"/>
          </w:tcPr>
          <w:p w:rsidR="005E67E2" w:rsidRDefault="005E67E2">
            <w:pPr>
              <w:pStyle w:val="TableParagraph"/>
              <w:rPr>
                <w:sz w:val="24"/>
              </w:rPr>
            </w:pPr>
          </w:p>
        </w:tc>
      </w:tr>
      <w:tr w:rsidR="005E67E2">
        <w:trPr>
          <w:trHeight w:val="565"/>
        </w:trPr>
        <w:tc>
          <w:tcPr>
            <w:tcW w:w="639" w:type="dxa"/>
          </w:tcPr>
          <w:p w:rsidR="005E67E2" w:rsidRDefault="005E67E2">
            <w:pPr>
              <w:pStyle w:val="TableParagraph"/>
              <w:rPr>
                <w:sz w:val="24"/>
              </w:rPr>
            </w:pPr>
          </w:p>
        </w:tc>
        <w:tc>
          <w:tcPr>
            <w:tcW w:w="3610" w:type="dxa"/>
          </w:tcPr>
          <w:p w:rsidR="005E67E2" w:rsidRDefault="003A347E">
            <w:pPr>
              <w:pStyle w:val="TableParagraph"/>
              <w:spacing w:before="138"/>
              <w:ind w:left="107"/>
              <w:rPr>
                <w:sz w:val="24"/>
              </w:rPr>
            </w:pPr>
            <w:r>
              <w:rPr>
                <w:sz w:val="24"/>
              </w:rPr>
              <w:t>- по заявкам организаций</w:t>
            </w:r>
          </w:p>
        </w:tc>
        <w:tc>
          <w:tcPr>
            <w:tcW w:w="900" w:type="dxa"/>
          </w:tcPr>
          <w:p w:rsidR="005E67E2" w:rsidRDefault="005E67E2">
            <w:pPr>
              <w:pStyle w:val="TableParagraph"/>
              <w:rPr>
                <w:sz w:val="24"/>
              </w:rPr>
            </w:pPr>
          </w:p>
        </w:tc>
        <w:tc>
          <w:tcPr>
            <w:tcW w:w="900" w:type="dxa"/>
          </w:tcPr>
          <w:p w:rsidR="005E67E2" w:rsidRDefault="005E67E2">
            <w:pPr>
              <w:pStyle w:val="TableParagraph"/>
              <w:rPr>
                <w:sz w:val="24"/>
              </w:rPr>
            </w:pPr>
          </w:p>
        </w:tc>
        <w:tc>
          <w:tcPr>
            <w:tcW w:w="900" w:type="dxa"/>
          </w:tcPr>
          <w:p w:rsidR="005E67E2" w:rsidRDefault="005E67E2">
            <w:pPr>
              <w:pStyle w:val="TableParagraph"/>
              <w:rPr>
                <w:sz w:val="24"/>
              </w:rPr>
            </w:pPr>
          </w:p>
        </w:tc>
        <w:tc>
          <w:tcPr>
            <w:tcW w:w="901" w:type="dxa"/>
          </w:tcPr>
          <w:p w:rsidR="005E67E2" w:rsidRDefault="005E67E2">
            <w:pPr>
              <w:pStyle w:val="TableParagraph"/>
              <w:rPr>
                <w:sz w:val="24"/>
              </w:rPr>
            </w:pPr>
          </w:p>
        </w:tc>
        <w:tc>
          <w:tcPr>
            <w:tcW w:w="900" w:type="dxa"/>
          </w:tcPr>
          <w:p w:rsidR="005E67E2" w:rsidRDefault="005E67E2">
            <w:pPr>
              <w:pStyle w:val="TableParagraph"/>
              <w:rPr>
                <w:sz w:val="24"/>
              </w:rPr>
            </w:pPr>
          </w:p>
        </w:tc>
        <w:tc>
          <w:tcPr>
            <w:tcW w:w="900" w:type="dxa"/>
          </w:tcPr>
          <w:p w:rsidR="005E67E2" w:rsidRDefault="005E67E2">
            <w:pPr>
              <w:pStyle w:val="TableParagraph"/>
              <w:rPr>
                <w:sz w:val="24"/>
              </w:rPr>
            </w:pPr>
          </w:p>
        </w:tc>
      </w:tr>
      <w:tr w:rsidR="005E67E2">
        <w:trPr>
          <w:trHeight w:val="568"/>
        </w:trPr>
        <w:tc>
          <w:tcPr>
            <w:tcW w:w="639" w:type="dxa"/>
          </w:tcPr>
          <w:p w:rsidR="005E67E2" w:rsidRDefault="005E67E2">
            <w:pPr>
              <w:pStyle w:val="TableParagraph"/>
              <w:rPr>
                <w:sz w:val="24"/>
              </w:rPr>
            </w:pPr>
          </w:p>
        </w:tc>
        <w:tc>
          <w:tcPr>
            <w:tcW w:w="3610" w:type="dxa"/>
          </w:tcPr>
          <w:p w:rsidR="005E67E2" w:rsidRDefault="003A347E">
            <w:pPr>
              <w:pStyle w:val="TableParagraph"/>
              <w:spacing w:before="1" w:line="270" w:lineRule="atLeast"/>
              <w:ind w:left="179" w:right="1176" w:hanging="72"/>
              <w:rPr>
                <w:sz w:val="24"/>
              </w:rPr>
            </w:pPr>
            <w:r>
              <w:rPr>
                <w:sz w:val="24"/>
              </w:rPr>
              <w:t>- в области поисковых исследований</w:t>
            </w:r>
          </w:p>
        </w:tc>
        <w:tc>
          <w:tcPr>
            <w:tcW w:w="900" w:type="dxa"/>
          </w:tcPr>
          <w:p w:rsidR="005E67E2" w:rsidRDefault="005E67E2">
            <w:pPr>
              <w:pStyle w:val="TableParagraph"/>
              <w:rPr>
                <w:sz w:val="24"/>
              </w:rPr>
            </w:pPr>
          </w:p>
        </w:tc>
        <w:tc>
          <w:tcPr>
            <w:tcW w:w="900" w:type="dxa"/>
          </w:tcPr>
          <w:p w:rsidR="005E67E2" w:rsidRDefault="005E67E2">
            <w:pPr>
              <w:pStyle w:val="TableParagraph"/>
              <w:rPr>
                <w:sz w:val="24"/>
              </w:rPr>
            </w:pPr>
          </w:p>
        </w:tc>
        <w:tc>
          <w:tcPr>
            <w:tcW w:w="900" w:type="dxa"/>
          </w:tcPr>
          <w:p w:rsidR="005E67E2" w:rsidRDefault="005E67E2">
            <w:pPr>
              <w:pStyle w:val="TableParagraph"/>
              <w:rPr>
                <w:sz w:val="24"/>
              </w:rPr>
            </w:pPr>
          </w:p>
        </w:tc>
        <w:tc>
          <w:tcPr>
            <w:tcW w:w="901" w:type="dxa"/>
          </w:tcPr>
          <w:p w:rsidR="005E67E2" w:rsidRDefault="005E67E2">
            <w:pPr>
              <w:pStyle w:val="TableParagraph"/>
              <w:rPr>
                <w:sz w:val="24"/>
              </w:rPr>
            </w:pPr>
          </w:p>
        </w:tc>
        <w:tc>
          <w:tcPr>
            <w:tcW w:w="900" w:type="dxa"/>
          </w:tcPr>
          <w:p w:rsidR="005E67E2" w:rsidRDefault="005E67E2">
            <w:pPr>
              <w:pStyle w:val="TableParagraph"/>
              <w:rPr>
                <w:sz w:val="24"/>
              </w:rPr>
            </w:pPr>
          </w:p>
        </w:tc>
        <w:tc>
          <w:tcPr>
            <w:tcW w:w="900" w:type="dxa"/>
          </w:tcPr>
          <w:p w:rsidR="005E67E2" w:rsidRDefault="005E67E2">
            <w:pPr>
              <w:pStyle w:val="TableParagraph"/>
              <w:rPr>
                <w:sz w:val="24"/>
              </w:rPr>
            </w:pPr>
          </w:p>
        </w:tc>
      </w:tr>
      <w:tr w:rsidR="005E67E2">
        <w:trPr>
          <w:trHeight w:val="566"/>
        </w:trPr>
        <w:tc>
          <w:tcPr>
            <w:tcW w:w="639" w:type="dxa"/>
          </w:tcPr>
          <w:p w:rsidR="005E67E2" w:rsidRDefault="003A347E">
            <w:pPr>
              <w:pStyle w:val="TableParagraph"/>
              <w:spacing w:before="138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610" w:type="dxa"/>
          </w:tcPr>
          <w:p w:rsidR="005E67E2" w:rsidRDefault="003A347E" w:rsidP="001B06CC">
            <w:pPr>
              <w:pStyle w:val="TableParagraph"/>
              <w:spacing w:before="3" w:line="276" w:lineRule="exact"/>
              <w:ind w:left="107" w:right="1556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 w:rsidR="001B06CC">
              <w:rPr>
                <w:sz w:val="24"/>
              </w:rPr>
              <w:t xml:space="preserve"> дипломных проектов (работ)</w:t>
            </w:r>
            <w:r>
              <w:rPr>
                <w:sz w:val="24"/>
              </w:rPr>
              <w:t xml:space="preserve"> рекомендованных:</w:t>
            </w:r>
          </w:p>
        </w:tc>
        <w:tc>
          <w:tcPr>
            <w:tcW w:w="900" w:type="dxa"/>
          </w:tcPr>
          <w:p w:rsidR="005E67E2" w:rsidRDefault="005E67E2">
            <w:pPr>
              <w:pStyle w:val="TableParagraph"/>
              <w:rPr>
                <w:sz w:val="24"/>
              </w:rPr>
            </w:pPr>
          </w:p>
        </w:tc>
        <w:tc>
          <w:tcPr>
            <w:tcW w:w="900" w:type="dxa"/>
          </w:tcPr>
          <w:p w:rsidR="005E67E2" w:rsidRDefault="005E67E2">
            <w:pPr>
              <w:pStyle w:val="TableParagraph"/>
              <w:rPr>
                <w:sz w:val="24"/>
              </w:rPr>
            </w:pPr>
          </w:p>
        </w:tc>
        <w:tc>
          <w:tcPr>
            <w:tcW w:w="900" w:type="dxa"/>
          </w:tcPr>
          <w:p w:rsidR="005E67E2" w:rsidRDefault="005E67E2">
            <w:pPr>
              <w:pStyle w:val="TableParagraph"/>
              <w:rPr>
                <w:sz w:val="24"/>
              </w:rPr>
            </w:pPr>
          </w:p>
        </w:tc>
        <w:tc>
          <w:tcPr>
            <w:tcW w:w="901" w:type="dxa"/>
          </w:tcPr>
          <w:p w:rsidR="005E67E2" w:rsidRDefault="005E67E2">
            <w:pPr>
              <w:pStyle w:val="TableParagraph"/>
              <w:rPr>
                <w:sz w:val="24"/>
              </w:rPr>
            </w:pPr>
          </w:p>
        </w:tc>
        <w:tc>
          <w:tcPr>
            <w:tcW w:w="900" w:type="dxa"/>
          </w:tcPr>
          <w:p w:rsidR="005E67E2" w:rsidRDefault="005E67E2">
            <w:pPr>
              <w:pStyle w:val="TableParagraph"/>
              <w:rPr>
                <w:sz w:val="24"/>
              </w:rPr>
            </w:pPr>
          </w:p>
        </w:tc>
        <w:tc>
          <w:tcPr>
            <w:tcW w:w="900" w:type="dxa"/>
          </w:tcPr>
          <w:p w:rsidR="005E67E2" w:rsidRDefault="005E67E2">
            <w:pPr>
              <w:pStyle w:val="TableParagraph"/>
              <w:rPr>
                <w:sz w:val="24"/>
              </w:rPr>
            </w:pPr>
          </w:p>
        </w:tc>
      </w:tr>
      <w:tr w:rsidR="005E67E2">
        <w:trPr>
          <w:trHeight w:val="568"/>
        </w:trPr>
        <w:tc>
          <w:tcPr>
            <w:tcW w:w="639" w:type="dxa"/>
          </w:tcPr>
          <w:p w:rsidR="005E67E2" w:rsidRDefault="005E67E2">
            <w:pPr>
              <w:pStyle w:val="TableParagraph"/>
              <w:rPr>
                <w:sz w:val="24"/>
              </w:rPr>
            </w:pPr>
          </w:p>
        </w:tc>
        <w:tc>
          <w:tcPr>
            <w:tcW w:w="3610" w:type="dxa"/>
          </w:tcPr>
          <w:p w:rsidR="005E67E2" w:rsidRDefault="003A347E">
            <w:pPr>
              <w:pStyle w:val="TableParagraph"/>
              <w:spacing w:before="138"/>
              <w:ind w:left="107"/>
              <w:rPr>
                <w:sz w:val="24"/>
              </w:rPr>
            </w:pPr>
            <w:r>
              <w:rPr>
                <w:sz w:val="24"/>
              </w:rPr>
              <w:t>- к опубликованию</w:t>
            </w:r>
          </w:p>
        </w:tc>
        <w:tc>
          <w:tcPr>
            <w:tcW w:w="900" w:type="dxa"/>
          </w:tcPr>
          <w:p w:rsidR="005E67E2" w:rsidRDefault="005E67E2">
            <w:pPr>
              <w:pStyle w:val="TableParagraph"/>
              <w:rPr>
                <w:sz w:val="24"/>
              </w:rPr>
            </w:pPr>
          </w:p>
        </w:tc>
        <w:tc>
          <w:tcPr>
            <w:tcW w:w="900" w:type="dxa"/>
          </w:tcPr>
          <w:p w:rsidR="005E67E2" w:rsidRDefault="005E67E2">
            <w:pPr>
              <w:pStyle w:val="TableParagraph"/>
              <w:rPr>
                <w:sz w:val="24"/>
              </w:rPr>
            </w:pPr>
          </w:p>
        </w:tc>
        <w:tc>
          <w:tcPr>
            <w:tcW w:w="900" w:type="dxa"/>
          </w:tcPr>
          <w:p w:rsidR="005E67E2" w:rsidRDefault="005E67E2">
            <w:pPr>
              <w:pStyle w:val="TableParagraph"/>
              <w:rPr>
                <w:sz w:val="24"/>
              </w:rPr>
            </w:pPr>
          </w:p>
        </w:tc>
        <w:tc>
          <w:tcPr>
            <w:tcW w:w="901" w:type="dxa"/>
          </w:tcPr>
          <w:p w:rsidR="005E67E2" w:rsidRDefault="005E67E2">
            <w:pPr>
              <w:pStyle w:val="TableParagraph"/>
              <w:rPr>
                <w:sz w:val="24"/>
              </w:rPr>
            </w:pPr>
          </w:p>
        </w:tc>
        <w:tc>
          <w:tcPr>
            <w:tcW w:w="900" w:type="dxa"/>
          </w:tcPr>
          <w:p w:rsidR="005E67E2" w:rsidRDefault="005E67E2">
            <w:pPr>
              <w:pStyle w:val="TableParagraph"/>
              <w:rPr>
                <w:sz w:val="24"/>
              </w:rPr>
            </w:pPr>
          </w:p>
        </w:tc>
        <w:tc>
          <w:tcPr>
            <w:tcW w:w="900" w:type="dxa"/>
          </w:tcPr>
          <w:p w:rsidR="005E67E2" w:rsidRDefault="005E67E2">
            <w:pPr>
              <w:pStyle w:val="TableParagraph"/>
              <w:rPr>
                <w:sz w:val="24"/>
              </w:rPr>
            </w:pPr>
          </w:p>
        </w:tc>
      </w:tr>
      <w:tr w:rsidR="005E67E2">
        <w:trPr>
          <w:trHeight w:val="565"/>
        </w:trPr>
        <w:tc>
          <w:tcPr>
            <w:tcW w:w="639" w:type="dxa"/>
          </w:tcPr>
          <w:p w:rsidR="005E67E2" w:rsidRDefault="005E67E2">
            <w:pPr>
              <w:pStyle w:val="TableParagraph"/>
              <w:rPr>
                <w:sz w:val="24"/>
              </w:rPr>
            </w:pPr>
          </w:p>
        </w:tc>
        <w:tc>
          <w:tcPr>
            <w:tcW w:w="3610" w:type="dxa"/>
          </w:tcPr>
          <w:p w:rsidR="005E67E2" w:rsidRDefault="003A347E">
            <w:pPr>
              <w:pStyle w:val="TableParagraph"/>
              <w:spacing w:before="138"/>
              <w:ind w:left="107"/>
              <w:rPr>
                <w:sz w:val="24"/>
              </w:rPr>
            </w:pPr>
            <w:r>
              <w:rPr>
                <w:sz w:val="24"/>
              </w:rPr>
              <w:t>- к внедрению</w:t>
            </w:r>
          </w:p>
        </w:tc>
        <w:tc>
          <w:tcPr>
            <w:tcW w:w="900" w:type="dxa"/>
          </w:tcPr>
          <w:p w:rsidR="005E67E2" w:rsidRDefault="005E67E2">
            <w:pPr>
              <w:pStyle w:val="TableParagraph"/>
              <w:rPr>
                <w:sz w:val="24"/>
              </w:rPr>
            </w:pPr>
          </w:p>
        </w:tc>
        <w:tc>
          <w:tcPr>
            <w:tcW w:w="900" w:type="dxa"/>
          </w:tcPr>
          <w:p w:rsidR="005E67E2" w:rsidRDefault="005E67E2">
            <w:pPr>
              <w:pStyle w:val="TableParagraph"/>
              <w:rPr>
                <w:sz w:val="24"/>
              </w:rPr>
            </w:pPr>
          </w:p>
        </w:tc>
        <w:tc>
          <w:tcPr>
            <w:tcW w:w="900" w:type="dxa"/>
          </w:tcPr>
          <w:p w:rsidR="005E67E2" w:rsidRDefault="005E67E2">
            <w:pPr>
              <w:pStyle w:val="TableParagraph"/>
              <w:rPr>
                <w:sz w:val="24"/>
              </w:rPr>
            </w:pPr>
          </w:p>
        </w:tc>
        <w:tc>
          <w:tcPr>
            <w:tcW w:w="901" w:type="dxa"/>
          </w:tcPr>
          <w:p w:rsidR="005E67E2" w:rsidRDefault="005E67E2">
            <w:pPr>
              <w:pStyle w:val="TableParagraph"/>
              <w:rPr>
                <w:sz w:val="24"/>
              </w:rPr>
            </w:pPr>
          </w:p>
        </w:tc>
        <w:tc>
          <w:tcPr>
            <w:tcW w:w="900" w:type="dxa"/>
          </w:tcPr>
          <w:p w:rsidR="005E67E2" w:rsidRDefault="005E67E2">
            <w:pPr>
              <w:pStyle w:val="TableParagraph"/>
              <w:rPr>
                <w:sz w:val="24"/>
              </w:rPr>
            </w:pPr>
          </w:p>
        </w:tc>
        <w:tc>
          <w:tcPr>
            <w:tcW w:w="900" w:type="dxa"/>
          </w:tcPr>
          <w:p w:rsidR="005E67E2" w:rsidRDefault="005E67E2">
            <w:pPr>
              <w:pStyle w:val="TableParagraph"/>
              <w:rPr>
                <w:sz w:val="24"/>
              </w:rPr>
            </w:pPr>
          </w:p>
        </w:tc>
      </w:tr>
    </w:tbl>
    <w:p w:rsidR="005E67E2" w:rsidRDefault="005E67E2">
      <w:pPr>
        <w:pStyle w:val="a3"/>
        <w:rPr>
          <w:b/>
          <w:sz w:val="20"/>
        </w:rPr>
      </w:pPr>
    </w:p>
    <w:p w:rsidR="005E67E2" w:rsidRDefault="005E67E2">
      <w:pPr>
        <w:pStyle w:val="a3"/>
        <w:spacing w:before="5"/>
        <w:rPr>
          <w:b/>
          <w:sz w:val="19"/>
        </w:rPr>
      </w:pPr>
    </w:p>
    <w:p w:rsidR="005E67E2" w:rsidRDefault="005E67E2">
      <w:pPr>
        <w:rPr>
          <w:sz w:val="19"/>
        </w:rPr>
        <w:sectPr w:rsidR="005E67E2">
          <w:pgSz w:w="11910" w:h="16840"/>
          <w:pgMar w:top="1040" w:right="340" w:bottom="880" w:left="820" w:header="0" w:footer="695" w:gutter="0"/>
          <w:cols w:space="720"/>
        </w:sectPr>
      </w:pPr>
    </w:p>
    <w:p w:rsidR="005E67E2" w:rsidRDefault="003A347E">
      <w:pPr>
        <w:pStyle w:val="a3"/>
        <w:spacing w:before="90"/>
        <w:ind w:left="1306"/>
      </w:pPr>
      <w:r>
        <w:lastRenderedPageBreak/>
        <w:t xml:space="preserve">Председатель </w:t>
      </w:r>
      <w:r>
        <w:rPr>
          <w:spacing w:val="-6"/>
        </w:rPr>
        <w:t>ПЦК</w:t>
      </w:r>
    </w:p>
    <w:p w:rsidR="005E67E2" w:rsidRDefault="003A347E">
      <w:pPr>
        <w:pStyle w:val="a3"/>
        <w:tabs>
          <w:tab w:val="left" w:pos="2702"/>
        </w:tabs>
        <w:spacing w:before="90"/>
        <w:ind w:left="542"/>
      </w:pPr>
      <w:r>
        <w:br w:type="column"/>
      </w:r>
      <w:r>
        <w:rPr>
          <w:u w:val="single"/>
        </w:rPr>
        <w:lastRenderedPageBreak/>
        <w:t xml:space="preserve"> </w:t>
      </w:r>
      <w:r>
        <w:rPr>
          <w:u w:val="single"/>
        </w:rPr>
        <w:tab/>
      </w:r>
      <w:r>
        <w:t xml:space="preserve">/ </w:t>
      </w:r>
      <w:r w:rsidR="001B06CC">
        <w:t>_____________</w:t>
      </w:r>
    </w:p>
    <w:p w:rsidR="005E67E2" w:rsidRPr="00201FC9" w:rsidRDefault="00201FC9">
      <w:pPr>
        <w:tabs>
          <w:tab w:val="left" w:pos="2669"/>
        </w:tabs>
        <w:ind w:left="542"/>
        <w:rPr>
          <w:i/>
          <w:sz w:val="18"/>
        </w:rPr>
      </w:pPr>
      <w:r>
        <w:rPr>
          <w:i/>
          <w:sz w:val="18"/>
        </w:rPr>
        <w:t xml:space="preserve">                 Подпись                      </w:t>
      </w:r>
      <w:r w:rsidR="003A347E" w:rsidRPr="00201FC9">
        <w:rPr>
          <w:i/>
          <w:sz w:val="18"/>
        </w:rPr>
        <w:t>И.О.</w:t>
      </w:r>
      <w:r w:rsidR="003A347E" w:rsidRPr="00201FC9">
        <w:rPr>
          <w:i/>
          <w:spacing w:val="-1"/>
          <w:sz w:val="18"/>
        </w:rPr>
        <w:t xml:space="preserve"> </w:t>
      </w:r>
      <w:r w:rsidR="003A347E" w:rsidRPr="00201FC9">
        <w:rPr>
          <w:i/>
          <w:sz w:val="18"/>
        </w:rPr>
        <w:t>Фамилия</w:t>
      </w:r>
    </w:p>
    <w:p w:rsidR="005E67E2" w:rsidRDefault="005E67E2">
      <w:pPr>
        <w:rPr>
          <w:sz w:val="24"/>
        </w:rPr>
        <w:sectPr w:rsidR="005E67E2">
          <w:type w:val="continuous"/>
          <w:pgSz w:w="11910" w:h="16840"/>
          <w:pgMar w:top="1000" w:right="340" w:bottom="280" w:left="820" w:header="720" w:footer="720" w:gutter="0"/>
          <w:cols w:num="2" w:space="720" w:equalWidth="0">
            <w:col w:w="3276" w:space="40"/>
            <w:col w:w="7434"/>
          </w:cols>
        </w:sectPr>
      </w:pPr>
    </w:p>
    <w:p w:rsidR="005E67E2" w:rsidRDefault="003A347E">
      <w:pPr>
        <w:spacing w:before="66"/>
        <w:ind w:right="224"/>
        <w:jc w:val="right"/>
        <w:rPr>
          <w:i/>
          <w:sz w:val="24"/>
        </w:rPr>
      </w:pPr>
      <w:r>
        <w:rPr>
          <w:i/>
          <w:sz w:val="24"/>
        </w:rPr>
        <w:lastRenderedPageBreak/>
        <w:t>Приложение 4</w:t>
      </w:r>
    </w:p>
    <w:p w:rsidR="005E67E2" w:rsidRDefault="005E67E2">
      <w:pPr>
        <w:pStyle w:val="a3"/>
        <w:spacing w:before="5"/>
        <w:rPr>
          <w:i/>
        </w:rPr>
      </w:pPr>
    </w:p>
    <w:p w:rsidR="005E67E2" w:rsidRDefault="003A347E">
      <w:pPr>
        <w:pStyle w:val="11"/>
        <w:ind w:left="1889" w:right="1810"/>
        <w:jc w:val="center"/>
      </w:pPr>
      <w:r>
        <w:t>Общие результаты подготовки выпускников</w:t>
      </w:r>
    </w:p>
    <w:p w:rsidR="005E67E2" w:rsidRDefault="003A347E">
      <w:pPr>
        <w:ind w:left="291" w:right="208"/>
        <w:jc w:val="center"/>
        <w:rPr>
          <w:b/>
          <w:sz w:val="24"/>
        </w:rPr>
      </w:pPr>
      <w:r>
        <w:rPr>
          <w:b/>
          <w:sz w:val="24"/>
        </w:rPr>
        <w:t>программы подготовки специалистов среднего звена по специальности</w:t>
      </w:r>
    </w:p>
    <w:p w:rsidR="005E67E2" w:rsidRDefault="003A347E">
      <w:pPr>
        <w:ind w:left="4218" w:right="674" w:hanging="3445"/>
        <w:rPr>
          <w:b/>
          <w:sz w:val="24"/>
        </w:rPr>
      </w:pPr>
      <w:r>
        <w:rPr>
          <w:b/>
          <w:sz w:val="24"/>
        </w:rPr>
        <w:t>11.02.06 Техническая эксплуатация транспортного радиоэлектронного оборудования (по видам транспорта)</w:t>
      </w:r>
    </w:p>
    <w:p w:rsidR="005E67E2" w:rsidRDefault="005E67E2">
      <w:pPr>
        <w:pStyle w:val="a3"/>
        <w:spacing w:before="3" w:after="1"/>
        <w:rPr>
          <w:b/>
        </w:rPr>
      </w:pPr>
    </w:p>
    <w:tbl>
      <w:tblPr>
        <w:tblStyle w:val="TableNormal"/>
        <w:tblW w:w="0" w:type="auto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0"/>
        <w:gridCol w:w="3320"/>
        <w:gridCol w:w="994"/>
        <w:gridCol w:w="973"/>
        <w:gridCol w:w="994"/>
        <w:gridCol w:w="973"/>
        <w:gridCol w:w="994"/>
        <w:gridCol w:w="972"/>
      </w:tblGrid>
      <w:tr w:rsidR="005E67E2">
        <w:trPr>
          <w:trHeight w:val="277"/>
        </w:trPr>
        <w:tc>
          <w:tcPr>
            <w:tcW w:w="560" w:type="dxa"/>
            <w:vMerge w:val="restart"/>
          </w:tcPr>
          <w:p w:rsidR="005E67E2" w:rsidRDefault="003A347E">
            <w:pPr>
              <w:pStyle w:val="TableParagraph"/>
              <w:ind w:left="107" w:right="79"/>
              <w:rPr>
                <w:b/>
                <w:sz w:val="24"/>
              </w:rPr>
            </w:pPr>
            <w:r>
              <w:rPr>
                <w:b/>
                <w:sz w:val="24"/>
              </w:rPr>
              <w:t>№ п/п</w:t>
            </w:r>
          </w:p>
        </w:tc>
        <w:tc>
          <w:tcPr>
            <w:tcW w:w="3320" w:type="dxa"/>
            <w:vMerge w:val="restart"/>
          </w:tcPr>
          <w:p w:rsidR="005E67E2" w:rsidRDefault="005E67E2">
            <w:pPr>
              <w:pStyle w:val="TableParagraph"/>
              <w:spacing w:before="8"/>
              <w:rPr>
                <w:b/>
                <w:sz w:val="24"/>
              </w:rPr>
            </w:pPr>
          </w:p>
          <w:p w:rsidR="005E67E2" w:rsidRDefault="003A347E">
            <w:pPr>
              <w:pStyle w:val="TableParagraph"/>
              <w:ind w:left="1021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Показатели</w:t>
            </w:r>
          </w:p>
        </w:tc>
        <w:tc>
          <w:tcPr>
            <w:tcW w:w="1967" w:type="dxa"/>
            <w:gridSpan w:val="2"/>
            <w:vMerge w:val="restart"/>
          </w:tcPr>
          <w:p w:rsidR="005E67E2" w:rsidRDefault="003A347E">
            <w:pPr>
              <w:pStyle w:val="TableParagraph"/>
              <w:spacing w:line="275" w:lineRule="exact"/>
              <w:ind w:left="637" w:right="6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3933" w:type="dxa"/>
            <w:gridSpan w:val="4"/>
          </w:tcPr>
          <w:p w:rsidR="005E67E2" w:rsidRDefault="003A347E">
            <w:pPr>
              <w:pStyle w:val="TableParagraph"/>
              <w:spacing w:line="258" w:lineRule="exact"/>
              <w:ind w:left="1395"/>
              <w:rPr>
                <w:b/>
                <w:sz w:val="24"/>
              </w:rPr>
            </w:pPr>
            <w:r>
              <w:rPr>
                <w:b/>
                <w:sz w:val="24"/>
              </w:rPr>
              <w:t>Форма обучения</w:t>
            </w:r>
          </w:p>
        </w:tc>
      </w:tr>
      <w:tr w:rsidR="005E67E2">
        <w:trPr>
          <w:trHeight w:val="275"/>
        </w:trPr>
        <w:tc>
          <w:tcPr>
            <w:tcW w:w="560" w:type="dxa"/>
            <w:vMerge/>
            <w:tcBorders>
              <w:top w:val="nil"/>
            </w:tcBorders>
          </w:tcPr>
          <w:p w:rsidR="005E67E2" w:rsidRDefault="005E67E2">
            <w:pPr>
              <w:rPr>
                <w:sz w:val="2"/>
                <w:szCs w:val="2"/>
              </w:rPr>
            </w:pPr>
          </w:p>
        </w:tc>
        <w:tc>
          <w:tcPr>
            <w:tcW w:w="3320" w:type="dxa"/>
            <w:vMerge/>
            <w:tcBorders>
              <w:top w:val="nil"/>
            </w:tcBorders>
          </w:tcPr>
          <w:p w:rsidR="005E67E2" w:rsidRDefault="005E67E2">
            <w:pPr>
              <w:rPr>
                <w:sz w:val="2"/>
                <w:szCs w:val="2"/>
              </w:rPr>
            </w:pPr>
          </w:p>
        </w:tc>
        <w:tc>
          <w:tcPr>
            <w:tcW w:w="1967" w:type="dxa"/>
            <w:gridSpan w:val="2"/>
            <w:vMerge/>
            <w:tcBorders>
              <w:top w:val="nil"/>
            </w:tcBorders>
          </w:tcPr>
          <w:p w:rsidR="005E67E2" w:rsidRDefault="005E67E2">
            <w:pPr>
              <w:rPr>
                <w:sz w:val="2"/>
                <w:szCs w:val="2"/>
              </w:rPr>
            </w:pPr>
          </w:p>
        </w:tc>
        <w:tc>
          <w:tcPr>
            <w:tcW w:w="1967" w:type="dxa"/>
            <w:gridSpan w:val="2"/>
          </w:tcPr>
          <w:p w:rsidR="005E67E2" w:rsidRDefault="003A347E">
            <w:pPr>
              <w:pStyle w:val="TableParagraph"/>
              <w:spacing w:line="256" w:lineRule="exact"/>
              <w:ind w:left="637" w:right="6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очная</w:t>
            </w:r>
          </w:p>
        </w:tc>
        <w:tc>
          <w:tcPr>
            <w:tcW w:w="1966" w:type="dxa"/>
            <w:gridSpan w:val="2"/>
          </w:tcPr>
          <w:p w:rsidR="005E67E2" w:rsidRDefault="003A347E">
            <w:pPr>
              <w:pStyle w:val="TableParagraph"/>
              <w:spacing w:line="256" w:lineRule="exact"/>
              <w:ind w:left="549"/>
              <w:rPr>
                <w:b/>
                <w:sz w:val="24"/>
              </w:rPr>
            </w:pPr>
            <w:r>
              <w:rPr>
                <w:b/>
                <w:sz w:val="24"/>
              </w:rPr>
              <w:t>заочная</w:t>
            </w:r>
          </w:p>
        </w:tc>
      </w:tr>
      <w:tr w:rsidR="005E67E2">
        <w:trPr>
          <w:trHeight w:val="275"/>
        </w:trPr>
        <w:tc>
          <w:tcPr>
            <w:tcW w:w="560" w:type="dxa"/>
            <w:vMerge/>
            <w:tcBorders>
              <w:top w:val="nil"/>
            </w:tcBorders>
          </w:tcPr>
          <w:p w:rsidR="005E67E2" w:rsidRDefault="005E67E2">
            <w:pPr>
              <w:rPr>
                <w:sz w:val="2"/>
                <w:szCs w:val="2"/>
              </w:rPr>
            </w:pPr>
          </w:p>
        </w:tc>
        <w:tc>
          <w:tcPr>
            <w:tcW w:w="3320" w:type="dxa"/>
            <w:vMerge/>
            <w:tcBorders>
              <w:top w:val="nil"/>
            </w:tcBorders>
          </w:tcPr>
          <w:p w:rsidR="005E67E2" w:rsidRDefault="005E67E2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 w:rsidR="005E67E2" w:rsidRDefault="003A347E">
            <w:pPr>
              <w:pStyle w:val="TableParagraph"/>
              <w:spacing w:line="256" w:lineRule="exact"/>
              <w:ind w:left="94" w:right="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Кол-во</w:t>
            </w:r>
          </w:p>
        </w:tc>
        <w:tc>
          <w:tcPr>
            <w:tcW w:w="973" w:type="dxa"/>
          </w:tcPr>
          <w:p w:rsidR="005E67E2" w:rsidRDefault="003A347E">
            <w:pPr>
              <w:pStyle w:val="TableParagraph"/>
              <w:spacing w:line="256" w:lineRule="exact"/>
              <w:ind w:left="366"/>
              <w:rPr>
                <w:b/>
                <w:sz w:val="24"/>
              </w:rPr>
            </w:pPr>
            <w:r>
              <w:rPr>
                <w:b/>
                <w:sz w:val="24"/>
              </w:rPr>
              <w:t>%</w:t>
            </w:r>
          </w:p>
        </w:tc>
        <w:tc>
          <w:tcPr>
            <w:tcW w:w="994" w:type="dxa"/>
          </w:tcPr>
          <w:p w:rsidR="005E67E2" w:rsidRDefault="003A347E">
            <w:pPr>
              <w:pStyle w:val="TableParagraph"/>
              <w:spacing w:line="256" w:lineRule="exact"/>
              <w:ind w:left="91" w:right="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Кол-во</w:t>
            </w:r>
          </w:p>
        </w:tc>
        <w:tc>
          <w:tcPr>
            <w:tcW w:w="973" w:type="dxa"/>
          </w:tcPr>
          <w:p w:rsidR="005E67E2" w:rsidRDefault="003A347E">
            <w:pPr>
              <w:pStyle w:val="TableParagraph"/>
              <w:spacing w:line="256" w:lineRule="exact"/>
              <w:ind w:left="365"/>
              <w:rPr>
                <w:b/>
                <w:sz w:val="24"/>
              </w:rPr>
            </w:pPr>
            <w:r>
              <w:rPr>
                <w:b/>
                <w:sz w:val="24"/>
              </w:rPr>
              <w:t>%</w:t>
            </w:r>
          </w:p>
        </w:tc>
        <w:tc>
          <w:tcPr>
            <w:tcW w:w="994" w:type="dxa"/>
          </w:tcPr>
          <w:p w:rsidR="005E67E2" w:rsidRDefault="003A347E">
            <w:pPr>
              <w:pStyle w:val="TableParagraph"/>
              <w:spacing w:line="256" w:lineRule="exact"/>
              <w:ind w:left="90" w:right="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Кол-во</w:t>
            </w:r>
          </w:p>
        </w:tc>
        <w:tc>
          <w:tcPr>
            <w:tcW w:w="972" w:type="dxa"/>
          </w:tcPr>
          <w:p w:rsidR="005E67E2" w:rsidRDefault="003A347E">
            <w:pPr>
              <w:pStyle w:val="TableParagraph"/>
              <w:spacing w:line="256" w:lineRule="exact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%</w:t>
            </w:r>
          </w:p>
        </w:tc>
      </w:tr>
      <w:tr w:rsidR="005E67E2">
        <w:trPr>
          <w:trHeight w:val="275"/>
        </w:trPr>
        <w:tc>
          <w:tcPr>
            <w:tcW w:w="560" w:type="dxa"/>
          </w:tcPr>
          <w:p w:rsidR="005E67E2" w:rsidRDefault="003A347E">
            <w:pPr>
              <w:pStyle w:val="TableParagraph"/>
              <w:spacing w:line="256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320" w:type="dxa"/>
          </w:tcPr>
          <w:p w:rsidR="005E67E2" w:rsidRDefault="003A347E">
            <w:pPr>
              <w:pStyle w:val="TableParagraph"/>
              <w:spacing w:line="256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994" w:type="dxa"/>
          </w:tcPr>
          <w:p w:rsidR="005E67E2" w:rsidRDefault="003A347E">
            <w:pPr>
              <w:pStyle w:val="TableParagraph"/>
              <w:spacing w:line="256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973" w:type="dxa"/>
          </w:tcPr>
          <w:p w:rsidR="005E67E2" w:rsidRDefault="003A347E">
            <w:pPr>
              <w:pStyle w:val="TableParagraph"/>
              <w:spacing w:line="256" w:lineRule="exact"/>
              <w:ind w:left="426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994" w:type="dxa"/>
          </w:tcPr>
          <w:p w:rsidR="005E67E2" w:rsidRDefault="003A347E">
            <w:pPr>
              <w:pStyle w:val="TableParagraph"/>
              <w:spacing w:line="256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973" w:type="dxa"/>
          </w:tcPr>
          <w:p w:rsidR="005E67E2" w:rsidRDefault="003A347E">
            <w:pPr>
              <w:pStyle w:val="TableParagraph"/>
              <w:spacing w:line="256" w:lineRule="exact"/>
              <w:ind w:left="425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994" w:type="dxa"/>
          </w:tcPr>
          <w:p w:rsidR="005E67E2" w:rsidRDefault="003A347E">
            <w:pPr>
              <w:pStyle w:val="TableParagraph"/>
              <w:spacing w:line="256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972" w:type="dxa"/>
          </w:tcPr>
          <w:p w:rsidR="005E67E2" w:rsidRDefault="003A347E">
            <w:pPr>
              <w:pStyle w:val="TableParagraph"/>
              <w:spacing w:line="256" w:lineRule="exact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</w:tr>
      <w:tr w:rsidR="005E67E2">
        <w:trPr>
          <w:trHeight w:val="566"/>
        </w:trPr>
        <w:tc>
          <w:tcPr>
            <w:tcW w:w="560" w:type="dxa"/>
          </w:tcPr>
          <w:p w:rsidR="005E67E2" w:rsidRDefault="003A347E">
            <w:pPr>
              <w:pStyle w:val="TableParagraph"/>
              <w:spacing w:before="138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20" w:type="dxa"/>
          </w:tcPr>
          <w:p w:rsidR="005E67E2" w:rsidRDefault="003A347E">
            <w:pPr>
              <w:pStyle w:val="TableParagraph"/>
              <w:spacing w:before="138"/>
              <w:ind w:left="109"/>
              <w:rPr>
                <w:sz w:val="24"/>
              </w:rPr>
            </w:pPr>
            <w:r>
              <w:rPr>
                <w:sz w:val="24"/>
              </w:rPr>
              <w:t>Окончили техникум</w:t>
            </w:r>
          </w:p>
        </w:tc>
        <w:tc>
          <w:tcPr>
            <w:tcW w:w="994" w:type="dxa"/>
          </w:tcPr>
          <w:p w:rsidR="005E67E2" w:rsidRDefault="005E67E2">
            <w:pPr>
              <w:pStyle w:val="TableParagraph"/>
              <w:rPr>
                <w:sz w:val="24"/>
              </w:rPr>
            </w:pPr>
          </w:p>
        </w:tc>
        <w:tc>
          <w:tcPr>
            <w:tcW w:w="973" w:type="dxa"/>
          </w:tcPr>
          <w:p w:rsidR="005E67E2" w:rsidRDefault="005E67E2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5E67E2" w:rsidRDefault="005E67E2">
            <w:pPr>
              <w:pStyle w:val="TableParagraph"/>
              <w:rPr>
                <w:sz w:val="24"/>
              </w:rPr>
            </w:pPr>
          </w:p>
        </w:tc>
        <w:tc>
          <w:tcPr>
            <w:tcW w:w="973" w:type="dxa"/>
          </w:tcPr>
          <w:p w:rsidR="005E67E2" w:rsidRDefault="005E67E2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5E67E2" w:rsidRDefault="005E67E2">
            <w:pPr>
              <w:pStyle w:val="TableParagraph"/>
              <w:rPr>
                <w:sz w:val="24"/>
              </w:rPr>
            </w:pPr>
          </w:p>
        </w:tc>
        <w:tc>
          <w:tcPr>
            <w:tcW w:w="972" w:type="dxa"/>
          </w:tcPr>
          <w:p w:rsidR="005E67E2" w:rsidRDefault="005E67E2">
            <w:pPr>
              <w:pStyle w:val="TableParagraph"/>
              <w:rPr>
                <w:sz w:val="24"/>
              </w:rPr>
            </w:pPr>
          </w:p>
        </w:tc>
      </w:tr>
      <w:tr w:rsidR="005E67E2">
        <w:trPr>
          <w:trHeight w:val="569"/>
        </w:trPr>
        <w:tc>
          <w:tcPr>
            <w:tcW w:w="560" w:type="dxa"/>
          </w:tcPr>
          <w:p w:rsidR="005E67E2" w:rsidRDefault="003A347E">
            <w:pPr>
              <w:pStyle w:val="TableParagraph"/>
              <w:spacing w:before="138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320" w:type="dxa"/>
          </w:tcPr>
          <w:p w:rsidR="005E67E2" w:rsidRDefault="003A347E">
            <w:pPr>
              <w:pStyle w:val="TableParagraph"/>
              <w:spacing w:before="1" w:line="270" w:lineRule="atLeast"/>
              <w:ind w:left="109" w:right="750"/>
              <w:rPr>
                <w:sz w:val="24"/>
              </w:rPr>
            </w:pPr>
            <w:r>
              <w:rPr>
                <w:sz w:val="24"/>
              </w:rPr>
              <w:t>Количество дипломов с отличием</w:t>
            </w:r>
          </w:p>
        </w:tc>
        <w:tc>
          <w:tcPr>
            <w:tcW w:w="994" w:type="dxa"/>
          </w:tcPr>
          <w:p w:rsidR="005E67E2" w:rsidRDefault="005E67E2">
            <w:pPr>
              <w:pStyle w:val="TableParagraph"/>
              <w:rPr>
                <w:sz w:val="24"/>
              </w:rPr>
            </w:pPr>
          </w:p>
        </w:tc>
        <w:tc>
          <w:tcPr>
            <w:tcW w:w="973" w:type="dxa"/>
          </w:tcPr>
          <w:p w:rsidR="005E67E2" w:rsidRDefault="005E67E2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5E67E2" w:rsidRDefault="005E67E2">
            <w:pPr>
              <w:pStyle w:val="TableParagraph"/>
              <w:rPr>
                <w:sz w:val="24"/>
              </w:rPr>
            </w:pPr>
          </w:p>
        </w:tc>
        <w:tc>
          <w:tcPr>
            <w:tcW w:w="973" w:type="dxa"/>
          </w:tcPr>
          <w:p w:rsidR="005E67E2" w:rsidRDefault="005E67E2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5E67E2" w:rsidRDefault="005E67E2">
            <w:pPr>
              <w:pStyle w:val="TableParagraph"/>
              <w:rPr>
                <w:sz w:val="24"/>
              </w:rPr>
            </w:pPr>
          </w:p>
        </w:tc>
        <w:tc>
          <w:tcPr>
            <w:tcW w:w="972" w:type="dxa"/>
          </w:tcPr>
          <w:p w:rsidR="005E67E2" w:rsidRDefault="005E67E2">
            <w:pPr>
              <w:pStyle w:val="TableParagraph"/>
              <w:rPr>
                <w:sz w:val="24"/>
              </w:rPr>
            </w:pPr>
          </w:p>
        </w:tc>
      </w:tr>
      <w:tr w:rsidR="005E67E2">
        <w:trPr>
          <w:trHeight w:val="827"/>
        </w:trPr>
        <w:tc>
          <w:tcPr>
            <w:tcW w:w="560" w:type="dxa"/>
          </w:tcPr>
          <w:p w:rsidR="005E67E2" w:rsidRDefault="005E67E2">
            <w:pPr>
              <w:pStyle w:val="TableParagraph"/>
              <w:spacing w:before="3"/>
              <w:rPr>
                <w:b/>
                <w:sz w:val="23"/>
              </w:rPr>
            </w:pPr>
          </w:p>
          <w:p w:rsidR="005E67E2" w:rsidRDefault="003A347E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320" w:type="dxa"/>
          </w:tcPr>
          <w:p w:rsidR="005E67E2" w:rsidRDefault="003A347E">
            <w:pPr>
              <w:pStyle w:val="TableParagraph"/>
              <w:ind w:left="109" w:right="750"/>
              <w:rPr>
                <w:sz w:val="24"/>
              </w:rPr>
            </w:pPr>
            <w:r>
              <w:rPr>
                <w:sz w:val="24"/>
              </w:rPr>
              <w:t>Количество дипломов с оценками «хорошо» и</w:t>
            </w:r>
          </w:p>
          <w:p w:rsidR="005E67E2" w:rsidRDefault="003A347E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«отлично»</w:t>
            </w:r>
          </w:p>
        </w:tc>
        <w:tc>
          <w:tcPr>
            <w:tcW w:w="994" w:type="dxa"/>
          </w:tcPr>
          <w:p w:rsidR="005E67E2" w:rsidRDefault="005E67E2">
            <w:pPr>
              <w:pStyle w:val="TableParagraph"/>
              <w:rPr>
                <w:sz w:val="24"/>
              </w:rPr>
            </w:pPr>
          </w:p>
        </w:tc>
        <w:tc>
          <w:tcPr>
            <w:tcW w:w="973" w:type="dxa"/>
          </w:tcPr>
          <w:p w:rsidR="005E67E2" w:rsidRDefault="005E67E2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5E67E2" w:rsidRDefault="005E67E2">
            <w:pPr>
              <w:pStyle w:val="TableParagraph"/>
              <w:rPr>
                <w:sz w:val="24"/>
              </w:rPr>
            </w:pPr>
          </w:p>
        </w:tc>
        <w:tc>
          <w:tcPr>
            <w:tcW w:w="973" w:type="dxa"/>
          </w:tcPr>
          <w:p w:rsidR="005E67E2" w:rsidRDefault="005E67E2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5E67E2" w:rsidRDefault="005E67E2">
            <w:pPr>
              <w:pStyle w:val="TableParagraph"/>
              <w:rPr>
                <w:sz w:val="24"/>
              </w:rPr>
            </w:pPr>
          </w:p>
        </w:tc>
        <w:tc>
          <w:tcPr>
            <w:tcW w:w="972" w:type="dxa"/>
          </w:tcPr>
          <w:p w:rsidR="005E67E2" w:rsidRDefault="005E67E2">
            <w:pPr>
              <w:pStyle w:val="TableParagraph"/>
              <w:rPr>
                <w:sz w:val="24"/>
              </w:rPr>
            </w:pPr>
          </w:p>
        </w:tc>
      </w:tr>
      <w:tr w:rsidR="005E67E2">
        <w:trPr>
          <w:trHeight w:val="568"/>
        </w:trPr>
        <w:tc>
          <w:tcPr>
            <w:tcW w:w="560" w:type="dxa"/>
          </w:tcPr>
          <w:p w:rsidR="005E67E2" w:rsidRDefault="003A347E">
            <w:pPr>
              <w:pStyle w:val="TableParagraph"/>
              <w:spacing w:before="138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320" w:type="dxa"/>
          </w:tcPr>
          <w:p w:rsidR="005E67E2" w:rsidRDefault="003A347E">
            <w:pPr>
              <w:pStyle w:val="TableParagraph"/>
              <w:spacing w:before="2" w:line="276" w:lineRule="exact"/>
              <w:ind w:left="109" w:right="772"/>
              <w:rPr>
                <w:sz w:val="24"/>
              </w:rPr>
            </w:pPr>
            <w:r>
              <w:rPr>
                <w:sz w:val="24"/>
              </w:rPr>
              <w:t>Количество выданных академических справок</w:t>
            </w:r>
          </w:p>
        </w:tc>
        <w:tc>
          <w:tcPr>
            <w:tcW w:w="994" w:type="dxa"/>
          </w:tcPr>
          <w:p w:rsidR="005E67E2" w:rsidRDefault="005E67E2">
            <w:pPr>
              <w:pStyle w:val="TableParagraph"/>
              <w:rPr>
                <w:sz w:val="24"/>
              </w:rPr>
            </w:pPr>
          </w:p>
        </w:tc>
        <w:tc>
          <w:tcPr>
            <w:tcW w:w="973" w:type="dxa"/>
          </w:tcPr>
          <w:p w:rsidR="005E67E2" w:rsidRDefault="005E67E2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5E67E2" w:rsidRDefault="005E67E2">
            <w:pPr>
              <w:pStyle w:val="TableParagraph"/>
              <w:rPr>
                <w:sz w:val="24"/>
              </w:rPr>
            </w:pPr>
          </w:p>
        </w:tc>
        <w:tc>
          <w:tcPr>
            <w:tcW w:w="973" w:type="dxa"/>
          </w:tcPr>
          <w:p w:rsidR="005E67E2" w:rsidRDefault="005E67E2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5E67E2" w:rsidRDefault="005E67E2">
            <w:pPr>
              <w:pStyle w:val="TableParagraph"/>
              <w:rPr>
                <w:sz w:val="24"/>
              </w:rPr>
            </w:pPr>
          </w:p>
        </w:tc>
        <w:tc>
          <w:tcPr>
            <w:tcW w:w="972" w:type="dxa"/>
          </w:tcPr>
          <w:p w:rsidR="005E67E2" w:rsidRDefault="005E67E2">
            <w:pPr>
              <w:pStyle w:val="TableParagraph"/>
              <w:rPr>
                <w:sz w:val="24"/>
              </w:rPr>
            </w:pPr>
          </w:p>
        </w:tc>
      </w:tr>
    </w:tbl>
    <w:p w:rsidR="005E67E2" w:rsidRDefault="005E67E2">
      <w:pPr>
        <w:pStyle w:val="a3"/>
        <w:rPr>
          <w:b/>
          <w:sz w:val="20"/>
        </w:rPr>
      </w:pPr>
    </w:p>
    <w:p w:rsidR="005E67E2" w:rsidRDefault="005E67E2">
      <w:pPr>
        <w:pStyle w:val="a3"/>
        <w:spacing w:before="5"/>
        <w:rPr>
          <w:b/>
          <w:sz w:val="19"/>
        </w:rPr>
      </w:pPr>
    </w:p>
    <w:p w:rsidR="005E67E2" w:rsidRDefault="005E67E2">
      <w:pPr>
        <w:rPr>
          <w:sz w:val="19"/>
        </w:rPr>
        <w:sectPr w:rsidR="005E67E2">
          <w:pgSz w:w="11910" w:h="16840"/>
          <w:pgMar w:top="1040" w:right="340" w:bottom="960" w:left="820" w:header="0" w:footer="695" w:gutter="0"/>
          <w:cols w:space="720"/>
        </w:sectPr>
      </w:pPr>
    </w:p>
    <w:p w:rsidR="005E67E2" w:rsidRDefault="003A347E">
      <w:pPr>
        <w:pStyle w:val="a3"/>
        <w:spacing w:before="90"/>
        <w:ind w:left="1306"/>
      </w:pPr>
      <w:r>
        <w:lastRenderedPageBreak/>
        <w:t xml:space="preserve">Председатель </w:t>
      </w:r>
      <w:r>
        <w:rPr>
          <w:spacing w:val="-6"/>
        </w:rPr>
        <w:t>ПЦК</w:t>
      </w:r>
    </w:p>
    <w:p w:rsidR="005E67E2" w:rsidRDefault="003A347E">
      <w:pPr>
        <w:pStyle w:val="a3"/>
        <w:tabs>
          <w:tab w:val="left" w:pos="2702"/>
        </w:tabs>
        <w:spacing w:before="90"/>
        <w:ind w:left="542"/>
      </w:pPr>
      <w:r>
        <w:br w:type="column"/>
      </w:r>
      <w:r>
        <w:rPr>
          <w:u w:val="single"/>
        </w:rPr>
        <w:lastRenderedPageBreak/>
        <w:t xml:space="preserve"> </w:t>
      </w:r>
      <w:r>
        <w:rPr>
          <w:u w:val="single"/>
        </w:rPr>
        <w:tab/>
      </w:r>
      <w:r>
        <w:t xml:space="preserve">/ </w:t>
      </w:r>
      <w:r w:rsidR="001B06CC">
        <w:t>______________</w:t>
      </w:r>
    </w:p>
    <w:p w:rsidR="005E67E2" w:rsidRPr="00201FC9" w:rsidRDefault="00201FC9">
      <w:pPr>
        <w:tabs>
          <w:tab w:val="left" w:pos="2669"/>
        </w:tabs>
        <w:ind w:left="542"/>
        <w:rPr>
          <w:i/>
          <w:sz w:val="16"/>
        </w:rPr>
      </w:pPr>
      <w:r>
        <w:rPr>
          <w:i/>
          <w:sz w:val="16"/>
        </w:rPr>
        <w:t xml:space="preserve">                    </w:t>
      </w:r>
      <w:r w:rsidR="003A347E" w:rsidRPr="00201FC9">
        <w:rPr>
          <w:i/>
          <w:sz w:val="16"/>
        </w:rPr>
        <w:t>подпись</w:t>
      </w:r>
      <w:r w:rsidR="003A347E" w:rsidRPr="00201FC9">
        <w:rPr>
          <w:i/>
          <w:sz w:val="16"/>
        </w:rPr>
        <w:tab/>
      </w:r>
      <w:r>
        <w:rPr>
          <w:i/>
          <w:sz w:val="16"/>
        </w:rPr>
        <w:t xml:space="preserve">          </w:t>
      </w:r>
      <w:r w:rsidR="003A347E" w:rsidRPr="00201FC9">
        <w:rPr>
          <w:i/>
          <w:sz w:val="16"/>
        </w:rPr>
        <w:t>И.О.</w:t>
      </w:r>
      <w:r w:rsidR="003A347E" w:rsidRPr="00201FC9">
        <w:rPr>
          <w:i/>
          <w:spacing w:val="-1"/>
          <w:sz w:val="16"/>
        </w:rPr>
        <w:t xml:space="preserve"> </w:t>
      </w:r>
      <w:r w:rsidR="003A347E" w:rsidRPr="00201FC9">
        <w:rPr>
          <w:i/>
          <w:sz w:val="16"/>
        </w:rPr>
        <w:t>Фамилия</w:t>
      </w:r>
    </w:p>
    <w:p w:rsidR="005E67E2" w:rsidRDefault="005E67E2">
      <w:pPr>
        <w:rPr>
          <w:sz w:val="24"/>
        </w:rPr>
        <w:sectPr w:rsidR="005E67E2">
          <w:type w:val="continuous"/>
          <w:pgSz w:w="11910" w:h="16840"/>
          <w:pgMar w:top="1000" w:right="340" w:bottom="280" w:left="820" w:header="720" w:footer="720" w:gutter="0"/>
          <w:cols w:num="2" w:space="720" w:equalWidth="0">
            <w:col w:w="3276" w:space="40"/>
            <w:col w:w="7434"/>
          </w:cols>
        </w:sectPr>
      </w:pPr>
    </w:p>
    <w:p w:rsidR="005E67E2" w:rsidRDefault="003A347E">
      <w:pPr>
        <w:spacing w:before="62"/>
        <w:ind w:left="9026"/>
        <w:rPr>
          <w:i/>
          <w:sz w:val="24"/>
        </w:rPr>
      </w:pPr>
      <w:r>
        <w:rPr>
          <w:i/>
          <w:sz w:val="24"/>
        </w:rPr>
        <w:lastRenderedPageBreak/>
        <w:t>Приложение 5</w:t>
      </w:r>
    </w:p>
    <w:p w:rsidR="005E67E2" w:rsidRDefault="003A347E">
      <w:pPr>
        <w:pStyle w:val="11"/>
        <w:spacing w:before="5"/>
        <w:ind w:right="217" w:firstLine="708"/>
      </w:pPr>
      <w:r>
        <w:t>Монтаж, ввод в действие и эксплуатация устройств транспортного радиоэлектронного оборудования</w:t>
      </w:r>
    </w:p>
    <w:p w:rsidR="005E67E2" w:rsidRDefault="003A347E">
      <w:pPr>
        <w:spacing w:line="275" w:lineRule="exact"/>
        <w:ind w:left="2043"/>
        <w:rPr>
          <w:b/>
          <w:sz w:val="24"/>
        </w:rPr>
      </w:pPr>
      <w:r>
        <w:rPr>
          <w:b/>
          <w:sz w:val="24"/>
        </w:rPr>
        <w:t xml:space="preserve">Рекомендуемые вопросы для </w:t>
      </w:r>
      <w:r w:rsidR="00B122BC">
        <w:rPr>
          <w:b/>
          <w:sz w:val="24"/>
        </w:rPr>
        <w:t>обучающихся</w:t>
      </w:r>
      <w:r>
        <w:rPr>
          <w:b/>
          <w:sz w:val="24"/>
        </w:rPr>
        <w:t xml:space="preserve"> при защите дипломов</w:t>
      </w:r>
    </w:p>
    <w:p w:rsidR="005E67E2" w:rsidRDefault="003A347E">
      <w:pPr>
        <w:pStyle w:val="a4"/>
        <w:numPr>
          <w:ilvl w:val="0"/>
          <w:numId w:val="4"/>
        </w:numPr>
        <w:tabs>
          <w:tab w:val="left" w:pos="1022"/>
        </w:tabs>
        <w:spacing w:line="275" w:lineRule="exact"/>
        <w:ind w:hanging="361"/>
        <w:rPr>
          <w:sz w:val="24"/>
        </w:rPr>
      </w:pPr>
      <w:r>
        <w:rPr>
          <w:sz w:val="24"/>
        </w:rPr>
        <w:t>Дайте краткую характеристику структуре</w:t>
      </w:r>
      <w:r>
        <w:rPr>
          <w:spacing w:val="-11"/>
          <w:sz w:val="24"/>
        </w:rPr>
        <w:t xml:space="preserve"> </w:t>
      </w:r>
      <w:r>
        <w:rPr>
          <w:sz w:val="24"/>
        </w:rPr>
        <w:t>ЕСЭ</w:t>
      </w:r>
    </w:p>
    <w:p w:rsidR="005E67E2" w:rsidRDefault="003A347E">
      <w:pPr>
        <w:pStyle w:val="a4"/>
        <w:numPr>
          <w:ilvl w:val="0"/>
          <w:numId w:val="4"/>
        </w:numPr>
        <w:tabs>
          <w:tab w:val="left" w:pos="1022"/>
        </w:tabs>
        <w:spacing w:before="44"/>
        <w:ind w:hanging="361"/>
        <w:rPr>
          <w:sz w:val="24"/>
        </w:rPr>
      </w:pPr>
      <w:r>
        <w:rPr>
          <w:sz w:val="24"/>
        </w:rPr>
        <w:t>Какой вид кабеля использовали в проекте, чем обоснован ваш</w:t>
      </w:r>
      <w:r>
        <w:rPr>
          <w:spacing w:val="-8"/>
          <w:sz w:val="24"/>
        </w:rPr>
        <w:t xml:space="preserve"> </w:t>
      </w:r>
      <w:r>
        <w:rPr>
          <w:sz w:val="24"/>
        </w:rPr>
        <w:t>выбор.</w:t>
      </w:r>
    </w:p>
    <w:p w:rsidR="005E67E2" w:rsidRDefault="003A347E">
      <w:pPr>
        <w:pStyle w:val="a4"/>
        <w:numPr>
          <w:ilvl w:val="0"/>
          <w:numId w:val="4"/>
        </w:numPr>
        <w:tabs>
          <w:tab w:val="left" w:pos="1022"/>
        </w:tabs>
        <w:spacing w:before="40"/>
        <w:ind w:hanging="361"/>
        <w:rPr>
          <w:sz w:val="24"/>
        </w:rPr>
      </w:pPr>
      <w:r>
        <w:rPr>
          <w:sz w:val="24"/>
        </w:rPr>
        <w:t>Время перехода с основного источника питания на</w:t>
      </w:r>
      <w:r>
        <w:rPr>
          <w:spacing w:val="-6"/>
          <w:sz w:val="24"/>
        </w:rPr>
        <w:t xml:space="preserve"> </w:t>
      </w:r>
      <w:r>
        <w:rPr>
          <w:sz w:val="24"/>
        </w:rPr>
        <w:t>резервный.</w:t>
      </w:r>
    </w:p>
    <w:p w:rsidR="005E67E2" w:rsidRDefault="003A347E">
      <w:pPr>
        <w:pStyle w:val="a4"/>
        <w:numPr>
          <w:ilvl w:val="0"/>
          <w:numId w:val="4"/>
        </w:numPr>
        <w:tabs>
          <w:tab w:val="left" w:pos="1022"/>
        </w:tabs>
        <w:spacing w:before="41"/>
        <w:ind w:hanging="361"/>
        <w:rPr>
          <w:sz w:val="24"/>
        </w:rPr>
      </w:pPr>
      <w:r>
        <w:rPr>
          <w:sz w:val="24"/>
        </w:rPr>
        <w:t>Емкость аккумуляторной батареи для питания устройств</w:t>
      </w:r>
      <w:r>
        <w:rPr>
          <w:spacing w:val="-5"/>
          <w:sz w:val="24"/>
        </w:rPr>
        <w:t xml:space="preserve"> </w:t>
      </w:r>
      <w:r>
        <w:rPr>
          <w:sz w:val="24"/>
        </w:rPr>
        <w:t>связи.</w:t>
      </w:r>
    </w:p>
    <w:p w:rsidR="005E67E2" w:rsidRDefault="003A347E">
      <w:pPr>
        <w:pStyle w:val="a4"/>
        <w:numPr>
          <w:ilvl w:val="0"/>
          <w:numId w:val="4"/>
        </w:numPr>
        <w:tabs>
          <w:tab w:val="left" w:pos="1022"/>
        </w:tabs>
        <w:spacing w:before="41"/>
        <w:ind w:hanging="361"/>
        <w:rPr>
          <w:sz w:val="24"/>
        </w:rPr>
      </w:pPr>
      <w:r>
        <w:rPr>
          <w:sz w:val="24"/>
        </w:rPr>
        <w:t>Виды выпрямительных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устройств.</w:t>
      </w:r>
    </w:p>
    <w:p w:rsidR="005E67E2" w:rsidRDefault="003A347E">
      <w:pPr>
        <w:pStyle w:val="a4"/>
        <w:numPr>
          <w:ilvl w:val="0"/>
          <w:numId w:val="4"/>
        </w:numPr>
        <w:tabs>
          <w:tab w:val="left" w:pos="1022"/>
        </w:tabs>
        <w:spacing w:before="43"/>
        <w:ind w:hanging="361"/>
        <w:rPr>
          <w:sz w:val="24"/>
        </w:rPr>
      </w:pPr>
      <w:r>
        <w:rPr>
          <w:sz w:val="24"/>
        </w:rPr>
        <w:t>Виды современных АТС.</w:t>
      </w:r>
    </w:p>
    <w:p w:rsidR="005E67E2" w:rsidRDefault="003A347E">
      <w:pPr>
        <w:pStyle w:val="a4"/>
        <w:numPr>
          <w:ilvl w:val="0"/>
          <w:numId w:val="4"/>
        </w:numPr>
        <w:tabs>
          <w:tab w:val="left" w:pos="1022"/>
        </w:tabs>
        <w:spacing w:before="41"/>
        <w:ind w:hanging="361"/>
        <w:rPr>
          <w:sz w:val="24"/>
        </w:rPr>
      </w:pPr>
      <w:r>
        <w:rPr>
          <w:sz w:val="24"/>
        </w:rPr>
        <w:t>Структура сети связи в компании ОАО «РЖД».</w:t>
      </w:r>
    </w:p>
    <w:p w:rsidR="005E67E2" w:rsidRDefault="003A347E">
      <w:pPr>
        <w:pStyle w:val="a4"/>
        <w:numPr>
          <w:ilvl w:val="0"/>
          <w:numId w:val="4"/>
        </w:numPr>
        <w:tabs>
          <w:tab w:val="left" w:pos="1022"/>
        </w:tabs>
        <w:spacing w:before="41"/>
        <w:ind w:hanging="361"/>
        <w:rPr>
          <w:sz w:val="24"/>
        </w:rPr>
      </w:pPr>
      <w:r>
        <w:rPr>
          <w:sz w:val="24"/>
        </w:rPr>
        <w:t>Структура</w:t>
      </w:r>
      <w:r>
        <w:rPr>
          <w:spacing w:val="-2"/>
          <w:sz w:val="24"/>
        </w:rPr>
        <w:t xml:space="preserve"> </w:t>
      </w:r>
      <w:r>
        <w:rPr>
          <w:sz w:val="24"/>
        </w:rPr>
        <w:t>ОТС.</w:t>
      </w:r>
    </w:p>
    <w:p w:rsidR="005E67E2" w:rsidRDefault="003A347E">
      <w:pPr>
        <w:pStyle w:val="a4"/>
        <w:numPr>
          <w:ilvl w:val="0"/>
          <w:numId w:val="4"/>
        </w:numPr>
        <w:tabs>
          <w:tab w:val="left" w:pos="1022"/>
        </w:tabs>
        <w:spacing w:before="41"/>
        <w:ind w:hanging="361"/>
        <w:rPr>
          <w:sz w:val="24"/>
        </w:rPr>
      </w:pPr>
      <w:r>
        <w:rPr>
          <w:sz w:val="24"/>
        </w:rPr>
        <w:t>Компоненты</w:t>
      </w:r>
      <w:r>
        <w:rPr>
          <w:spacing w:val="-1"/>
          <w:sz w:val="24"/>
        </w:rPr>
        <w:t xml:space="preserve"> </w:t>
      </w:r>
      <w:r>
        <w:rPr>
          <w:sz w:val="24"/>
        </w:rPr>
        <w:t>ОбТС.</w:t>
      </w:r>
    </w:p>
    <w:p w:rsidR="005E67E2" w:rsidRDefault="003A347E">
      <w:pPr>
        <w:pStyle w:val="a4"/>
        <w:numPr>
          <w:ilvl w:val="0"/>
          <w:numId w:val="4"/>
        </w:numPr>
        <w:tabs>
          <w:tab w:val="left" w:pos="1022"/>
        </w:tabs>
        <w:spacing w:before="44"/>
        <w:ind w:hanging="361"/>
        <w:rPr>
          <w:sz w:val="24"/>
        </w:rPr>
      </w:pPr>
      <w:r>
        <w:rPr>
          <w:sz w:val="24"/>
        </w:rPr>
        <w:t>Структура и принцип</w:t>
      </w:r>
      <w:r>
        <w:rPr>
          <w:spacing w:val="56"/>
          <w:sz w:val="24"/>
        </w:rPr>
        <w:t xml:space="preserve"> </w:t>
      </w:r>
      <w:r>
        <w:rPr>
          <w:sz w:val="24"/>
        </w:rPr>
        <w:t>ВОЛС.</w:t>
      </w:r>
    </w:p>
    <w:p w:rsidR="005E67E2" w:rsidRDefault="005E67E2">
      <w:pPr>
        <w:pStyle w:val="a3"/>
        <w:rPr>
          <w:sz w:val="21"/>
        </w:rPr>
      </w:pPr>
    </w:p>
    <w:p w:rsidR="005E67E2" w:rsidRDefault="00201FC9" w:rsidP="00201FC9">
      <w:pPr>
        <w:pStyle w:val="11"/>
        <w:tabs>
          <w:tab w:val="left" w:pos="2628"/>
          <w:tab w:val="left" w:pos="4343"/>
          <w:tab w:val="left" w:pos="5125"/>
          <w:tab w:val="left" w:pos="5472"/>
          <w:tab w:val="left" w:pos="6767"/>
          <w:tab w:val="left" w:pos="7635"/>
          <w:tab w:val="left" w:pos="9387"/>
          <w:tab w:val="left" w:pos="9734"/>
        </w:tabs>
        <w:ind w:right="232" w:firstLine="708"/>
        <w:jc w:val="both"/>
      </w:pPr>
      <w:r>
        <w:t xml:space="preserve">Техническая эксплуатация сетей и </w:t>
      </w:r>
      <w:r w:rsidR="003A347E">
        <w:t>устройств</w:t>
      </w:r>
      <w:r>
        <w:t xml:space="preserve"> связи, обслуживание и </w:t>
      </w:r>
      <w:r w:rsidR="003A347E">
        <w:rPr>
          <w:spacing w:val="-4"/>
        </w:rPr>
        <w:t xml:space="preserve">ремонт </w:t>
      </w:r>
      <w:r w:rsidR="003A347E">
        <w:t>транспортного радиоэлектронного</w:t>
      </w:r>
      <w:r w:rsidR="003A347E">
        <w:rPr>
          <w:spacing w:val="-1"/>
        </w:rPr>
        <w:t xml:space="preserve"> </w:t>
      </w:r>
      <w:r w:rsidR="003A347E">
        <w:t>оборудования</w:t>
      </w:r>
    </w:p>
    <w:p w:rsidR="005E67E2" w:rsidRDefault="003A347E">
      <w:pPr>
        <w:spacing w:before="1" w:line="275" w:lineRule="exact"/>
        <w:ind w:left="2043"/>
        <w:rPr>
          <w:b/>
          <w:sz w:val="24"/>
        </w:rPr>
      </w:pPr>
      <w:r>
        <w:rPr>
          <w:b/>
          <w:sz w:val="24"/>
        </w:rPr>
        <w:t xml:space="preserve">Рекомендуемые вопросы для </w:t>
      </w:r>
      <w:r w:rsidR="00B122BC">
        <w:rPr>
          <w:b/>
          <w:sz w:val="24"/>
        </w:rPr>
        <w:t>обучающихся</w:t>
      </w:r>
      <w:r>
        <w:rPr>
          <w:b/>
          <w:sz w:val="24"/>
        </w:rPr>
        <w:t xml:space="preserve"> при защите дипломов</w:t>
      </w:r>
    </w:p>
    <w:p w:rsidR="005E67E2" w:rsidRDefault="003A347E">
      <w:pPr>
        <w:pStyle w:val="a4"/>
        <w:numPr>
          <w:ilvl w:val="0"/>
          <w:numId w:val="3"/>
        </w:numPr>
        <w:tabs>
          <w:tab w:val="left" w:pos="1022"/>
        </w:tabs>
        <w:spacing w:line="276" w:lineRule="auto"/>
        <w:ind w:right="231"/>
        <w:rPr>
          <w:sz w:val="24"/>
        </w:rPr>
      </w:pPr>
      <w:r>
        <w:rPr>
          <w:sz w:val="24"/>
        </w:rPr>
        <w:t>Укажите основные нормативные документы для обеспечения безопасности движения поездов при техническом обслуживании устройств</w:t>
      </w:r>
      <w:r>
        <w:rPr>
          <w:spacing w:val="-3"/>
          <w:sz w:val="24"/>
        </w:rPr>
        <w:t xml:space="preserve"> </w:t>
      </w:r>
      <w:r>
        <w:rPr>
          <w:sz w:val="24"/>
        </w:rPr>
        <w:t>связи.</w:t>
      </w:r>
    </w:p>
    <w:p w:rsidR="005E67E2" w:rsidRDefault="003A347E">
      <w:pPr>
        <w:pStyle w:val="a4"/>
        <w:numPr>
          <w:ilvl w:val="0"/>
          <w:numId w:val="3"/>
        </w:numPr>
        <w:tabs>
          <w:tab w:val="left" w:pos="1022"/>
        </w:tabs>
        <w:ind w:hanging="361"/>
        <w:rPr>
          <w:sz w:val="24"/>
        </w:rPr>
      </w:pPr>
      <w:r>
        <w:rPr>
          <w:sz w:val="24"/>
        </w:rPr>
        <w:t>Скорость передачи в</w:t>
      </w:r>
      <w:r>
        <w:rPr>
          <w:spacing w:val="-2"/>
          <w:sz w:val="24"/>
        </w:rPr>
        <w:t xml:space="preserve"> </w:t>
      </w:r>
      <w:r>
        <w:rPr>
          <w:sz w:val="24"/>
        </w:rPr>
        <w:t>СТМ-1,4,16</w:t>
      </w:r>
    </w:p>
    <w:p w:rsidR="005E67E2" w:rsidRDefault="003A347E">
      <w:pPr>
        <w:pStyle w:val="a4"/>
        <w:numPr>
          <w:ilvl w:val="0"/>
          <w:numId w:val="3"/>
        </w:numPr>
        <w:tabs>
          <w:tab w:val="left" w:pos="1022"/>
        </w:tabs>
        <w:spacing w:before="40"/>
        <w:ind w:hanging="361"/>
        <w:rPr>
          <w:sz w:val="24"/>
        </w:rPr>
      </w:pPr>
      <w:r>
        <w:rPr>
          <w:sz w:val="24"/>
        </w:rPr>
        <w:t>Количество потоков в Е1 в</w:t>
      </w:r>
      <w:r>
        <w:rPr>
          <w:spacing w:val="-5"/>
          <w:sz w:val="24"/>
        </w:rPr>
        <w:t xml:space="preserve"> </w:t>
      </w:r>
      <w:r>
        <w:rPr>
          <w:sz w:val="24"/>
        </w:rPr>
        <w:t>стм-1</w:t>
      </w:r>
    </w:p>
    <w:p w:rsidR="005E67E2" w:rsidRDefault="003A347E">
      <w:pPr>
        <w:pStyle w:val="a4"/>
        <w:numPr>
          <w:ilvl w:val="0"/>
          <w:numId w:val="3"/>
        </w:numPr>
        <w:tabs>
          <w:tab w:val="left" w:pos="1022"/>
        </w:tabs>
        <w:spacing w:before="41"/>
        <w:ind w:hanging="361"/>
        <w:rPr>
          <w:sz w:val="24"/>
        </w:rPr>
      </w:pPr>
      <w:r>
        <w:rPr>
          <w:sz w:val="24"/>
        </w:rPr>
        <w:t>Виды топологии при организации первичной сети</w:t>
      </w:r>
      <w:r>
        <w:rPr>
          <w:spacing w:val="-6"/>
          <w:sz w:val="24"/>
        </w:rPr>
        <w:t xml:space="preserve"> </w:t>
      </w:r>
      <w:r>
        <w:rPr>
          <w:sz w:val="24"/>
        </w:rPr>
        <w:t>связи</w:t>
      </w:r>
    </w:p>
    <w:p w:rsidR="005E67E2" w:rsidRDefault="003A347E">
      <w:pPr>
        <w:pStyle w:val="a4"/>
        <w:numPr>
          <w:ilvl w:val="0"/>
          <w:numId w:val="3"/>
        </w:numPr>
        <w:tabs>
          <w:tab w:val="left" w:pos="1022"/>
        </w:tabs>
        <w:spacing w:before="41"/>
        <w:ind w:hanging="361"/>
        <w:rPr>
          <w:sz w:val="24"/>
        </w:rPr>
      </w:pPr>
      <w:r>
        <w:rPr>
          <w:sz w:val="24"/>
        </w:rPr>
        <w:t>Скорость передачи первичного цифрового потока в</w:t>
      </w:r>
      <w:r>
        <w:rPr>
          <w:spacing w:val="-4"/>
          <w:sz w:val="24"/>
        </w:rPr>
        <w:t xml:space="preserve"> </w:t>
      </w:r>
      <w:r>
        <w:rPr>
          <w:sz w:val="24"/>
        </w:rPr>
        <w:t>Е1</w:t>
      </w:r>
    </w:p>
    <w:p w:rsidR="005E67E2" w:rsidRDefault="003A347E">
      <w:pPr>
        <w:pStyle w:val="a4"/>
        <w:numPr>
          <w:ilvl w:val="0"/>
          <w:numId w:val="3"/>
        </w:numPr>
        <w:tabs>
          <w:tab w:val="left" w:pos="1022"/>
        </w:tabs>
        <w:spacing w:before="43"/>
        <w:ind w:hanging="361"/>
        <w:rPr>
          <w:b/>
          <w:sz w:val="24"/>
        </w:rPr>
      </w:pPr>
      <w:r>
        <w:rPr>
          <w:sz w:val="24"/>
        </w:rPr>
        <w:t>Перечислите оборудование линейного тракта при плезиохронные системах</w:t>
      </w:r>
      <w:r>
        <w:rPr>
          <w:spacing w:val="-9"/>
          <w:sz w:val="24"/>
        </w:rPr>
        <w:t xml:space="preserve"> </w:t>
      </w:r>
      <w:r>
        <w:rPr>
          <w:sz w:val="24"/>
        </w:rPr>
        <w:t>передач</w:t>
      </w:r>
      <w:r>
        <w:rPr>
          <w:b/>
          <w:sz w:val="24"/>
        </w:rPr>
        <w:t>.</w:t>
      </w:r>
    </w:p>
    <w:p w:rsidR="005E67E2" w:rsidRDefault="005E67E2">
      <w:pPr>
        <w:pStyle w:val="a3"/>
        <w:spacing w:before="1"/>
        <w:rPr>
          <w:b/>
          <w:sz w:val="21"/>
        </w:rPr>
      </w:pPr>
    </w:p>
    <w:p w:rsidR="005E67E2" w:rsidRDefault="003A347E" w:rsidP="00201FC9">
      <w:pPr>
        <w:pStyle w:val="11"/>
        <w:tabs>
          <w:tab w:val="left" w:pos="3146"/>
          <w:tab w:val="left" w:pos="5176"/>
          <w:tab w:val="left" w:pos="6985"/>
          <w:tab w:val="left" w:pos="7577"/>
          <w:tab w:val="left" w:pos="8997"/>
        </w:tabs>
        <w:spacing w:before="1"/>
        <w:ind w:right="231" w:firstLine="708"/>
        <w:jc w:val="both"/>
      </w:pPr>
      <w:r>
        <w:t>Испол</w:t>
      </w:r>
      <w:r w:rsidR="00201FC9">
        <w:t xml:space="preserve">ьзование программного обеспечения в процессе </w:t>
      </w:r>
      <w:r>
        <w:t>эксплуатации микропроцессорных</w:t>
      </w:r>
      <w:r>
        <w:rPr>
          <w:spacing w:val="-1"/>
        </w:rPr>
        <w:t xml:space="preserve"> </w:t>
      </w:r>
      <w:r>
        <w:t>устройств</w:t>
      </w:r>
    </w:p>
    <w:p w:rsidR="005E67E2" w:rsidRDefault="003A347E">
      <w:pPr>
        <w:spacing w:line="275" w:lineRule="exact"/>
        <w:ind w:left="2043"/>
        <w:rPr>
          <w:b/>
          <w:sz w:val="24"/>
        </w:rPr>
      </w:pPr>
      <w:r>
        <w:rPr>
          <w:b/>
          <w:sz w:val="24"/>
        </w:rPr>
        <w:t xml:space="preserve">Рекомендуемые вопросы для </w:t>
      </w:r>
      <w:r w:rsidR="00B122BC">
        <w:rPr>
          <w:b/>
          <w:sz w:val="24"/>
        </w:rPr>
        <w:t>обучающихся</w:t>
      </w:r>
      <w:r>
        <w:rPr>
          <w:b/>
          <w:sz w:val="24"/>
        </w:rPr>
        <w:t xml:space="preserve"> при защите дипломов</w:t>
      </w:r>
    </w:p>
    <w:p w:rsidR="005E67E2" w:rsidRDefault="003A347E">
      <w:pPr>
        <w:pStyle w:val="a4"/>
        <w:numPr>
          <w:ilvl w:val="0"/>
          <w:numId w:val="2"/>
        </w:numPr>
        <w:tabs>
          <w:tab w:val="left" w:pos="1021"/>
          <w:tab w:val="left" w:pos="1022"/>
        </w:tabs>
        <w:spacing w:line="275" w:lineRule="exact"/>
        <w:ind w:hanging="349"/>
        <w:rPr>
          <w:sz w:val="24"/>
        </w:rPr>
      </w:pPr>
      <w:r>
        <w:rPr>
          <w:sz w:val="24"/>
        </w:rPr>
        <w:t>Что такое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информация</w:t>
      </w:r>
    </w:p>
    <w:p w:rsidR="005E67E2" w:rsidRDefault="003A347E">
      <w:pPr>
        <w:pStyle w:val="a4"/>
        <w:numPr>
          <w:ilvl w:val="0"/>
          <w:numId w:val="2"/>
        </w:numPr>
        <w:tabs>
          <w:tab w:val="left" w:pos="1021"/>
          <w:tab w:val="left" w:pos="1022"/>
        </w:tabs>
        <w:spacing w:before="40"/>
        <w:ind w:hanging="349"/>
        <w:rPr>
          <w:sz w:val="24"/>
        </w:rPr>
      </w:pPr>
      <w:r>
        <w:rPr>
          <w:sz w:val="24"/>
        </w:rPr>
        <w:t>Перечислите достоинства и недостатки иерархических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сетей?</w:t>
      </w:r>
    </w:p>
    <w:p w:rsidR="005E67E2" w:rsidRDefault="003A347E">
      <w:pPr>
        <w:pStyle w:val="a4"/>
        <w:numPr>
          <w:ilvl w:val="0"/>
          <w:numId w:val="2"/>
        </w:numPr>
        <w:tabs>
          <w:tab w:val="left" w:pos="1021"/>
          <w:tab w:val="left" w:pos="1022"/>
        </w:tabs>
        <w:spacing w:before="44"/>
        <w:ind w:hanging="349"/>
        <w:rPr>
          <w:sz w:val="24"/>
        </w:rPr>
      </w:pPr>
      <w:r>
        <w:rPr>
          <w:sz w:val="24"/>
        </w:rPr>
        <w:t>Какие аппаратные средства используются в системе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образования?</w:t>
      </w:r>
    </w:p>
    <w:p w:rsidR="005E67E2" w:rsidRDefault="003A347E">
      <w:pPr>
        <w:pStyle w:val="a4"/>
        <w:numPr>
          <w:ilvl w:val="0"/>
          <w:numId w:val="2"/>
        </w:numPr>
        <w:tabs>
          <w:tab w:val="left" w:pos="1021"/>
          <w:tab w:val="left" w:pos="1022"/>
        </w:tabs>
        <w:spacing w:before="41"/>
        <w:ind w:hanging="349"/>
        <w:rPr>
          <w:sz w:val="24"/>
        </w:rPr>
      </w:pPr>
      <w:r>
        <w:rPr>
          <w:sz w:val="24"/>
        </w:rPr>
        <w:t>Разделение информационных систем по техническому</w:t>
      </w:r>
      <w:r>
        <w:rPr>
          <w:spacing w:val="-3"/>
          <w:sz w:val="24"/>
        </w:rPr>
        <w:t xml:space="preserve"> </w:t>
      </w:r>
      <w:r>
        <w:rPr>
          <w:sz w:val="24"/>
        </w:rPr>
        <w:t>уровню</w:t>
      </w:r>
    </w:p>
    <w:p w:rsidR="005E67E2" w:rsidRDefault="003A347E" w:rsidP="00201FC9">
      <w:pPr>
        <w:pStyle w:val="a4"/>
        <w:numPr>
          <w:ilvl w:val="0"/>
          <w:numId w:val="2"/>
        </w:numPr>
        <w:tabs>
          <w:tab w:val="left" w:pos="1021"/>
          <w:tab w:val="left" w:pos="1022"/>
        </w:tabs>
        <w:spacing w:before="40"/>
        <w:ind w:hanging="349"/>
        <w:jc w:val="both"/>
        <w:rPr>
          <w:sz w:val="24"/>
        </w:rPr>
      </w:pPr>
      <w:r>
        <w:rPr>
          <w:sz w:val="24"/>
        </w:rPr>
        <w:t>Какие информационные системы относятся к информационно-расчетным</w:t>
      </w:r>
      <w:r>
        <w:rPr>
          <w:spacing w:val="-9"/>
          <w:sz w:val="24"/>
        </w:rPr>
        <w:t xml:space="preserve"> </w:t>
      </w:r>
      <w:r>
        <w:rPr>
          <w:sz w:val="24"/>
        </w:rPr>
        <w:t>системам?</w:t>
      </w:r>
    </w:p>
    <w:p w:rsidR="005E67E2" w:rsidRDefault="00201FC9" w:rsidP="00201FC9">
      <w:pPr>
        <w:pStyle w:val="a4"/>
        <w:numPr>
          <w:ilvl w:val="0"/>
          <w:numId w:val="2"/>
        </w:numPr>
        <w:tabs>
          <w:tab w:val="left" w:pos="1021"/>
          <w:tab w:val="left" w:pos="1022"/>
          <w:tab w:val="left" w:pos="1941"/>
          <w:tab w:val="left" w:pos="3352"/>
          <w:tab w:val="left" w:pos="5078"/>
          <w:tab w:val="left" w:pos="5736"/>
          <w:tab w:val="left" w:pos="7560"/>
          <w:tab w:val="left" w:pos="8595"/>
        </w:tabs>
        <w:spacing w:before="41" w:line="278" w:lineRule="auto"/>
        <w:ind w:left="1033" w:right="232" w:hanging="360"/>
        <w:jc w:val="both"/>
        <w:rPr>
          <w:sz w:val="24"/>
        </w:rPr>
      </w:pPr>
      <w:r>
        <w:rPr>
          <w:sz w:val="24"/>
        </w:rPr>
        <w:t xml:space="preserve">Какие протоколы используются для автоматизации работы </w:t>
      </w:r>
      <w:r w:rsidR="003A347E">
        <w:rPr>
          <w:sz w:val="24"/>
        </w:rPr>
        <w:t>производственных предприятий?</w:t>
      </w:r>
    </w:p>
    <w:p w:rsidR="005E67E2" w:rsidRDefault="003A347E">
      <w:pPr>
        <w:pStyle w:val="a4"/>
        <w:numPr>
          <w:ilvl w:val="0"/>
          <w:numId w:val="2"/>
        </w:numPr>
        <w:tabs>
          <w:tab w:val="left" w:pos="1021"/>
          <w:tab w:val="left" w:pos="1022"/>
        </w:tabs>
        <w:spacing w:line="272" w:lineRule="exact"/>
        <w:ind w:hanging="349"/>
        <w:rPr>
          <w:sz w:val="24"/>
        </w:rPr>
      </w:pPr>
      <w:r>
        <w:rPr>
          <w:sz w:val="24"/>
        </w:rPr>
        <w:t>Какие методы последовательной передачи данных используются в</w:t>
      </w:r>
      <w:r>
        <w:rPr>
          <w:spacing w:val="-5"/>
          <w:sz w:val="24"/>
        </w:rPr>
        <w:t xml:space="preserve"> </w:t>
      </w:r>
      <w:r>
        <w:rPr>
          <w:sz w:val="24"/>
        </w:rPr>
        <w:t>сетях?</w:t>
      </w:r>
    </w:p>
    <w:p w:rsidR="005E67E2" w:rsidRDefault="005E67E2">
      <w:pPr>
        <w:pStyle w:val="a3"/>
        <w:spacing w:before="2"/>
        <w:rPr>
          <w:sz w:val="21"/>
        </w:rPr>
      </w:pPr>
    </w:p>
    <w:p w:rsidR="005E67E2" w:rsidRDefault="00201FC9" w:rsidP="00201FC9">
      <w:pPr>
        <w:pStyle w:val="11"/>
        <w:tabs>
          <w:tab w:val="left" w:pos="2150"/>
          <w:tab w:val="left" w:pos="2510"/>
          <w:tab w:val="left" w:pos="4129"/>
          <w:tab w:val="left" w:pos="6350"/>
          <w:tab w:val="left" w:pos="8043"/>
          <w:tab w:val="left" w:pos="9038"/>
        </w:tabs>
        <w:ind w:right="231" w:firstLine="708"/>
        <w:jc w:val="both"/>
      </w:pPr>
      <w:r>
        <w:t xml:space="preserve">Участие в организации производственной деятельности малого </w:t>
      </w:r>
      <w:r w:rsidR="003A347E">
        <w:rPr>
          <w:spacing w:val="-3"/>
        </w:rPr>
        <w:t xml:space="preserve">структурного </w:t>
      </w:r>
      <w:r w:rsidR="003A347E">
        <w:t>подразделения</w:t>
      </w:r>
    </w:p>
    <w:p w:rsidR="005E67E2" w:rsidRDefault="003A347E">
      <w:pPr>
        <w:spacing w:line="275" w:lineRule="exact"/>
        <w:ind w:left="2043"/>
        <w:rPr>
          <w:b/>
          <w:sz w:val="24"/>
        </w:rPr>
      </w:pPr>
      <w:r>
        <w:rPr>
          <w:b/>
          <w:sz w:val="24"/>
        </w:rPr>
        <w:t xml:space="preserve">Рекомендуемые вопросы для </w:t>
      </w:r>
      <w:r w:rsidR="00B122BC">
        <w:rPr>
          <w:b/>
          <w:sz w:val="24"/>
        </w:rPr>
        <w:t>обучающихся</w:t>
      </w:r>
      <w:r>
        <w:rPr>
          <w:b/>
          <w:sz w:val="24"/>
        </w:rPr>
        <w:t xml:space="preserve"> при защите дипломов</w:t>
      </w:r>
    </w:p>
    <w:p w:rsidR="005E67E2" w:rsidRDefault="003A347E">
      <w:pPr>
        <w:pStyle w:val="a4"/>
        <w:numPr>
          <w:ilvl w:val="0"/>
          <w:numId w:val="1"/>
        </w:numPr>
        <w:tabs>
          <w:tab w:val="left" w:pos="1022"/>
        </w:tabs>
        <w:spacing w:line="275" w:lineRule="exact"/>
        <w:ind w:hanging="349"/>
        <w:rPr>
          <w:sz w:val="24"/>
        </w:rPr>
      </w:pPr>
      <w:r>
        <w:rPr>
          <w:sz w:val="24"/>
        </w:rPr>
        <w:t>По каким критериям определяют группу и техническую оснащенность</w:t>
      </w:r>
      <w:r>
        <w:rPr>
          <w:spacing w:val="-14"/>
          <w:sz w:val="24"/>
        </w:rPr>
        <w:t xml:space="preserve"> </w:t>
      </w:r>
      <w:r>
        <w:rPr>
          <w:sz w:val="24"/>
        </w:rPr>
        <w:t>РЦС</w:t>
      </w:r>
    </w:p>
    <w:p w:rsidR="005E67E2" w:rsidRDefault="003A347E">
      <w:pPr>
        <w:pStyle w:val="a4"/>
        <w:numPr>
          <w:ilvl w:val="0"/>
          <w:numId w:val="1"/>
        </w:numPr>
        <w:tabs>
          <w:tab w:val="left" w:pos="1022"/>
        </w:tabs>
        <w:spacing w:before="43"/>
        <w:ind w:hanging="349"/>
        <w:rPr>
          <w:sz w:val="24"/>
        </w:rPr>
      </w:pPr>
      <w:r>
        <w:rPr>
          <w:sz w:val="24"/>
        </w:rPr>
        <w:t>Что входит в состав производственно – ремонтной базы</w:t>
      </w:r>
      <w:r>
        <w:rPr>
          <w:spacing w:val="-5"/>
          <w:sz w:val="24"/>
        </w:rPr>
        <w:t xml:space="preserve"> </w:t>
      </w:r>
      <w:r>
        <w:rPr>
          <w:sz w:val="24"/>
        </w:rPr>
        <w:t>РЦС</w:t>
      </w:r>
    </w:p>
    <w:p w:rsidR="005E67E2" w:rsidRDefault="003A347E">
      <w:pPr>
        <w:pStyle w:val="a4"/>
        <w:numPr>
          <w:ilvl w:val="0"/>
          <w:numId w:val="1"/>
        </w:numPr>
        <w:tabs>
          <w:tab w:val="left" w:pos="1022"/>
        </w:tabs>
        <w:spacing w:before="41"/>
        <w:ind w:hanging="349"/>
        <w:rPr>
          <w:sz w:val="24"/>
        </w:rPr>
      </w:pPr>
      <w:r>
        <w:rPr>
          <w:sz w:val="24"/>
        </w:rPr>
        <w:t>Какой метод технического обслуживания выбран вами. Обоснуйте</w:t>
      </w:r>
      <w:r>
        <w:rPr>
          <w:spacing w:val="-6"/>
          <w:sz w:val="24"/>
        </w:rPr>
        <w:t xml:space="preserve"> </w:t>
      </w:r>
      <w:r>
        <w:rPr>
          <w:sz w:val="24"/>
        </w:rPr>
        <w:t>его.</w:t>
      </w:r>
    </w:p>
    <w:p w:rsidR="005E67E2" w:rsidRDefault="003A347E">
      <w:pPr>
        <w:pStyle w:val="a4"/>
        <w:numPr>
          <w:ilvl w:val="0"/>
          <w:numId w:val="1"/>
        </w:numPr>
        <w:tabs>
          <w:tab w:val="left" w:pos="1022"/>
        </w:tabs>
        <w:spacing w:before="41"/>
        <w:ind w:hanging="349"/>
        <w:rPr>
          <w:sz w:val="24"/>
        </w:rPr>
      </w:pPr>
      <w:r>
        <w:rPr>
          <w:sz w:val="24"/>
        </w:rPr>
        <w:t>Какими нормативными документами вы пользовались, при составлении планов-</w:t>
      </w:r>
      <w:r>
        <w:rPr>
          <w:spacing w:val="-15"/>
          <w:sz w:val="24"/>
        </w:rPr>
        <w:t xml:space="preserve"> </w:t>
      </w:r>
      <w:r>
        <w:rPr>
          <w:sz w:val="24"/>
        </w:rPr>
        <w:t>графиков</w:t>
      </w:r>
    </w:p>
    <w:p w:rsidR="005E67E2" w:rsidRDefault="003A347E">
      <w:pPr>
        <w:pStyle w:val="a4"/>
        <w:numPr>
          <w:ilvl w:val="0"/>
          <w:numId w:val="1"/>
        </w:numPr>
        <w:tabs>
          <w:tab w:val="left" w:pos="1022"/>
        </w:tabs>
        <w:spacing w:before="40"/>
        <w:ind w:hanging="349"/>
        <w:rPr>
          <w:sz w:val="24"/>
        </w:rPr>
      </w:pPr>
      <w:r>
        <w:rPr>
          <w:sz w:val="24"/>
        </w:rPr>
        <w:t>Что входит в функции административного управления (начальник РЦС, РЦСГ, РЦСЗ и</w:t>
      </w:r>
      <w:r>
        <w:rPr>
          <w:spacing w:val="-23"/>
          <w:sz w:val="24"/>
        </w:rPr>
        <w:t xml:space="preserve"> </w:t>
      </w:r>
      <w:r>
        <w:rPr>
          <w:sz w:val="24"/>
        </w:rPr>
        <w:t>т.д.)</w:t>
      </w:r>
    </w:p>
    <w:p w:rsidR="005E67E2" w:rsidRDefault="003A347E">
      <w:pPr>
        <w:pStyle w:val="a4"/>
        <w:numPr>
          <w:ilvl w:val="0"/>
          <w:numId w:val="1"/>
        </w:numPr>
        <w:tabs>
          <w:tab w:val="left" w:pos="1022"/>
        </w:tabs>
        <w:spacing w:before="44"/>
        <w:ind w:hanging="349"/>
        <w:rPr>
          <w:sz w:val="24"/>
        </w:rPr>
      </w:pPr>
      <w:r>
        <w:rPr>
          <w:sz w:val="24"/>
        </w:rPr>
        <w:t>Какие типы организационных структур вы</w:t>
      </w:r>
      <w:r>
        <w:rPr>
          <w:spacing w:val="-2"/>
          <w:sz w:val="24"/>
        </w:rPr>
        <w:t xml:space="preserve"> </w:t>
      </w:r>
      <w:r>
        <w:rPr>
          <w:sz w:val="24"/>
        </w:rPr>
        <w:t>знаете.</w:t>
      </w:r>
    </w:p>
    <w:p w:rsidR="005E67E2" w:rsidRDefault="005E67E2">
      <w:pPr>
        <w:rPr>
          <w:sz w:val="24"/>
        </w:rPr>
        <w:sectPr w:rsidR="005E67E2">
          <w:pgSz w:w="11910" w:h="16840"/>
          <w:pgMar w:top="1320" w:right="340" w:bottom="960" w:left="820" w:header="0" w:footer="695" w:gutter="0"/>
          <w:cols w:space="720"/>
        </w:sectPr>
      </w:pPr>
    </w:p>
    <w:p w:rsidR="005E67E2" w:rsidRDefault="003A347E">
      <w:pPr>
        <w:spacing w:before="62"/>
        <w:ind w:left="9007" w:right="208"/>
        <w:jc w:val="center"/>
        <w:rPr>
          <w:i/>
          <w:sz w:val="24"/>
        </w:rPr>
      </w:pPr>
      <w:r>
        <w:rPr>
          <w:i/>
          <w:sz w:val="24"/>
        </w:rPr>
        <w:lastRenderedPageBreak/>
        <w:t>Приложение 6</w:t>
      </w:r>
    </w:p>
    <w:p w:rsidR="005E67E2" w:rsidRDefault="003A347E">
      <w:pPr>
        <w:pStyle w:val="11"/>
        <w:spacing w:before="5"/>
        <w:ind w:left="1895" w:right="1810"/>
        <w:jc w:val="center"/>
      </w:pPr>
      <w:r>
        <w:t xml:space="preserve">Календарный план выполнения </w:t>
      </w:r>
      <w:r w:rsidR="001B06CC">
        <w:t>дипломного проекта (работы)</w:t>
      </w:r>
    </w:p>
    <w:p w:rsidR="005E67E2" w:rsidRDefault="005E67E2">
      <w:pPr>
        <w:pStyle w:val="a3"/>
        <w:spacing w:before="8" w:after="1"/>
        <w:rPr>
          <w:b/>
          <w:sz w:val="15"/>
        </w:rPr>
      </w:pPr>
    </w:p>
    <w:tbl>
      <w:tblPr>
        <w:tblStyle w:val="TableNormal"/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2"/>
        <w:gridCol w:w="6046"/>
        <w:gridCol w:w="3708"/>
      </w:tblGrid>
      <w:tr w:rsidR="00201FC9" w:rsidTr="00033946">
        <w:trPr>
          <w:trHeight w:val="618"/>
        </w:trPr>
        <w:tc>
          <w:tcPr>
            <w:tcW w:w="562" w:type="dxa"/>
          </w:tcPr>
          <w:p w:rsidR="00201FC9" w:rsidRDefault="00201FC9">
            <w:pPr>
              <w:pStyle w:val="TableParagraph"/>
              <w:spacing w:before="169"/>
              <w:ind w:right="14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6046" w:type="dxa"/>
          </w:tcPr>
          <w:p w:rsidR="00201FC9" w:rsidRDefault="00201FC9">
            <w:pPr>
              <w:pStyle w:val="TableParagraph"/>
              <w:spacing w:before="169"/>
              <w:ind w:left="1226"/>
              <w:rPr>
                <w:b/>
                <w:sz w:val="24"/>
              </w:rPr>
            </w:pPr>
            <w:r>
              <w:rPr>
                <w:b/>
                <w:sz w:val="24"/>
              </w:rPr>
              <w:t>Сроки преддипломной практики</w:t>
            </w:r>
          </w:p>
        </w:tc>
        <w:tc>
          <w:tcPr>
            <w:tcW w:w="3708" w:type="dxa"/>
            <w:vAlign w:val="center"/>
          </w:tcPr>
          <w:p w:rsidR="00201FC9" w:rsidRDefault="00201FC9" w:rsidP="00033946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4 недели,</w:t>
            </w:r>
          </w:p>
          <w:p w:rsidR="00201FC9" w:rsidRDefault="0043474E" w:rsidP="004A2E23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с </w:t>
            </w:r>
            <w:r w:rsidR="004A2E23">
              <w:rPr>
                <w:rFonts w:eastAsia="Calibri"/>
                <w:b/>
                <w:sz w:val="24"/>
                <w:szCs w:val="24"/>
              </w:rPr>
              <w:t>00</w:t>
            </w:r>
            <w:r>
              <w:rPr>
                <w:rFonts w:eastAsia="Calibri"/>
                <w:b/>
                <w:sz w:val="24"/>
                <w:szCs w:val="24"/>
              </w:rPr>
              <w:t>.0</w:t>
            </w:r>
            <w:r w:rsidR="004A2E23">
              <w:rPr>
                <w:rFonts w:eastAsia="Calibri"/>
                <w:b/>
                <w:sz w:val="24"/>
                <w:szCs w:val="24"/>
              </w:rPr>
              <w:t>0</w:t>
            </w:r>
            <w:r>
              <w:rPr>
                <w:rFonts w:eastAsia="Calibri"/>
                <w:b/>
                <w:sz w:val="24"/>
                <w:szCs w:val="24"/>
              </w:rPr>
              <w:t>.</w:t>
            </w:r>
            <w:r w:rsidR="004A2E23">
              <w:rPr>
                <w:rFonts w:eastAsia="Calibri"/>
                <w:b/>
                <w:sz w:val="24"/>
                <w:szCs w:val="24"/>
              </w:rPr>
              <w:t>00</w:t>
            </w:r>
            <w:r>
              <w:rPr>
                <w:rFonts w:eastAsia="Calibri"/>
                <w:b/>
                <w:sz w:val="24"/>
                <w:szCs w:val="24"/>
              </w:rPr>
              <w:t xml:space="preserve"> г. по </w:t>
            </w:r>
            <w:r w:rsidR="004A2E23">
              <w:rPr>
                <w:rFonts w:eastAsia="Calibri"/>
                <w:b/>
                <w:sz w:val="24"/>
                <w:szCs w:val="24"/>
              </w:rPr>
              <w:t>00</w:t>
            </w:r>
            <w:r>
              <w:rPr>
                <w:rFonts w:eastAsia="Calibri"/>
                <w:b/>
                <w:sz w:val="24"/>
                <w:szCs w:val="24"/>
              </w:rPr>
              <w:t>.0</w:t>
            </w:r>
            <w:r w:rsidR="004A2E23">
              <w:rPr>
                <w:rFonts w:eastAsia="Calibri"/>
                <w:b/>
                <w:sz w:val="24"/>
                <w:szCs w:val="24"/>
              </w:rPr>
              <w:t>0</w:t>
            </w:r>
            <w:r>
              <w:rPr>
                <w:rFonts w:eastAsia="Calibri"/>
                <w:b/>
                <w:sz w:val="24"/>
                <w:szCs w:val="24"/>
              </w:rPr>
              <w:t>.</w:t>
            </w:r>
            <w:r w:rsidR="004A2E23">
              <w:rPr>
                <w:rFonts w:eastAsia="Calibri"/>
                <w:b/>
                <w:sz w:val="24"/>
                <w:szCs w:val="24"/>
              </w:rPr>
              <w:t>00</w:t>
            </w:r>
            <w:r w:rsidR="00201FC9">
              <w:rPr>
                <w:rFonts w:eastAsia="Calibri"/>
                <w:b/>
                <w:sz w:val="24"/>
                <w:szCs w:val="24"/>
              </w:rPr>
              <w:t xml:space="preserve"> г.</w:t>
            </w:r>
          </w:p>
        </w:tc>
      </w:tr>
      <w:tr w:rsidR="004A2E23" w:rsidTr="00F84579">
        <w:trPr>
          <w:trHeight w:val="277"/>
        </w:trPr>
        <w:tc>
          <w:tcPr>
            <w:tcW w:w="562" w:type="dxa"/>
          </w:tcPr>
          <w:p w:rsidR="004A2E23" w:rsidRDefault="004A2E23">
            <w:pPr>
              <w:pStyle w:val="TableParagraph"/>
              <w:spacing w:line="258" w:lineRule="exact"/>
              <w:ind w:right="20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046" w:type="dxa"/>
          </w:tcPr>
          <w:p w:rsidR="004A2E23" w:rsidRDefault="004A2E23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Выбор темы, руководителя, оформление заявления</w:t>
            </w:r>
          </w:p>
        </w:tc>
        <w:tc>
          <w:tcPr>
            <w:tcW w:w="3708" w:type="dxa"/>
          </w:tcPr>
          <w:p w:rsidR="004A2E23" w:rsidRPr="004A2E23" w:rsidRDefault="004A2E23" w:rsidP="004A2E23">
            <w:pPr>
              <w:jc w:val="center"/>
            </w:pPr>
            <w:r w:rsidRPr="004A2E23">
              <w:rPr>
                <w:rFonts w:eastAsia="Calibri"/>
                <w:sz w:val="24"/>
                <w:szCs w:val="24"/>
              </w:rPr>
              <w:t>с 00.00.00 г. по 00.00.00 г.</w:t>
            </w:r>
          </w:p>
        </w:tc>
      </w:tr>
      <w:tr w:rsidR="004A2E23" w:rsidTr="00F84579">
        <w:trPr>
          <w:trHeight w:val="275"/>
        </w:trPr>
        <w:tc>
          <w:tcPr>
            <w:tcW w:w="562" w:type="dxa"/>
          </w:tcPr>
          <w:p w:rsidR="004A2E23" w:rsidRDefault="004A2E23">
            <w:pPr>
              <w:pStyle w:val="TableParagraph"/>
              <w:spacing w:line="256" w:lineRule="exact"/>
              <w:ind w:right="20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046" w:type="dxa"/>
          </w:tcPr>
          <w:p w:rsidR="004A2E23" w:rsidRDefault="004A2E23" w:rsidP="001B06C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Утверждение темы </w:t>
            </w:r>
            <w:r w:rsidR="001B06CC">
              <w:rPr>
                <w:sz w:val="24"/>
              </w:rPr>
              <w:t>дипломных проектов (работ)</w:t>
            </w:r>
          </w:p>
        </w:tc>
        <w:tc>
          <w:tcPr>
            <w:tcW w:w="3708" w:type="dxa"/>
          </w:tcPr>
          <w:p w:rsidR="004A2E23" w:rsidRPr="004A2E23" w:rsidRDefault="004A2E23" w:rsidP="004A2E23">
            <w:pPr>
              <w:jc w:val="center"/>
            </w:pPr>
            <w:r w:rsidRPr="004A2E23">
              <w:rPr>
                <w:rFonts w:eastAsia="Calibri"/>
                <w:sz w:val="24"/>
                <w:szCs w:val="24"/>
              </w:rPr>
              <w:t>с 00.00.00 г. по 00.00.00 г.</w:t>
            </w:r>
          </w:p>
        </w:tc>
      </w:tr>
      <w:tr w:rsidR="004A2E23" w:rsidTr="00F84579">
        <w:trPr>
          <w:trHeight w:val="275"/>
        </w:trPr>
        <w:tc>
          <w:tcPr>
            <w:tcW w:w="562" w:type="dxa"/>
          </w:tcPr>
          <w:p w:rsidR="004A2E23" w:rsidRDefault="004A2E23">
            <w:pPr>
              <w:pStyle w:val="TableParagraph"/>
              <w:spacing w:line="256" w:lineRule="exact"/>
              <w:ind w:right="209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046" w:type="dxa"/>
          </w:tcPr>
          <w:p w:rsidR="004A2E23" w:rsidRDefault="004A2E23" w:rsidP="001B06C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Выполнение задания по теме </w:t>
            </w:r>
            <w:r w:rsidR="001B06CC">
              <w:rPr>
                <w:sz w:val="24"/>
              </w:rPr>
              <w:t>дипломного проекта (работы)</w:t>
            </w:r>
          </w:p>
        </w:tc>
        <w:tc>
          <w:tcPr>
            <w:tcW w:w="3708" w:type="dxa"/>
          </w:tcPr>
          <w:p w:rsidR="004A2E23" w:rsidRPr="004A2E23" w:rsidRDefault="004A2E23" w:rsidP="004A2E23">
            <w:pPr>
              <w:jc w:val="center"/>
            </w:pPr>
            <w:r w:rsidRPr="004A2E23">
              <w:rPr>
                <w:rFonts w:eastAsia="Calibri"/>
                <w:sz w:val="24"/>
                <w:szCs w:val="24"/>
              </w:rPr>
              <w:t>с 00.00.00 г. по 00.00.00 г.</w:t>
            </w:r>
          </w:p>
        </w:tc>
      </w:tr>
      <w:tr w:rsidR="004A2E23" w:rsidTr="00F84579">
        <w:trPr>
          <w:trHeight w:val="275"/>
        </w:trPr>
        <w:tc>
          <w:tcPr>
            <w:tcW w:w="562" w:type="dxa"/>
          </w:tcPr>
          <w:p w:rsidR="004A2E23" w:rsidRDefault="004A2E23">
            <w:pPr>
              <w:pStyle w:val="TableParagraph"/>
              <w:spacing w:line="256" w:lineRule="exact"/>
              <w:ind w:right="209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046" w:type="dxa"/>
          </w:tcPr>
          <w:p w:rsidR="004A2E23" w:rsidRDefault="004A2E23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Предоставление отчета по практике руководителю</w:t>
            </w:r>
          </w:p>
        </w:tc>
        <w:tc>
          <w:tcPr>
            <w:tcW w:w="3708" w:type="dxa"/>
          </w:tcPr>
          <w:p w:rsidR="004A2E23" w:rsidRPr="004A2E23" w:rsidRDefault="004A2E23" w:rsidP="004A2E23">
            <w:pPr>
              <w:jc w:val="center"/>
            </w:pPr>
            <w:r w:rsidRPr="004A2E23">
              <w:rPr>
                <w:rFonts w:eastAsia="Calibri"/>
                <w:sz w:val="24"/>
                <w:szCs w:val="24"/>
              </w:rPr>
              <w:t>с 00.00.00 г. по 00.00.00 г.</w:t>
            </w:r>
          </w:p>
        </w:tc>
      </w:tr>
      <w:tr w:rsidR="00201FC9" w:rsidTr="00033946">
        <w:trPr>
          <w:trHeight w:val="275"/>
        </w:trPr>
        <w:tc>
          <w:tcPr>
            <w:tcW w:w="562" w:type="dxa"/>
          </w:tcPr>
          <w:p w:rsidR="00201FC9" w:rsidRDefault="00201FC9">
            <w:pPr>
              <w:pStyle w:val="TableParagraph"/>
              <w:spacing w:line="256" w:lineRule="exact"/>
              <w:ind w:right="209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046" w:type="dxa"/>
          </w:tcPr>
          <w:p w:rsidR="00201FC9" w:rsidRDefault="00201FC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Дифференцированный отчет по практике</w:t>
            </w:r>
          </w:p>
        </w:tc>
        <w:tc>
          <w:tcPr>
            <w:tcW w:w="3708" w:type="dxa"/>
            <w:vAlign w:val="center"/>
          </w:tcPr>
          <w:p w:rsidR="00201FC9" w:rsidRDefault="004A2E23" w:rsidP="004A2E23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00</w:t>
            </w:r>
            <w:r w:rsidR="0043474E">
              <w:rPr>
                <w:rFonts w:eastAsia="Calibri"/>
                <w:sz w:val="24"/>
                <w:szCs w:val="24"/>
              </w:rPr>
              <w:t>.0</w:t>
            </w:r>
            <w:r>
              <w:rPr>
                <w:rFonts w:eastAsia="Calibri"/>
                <w:sz w:val="24"/>
                <w:szCs w:val="24"/>
              </w:rPr>
              <w:t>0</w:t>
            </w:r>
            <w:r w:rsidR="0043474E">
              <w:rPr>
                <w:rFonts w:eastAsia="Calibri"/>
                <w:sz w:val="24"/>
                <w:szCs w:val="24"/>
              </w:rPr>
              <w:t>.</w:t>
            </w:r>
            <w:r>
              <w:rPr>
                <w:rFonts w:eastAsia="Calibri"/>
                <w:sz w:val="24"/>
                <w:szCs w:val="24"/>
              </w:rPr>
              <w:t>00</w:t>
            </w:r>
            <w:r w:rsidR="00201FC9">
              <w:rPr>
                <w:rFonts w:eastAsia="Calibri"/>
                <w:sz w:val="24"/>
                <w:szCs w:val="24"/>
              </w:rPr>
              <w:t xml:space="preserve"> г. </w:t>
            </w:r>
          </w:p>
        </w:tc>
      </w:tr>
      <w:tr w:rsidR="00201FC9" w:rsidTr="00033946">
        <w:trPr>
          <w:trHeight w:val="551"/>
        </w:trPr>
        <w:tc>
          <w:tcPr>
            <w:tcW w:w="562" w:type="dxa"/>
          </w:tcPr>
          <w:p w:rsidR="00201FC9" w:rsidRDefault="00201FC9">
            <w:pPr>
              <w:pStyle w:val="TableParagraph"/>
              <w:rPr>
                <w:sz w:val="24"/>
              </w:rPr>
            </w:pPr>
          </w:p>
        </w:tc>
        <w:tc>
          <w:tcPr>
            <w:tcW w:w="6046" w:type="dxa"/>
          </w:tcPr>
          <w:p w:rsidR="00201FC9" w:rsidRDefault="00201FC9" w:rsidP="001B06CC">
            <w:pPr>
              <w:pStyle w:val="TableParagraph"/>
              <w:spacing w:before="135"/>
              <w:ind w:left="1076" w:right="19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Подготовка к </w:t>
            </w:r>
            <w:r w:rsidR="001B06CC">
              <w:rPr>
                <w:b/>
                <w:sz w:val="24"/>
              </w:rPr>
              <w:t>дипломному проектированию</w:t>
            </w:r>
          </w:p>
        </w:tc>
        <w:tc>
          <w:tcPr>
            <w:tcW w:w="3708" w:type="dxa"/>
            <w:vAlign w:val="center"/>
          </w:tcPr>
          <w:p w:rsidR="00201FC9" w:rsidRDefault="00201FC9" w:rsidP="00033946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4 недели,</w:t>
            </w:r>
          </w:p>
          <w:p w:rsidR="00201FC9" w:rsidRDefault="004A2E23" w:rsidP="004A2E23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с 00.00.00 г. по 00.00.00 г.</w:t>
            </w:r>
          </w:p>
        </w:tc>
      </w:tr>
      <w:tr w:rsidR="004A2E23" w:rsidTr="00F84579">
        <w:trPr>
          <w:trHeight w:val="275"/>
        </w:trPr>
        <w:tc>
          <w:tcPr>
            <w:tcW w:w="562" w:type="dxa"/>
          </w:tcPr>
          <w:p w:rsidR="004A2E23" w:rsidRDefault="004A2E23">
            <w:pPr>
              <w:pStyle w:val="TableParagraph"/>
              <w:spacing w:line="256" w:lineRule="exact"/>
              <w:ind w:right="20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046" w:type="dxa"/>
          </w:tcPr>
          <w:p w:rsidR="004A2E23" w:rsidRDefault="004A2E23" w:rsidP="001B06C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Утверждение задания на </w:t>
            </w:r>
            <w:r w:rsidR="001B06CC">
              <w:rPr>
                <w:sz w:val="24"/>
              </w:rPr>
              <w:t>дипломное проетирование</w:t>
            </w:r>
          </w:p>
        </w:tc>
        <w:tc>
          <w:tcPr>
            <w:tcW w:w="3708" w:type="dxa"/>
          </w:tcPr>
          <w:p w:rsidR="004A2E23" w:rsidRPr="004A2E23" w:rsidRDefault="004A2E23" w:rsidP="004A2E23">
            <w:pPr>
              <w:jc w:val="center"/>
            </w:pPr>
            <w:r w:rsidRPr="004A2E23">
              <w:rPr>
                <w:rFonts w:eastAsia="Calibri"/>
                <w:sz w:val="24"/>
                <w:szCs w:val="24"/>
              </w:rPr>
              <w:t>с 00.00.00 г. по 00.00.00 г.</w:t>
            </w:r>
          </w:p>
        </w:tc>
      </w:tr>
      <w:tr w:rsidR="004A2E23" w:rsidTr="00F84579">
        <w:trPr>
          <w:trHeight w:val="277"/>
        </w:trPr>
        <w:tc>
          <w:tcPr>
            <w:tcW w:w="562" w:type="dxa"/>
          </w:tcPr>
          <w:p w:rsidR="004A2E23" w:rsidRDefault="004A2E23">
            <w:pPr>
              <w:pStyle w:val="TableParagraph"/>
              <w:spacing w:line="258" w:lineRule="exact"/>
              <w:ind w:right="20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046" w:type="dxa"/>
          </w:tcPr>
          <w:p w:rsidR="004A2E23" w:rsidRDefault="004A2E23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Подбор и анализ исходной информации</w:t>
            </w:r>
          </w:p>
        </w:tc>
        <w:tc>
          <w:tcPr>
            <w:tcW w:w="3708" w:type="dxa"/>
          </w:tcPr>
          <w:p w:rsidR="004A2E23" w:rsidRPr="004A2E23" w:rsidRDefault="004A2E23" w:rsidP="004A2E23">
            <w:pPr>
              <w:jc w:val="center"/>
            </w:pPr>
            <w:r w:rsidRPr="004A2E23">
              <w:rPr>
                <w:rFonts w:eastAsia="Calibri"/>
                <w:sz w:val="24"/>
                <w:szCs w:val="24"/>
              </w:rPr>
              <w:t>с 00.00.00 г. по 00.00.00 г.</w:t>
            </w:r>
          </w:p>
        </w:tc>
      </w:tr>
      <w:tr w:rsidR="00201FC9" w:rsidTr="00033946">
        <w:trPr>
          <w:trHeight w:val="276"/>
        </w:trPr>
        <w:tc>
          <w:tcPr>
            <w:tcW w:w="562" w:type="dxa"/>
          </w:tcPr>
          <w:p w:rsidR="00201FC9" w:rsidRDefault="00201FC9">
            <w:pPr>
              <w:pStyle w:val="TableParagraph"/>
              <w:spacing w:line="256" w:lineRule="exact"/>
              <w:ind w:right="209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046" w:type="dxa"/>
          </w:tcPr>
          <w:p w:rsidR="00201FC9" w:rsidRDefault="00201FC9" w:rsidP="001B06C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Подготовка и утверждение плана (оглавления) </w:t>
            </w:r>
            <w:r w:rsidR="001B06CC">
              <w:rPr>
                <w:sz w:val="24"/>
              </w:rPr>
              <w:t>дипломного проектирования</w:t>
            </w:r>
          </w:p>
        </w:tc>
        <w:tc>
          <w:tcPr>
            <w:tcW w:w="3708" w:type="dxa"/>
            <w:vAlign w:val="center"/>
          </w:tcPr>
          <w:p w:rsidR="00201FC9" w:rsidRDefault="0043474E" w:rsidP="004A2E23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с </w:t>
            </w:r>
            <w:r w:rsidR="004A2E23">
              <w:rPr>
                <w:rFonts w:eastAsia="Calibri"/>
                <w:sz w:val="24"/>
                <w:szCs w:val="24"/>
              </w:rPr>
              <w:t>00</w:t>
            </w:r>
            <w:r>
              <w:rPr>
                <w:rFonts w:eastAsia="Calibri"/>
                <w:sz w:val="24"/>
                <w:szCs w:val="24"/>
              </w:rPr>
              <w:t>.0</w:t>
            </w:r>
            <w:r w:rsidR="004A2E23">
              <w:rPr>
                <w:rFonts w:eastAsia="Calibri"/>
                <w:sz w:val="24"/>
                <w:szCs w:val="24"/>
              </w:rPr>
              <w:t>0</w:t>
            </w:r>
            <w:r>
              <w:rPr>
                <w:rFonts w:eastAsia="Calibri"/>
                <w:sz w:val="24"/>
                <w:szCs w:val="24"/>
              </w:rPr>
              <w:t>.</w:t>
            </w:r>
            <w:r w:rsidR="004A2E23">
              <w:rPr>
                <w:rFonts w:eastAsia="Calibri"/>
                <w:sz w:val="24"/>
                <w:szCs w:val="24"/>
              </w:rPr>
              <w:t>00</w:t>
            </w:r>
            <w:r w:rsidR="00201FC9">
              <w:rPr>
                <w:rFonts w:eastAsia="Calibri"/>
                <w:sz w:val="24"/>
                <w:szCs w:val="24"/>
              </w:rPr>
              <w:t>г.</w:t>
            </w:r>
          </w:p>
        </w:tc>
      </w:tr>
      <w:tr w:rsidR="00201FC9" w:rsidTr="00033946">
        <w:trPr>
          <w:trHeight w:val="551"/>
        </w:trPr>
        <w:tc>
          <w:tcPr>
            <w:tcW w:w="562" w:type="dxa"/>
          </w:tcPr>
          <w:p w:rsidR="00201FC9" w:rsidRDefault="00201FC9">
            <w:pPr>
              <w:pStyle w:val="TableParagraph"/>
              <w:spacing w:line="268" w:lineRule="exact"/>
              <w:ind w:right="209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046" w:type="dxa"/>
          </w:tcPr>
          <w:p w:rsidR="00201FC9" w:rsidRDefault="00201FC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Работа над разделами (главами) и устранение замечаний</w:t>
            </w:r>
          </w:p>
          <w:p w:rsidR="00201FC9" w:rsidRDefault="00201FC9" w:rsidP="001B06CC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руководителя </w:t>
            </w:r>
            <w:r w:rsidR="001B06CC">
              <w:rPr>
                <w:sz w:val="24"/>
              </w:rPr>
              <w:t>дипломного проекта (работы)</w:t>
            </w:r>
          </w:p>
        </w:tc>
        <w:tc>
          <w:tcPr>
            <w:tcW w:w="3708" w:type="dxa"/>
            <w:vAlign w:val="center"/>
          </w:tcPr>
          <w:p w:rsidR="00201FC9" w:rsidRDefault="0043474E" w:rsidP="004A2E23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с </w:t>
            </w:r>
            <w:r w:rsidR="004A2E23">
              <w:rPr>
                <w:rFonts w:eastAsia="Calibri"/>
                <w:sz w:val="24"/>
                <w:szCs w:val="24"/>
              </w:rPr>
              <w:t>00</w:t>
            </w:r>
            <w:r>
              <w:rPr>
                <w:rFonts w:eastAsia="Calibri"/>
                <w:sz w:val="24"/>
                <w:szCs w:val="24"/>
              </w:rPr>
              <w:t>.0</w:t>
            </w:r>
            <w:r w:rsidR="004A2E23">
              <w:rPr>
                <w:rFonts w:eastAsia="Calibri"/>
                <w:sz w:val="24"/>
                <w:szCs w:val="24"/>
              </w:rPr>
              <w:t>0</w:t>
            </w:r>
            <w:r>
              <w:rPr>
                <w:rFonts w:eastAsia="Calibri"/>
                <w:sz w:val="24"/>
                <w:szCs w:val="24"/>
              </w:rPr>
              <w:t>.</w:t>
            </w:r>
            <w:r w:rsidR="004A2E23">
              <w:rPr>
                <w:rFonts w:eastAsia="Calibri"/>
                <w:sz w:val="24"/>
                <w:szCs w:val="24"/>
              </w:rPr>
              <w:t>00</w:t>
            </w:r>
            <w:r w:rsidR="00201FC9">
              <w:rPr>
                <w:rFonts w:eastAsia="Calibri"/>
                <w:sz w:val="24"/>
                <w:szCs w:val="24"/>
              </w:rPr>
              <w:t xml:space="preserve"> г. по </w:t>
            </w:r>
            <w:r w:rsidR="004A2E23">
              <w:rPr>
                <w:rFonts w:eastAsia="Calibri"/>
                <w:sz w:val="24"/>
                <w:szCs w:val="24"/>
              </w:rPr>
              <w:t>00</w:t>
            </w:r>
            <w:r w:rsidR="00201FC9">
              <w:rPr>
                <w:rFonts w:eastAsia="Calibri"/>
                <w:sz w:val="24"/>
                <w:szCs w:val="24"/>
              </w:rPr>
              <w:t>.0</w:t>
            </w:r>
            <w:r w:rsidR="004A2E23">
              <w:rPr>
                <w:rFonts w:eastAsia="Calibri"/>
                <w:sz w:val="24"/>
                <w:szCs w:val="24"/>
              </w:rPr>
              <w:t>0</w:t>
            </w:r>
            <w:r w:rsidR="00201FC9">
              <w:rPr>
                <w:rFonts w:eastAsia="Calibri"/>
                <w:sz w:val="24"/>
                <w:szCs w:val="24"/>
              </w:rPr>
              <w:t>.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="004A2E23">
              <w:rPr>
                <w:rFonts w:eastAsia="Calibri"/>
                <w:sz w:val="24"/>
                <w:szCs w:val="24"/>
              </w:rPr>
              <w:t>00</w:t>
            </w:r>
            <w:r w:rsidR="00201FC9">
              <w:rPr>
                <w:rFonts w:eastAsia="Calibri"/>
                <w:sz w:val="24"/>
                <w:szCs w:val="24"/>
              </w:rPr>
              <w:t>г.</w:t>
            </w:r>
          </w:p>
        </w:tc>
      </w:tr>
      <w:tr w:rsidR="004A2E23" w:rsidTr="00F84579">
        <w:trPr>
          <w:trHeight w:val="275"/>
        </w:trPr>
        <w:tc>
          <w:tcPr>
            <w:tcW w:w="562" w:type="dxa"/>
          </w:tcPr>
          <w:p w:rsidR="004A2E23" w:rsidRDefault="004A2E23">
            <w:pPr>
              <w:pStyle w:val="TableParagraph"/>
              <w:spacing w:line="256" w:lineRule="exact"/>
              <w:ind w:right="209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046" w:type="dxa"/>
          </w:tcPr>
          <w:p w:rsidR="004A2E23" w:rsidRDefault="004A2E23" w:rsidP="001B06C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Согласование содержания </w:t>
            </w:r>
            <w:r w:rsidR="001B06CC">
              <w:rPr>
                <w:sz w:val="24"/>
              </w:rPr>
              <w:t>дипломного проекта (работы)</w:t>
            </w:r>
            <w:r>
              <w:rPr>
                <w:sz w:val="24"/>
              </w:rPr>
              <w:t>, устранение замечаний</w:t>
            </w:r>
          </w:p>
        </w:tc>
        <w:tc>
          <w:tcPr>
            <w:tcW w:w="3708" w:type="dxa"/>
          </w:tcPr>
          <w:p w:rsidR="004A2E23" w:rsidRDefault="004A2E23" w:rsidP="004A2E23">
            <w:pPr>
              <w:jc w:val="center"/>
            </w:pPr>
            <w:r w:rsidRPr="00B74E80">
              <w:rPr>
                <w:rFonts w:eastAsia="Calibri"/>
                <w:sz w:val="24"/>
                <w:szCs w:val="24"/>
              </w:rPr>
              <w:t>с 00.00.00 г. по 00.00. 00г.</w:t>
            </w:r>
          </w:p>
        </w:tc>
      </w:tr>
      <w:tr w:rsidR="004A2E23" w:rsidTr="00F84579">
        <w:trPr>
          <w:trHeight w:val="551"/>
        </w:trPr>
        <w:tc>
          <w:tcPr>
            <w:tcW w:w="562" w:type="dxa"/>
          </w:tcPr>
          <w:p w:rsidR="004A2E23" w:rsidRDefault="004A2E23">
            <w:pPr>
              <w:pStyle w:val="TableParagraph"/>
              <w:spacing w:line="268" w:lineRule="exact"/>
              <w:ind w:right="209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046" w:type="dxa"/>
          </w:tcPr>
          <w:p w:rsidR="004A2E23" w:rsidRDefault="004A2E2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Оформление и представление руководителю полного</w:t>
            </w:r>
          </w:p>
          <w:p w:rsidR="004A2E23" w:rsidRDefault="004A2E23" w:rsidP="001B06CC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текста работы. Получение отзыва руководителя </w:t>
            </w:r>
          </w:p>
        </w:tc>
        <w:tc>
          <w:tcPr>
            <w:tcW w:w="3708" w:type="dxa"/>
          </w:tcPr>
          <w:p w:rsidR="004A2E23" w:rsidRDefault="004A2E23" w:rsidP="004A2E23">
            <w:pPr>
              <w:jc w:val="center"/>
            </w:pPr>
            <w:r w:rsidRPr="00B74E80">
              <w:rPr>
                <w:rFonts w:eastAsia="Calibri"/>
                <w:sz w:val="24"/>
                <w:szCs w:val="24"/>
              </w:rPr>
              <w:t>с 00.00.00 г. по 00.00. 00г.</w:t>
            </w:r>
          </w:p>
        </w:tc>
      </w:tr>
      <w:tr w:rsidR="004A2E23" w:rsidTr="00F84579">
        <w:trPr>
          <w:trHeight w:val="275"/>
        </w:trPr>
        <w:tc>
          <w:tcPr>
            <w:tcW w:w="562" w:type="dxa"/>
          </w:tcPr>
          <w:p w:rsidR="004A2E23" w:rsidRDefault="004A2E23">
            <w:pPr>
              <w:pStyle w:val="TableParagraph"/>
              <w:spacing w:line="256" w:lineRule="exact"/>
              <w:ind w:right="209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046" w:type="dxa"/>
          </w:tcPr>
          <w:p w:rsidR="004A2E23" w:rsidRDefault="004A2E23" w:rsidP="001B06C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Нормоконтроль </w:t>
            </w:r>
            <w:r w:rsidR="001B06CC">
              <w:rPr>
                <w:sz w:val="24"/>
              </w:rPr>
              <w:t>дипломного проекта (работы)</w:t>
            </w:r>
          </w:p>
        </w:tc>
        <w:tc>
          <w:tcPr>
            <w:tcW w:w="3708" w:type="dxa"/>
          </w:tcPr>
          <w:p w:rsidR="004A2E23" w:rsidRDefault="004A2E23" w:rsidP="004A2E23">
            <w:pPr>
              <w:jc w:val="center"/>
            </w:pPr>
            <w:r w:rsidRPr="00B74E80">
              <w:rPr>
                <w:rFonts w:eastAsia="Calibri"/>
                <w:sz w:val="24"/>
                <w:szCs w:val="24"/>
              </w:rPr>
              <w:t>с 00.00.00 г. по 00.00. 00г.</w:t>
            </w:r>
          </w:p>
        </w:tc>
      </w:tr>
      <w:tr w:rsidR="004A2E23" w:rsidTr="00F84579">
        <w:trPr>
          <w:trHeight w:val="278"/>
        </w:trPr>
        <w:tc>
          <w:tcPr>
            <w:tcW w:w="562" w:type="dxa"/>
          </w:tcPr>
          <w:p w:rsidR="004A2E23" w:rsidRDefault="004A2E23">
            <w:pPr>
              <w:pStyle w:val="TableParagraph"/>
              <w:spacing w:line="258" w:lineRule="exact"/>
              <w:ind w:right="209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046" w:type="dxa"/>
          </w:tcPr>
          <w:p w:rsidR="004A2E23" w:rsidRDefault="004A2E23" w:rsidP="001B06CC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Внешнее рецензирование </w:t>
            </w:r>
            <w:r w:rsidR="001B06CC">
              <w:rPr>
                <w:sz w:val="24"/>
              </w:rPr>
              <w:t>дипломного проекта (работы)</w:t>
            </w:r>
          </w:p>
        </w:tc>
        <w:tc>
          <w:tcPr>
            <w:tcW w:w="3708" w:type="dxa"/>
          </w:tcPr>
          <w:p w:rsidR="004A2E23" w:rsidRDefault="004A2E23" w:rsidP="004A2E23">
            <w:pPr>
              <w:jc w:val="center"/>
            </w:pPr>
            <w:r w:rsidRPr="00B74E80">
              <w:rPr>
                <w:rFonts w:eastAsia="Calibri"/>
                <w:sz w:val="24"/>
                <w:szCs w:val="24"/>
              </w:rPr>
              <w:t>с 00.00.00 г. по 00.00. 00г.</w:t>
            </w:r>
          </w:p>
        </w:tc>
      </w:tr>
      <w:tr w:rsidR="004A2E23" w:rsidTr="00F84579">
        <w:trPr>
          <w:trHeight w:val="275"/>
        </w:trPr>
        <w:tc>
          <w:tcPr>
            <w:tcW w:w="562" w:type="dxa"/>
          </w:tcPr>
          <w:p w:rsidR="004A2E23" w:rsidRDefault="004A2E23">
            <w:pPr>
              <w:pStyle w:val="TableParagraph"/>
              <w:spacing w:line="256" w:lineRule="exact"/>
              <w:ind w:right="209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046" w:type="dxa"/>
          </w:tcPr>
          <w:p w:rsidR="004A2E23" w:rsidRDefault="004A2E23" w:rsidP="001B06C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Предварительная защита </w:t>
            </w:r>
            <w:r w:rsidR="001B06CC">
              <w:rPr>
                <w:sz w:val="24"/>
              </w:rPr>
              <w:t>дипломного проекта (работы)</w:t>
            </w:r>
          </w:p>
        </w:tc>
        <w:tc>
          <w:tcPr>
            <w:tcW w:w="3708" w:type="dxa"/>
          </w:tcPr>
          <w:p w:rsidR="004A2E23" w:rsidRDefault="004A2E23" w:rsidP="004A2E23">
            <w:pPr>
              <w:jc w:val="center"/>
            </w:pPr>
            <w:r w:rsidRPr="00B74E80">
              <w:rPr>
                <w:rFonts w:eastAsia="Calibri"/>
                <w:sz w:val="24"/>
                <w:szCs w:val="24"/>
              </w:rPr>
              <w:t>с 00.00.00 г. по 00.00. 00г.</w:t>
            </w:r>
          </w:p>
        </w:tc>
      </w:tr>
      <w:tr w:rsidR="004A2E23" w:rsidTr="00F84579">
        <w:trPr>
          <w:trHeight w:val="551"/>
        </w:trPr>
        <w:tc>
          <w:tcPr>
            <w:tcW w:w="562" w:type="dxa"/>
          </w:tcPr>
          <w:p w:rsidR="004A2E23" w:rsidRDefault="004A2E23">
            <w:pPr>
              <w:pStyle w:val="TableParagraph"/>
              <w:spacing w:line="268" w:lineRule="exact"/>
              <w:ind w:right="149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046" w:type="dxa"/>
          </w:tcPr>
          <w:p w:rsidR="004A2E23" w:rsidRDefault="004A2E23" w:rsidP="001B06CC">
            <w:pPr>
              <w:pStyle w:val="TableParagraph"/>
              <w:tabs>
                <w:tab w:val="left" w:pos="1669"/>
                <w:tab w:val="left" w:pos="3127"/>
                <w:tab w:val="left" w:pos="3839"/>
                <w:tab w:val="left" w:pos="4211"/>
                <w:tab w:val="left" w:pos="5829"/>
              </w:tabs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Переработка</w:t>
            </w:r>
            <w:r w:rsidR="001B06CC">
              <w:rPr>
                <w:sz w:val="24"/>
              </w:rPr>
              <w:t xml:space="preserve"> </w:t>
            </w:r>
            <w:r>
              <w:rPr>
                <w:sz w:val="24"/>
              </w:rPr>
              <w:t>(доработка)</w:t>
            </w:r>
            <w:r w:rsidR="001B06CC">
              <w:rPr>
                <w:sz w:val="24"/>
              </w:rPr>
              <w:t xml:space="preserve"> дипломного проекта (работы) </w:t>
            </w:r>
            <w:r>
              <w:rPr>
                <w:sz w:val="24"/>
              </w:rPr>
              <w:t>в</w:t>
            </w:r>
            <w:r w:rsidR="001B06CC">
              <w:rPr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 w:rsidR="001B06CC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1B06CC">
              <w:rPr>
                <w:sz w:val="24"/>
              </w:rPr>
              <w:t xml:space="preserve"> </w:t>
            </w:r>
            <w:r>
              <w:rPr>
                <w:sz w:val="24"/>
              </w:rPr>
              <w:t>замечаниями, переплет</w:t>
            </w:r>
          </w:p>
        </w:tc>
        <w:tc>
          <w:tcPr>
            <w:tcW w:w="3708" w:type="dxa"/>
          </w:tcPr>
          <w:p w:rsidR="004A2E23" w:rsidRDefault="004A2E23" w:rsidP="004A2E23">
            <w:pPr>
              <w:jc w:val="center"/>
            </w:pPr>
            <w:r w:rsidRPr="00B74E80">
              <w:rPr>
                <w:rFonts w:eastAsia="Calibri"/>
                <w:sz w:val="24"/>
                <w:szCs w:val="24"/>
              </w:rPr>
              <w:t>с 00.00.00 г. по 00.00. 00г.</w:t>
            </w:r>
          </w:p>
        </w:tc>
      </w:tr>
      <w:tr w:rsidR="00201FC9" w:rsidTr="00033946">
        <w:trPr>
          <w:trHeight w:val="275"/>
        </w:trPr>
        <w:tc>
          <w:tcPr>
            <w:tcW w:w="562" w:type="dxa"/>
          </w:tcPr>
          <w:p w:rsidR="00201FC9" w:rsidRDefault="00201FC9">
            <w:pPr>
              <w:pStyle w:val="TableParagraph"/>
              <w:spacing w:line="256" w:lineRule="exact"/>
              <w:ind w:right="149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6046" w:type="dxa"/>
          </w:tcPr>
          <w:p w:rsidR="00201FC9" w:rsidRDefault="00201FC9" w:rsidP="001B06C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Предоставление готовой </w:t>
            </w:r>
            <w:r w:rsidR="001B06CC">
              <w:rPr>
                <w:sz w:val="24"/>
              </w:rPr>
              <w:t>дипломного проекта (работы)</w:t>
            </w:r>
            <w:r>
              <w:rPr>
                <w:sz w:val="24"/>
              </w:rPr>
              <w:t xml:space="preserve"> в учебную часть</w:t>
            </w:r>
          </w:p>
        </w:tc>
        <w:tc>
          <w:tcPr>
            <w:tcW w:w="3708" w:type="dxa"/>
            <w:vAlign w:val="center"/>
          </w:tcPr>
          <w:p w:rsidR="00201FC9" w:rsidRDefault="004A2E23" w:rsidP="004A2E23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00</w:t>
            </w:r>
            <w:r w:rsidR="0043474E">
              <w:rPr>
                <w:rFonts w:eastAsia="Calibri"/>
                <w:sz w:val="24"/>
                <w:szCs w:val="24"/>
              </w:rPr>
              <w:t>.0</w:t>
            </w:r>
            <w:r>
              <w:rPr>
                <w:rFonts w:eastAsia="Calibri"/>
                <w:sz w:val="24"/>
                <w:szCs w:val="24"/>
              </w:rPr>
              <w:t>0</w:t>
            </w:r>
            <w:r w:rsidR="0043474E">
              <w:rPr>
                <w:rFonts w:eastAsia="Calibri"/>
                <w:sz w:val="24"/>
                <w:szCs w:val="24"/>
              </w:rPr>
              <w:t>.</w:t>
            </w:r>
            <w:r>
              <w:rPr>
                <w:rFonts w:eastAsia="Calibri"/>
                <w:sz w:val="24"/>
                <w:szCs w:val="24"/>
              </w:rPr>
              <w:t>00</w:t>
            </w:r>
            <w:r w:rsidR="00201FC9">
              <w:rPr>
                <w:rFonts w:eastAsia="Calibri"/>
                <w:sz w:val="24"/>
                <w:szCs w:val="24"/>
              </w:rPr>
              <w:t xml:space="preserve"> г.</w:t>
            </w:r>
          </w:p>
        </w:tc>
      </w:tr>
      <w:tr w:rsidR="00201FC9" w:rsidTr="00033946">
        <w:trPr>
          <w:trHeight w:val="276"/>
        </w:trPr>
        <w:tc>
          <w:tcPr>
            <w:tcW w:w="562" w:type="dxa"/>
          </w:tcPr>
          <w:p w:rsidR="00201FC9" w:rsidRDefault="00201FC9">
            <w:pPr>
              <w:pStyle w:val="TableParagraph"/>
              <w:spacing w:line="256" w:lineRule="exact"/>
              <w:ind w:right="149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6046" w:type="dxa"/>
          </w:tcPr>
          <w:p w:rsidR="00201FC9" w:rsidRDefault="00201FC9" w:rsidP="001B06C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Защита </w:t>
            </w:r>
            <w:r w:rsidR="001B06CC">
              <w:rPr>
                <w:sz w:val="24"/>
              </w:rPr>
              <w:t>дипломного проекта (работы)</w:t>
            </w:r>
          </w:p>
        </w:tc>
        <w:tc>
          <w:tcPr>
            <w:tcW w:w="3708" w:type="dxa"/>
            <w:vAlign w:val="center"/>
          </w:tcPr>
          <w:p w:rsidR="00201FC9" w:rsidRDefault="004A2E23" w:rsidP="00033946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 00.00.00 г. по 00.00. 00г.</w:t>
            </w:r>
          </w:p>
        </w:tc>
      </w:tr>
    </w:tbl>
    <w:p w:rsidR="005E67E2" w:rsidRDefault="005E67E2">
      <w:pPr>
        <w:pStyle w:val="a3"/>
        <w:rPr>
          <w:b/>
          <w:sz w:val="20"/>
        </w:rPr>
      </w:pPr>
    </w:p>
    <w:p w:rsidR="005E67E2" w:rsidRDefault="003A347E">
      <w:pPr>
        <w:pStyle w:val="a3"/>
        <w:tabs>
          <w:tab w:val="left" w:pos="3686"/>
          <w:tab w:val="left" w:pos="5265"/>
          <w:tab w:val="left" w:pos="5482"/>
          <w:tab w:val="left" w:pos="7707"/>
          <w:tab w:val="left" w:pos="9946"/>
          <w:tab w:val="left" w:pos="10109"/>
        </w:tabs>
        <w:spacing w:before="215" w:line="391" w:lineRule="auto"/>
        <w:ind w:left="312" w:right="634"/>
      </w:pPr>
      <w:r>
        <w:t>Руководитель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План принял к</w:t>
      </w:r>
      <w:r>
        <w:rPr>
          <w:spacing w:val="-9"/>
        </w:rPr>
        <w:t xml:space="preserve"> </w:t>
      </w:r>
      <w:r>
        <w:t>исполнению</w:t>
      </w:r>
      <w:r>
        <w:rPr>
          <w:spacing w:val="1"/>
        </w:rPr>
        <w:t xml:space="preserve"> </w:t>
      </w:r>
      <w:r>
        <w:rPr>
          <w:spacing w:val="-8"/>
        </w:rPr>
        <w:t>«</w:t>
      </w:r>
      <w:r>
        <w:rPr>
          <w:spacing w:val="-8"/>
          <w:u w:val="single"/>
        </w:rPr>
        <w:t xml:space="preserve"> </w:t>
      </w:r>
      <w:r>
        <w:rPr>
          <w:spacing w:val="-8"/>
          <w:u w:val="single"/>
        </w:rPr>
        <w:tab/>
      </w:r>
      <w:r>
        <w:t>»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20</w:t>
      </w:r>
      <w:r w:rsidR="00E930C1">
        <w:t xml:space="preserve">___г. </w:t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5E67E2" w:rsidRDefault="005E67E2">
      <w:pPr>
        <w:spacing w:line="391" w:lineRule="auto"/>
        <w:sectPr w:rsidR="005E67E2">
          <w:pgSz w:w="11910" w:h="16840"/>
          <w:pgMar w:top="1320" w:right="340" w:bottom="960" w:left="820" w:header="0" w:footer="695" w:gutter="0"/>
          <w:cols w:space="720"/>
        </w:sectPr>
      </w:pPr>
    </w:p>
    <w:p w:rsidR="005E67E2" w:rsidRDefault="003A347E">
      <w:pPr>
        <w:spacing w:before="66"/>
        <w:ind w:right="225"/>
        <w:jc w:val="right"/>
        <w:rPr>
          <w:i/>
          <w:sz w:val="24"/>
        </w:rPr>
      </w:pPr>
      <w:r>
        <w:rPr>
          <w:i/>
          <w:sz w:val="24"/>
        </w:rPr>
        <w:lastRenderedPageBreak/>
        <w:t>Приложение 7</w:t>
      </w:r>
    </w:p>
    <w:p w:rsidR="005E67E2" w:rsidRDefault="005E67E2">
      <w:pPr>
        <w:pStyle w:val="a3"/>
        <w:rPr>
          <w:i/>
        </w:rPr>
      </w:pPr>
    </w:p>
    <w:p w:rsidR="005E67E2" w:rsidRDefault="003A347E">
      <w:pPr>
        <w:pStyle w:val="a3"/>
        <w:ind w:left="5363"/>
      </w:pPr>
      <w:r>
        <w:t xml:space="preserve">Директору </w:t>
      </w:r>
      <w:r w:rsidR="001B06CC">
        <w:t>___________________________</w:t>
      </w:r>
    </w:p>
    <w:p w:rsidR="005E67E2" w:rsidRDefault="003A347E">
      <w:pPr>
        <w:spacing w:before="1"/>
        <w:ind w:left="6974"/>
        <w:rPr>
          <w:i/>
          <w:sz w:val="24"/>
        </w:rPr>
      </w:pPr>
      <w:r>
        <w:rPr>
          <w:i/>
          <w:sz w:val="24"/>
        </w:rPr>
        <w:t>(</w:t>
      </w:r>
      <w:r w:rsidR="001B06CC">
        <w:rPr>
          <w:i/>
          <w:sz w:val="18"/>
        </w:rPr>
        <w:t>наименование учебного заведения</w:t>
      </w:r>
      <w:r>
        <w:rPr>
          <w:i/>
          <w:sz w:val="24"/>
        </w:rPr>
        <w:t>)</w:t>
      </w:r>
    </w:p>
    <w:p w:rsidR="005E67E2" w:rsidRDefault="00B122BC">
      <w:pPr>
        <w:pStyle w:val="a3"/>
        <w:tabs>
          <w:tab w:val="left" w:pos="9727"/>
        </w:tabs>
        <w:ind w:left="5353"/>
      </w:pPr>
      <w:r>
        <w:t>обучающегося</w:t>
      </w:r>
      <w:r w:rsidR="003A347E">
        <w:rPr>
          <w:spacing w:val="-1"/>
        </w:rPr>
        <w:t xml:space="preserve"> </w:t>
      </w:r>
      <w:r w:rsidR="003A347E">
        <w:rPr>
          <w:u w:val="single"/>
        </w:rPr>
        <w:t xml:space="preserve"> </w:t>
      </w:r>
      <w:r w:rsidR="003A347E">
        <w:rPr>
          <w:u w:val="single"/>
        </w:rPr>
        <w:tab/>
      </w:r>
    </w:p>
    <w:p w:rsidR="005E67E2" w:rsidRDefault="007224F0">
      <w:pPr>
        <w:pStyle w:val="a3"/>
        <w:spacing w:before="8"/>
        <w:rPr>
          <w:sz w:val="19"/>
        </w:rPr>
      </w:pPr>
      <w:r w:rsidRPr="007224F0">
        <w:pict>
          <v:line id="_x0000_s1037" style="position:absolute;z-index:-251655168;mso-wrap-distance-left:0;mso-wrap-distance-right:0;mso-position-horizontal-relative:page" from="308.7pt,13.55pt" to="524.7pt,13.55pt" strokeweight=".48pt">
            <w10:wrap type="topAndBottom" anchorx="page"/>
          </v:line>
        </w:pict>
      </w:r>
    </w:p>
    <w:p w:rsidR="005E67E2" w:rsidRDefault="003A347E">
      <w:pPr>
        <w:spacing w:line="247" w:lineRule="exact"/>
        <w:ind w:left="6974"/>
        <w:rPr>
          <w:i/>
          <w:sz w:val="24"/>
        </w:rPr>
      </w:pPr>
      <w:r>
        <w:rPr>
          <w:i/>
          <w:sz w:val="24"/>
        </w:rPr>
        <w:t>(ФИО)</w:t>
      </w:r>
    </w:p>
    <w:p w:rsidR="005E67E2" w:rsidRDefault="003A347E">
      <w:pPr>
        <w:pStyle w:val="a3"/>
        <w:tabs>
          <w:tab w:val="left" w:pos="9765"/>
        </w:tabs>
        <w:ind w:left="5353"/>
      </w:pPr>
      <w:r>
        <w:t>группы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E67E2" w:rsidRDefault="005E67E2">
      <w:pPr>
        <w:pStyle w:val="a3"/>
        <w:spacing w:before="2"/>
        <w:rPr>
          <w:sz w:val="16"/>
        </w:rPr>
      </w:pPr>
    </w:p>
    <w:p w:rsidR="005E67E2" w:rsidRDefault="003A347E">
      <w:pPr>
        <w:pStyle w:val="a3"/>
        <w:tabs>
          <w:tab w:val="left" w:pos="9751"/>
        </w:tabs>
        <w:spacing w:before="90"/>
        <w:ind w:left="5353"/>
      </w:pPr>
      <w:r>
        <w:t xml:space="preserve">специальности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E67E2" w:rsidRDefault="005E67E2">
      <w:pPr>
        <w:pStyle w:val="a3"/>
        <w:rPr>
          <w:sz w:val="20"/>
        </w:rPr>
      </w:pPr>
    </w:p>
    <w:p w:rsidR="005E67E2" w:rsidRDefault="007224F0">
      <w:pPr>
        <w:pStyle w:val="a3"/>
        <w:spacing w:before="8"/>
        <w:rPr>
          <w:sz w:val="23"/>
        </w:rPr>
      </w:pPr>
      <w:r w:rsidRPr="007224F0">
        <w:pict>
          <v:line id="_x0000_s1036" style="position:absolute;z-index:-251654144;mso-wrap-distance-left:0;mso-wrap-distance-right:0;mso-position-horizontal-relative:page" from="308.7pt,15.85pt" to="524.7pt,15.85pt" strokeweight=".48pt">
            <w10:wrap type="topAndBottom" anchorx="page"/>
          </v:line>
        </w:pict>
      </w:r>
      <w:r w:rsidRPr="007224F0">
        <w:pict>
          <v:line id="_x0000_s1035" style="position:absolute;z-index:-251653120;mso-wrap-distance-left:0;mso-wrap-distance-right:0;mso-position-horizontal-relative:page" from="308.7pt,29.65pt" to="524.7pt,29.65pt" strokeweight=".48pt">
            <w10:wrap type="topAndBottom" anchorx="page"/>
          </v:line>
        </w:pict>
      </w:r>
    </w:p>
    <w:p w:rsidR="005E67E2" w:rsidRDefault="005E67E2">
      <w:pPr>
        <w:pStyle w:val="a3"/>
        <w:spacing w:before="2"/>
        <w:rPr>
          <w:sz w:val="17"/>
        </w:rPr>
      </w:pPr>
    </w:p>
    <w:p w:rsidR="005E67E2" w:rsidRDefault="005E67E2">
      <w:pPr>
        <w:pStyle w:val="a3"/>
        <w:spacing w:before="7"/>
        <w:rPr>
          <w:sz w:val="13"/>
        </w:rPr>
      </w:pPr>
    </w:p>
    <w:p w:rsidR="005E67E2" w:rsidRDefault="003A347E">
      <w:pPr>
        <w:pStyle w:val="a3"/>
        <w:spacing w:before="90"/>
        <w:ind w:left="1895" w:right="1810"/>
        <w:jc w:val="center"/>
      </w:pPr>
      <w:r>
        <w:t>заявление.</w:t>
      </w:r>
    </w:p>
    <w:p w:rsidR="005E67E2" w:rsidRDefault="005E67E2">
      <w:pPr>
        <w:pStyle w:val="a3"/>
        <w:spacing w:before="1"/>
      </w:pPr>
    </w:p>
    <w:p w:rsidR="005E67E2" w:rsidRDefault="003A347E">
      <w:pPr>
        <w:pStyle w:val="a3"/>
        <w:ind w:left="1021"/>
      </w:pPr>
      <w:r>
        <w:t xml:space="preserve">Прошу разрешить мне подготовку </w:t>
      </w:r>
      <w:r w:rsidR="00B122BC">
        <w:t>дипломного проекта (работы)</w:t>
      </w:r>
      <w:r>
        <w:t xml:space="preserve"> по теме</w:t>
      </w:r>
    </w:p>
    <w:p w:rsidR="005E67E2" w:rsidRDefault="007224F0">
      <w:pPr>
        <w:pStyle w:val="a3"/>
        <w:spacing w:before="8"/>
        <w:rPr>
          <w:sz w:val="19"/>
        </w:rPr>
      </w:pPr>
      <w:r w:rsidRPr="007224F0">
        <w:pict>
          <v:line id="_x0000_s1034" style="position:absolute;z-index:-251652096;mso-wrap-distance-left:0;mso-wrap-distance-right:0;mso-position-horizontal-relative:page" from="56.65pt,13.55pt" to="566.75pt,13.55pt" strokeweight=".48pt">
            <w10:wrap type="topAndBottom" anchorx="page"/>
          </v:line>
        </w:pict>
      </w:r>
      <w:r w:rsidRPr="007224F0">
        <w:pict>
          <v:line id="_x0000_s1033" style="position:absolute;z-index:-251651072;mso-wrap-distance-left:0;mso-wrap-distance-right:0;mso-position-horizontal-relative:page" from="56.65pt,27.35pt" to="566.65pt,27.35pt" strokeweight=".48pt">
            <w10:wrap type="topAndBottom" anchorx="page"/>
          </v:line>
        </w:pict>
      </w:r>
      <w:r w:rsidRPr="007224F0">
        <w:pict>
          <v:line id="_x0000_s1032" style="position:absolute;z-index:-251650048;mso-wrap-distance-left:0;mso-wrap-distance-right:0;mso-position-horizontal-relative:page" from="56.65pt,41.15pt" to="566.65pt,41.15pt" strokeweight=".48pt">
            <w10:wrap type="topAndBottom" anchorx="page"/>
          </v:line>
        </w:pict>
      </w:r>
      <w:r w:rsidRPr="007224F0">
        <w:pict>
          <v:line id="_x0000_s1031" style="position:absolute;z-index:-251649024;mso-wrap-distance-left:0;mso-wrap-distance-right:0;mso-position-horizontal-relative:page" from="56.65pt,54.95pt" to="566.75pt,54.95pt" strokeweight=".48pt">
            <w10:wrap type="topAndBottom" anchorx="page"/>
          </v:line>
        </w:pict>
      </w:r>
      <w:r w:rsidRPr="007224F0">
        <w:pict>
          <v:line id="_x0000_s1030" style="position:absolute;z-index:-251648000;mso-wrap-distance-left:0;mso-wrap-distance-right:0;mso-position-horizontal-relative:page" from="56.75pt,68.75pt" to="566.75pt,68.75pt" strokeweight=".48pt">
            <w10:wrap type="topAndBottom" anchorx="page"/>
          </v:line>
        </w:pict>
      </w:r>
      <w:r w:rsidRPr="007224F0">
        <w:pict>
          <v:line id="_x0000_s1029" style="position:absolute;z-index:-251646976;mso-wrap-distance-left:0;mso-wrap-distance-right:0;mso-position-horizontal-relative:page" from="65.8pt,82.55pt" to="557.8pt,82.55pt" strokeweight=".48pt">
            <w10:wrap type="topAndBottom" anchorx="page"/>
          </v:line>
        </w:pict>
      </w:r>
    </w:p>
    <w:p w:rsidR="005E67E2" w:rsidRDefault="005E67E2">
      <w:pPr>
        <w:pStyle w:val="a3"/>
        <w:spacing w:before="2"/>
        <w:rPr>
          <w:sz w:val="17"/>
        </w:rPr>
      </w:pPr>
    </w:p>
    <w:p w:rsidR="005E67E2" w:rsidRDefault="005E67E2">
      <w:pPr>
        <w:pStyle w:val="a3"/>
        <w:spacing w:before="2"/>
        <w:rPr>
          <w:sz w:val="17"/>
        </w:rPr>
      </w:pPr>
    </w:p>
    <w:p w:rsidR="005E67E2" w:rsidRDefault="005E67E2">
      <w:pPr>
        <w:pStyle w:val="a3"/>
        <w:spacing w:before="2"/>
        <w:rPr>
          <w:sz w:val="17"/>
        </w:rPr>
      </w:pPr>
    </w:p>
    <w:p w:rsidR="005E67E2" w:rsidRDefault="005E67E2">
      <w:pPr>
        <w:pStyle w:val="a3"/>
        <w:spacing w:before="2"/>
        <w:rPr>
          <w:sz w:val="17"/>
        </w:rPr>
      </w:pPr>
    </w:p>
    <w:p w:rsidR="005E67E2" w:rsidRDefault="005E67E2">
      <w:pPr>
        <w:pStyle w:val="a3"/>
        <w:spacing w:before="2"/>
        <w:rPr>
          <w:sz w:val="17"/>
        </w:rPr>
      </w:pPr>
    </w:p>
    <w:p w:rsidR="00D7136D" w:rsidRDefault="00D7136D">
      <w:pPr>
        <w:pStyle w:val="a3"/>
        <w:spacing w:line="247" w:lineRule="exact"/>
        <w:ind w:left="312"/>
      </w:pPr>
    </w:p>
    <w:p w:rsidR="00D7136D" w:rsidRDefault="00D7136D">
      <w:pPr>
        <w:pStyle w:val="a3"/>
        <w:spacing w:line="247" w:lineRule="exact"/>
        <w:ind w:left="312"/>
      </w:pPr>
    </w:p>
    <w:p w:rsidR="005E67E2" w:rsidRDefault="003A347E">
      <w:pPr>
        <w:pStyle w:val="a3"/>
        <w:spacing w:line="247" w:lineRule="exact"/>
        <w:ind w:left="312"/>
      </w:pPr>
      <w:r>
        <w:t xml:space="preserve">и назначить руководителем </w:t>
      </w:r>
      <w:r w:rsidR="00B122BC">
        <w:t>дипломного проекта (работы)</w:t>
      </w:r>
    </w:p>
    <w:p w:rsidR="005E67E2" w:rsidRDefault="007224F0">
      <w:pPr>
        <w:pStyle w:val="a3"/>
        <w:spacing w:before="8"/>
        <w:rPr>
          <w:sz w:val="19"/>
        </w:rPr>
      </w:pPr>
      <w:r w:rsidRPr="007224F0">
        <w:pict>
          <v:line id="_x0000_s1028" style="position:absolute;z-index:-251645952;mso-wrap-distance-left:0;mso-wrap-distance-right:0;mso-position-horizontal-relative:page" from="56.65pt,13.55pt" to="566.7pt,13.55pt" strokeweight=".48pt">
            <w10:wrap type="topAndBottom" anchorx="page"/>
          </v:line>
        </w:pict>
      </w:r>
      <w:r w:rsidRPr="007224F0">
        <w:pict>
          <v:line id="_x0000_s1027" style="position:absolute;z-index:-251644928;mso-wrap-distance-left:0;mso-wrap-distance-right:0;mso-position-horizontal-relative:page" from="56.65pt,27.35pt" to="410.65pt,27.35pt" strokeweight=".48pt">
            <w10:wrap type="topAndBottom" anchorx="page"/>
          </v:line>
        </w:pict>
      </w:r>
    </w:p>
    <w:p w:rsidR="005E67E2" w:rsidRDefault="005E67E2">
      <w:pPr>
        <w:pStyle w:val="a3"/>
        <w:spacing w:before="2"/>
        <w:rPr>
          <w:sz w:val="17"/>
        </w:rPr>
      </w:pPr>
    </w:p>
    <w:p w:rsidR="00D7136D" w:rsidRDefault="00D7136D">
      <w:pPr>
        <w:spacing w:line="247" w:lineRule="exact"/>
        <w:ind w:left="1894" w:right="1810"/>
        <w:jc w:val="center"/>
        <w:rPr>
          <w:i/>
          <w:sz w:val="24"/>
        </w:rPr>
      </w:pPr>
    </w:p>
    <w:p w:rsidR="005E67E2" w:rsidRDefault="003A347E">
      <w:pPr>
        <w:spacing w:line="247" w:lineRule="exact"/>
        <w:ind w:left="1894" w:right="1810"/>
        <w:jc w:val="center"/>
        <w:rPr>
          <w:i/>
          <w:sz w:val="24"/>
        </w:rPr>
      </w:pPr>
      <w:r>
        <w:rPr>
          <w:i/>
          <w:sz w:val="24"/>
        </w:rPr>
        <w:t>(ФИО)</w:t>
      </w:r>
    </w:p>
    <w:p w:rsidR="00D7136D" w:rsidRDefault="00D7136D">
      <w:pPr>
        <w:pStyle w:val="a3"/>
        <w:rPr>
          <w:i/>
        </w:rPr>
      </w:pPr>
    </w:p>
    <w:p w:rsidR="005E67E2" w:rsidRDefault="003A347E">
      <w:pPr>
        <w:pStyle w:val="a3"/>
        <w:tabs>
          <w:tab w:val="left" w:pos="914"/>
          <w:tab w:val="left" w:pos="3066"/>
          <w:tab w:val="left" w:pos="3606"/>
          <w:tab w:val="left" w:pos="5270"/>
          <w:tab w:val="left" w:pos="7965"/>
        </w:tabs>
        <w:ind w:left="312"/>
      </w:pPr>
      <w:r>
        <w:t>«_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»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г.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E67E2" w:rsidRDefault="007224F0">
      <w:pPr>
        <w:spacing w:line="720" w:lineRule="auto"/>
        <w:ind w:left="5277" w:right="2496" w:hanging="44"/>
        <w:rPr>
          <w:i/>
          <w:sz w:val="24"/>
        </w:rPr>
      </w:pPr>
      <w:r w:rsidRPr="007224F0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6.65pt;margin-top:14.3pt;width:420.75pt;height:27.1pt;z-index:251672576;mso-position-horizontal-relative:page" filled="f" stroked="f">
            <v:textbox style="mso-next-textbox:#_x0000_s1026"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/>
                  </w:tblPr>
                  <w:tblGrid>
                    <w:gridCol w:w="4436"/>
                    <w:gridCol w:w="3979"/>
                  </w:tblGrid>
                  <w:tr w:rsidR="00886875">
                    <w:trPr>
                      <w:trHeight w:val="541"/>
                    </w:trPr>
                    <w:tc>
                      <w:tcPr>
                        <w:tcW w:w="4436" w:type="dxa"/>
                      </w:tcPr>
                      <w:p w:rsidR="00886875" w:rsidRDefault="00886875">
                        <w:pPr>
                          <w:pStyle w:val="TableParagraph"/>
                          <w:spacing w:line="266" w:lineRule="exact"/>
                          <w:ind w:left="20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Согласовано</w:t>
                        </w:r>
                      </w:p>
                      <w:p w:rsidR="00886875" w:rsidRDefault="00886875">
                        <w:pPr>
                          <w:pStyle w:val="TableParagraph"/>
                          <w:tabs>
                            <w:tab w:val="left" w:pos="801"/>
                            <w:tab w:val="left" w:pos="2833"/>
                            <w:tab w:val="left" w:pos="3373"/>
                          </w:tabs>
                          <w:spacing w:line="256" w:lineRule="exact"/>
                          <w:ind w:left="20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«_</w:t>
                        </w:r>
                        <w:r>
                          <w:rPr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»</w:t>
                        </w:r>
                        <w:r>
                          <w:rPr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20</w:t>
                        </w:r>
                        <w:r>
                          <w:rPr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г.</w:t>
                        </w:r>
                      </w:p>
                    </w:tc>
                    <w:tc>
                      <w:tcPr>
                        <w:tcW w:w="3979" w:type="dxa"/>
                      </w:tcPr>
                      <w:p w:rsidR="00886875" w:rsidRDefault="00886875">
                        <w:pPr>
                          <w:pStyle w:val="TableParagraph"/>
                          <w:spacing w:before="1"/>
                          <w:rPr>
                            <w:i/>
                            <w:sz w:val="23"/>
                          </w:rPr>
                        </w:pPr>
                      </w:p>
                      <w:p w:rsidR="00886875" w:rsidRDefault="00886875">
                        <w:pPr>
                          <w:pStyle w:val="TableParagraph"/>
                          <w:tabs>
                            <w:tab w:val="left" w:pos="3833"/>
                          </w:tabs>
                          <w:spacing w:line="256" w:lineRule="exact"/>
                          <w:ind w:left="89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</w:tc>
                  </w:tr>
                </w:tbl>
                <w:p w:rsidR="00886875" w:rsidRDefault="00886875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="003A347E">
        <w:rPr>
          <w:i/>
          <w:sz w:val="24"/>
        </w:rPr>
        <w:t xml:space="preserve">(подпись  </w:t>
      </w:r>
      <w:r w:rsidR="00B122BC">
        <w:rPr>
          <w:i/>
          <w:sz w:val="24"/>
        </w:rPr>
        <w:t>обучающегося</w:t>
      </w:r>
      <w:r w:rsidR="003A347E">
        <w:rPr>
          <w:i/>
          <w:sz w:val="24"/>
        </w:rPr>
        <w:t>) (подпись руководителя</w:t>
      </w:r>
      <w:r w:rsidR="003A347E">
        <w:rPr>
          <w:i/>
          <w:spacing w:val="-4"/>
          <w:sz w:val="24"/>
        </w:rPr>
        <w:t>)</w:t>
      </w:r>
    </w:p>
    <w:sectPr w:rsidR="005E67E2" w:rsidSect="005E67E2">
      <w:pgSz w:w="11910" w:h="16840"/>
      <w:pgMar w:top="1040" w:right="340" w:bottom="960" w:left="820" w:header="0" w:footer="69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79C9" w:rsidRDefault="000779C9" w:rsidP="005E67E2">
      <w:r>
        <w:separator/>
      </w:r>
    </w:p>
  </w:endnote>
  <w:endnote w:type="continuationSeparator" w:id="0">
    <w:p w:rsidR="000779C9" w:rsidRDefault="000779C9" w:rsidP="005E67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6875" w:rsidRDefault="00886875">
    <w:pPr>
      <w:pStyle w:val="a3"/>
      <w:spacing w:line="14" w:lineRule="auto"/>
      <w:rPr>
        <w:sz w:val="18"/>
      </w:rPr>
    </w:pPr>
    <w:r w:rsidRPr="007224F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53pt;margin-top:791.95pt;width:16pt;height:19.5pt;z-index:-251658752;mso-position-horizontal-relative:page;mso-position-vertical-relative:page" filled="f" stroked="f">
          <v:textbox inset="0,0,0,0">
            <w:txbxContent>
              <w:p w:rsidR="00886875" w:rsidRDefault="00886875">
                <w:pPr>
                  <w:pStyle w:val="a3"/>
                  <w:spacing w:before="94"/>
                  <w:ind w:left="40"/>
                </w:pPr>
                <w:fldSimple w:instr=" PAGE ">
                  <w:r w:rsidR="004926BF">
                    <w:rPr>
                      <w:noProof/>
                    </w:rPr>
                    <w:t>22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79C9" w:rsidRDefault="000779C9" w:rsidP="005E67E2">
      <w:r>
        <w:separator/>
      </w:r>
    </w:p>
  </w:footnote>
  <w:footnote w:type="continuationSeparator" w:id="0">
    <w:p w:rsidR="000779C9" w:rsidRDefault="000779C9" w:rsidP="005E67E2">
      <w:r>
        <w:continuationSeparator/>
      </w:r>
    </w:p>
  </w:footnote>
  <w:footnote w:id="1">
    <w:p w:rsidR="00886875" w:rsidRDefault="00886875">
      <w:pPr>
        <w:pStyle w:val="a8"/>
      </w:pPr>
      <w:r>
        <w:rPr>
          <w:rStyle w:val="aa"/>
        </w:rPr>
        <w:footnoteRef/>
      </w:r>
      <w:r>
        <w:t xml:space="preserve"> </w:t>
      </w:r>
      <w:r w:rsidRPr="00DD2D0B">
        <w:rPr>
          <w:rFonts w:eastAsia="Calibri"/>
          <w:sz w:val="18"/>
          <w:szCs w:val="18"/>
        </w:rPr>
        <w:t>Рабочая программа подлежит ежегодной актуализации в составе основной профессиональной образовательной программы</w:t>
      </w:r>
      <w:r w:rsidRPr="00DD2D0B">
        <w:rPr>
          <w:sz w:val="18"/>
          <w:szCs w:val="18"/>
        </w:rPr>
        <w:t>-</w:t>
      </w:r>
      <w:r w:rsidRPr="00DD2D0B">
        <w:rPr>
          <w:rFonts w:eastAsia="Calibri"/>
          <w:sz w:val="18"/>
          <w:szCs w:val="18"/>
        </w:rPr>
        <w:t>программы подготовки специалистов среднего звена (ОПОП</w:t>
      </w:r>
      <w:r w:rsidRPr="00DD2D0B">
        <w:rPr>
          <w:sz w:val="18"/>
          <w:szCs w:val="18"/>
        </w:rPr>
        <w:t>-</w:t>
      </w:r>
      <w:r w:rsidRPr="00DD2D0B">
        <w:rPr>
          <w:rFonts w:eastAsia="Calibri"/>
          <w:sz w:val="18"/>
          <w:szCs w:val="18"/>
        </w:rPr>
        <w:t>ППССЗ). Сведения об актуализации ОПОП</w:t>
      </w:r>
      <w:r w:rsidRPr="00DD2D0B">
        <w:rPr>
          <w:sz w:val="18"/>
          <w:szCs w:val="18"/>
        </w:rPr>
        <w:t>-</w:t>
      </w:r>
      <w:r w:rsidRPr="00DD2D0B">
        <w:rPr>
          <w:rFonts w:eastAsia="Calibri"/>
          <w:sz w:val="18"/>
          <w:szCs w:val="18"/>
        </w:rPr>
        <w:t>ППССЗ вносятся в лист актуализации ОПОП</w:t>
      </w:r>
      <w:r w:rsidRPr="00DD2D0B">
        <w:rPr>
          <w:sz w:val="18"/>
          <w:szCs w:val="18"/>
        </w:rPr>
        <w:t>-</w:t>
      </w:r>
      <w:r w:rsidRPr="00DD2D0B">
        <w:rPr>
          <w:rFonts w:eastAsia="Calibri"/>
          <w:sz w:val="18"/>
          <w:szCs w:val="18"/>
        </w:rPr>
        <w:t>ППССЗ.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1390E"/>
    <w:multiLevelType w:val="hybridMultilevel"/>
    <w:tmpl w:val="12CA113A"/>
    <w:lvl w:ilvl="0" w:tplc="34560E18">
      <w:numFmt w:val="bullet"/>
      <w:lvlText w:val=""/>
      <w:lvlJc w:val="left"/>
      <w:pPr>
        <w:ind w:left="312" w:hanging="425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0672A56E">
      <w:numFmt w:val="bullet"/>
      <w:lvlText w:val="•"/>
      <w:lvlJc w:val="left"/>
      <w:pPr>
        <w:ind w:left="1362" w:hanging="425"/>
      </w:pPr>
      <w:rPr>
        <w:rFonts w:hint="default"/>
        <w:lang w:val="ru-RU" w:eastAsia="ru-RU" w:bidi="ru-RU"/>
      </w:rPr>
    </w:lvl>
    <w:lvl w:ilvl="2" w:tplc="E1AAD718">
      <w:numFmt w:val="bullet"/>
      <w:lvlText w:val="•"/>
      <w:lvlJc w:val="left"/>
      <w:pPr>
        <w:ind w:left="2405" w:hanging="425"/>
      </w:pPr>
      <w:rPr>
        <w:rFonts w:hint="default"/>
        <w:lang w:val="ru-RU" w:eastAsia="ru-RU" w:bidi="ru-RU"/>
      </w:rPr>
    </w:lvl>
    <w:lvl w:ilvl="3" w:tplc="5FC22B82">
      <w:numFmt w:val="bullet"/>
      <w:lvlText w:val="•"/>
      <w:lvlJc w:val="left"/>
      <w:pPr>
        <w:ind w:left="3447" w:hanging="425"/>
      </w:pPr>
      <w:rPr>
        <w:rFonts w:hint="default"/>
        <w:lang w:val="ru-RU" w:eastAsia="ru-RU" w:bidi="ru-RU"/>
      </w:rPr>
    </w:lvl>
    <w:lvl w:ilvl="4" w:tplc="69A2CBEA">
      <w:numFmt w:val="bullet"/>
      <w:lvlText w:val="•"/>
      <w:lvlJc w:val="left"/>
      <w:pPr>
        <w:ind w:left="4490" w:hanging="425"/>
      </w:pPr>
      <w:rPr>
        <w:rFonts w:hint="default"/>
        <w:lang w:val="ru-RU" w:eastAsia="ru-RU" w:bidi="ru-RU"/>
      </w:rPr>
    </w:lvl>
    <w:lvl w:ilvl="5" w:tplc="8FD09D1A">
      <w:numFmt w:val="bullet"/>
      <w:lvlText w:val="•"/>
      <w:lvlJc w:val="left"/>
      <w:pPr>
        <w:ind w:left="5533" w:hanging="425"/>
      </w:pPr>
      <w:rPr>
        <w:rFonts w:hint="default"/>
        <w:lang w:val="ru-RU" w:eastAsia="ru-RU" w:bidi="ru-RU"/>
      </w:rPr>
    </w:lvl>
    <w:lvl w:ilvl="6" w:tplc="6E900E9A">
      <w:numFmt w:val="bullet"/>
      <w:lvlText w:val="•"/>
      <w:lvlJc w:val="left"/>
      <w:pPr>
        <w:ind w:left="6575" w:hanging="425"/>
      </w:pPr>
      <w:rPr>
        <w:rFonts w:hint="default"/>
        <w:lang w:val="ru-RU" w:eastAsia="ru-RU" w:bidi="ru-RU"/>
      </w:rPr>
    </w:lvl>
    <w:lvl w:ilvl="7" w:tplc="A508D0E6">
      <w:numFmt w:val="bullet"/>
      <w:lvlText w:val="•"/>
      <w:lvlJc w:val="left"/>
      <w:pPr>
        <w:ind w:left="7618" w:hanging="425"/>
      </w:pPr>
      <w:rPr>
        <w:rFonts w:hint="default"/>
        <w:lang w:val="ru-RU" w:eastAsia="ru-RU" w:bidi="ru-RU"/>
      </w:rPr>
    </w:lvl>
    <w:lvl w:ilvl="8" w:tplc="9F701F1C">
      <w:numFmt w:val="bullet"/>
      <w:lvlText w:val="•"/>
      <w:lvlJc w:val="left"/>
      <w:pPr>
        <w:ind w:left="8661" w:hanging="425"/>
      </w:pPr>
      <w:rPr>
        <w:rFonts w:hint="default"/>
        <w:lang w:val="ru-RU" w:eastAsia="ru-RU" w:bidi="ru-RU"/>
      </w:rPr>
    </w:lvl>
  </w:abstractNum>
  <w:abstractNum w:abstractNumId="1">
    <w:nsid w:val="0543184E"/>
    <w:multiLevelType w:val="multilevel"/>
    <w:tmpl w:val="2C5C1EC2"/>
    <w:lvl w:ilvl="0">
      <w:start w:val="4"/>
      <w:numFmt w:val="decimal"/>
      <w:lvlText w:val="%1"/>
      <w:lvlJc w:val="left"/>
      <w:pPr>
        <w:ind w:left="312" w:hanging="699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312" w:hanging="699"/>
      </w:pPr>
      <w:rPr>
        <w:rFonts w:ascii="Times New Roman" w:eastAsia="Times New Roman" w:hAnsi="Times New Roman" w:cs="Times New Roman" w:hint="default"/>
        <w:b/>
        <w:bCs/>
        <w:spacing w:val="-22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405" w:hanging="699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447" w:hanging="699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490" w:hanging="699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533" w:hanging="699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575" w:hanging="699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618" w:hanging="699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661" w:hanging="699"/>
      </w:pPr>
      <w:rPr>
        <w:rFonts w:hint="default"/>
        <w:lang w:val="ru-RU" w:eastAsia="ru-RU" w:bidi="ru-RU"/>
      </w:rPr>
    </w:lvl>
  </w:abstractNum>
  <w:abstractNum w:abstractNumId="2">
    <w:nsid w:val="0A1E49A1"/>
    <w:multiLevelType w:val="multilevel"/>
    <w:tmpl w:val="3808E08E"/>
    <w:lvl w:ilvl="0">
      <w:start w:val="5"/>
      <w:numFmt w:val="decimal"/>
      <w:lvlText w:val="%1"/>
      <w:lvlJc w:val="left"/>
      <w:pPr>
        <w:ind w:left="312" w:hanging="711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312" w:hanging="711"/>
      </w:pPr>
      <w:rPr>
        <w:rFonts w:ascii="Times New Roman" w:eastAsia="Times New Roman" w:hAnsi="Times New Roman" w:cs="Times New Roman" w:hint="default"/>
        <w:b/>
        <w:bCs/>
        <w:spacing w:val="-10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405" w:hanging="711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447" w:hanging="711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490" w:hanging="71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533" w:hanging="71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575" w:hanging="71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618" w:hanging="71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661" w:hanging="711"/>
      </w:pPr>
      <w:rPr>
        <w:rFonts w:hint="default"/>
        <w:lang w:val="ru-RU" w:eastAsia="ru-RU" w:bidi="ru-RU"/>
      </w:rPr>
    </w:lvl>
  </w:abstractNum>
  <w:abstractNum w:abstractNumId="3">
    <w:nsid w:val="0B305781"/>
    <w:multiLevelType w:val="hybridMultilevel"/>
    <w:tmpl w:val="5B98598E"/>
    <w:lvl w:ilvl="0" w:tplc="1E6C78F0">
      <w:numFmt w:val="bullet"/>
      <w:lvlText w:val="–"/>
      <w:lvlJc w:val="left"/>
      <w:pPr>
        <w:ind w:left="312" w:hanging="425"/>
      </w:pPr>
      <w:rPr>
        <w:rFonts w:hint="default"/>
        <w:spacing w:val="-8"/>
        <w:w w:val="100"/>
        <w:lang w:val="ru-RU" w:eastAsia="ru-RU" w:bidi="ru-RU"/>
      </w:rPr>
    </w:lvl>
    <w:lvl w:ilvl="1" w:tplc="01C651A2">
      <w:numFmt w:val="bullet"/>
      <w:lvlText w:val="•"/>
      <w:lvlJc w:val="left"/>
      <w:pPr>
        <w:ind w:left="1362" w:hanging="425"/>
      </w:pPr>
      <w:rPr>
        <w:rFonts w:hint="default"/>
        <w:lang w:val="ru-RU" w:eastAsia="ru-RU" w:bidi="ru-RU"/>
      </w:rPr>
    </w:lvl>
    <w:lvl w:ilvl="2" w:tplc="4CCE0AA4">
      <w:numFmt w:val="bullet"/>
      <w:lvlText w:val="•"/>
      <w:lvlJc w:val="left"/>
      <w:pPr>
        <w:ind w:left="2405" w:hanging="425"/>
      </w:pPr>
      <w:rPr>
        <w:rFonts w:hint="default"/>
        <w:lang w:val="ru-RU" w:eastAsia="ru-RU" w:bidi="ru-RU"/>
      </w:rPr>
    </w:lvl>
    <w:lvl w:ilvl="3" w:tplc="74F8CE14">
      <w:numFmt w:val="bullet"/>
      <w:lvlText w:val="•"/>
      <w:lvlJc w:val="left"/>
      <w:pPr>
        <w:ind w:left="3447" w:hanging="425"/>
      </w:pPr>
      <w:rPr>
        <w:rFonts w:hint="default"/>
        <w:lang w:val="ru-RU" w:eastAsia="ru-RU" w:bidi="ru-RU"/>
      </w:rPr>
    </w:lvl>
    <w:lvl w:ilvl="4" w:tplc="5C4AF1E8">
      <w:numFmt w:val="bullet"/>
      <w:lvlText w:val="•"/>
      <w:lvlJc w:val="left"/>
      <w:pPr>
        <w:ind w:left="4490" w:hanging="425"/>
      </w:pPr>
      <w:rPr>
        <w:rFonts w:hint="default"/>
        <w:lang w:val="ru-RU" w:eastAsia="ru-RU" w:bidi="ru-RU"/>
      </w:rPr>
    </w:lvl>
    <w:lvl w:ilvl="5" w:tplc="01F69718">
      <w:numFmt w:val="bullet"/>
      <w:lvlText w:val="•"/>
      <w:lvlJc w:val="left"/>
      <w:pPr>
        <w:ind w:left="5533" w:hanging="425"/>
      </w:pPr>
      <w:rPr>
        <w:rFonts w:hint="default"/>
        <w:lang w:val="ru-RU" w:eastAsia="ru-RU" w:bidi="ru-RU"/>
      </w:rPr>
    </w:lvl>
    <w:lvl w:ilvl="6" w:tplc="E38AA774">
      <w:numFmt w:val="bullet"/>
      <w:lvlText w:val="•"/>
      <w:lvlJc w:val="left"/>
      <w:pPr>
        <w:ind w:left="6575" w:hanging="425"/>
      </w:pPr>
      <w:rPr>
        <w:rFonts w:hint="default"/>
        <w:lang w:val="ru-RU" w:eastAsia="ru-RU" w:bidi="ru-RU"/>
      </w:rPr>
    </w:lvl>
    <w:lvl w:ilvl="7" w:tplc="8968D210">
      <w:numFmt w:val="bullet"/>
      <w:lvlText w:val="•"/>
      <w:lvlJc w:val="left"/>
      <w:pPr>
        <w:ind w:left="7618" w:hanging="425"/>
      </w:pPr>
      <w:rPr>
        <w:rFonts w:hint="default"/>
        <w:lang w:val="ru-RU" w:eastAsia="ru-RU" w:bidi="ru-RU"/>
      </w:rPr>
    </w:lvl>
    <w:lvl w:ilvl="8" w:tplc="57A60D7E">
      <w:numFmt w:val="bullet"/>
      <w:lvlText w:val="•"/>
      <w:lvlJc w:val="left"/>
      <w:pPr>
        <w:ind w:left="8661" w:hanging="425"/>
      </w:pPr>
      <w:rPr>
        <w:rFonts w:hint="default"/>
        <w:lang w:val="ru-RU" w:eastAsia="ru-RU" w:bidi="ru-RU"/>
      </w:rPr>
    </w:lvl>
  </w:abstractNum>
  <w:abstractNum w:abstractNumId="4">
    <w:nsid w:val="197725D4"/>
    <w:multiLevelType w:val="multilevel"/>
    <w:tmpl w:val="433E11DE"/>
    <w:lvl w:ilvl="0">
      <w:start w:val="11"/>
      <w:numFmt w:val="decimal"/>
      <w:lvlText w:val="%1"/>
      <w:lvlJc w:val="left"/>
      <w:pPr>
        <w:ind w:left="4218" w:hanging="900"/>
      </w:pPr>
      <w:rPr>
        <w:rFonts w:hint="default"/>
        <w:lang w:val="ru-RU" w:eastAsia="ru-RU" w:bidi="ru-RU"/>
      </w:rPr>
    </w:lvl>
    <w:lvl w:ilvl="1">
      <w:start w:val="2"/>
      <w:numFmt w:val="decimalZero"/>
      <w:lvlText w:val="%1.%2"/>
      <w:lvlJc w:val="left"/>
      <w:pPr>
        <w:ind w:left="4218" w:hanging="900"/>
      </w:pPr>
      <w:rPr>
        <w:rFonts w:hint="default"/>
        <w:lang w:val="ru-RU" w:eastAsia="ru-RU" w:bidi="ru-RU"/>
      </w:rPr>
    </w:lvl>
    <w:lvl w:ilvl="2">
      <w:start w:val="6"/>
      <w:numFmt w:val="decimalZero"/>
      <w:lvlText w:val="%1.%2.%3"/>
      <w:lvlJc w:val="left"/>
      <w:pPr>
        <w:ind w:left="4218" w:hanging="900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ru-RU" w:eastAsia="ru-RU" w:bidi="ru-RU"/>
      </w:rPr>
    </w:lvl>
    <w:lvl w:ilvl="3">
      <w:start w:val="1"/>
      <w:numFmt w:val="decimal"/>
      <w:lvlText w:val="%4."/>
      <w:lvlJc w:val="left"/>
      <w:pPr>
        <w:ind w:left="1242" w:hanging="284"/>
      </w:pPr>
      <w:rPr>
        <w:rFonts w:ascii="Times New Roman" w:eastAsia="Times New Roman" w:hAnsi="Times New Roman" w:cs="Times New Roman" w:hint="default"/>
        <w:spacing w:val="-17"/>
        <w:w w:val="100"/>
        <w:sz w:val="24"/>
        <w:szCs w:val="24"/>
        <w:lang w:val="ru-RU" w:eastAsia="ru-RU" w:bidi="ru-RU"/>
      </w:rPr>
    </w:lvl>
    <w:lvl w:ilvl="4">
      <w:numFmt w:val="bullet"/>
      <w:lvlText w:val="•"/>
      <w:lvlJc w:val="left"/>
      <w:pPr>
        <w:ind w:left="6395" w:hanging="284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7120" w:hanging="284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845" w:hanging="284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570" w:hanging="284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9296" w:hanging="284"/>
      </w:pPr>
      <w:rPr>
        <w:rFonts w:hint="default"/>
        <w:lang w:val="ru-RU" w:eastAsia="ru-RU" w:bidi="ru-RU"/>
      </w:rPr>
    </w:lvl>
  </w:abstractNum>
  <w:abstractNum w:abstractNumId="5">
    <w:nsid w:val="47E143B3"/>
    <w:multiLevelType w:val="hybridMultilevel"/>
    <w:tmpl w:val="DBDACF74"/>
    <w:lvl w:ilvl="0" w:tplc="4712100C">
      <w:start w:val="1"/>
      <w:numFmt w:val="decimal"/>
      <w:lvlText w:val="%1."/>
      <w:lvlJc w:val="left"/>
      <w:pPr>
        <w:ind w:left="1021" w:hanging="360"/>
      </w:pPr>
      <w:rPr>
        <w:rFonts w:ascii="Times New Roman" w:eastAsia="Times New Roman" w:hAnsi="Times New Roman" w:cs="Times New Roman" w:hint="default"/>
        <w:spacing w:val="-26"/>
        <w:w w:val="100"/>
        <w:sz w:val="24"/>
        <w:szCs w:val="24"/>
        <w:lang w:val="ru-RU" w:eastAsia="ru-RU" w:bidi="ru-RU"/>
      </w:rPr>
    </w:lvl>
    <w:lvl w:ilvl="1" w:tplc="1FD0EBA2">
      <w:numFmt w:val="bullet"/>
      <w:lvlText w:val="•"/>
      <w:lvlJc w:val="left"/>
      <w:pPr>
        <w:ind w:left="1992" w:hanging="360"/>
      </w:pPr>
      <w:rPr>
        <w:rFonts w:hint="default"/>
        <w:lang w:val="ru-RU" w:eastAsia="ru-RU" w:bidi="ru-RU"/>
      </w:rPr>
    </w:lvl>
    <w:lvl w:ilvl="2" w:tplc="36FE0A9C">
      <w:numFmt w:val="bullet"/>
      <w:lvlText w:val="•"/>
      <w:lvlJc w:val="left"/>
      <w:pPr>
        <w:ind w:left="2965" w:hanging="360"/>
      </w:pPr>
      <w:rPr>
        <w:rFonts w:hint="default"/>
        <w:lang w:val="ru-RU" w:eastAsia="ru-RU" w:bidi="ru-RU"/>
      </w:rPr>
    </w:lvl>
    <w:lvl w:ilvl="3" w:tplc="70BE9F00">
      <w:numFmt w:val="bullet"/>
      <w:lvlText w:val="•"/>
      <w:lvlJc w:val="left"/>
      <w:pPr>
        <w:ind w:left="3937" w:hanging="360"/>
      </w:pPr>
      <w:rPr>
        <w:rFonts w:hint="default"/>
        <w:lang w:val="ru-RU" w:eastAsia="ru-RU" w:bidi="ru-RU"/>
      </w:rPr>
    </w:lvl>
    <w:lvl w:ilvl="4" w:tplc="5A90C3F6">
      <w:numFmt w:val="bullet"/>
      <w:lvlText w:val="•"/>
      <w:lvlJc w:val="left"/>
      <w:pPr>
        <w:ind w:left="4910" w:hanging="360"/>
      </w:pPr>
      <w:rPr>
        <w:rFonts w:hint="default"/>
        <w:lang w:val="ru-RU" w:eastAsia="ru-RU" w:bidi="ru-RU"/>
      </w:rPr>
    </w:lvl>
    <w:lvl w:ilvl="5" w:tplc="3DD6C31A">
      <w:numFmt w:val="bullet"/>
      <w:lvlText w:val="•"/>
      <w:lvlJc w:val="left"/>
      <w:pPr>
        <w:ind w:left="5883" w:hanging="360"/>
      </w:pPr>
      <w:rPr>
        <w:rFonts w:hint="default"/>
        <w:lang w:val="ru-RU" w:eastAsia="ru-RU" w:bidi="ru-RU"/>
      </w:rPr>
    </w:lvl>
    <w:lvl w:ilvl="6" w:tplc="559CCE6E">
      <w:numFmt w:val="bullet"/>
      <w:lvlText w:val="•"/>
      <w:lvlJc w:val="left"/>
      <w:pPr>
        <w:ind w:left="6855" w:hanging="360"/>
      </w:pPr>
      <w:rPr>
        <w:rFonts w:hint="default"/>
        <w:lang w:val="ru-RU" w:eastAsia="ru-RU" w:bidi="ru-RU"/>
      </w:rPr>
    </w:lvl>
    <w:lvl w:ilvl="7" w:tplc="F4D2E626">
      <w:numFmt w:val="bullet"/>
      <w:lvlText w:val="•"/>
      <w:lvlJc w:val="left"/>
      <w:pPr>
        <w:ind w:left="7828" w:hanging="360"/>
      </w:pPr>
      <w:rPr>
        <w:rFonts w:hint="default"/>
        <w:lang w:val="ru-RU" w:eastAsia="ru-RU" w:bidi="ru-RU"/>
      </w:rPr>
    </w:lvl>
    <w:lvl w:ilvl="8" w:tplc="02889A68">
      <w:numFmt w:val="bullet"/>
      <w:lvlText w:val="•"/>
      <w:lvlJc w:val="left"/>
      <w:pPr>
        <w:ind w:left="8801" w:hanging="360"/>
      </w:pPr>
      <w:rPr>
        <w:rFonts w:hint="default"/>
        <w:lang w:val="ru-RU" w:eastAsia="ru-RU" w:bidi="ru-RU"/>
      </w:rPr>
    </w:lvl>
  </w:abstractNum>
  <w:abstractNum w:abstractNumId="6">
    <w:nsid w:val="4C187925"/>
    <w:multiLevelType w:val="hybridMultilevel"/>
    <w:tmpl w:val="BF76BEE6"/>
    <w:lvl w:ilvl="0" w:tplc="7018DC30">
      <w:numFmt w:val="bullet"/>
      <w:lvlText w:val="–"/>
      <w:lvlJc w:val="left"/>
      <w:pPr>
        <w:ind w:left="1740" w:hanging="360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7">
    <w:nsid w:val="4D3E0F00"/>
    <w:multiLevelType w:val="multilevel"/>
    <w:tmpl w:val="DE9A698C"/>
    <w:lvl w:ilvl="0">
      <w:start w:val="3"/>
      <w:numFmt w:val="decimal"/>
      <w:lvlText w:val="%1"/>
      <w:lvlJc w:val="left"/>
      <w:pPr>
        <w:ind w:left="312" w:hanging="574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312" w:hanging="574"/>
      </w:pPr>
      <w:rPr>
        <w:rFonts w:ascii="Times New Roman" w:eastAsia="Times New Roman" w:hAnsi="Times New Roman" w:cs="Times New Roman" w:hint="default"/>
        <w:b/>
        <w:bCs/>
        <w:spacing w:val="-27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405" w:hanging="574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447" w:hanging="574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490" w:hanging="574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533" w:hanging="574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575" w:hanging="574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618" w:hanging="574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661" w:hanging="574"/>
      </w:pPr>
      <w:rPr>
        <w:rFonts w:hint="default"/>
        <w:lang w:val="ru-RU" w:eastAsia="ru-RU" w:bidi="ru-RU"/>
      </w:rPr>
    </w:lvl>
  </w:abstractNum>
  <w:abstractNum w:abstractNumId="8">
    <w:nsid w:val="67904341"/>
    <w:multiLevelType w:val="hybridMultilevel"/>
    <w:tmpl w:val="93F6EA74"/>
    <w:lvl w:ilvl="0" w:tplc="7018DC30">
      <w:numFmt w:val="bullet"/>
      <w:lvlText w:val="–"/>
      <w:lvlJc w:val="left"/>
      <w:pPr>
        <w:ind w:left="1610" w:hanging="360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23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70" w:hanging="360"/>
      </w:pPr>
      <w:rPr>
        <w:rFonts w:ascii="Wingdings" w:hAnsi="Wingdings" w:hint="default"/>
      </w:rPr>
    </w:lvl>
  </w:abstractNum>
  <w:abstractNum w:abstractNumId="9">
    <w:nsid w:val="6B0A1BE4"/>
    <w:multiLevelType w:val="multilevel"/>
    <w:tmpl w:val="92AE9210"/>
    <w:lvl w:ilvl="0">
      <w:start w:val="1"/>
      <w:numFmt w:val="decimal"/>
      <w:lvlText w:val="%1."/>
      <w:lvlJc w:val="left"/>
      <w:pPr>
        <w:ind w:left="1117" w:hanging="240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453" w:hanging="42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1460" w:hanging="42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2620" w:hanging="42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781" w:hanging="42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942" w:hanging="42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103" w:hanging="42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264" w:hanging="42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424" w:hanging="420"/>
      </w:pPr>
      <w:rPr>
        <w:rFonts w:hint="default"/>
        <w:lang w:val="ru-RU" w:eastAsia="ru-RU" w:bidi="ru-RU"/>
      </w:rPr>
    </w:lvl>
  </w:abstractNum>
  <w:abstractNum w:abstractNumId="10">
    <w:nsid w:val="6BED31C6"/>
    <w:multiLevelType w:val="multilevel"/>
    <w:tmpl w:val="1A30E72C"/>
    <w:lvl w:ilvl="0">
      <w:start w:val="7"/>
      <w:numFmt w:val="decimal"/>
      <w:lvlText w:val="%1"/>
      <w:lvlJc w:val="left"/>
      <w:pPr>
        <w:ind w:left="312" w:hanging="699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312" w:hanging="699"/>
      </w:pPr>
      <w:rPr>
        <w:rFonts w:ascii="Times New Roman" w:eastAsia="Times New Roman" w:hAnsi="Times New Roman" w:cs="Times New Roman" w:hint="default"/>
        <w:b/>
        <w:bCs/>
        <w:spacing w:val="-22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405" w:hanging="699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447" w:hanging="699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490" w:hanging="699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533" w:hanging="699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575" w:hanging="699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618" w:hanging="699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661" w:hanging="699"/>
      </w:pPr>
      <w:rPr>
        <w:rFonts w:hint="default"/>
        <w:lang w:val="ru-RU" w:eastAsia="ru-RU" w:bidi="ru-RU"/>
      </w:rPr>
    </w:lvl>
  </w:abstractNum>
  <w:abstractNum w:abstractNumId="11">
    <w:nsid w:val="71935FEF"/>
    <w:multiLevelType w:val="multilevel"/>
    <w:tmpl w:val="448AD0EA"/>
    <w:lvl w:ilvl="0">
      <w:start w:val="6"/>
      <w:numFmt w:val="decimal"/>
      <w:lvlText w:val="%1"/>
      <w:lvlJc w:val="left"/>
      <w:pPr>
        <w:ind w:left="312" w:hanging="711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312" w:hanging="711"/>
      </w:pPr>
      <w:rPr>
        <w:rFonts w:ascii="Times New Roman" w:eastAsia="Times New Roman" w:hAnsi="Times New Roman" w:cs="Times New Roman" w:hint="default"/>
        <w:b/>
        <w:bCs/>
        <w:spacing w:val="-13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405" w:hanging="711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447" w:hanging="711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490" w:hanging="71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533" w:hanging="71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575" w:hanging="71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618" w:hanging="71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661" w:hanging="711"/>
      </w:pPr>
      <w:rPr>
        <w:rFonts w:hint="default"/>
        <w:lang w:val="ru-RU" w:eastAsia="ru-RU" w:bidi="ru-RU"/>
      </w:rPr>
    </w:lvl>
  </w:abstractNum>
  <w:abstractNum w:abstractNumId="12">
    <w:nsid w:val="749432ED"/>
    <w:multiLevelType w:val="hybridMultilevel"/>
    <w:tmpl w:val="BBCE483A"/>
    <w:lvl w:ilvl="0" w:tplc="2B104922">
      <w:start w:val="1"/>
      <w:numFmt w:val="decimal"/>
      <w:lvlText w:val="%1."/>
      <w:lvlJc w:val="left"/>
      <w:pPr>
        <w:ind w:left="1021" w:hanging="348"/>
      </w:pPr>
      <w:rPr>
        <w:rFonts w:ascii="Times New Roman" w:eastAsia="Times New Roman" w:hAnsi="Times New Roman" w:cs="Times New Roman" w:hint="default"/>
        <w:spacing w:val="-12"/>
        <w:w w:val="100"/>
        <w:sz w:val="24"/>
        <w:szCs w:val="24"/>
        <w:lang w:val="ru-RU" w:eastAsia="ru-RU" w:bidi="ru-RU"/>
      </w:rPr>
    </w:lvl>
    <w:lvl w:ilvl="1" w:tplc="0C32554C">
      <w:numFmt w:val="bullet"/>
      <w:lvlText w:val="•"/>
      <w:lvlJc w:val="left"/>
      <w:pPr>
        <w:ind w:left="1992" w:hanging="348"/>
      </w:pPr>
      <w:rPr>
        <w:rFonts w:hint="default"/>
        <w:lang w:val="ru-RU" w:eastAsia="ru-RU" w:bidi="ru-RU"/>
      </w:rPr>
    </w:lvl>
    <w:lvl w:ilvl="2" w:tplc="D362F426">
      <w:numFmt w:val="bullet"/>
      <w:lvlText w:val="•"/>
      <w:lvlJc w:val="left"/>
      <w:pPr>
        <w:ind w:left="2965" w:hanging="348"/>
      </w:pPr>
      <w:rPr>
        <w:rFonts w:hint="default"/>
        <w:lang w:val="ru-RU" w:eastAsia="ru-RU" w:bidi="ru-RU"/>
      </w:rPr>
    </w:lvl>
    <w:lvl w:ilvl="3" w:tplc="D7C419F8">
      <w:numFmt w:val="bullet"/>
      <w:lvlText w:val="•"/>
      <w:lvlJc w:val="left"/>
      <w:pPr>
        <w:ind w:left="3937" w:hanging="348"/>
      </w:pPr>
      <w:rPr>
        <w:rFonts w:hint="default"/>
        <w:lang w:val="ru-RU" w:eastAsia="ru-RU" w:bidi="ru-RU"/>
      </w:rPr>
    </w:lvl>
    <w:lvl w:ilvl="4" w:tplc="8DDEFE44">
      <w:numFmt w:val="bullet"/>
      <w:lvlText w:val="•"/>
      <w:lvlJc w:val="left"/>
      <w:pPr>
        <w:ind w:left="4910" w:hanging="348"/>
      </w:pPr>
      <w:rPr>
        <w:rFonts w:hint="default"/>
        <w:lang w:val="ru-RU" w:eastAsia="ru-RU" w:bidi="ru-RU"/>
      </w:rPr>
    </w:lvl>
    <w:lvl w:ilvl="5" w:tplc="328A6938">
      <w:numFmt w:val="bullet"/>
      <w:lvlText w:val="•"/>
      <w:lvlJc w:val="left"/>
      <w:pPr>
        <w:ind w:left="5883" w:hanging="348"/>
      </w:pPr>
      <w:rPr>
        <w:rFonts w:hint="default"/>
        <w:lang w:val="ru-RU" w:eastAsia="ru-RU" w:bidi="ru-RU"/>
      </w:rPr>
    </w:lvl>
    <w:lvl w:ilvl="6" w:tplc="1DB282DE">
      <w:numFmt w:val="bullet"/>
      <w:lvlText w:val="•"/>
      <w:lvlJc w:val="left"/>
      <w:pPr>
        <w:ind w:left="6855" w:hanging="348"/>
      </w:pPr>
      <w:rPr>
        <w:rFonts w:hint="default"/>
        <w:lang w:val="ru-RU" w:eastAsia="ru-RU" w:bidi="ru-RU"/>
      </w:rPr>
    </w:lvl>
    <w:lvl w:ilvl="7" w:tplc="061E0A74">
      <w:numFmt w:val="bullet"/>
      <w:lvlText w:val="•"/>
      <w:lvlJc w:val="left"/>
      <w:pPr>
        <w:ind w:left="7828" w:hanging="348"/>
      </w:pPr>
      <w:rPr>
        <w:rFonts w:hint="default"/>
        <w:lang w:val="ru-RU" w:eastAsia="ru-RU" w:bidi="ru-RU"/>
      </w:rPr>
    </w:lvl>
    <w:lvl w:ilvl="8" w:tplc="68F85144">
      <w:numFmt w:val="bullet"/>
      <w:lvlText w:val="•"/>
      <w:lvlJc w:val="left"/>
      <w:pPr>
        <w:ind w:left="8801" w:hanging="348"/>
      </w:pPr>
      <w:rPr>
        <w:rFonts w:hint="default"/>
        <w:lang w:val="ru-RU" w:eastAsia="ru-RU" w:bidi="ru-RU"/>
      </w:rPr>
    </w:lvl>
  </w:abstractNum>
  <w:abstractNum w:abstractNumId="13">
    <w:nsid w:val="75261176"/>
    <w:multiLevelType w:val="hybridMultilevel"/>
    <w:tmpl w:val="901E5CA4"/>
    <w:lvl w:ilvl="0" w:tplc="5DEA5C3A">
      <w:start w:val="6"/>
      <w:numFmt w:val="decimal"/>
      <w:lvlText w:val="%1"/>
      <w:lvlJc w:val="left"/>
      <w:pPr>
        <w:ind w:left="533" w:hanging="713"/>
      </w:pPr>
      <w:rPr>
        <w:rFonts w:hint="default"/>
        <w:lang w:val="ru-RU" w:eastAsia="en-US" w:bidi="ar-SA"/>
      </w:rPr>
    </w:lvl>
    <w:lvl w:ilvl="1" w:tplc="AB5C921A">
      <w:numFmt w:val="none"/>
      <w:lvlText w:val=""/>
      <w:lvlJc w:val="left"/>
      <w:pPr>
        <w:tabs>
          <w:tab w:val="num" w:pos="360"/>
        </w:tabs>
      </w:pPr>
    </w:lvl>
    <w:lvl w:ilvl="2" w:tplc="66F65C46">
      <w:numFmt w:val="bullet"/>
      <w:lvlText w:val="•"/>
      <w:lvlJc w:val="left"/>
      <w:pPr>
        <w:ind w:left="2630" w:hanging="713"/>
      </w:pPr>
      <w:rPr>
        <w:rFonts w:hint="default"/>
        <w:lang w:val="ru-RU" w:eastAsia="en-US" w:bidi="ar-SA"/>
      </w:rPr>
    </w:lvl>
    <w:lvl w:ilvl="3" w:tplc="783ABC9A">
      <w:numFmt w:val="bullet"/>
      <w:lvlText w:val="•"/>
      <w:lvlJc w:val="left"/>
      <w:pPr>
        <w:ind w:left="3675" w:hanging="713"/>
      </w:pPr>
      <w:rPr>
        <w:rFonts w:hint="default"/>
        <w:lang w:val="ru-RU" w:eastAsia="en-US" w:bidi="ar-SA"/>
      </w:rPr>
    </w:lvl>
    <w:lvl w:ilvl="4" w:tplc="0000479C">
      <w:numFmt w:val="bullet"/>
      <w:lvlText w:val="•"/>
      <w:lvlJc w:val="left"/>
      <w:pPr>
        <w:ind w:left="4720" w:hanging="713"/>
      </w:pPr>
      <w:rPr>
        <w:rFonts w:hint="default"/>
        <w:lang w:val="ru-RU" w:eastAsia="en-US" w:bidi="ar-SA"/>
      </w:rPr>
    </w:lvl>
    <w:lvl w:ilvl="5" w:tplc="801C463E">
      <w:numFmt w:val="bullet"/>
      <w:lvlText w:val="•"/>
      <w:lvlJc w:val="left"/>
      <w:pPr>
        <w:ind w:left="5765" w:hanging="713"/>
      </w:pPr>
      <w:rPr>
        <w:rFonts w:hint="default"/>
        <w:lang w:val="ru-RU" w:eastAsia="en-US" w:bidi="ar-SA"/>
      </w:rPr>
    </w:lvl>
    <w:lvl w:ilvl="6" w:tplc="0C64C1F2">
      <w:numFmt w:val="bullet"/>
      <w:lvlText w:val="•"/>
      <w:lvlJc w:val="left"/>
      <w:pPr>
        <w:ind w:left="6810" w:hanging="713"/>
      </w:pPr>
      <w:rPr>
        <w:rFonts w:hint="default"/>
        <w:lang w:val="ru-RU" w:eastAsia="en-US" w:bidi="ar-SA"/>
      </w:rPr>
    </w:lvl>
    <w:lvl w:ilvl="7" w:tplc="E68C2756">
      <w:numFmt w:val="bullet"/>
      <w:lvlText w:val="•"/>
      <w:lvlJc w:val="left"/>
      <w:pPr>
        <w:ind w:left="7855" w:hanging="713"/>
      </w:pPr>
      <w:rPr>
        <w:rFonts w:hint="default"/>
        <w:lang w:val="ru-RU" w:eastAsia="en-US" w:bidi="ar-SA"/>
      </w:rPr>
    </w:lvl>
    <w:lvl w:ilvl="8" w:tplc="91A27C92">
      <w:numFmt w:val="bullet"/>
      <w:lvlText w:val="•"/>
      <w:lvlJc w:val="left"/>
      <w:pPr>
        <w:ind w:left="8900" w:hanging="713"/>
      </w:pPr>
      <w:rPr>
        <w:rFonts w:hint="default"/>
        <w:lang w:val="ru-RU" w:eastAsia="en-US" w:bidi="ar-SA"/>
      </w:rPr>
    </w:lvl>
  </w:abstractNum>
  <w:abstractNum w:abstractNumId="14">
    <w:nsid w:val="76D40189"/>
    <w:multiLevelType w:val="hybridMultilevel"/>
    <w:tmpl w:val="2B20BD0A"/>
    <w:lvl w:ilvl="0" w:tplc="B20ACB44">
      <w:numFmt w:val="bullet"/>
      <w:lvlText w:val="–"/>
      <w:lvlJc w:val="left"/>
      <w:pPr>
        <w:ind w:left="312" w:hanging="2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7018DC30">
      <w:numFmt w:val="bullet"/>
      <w:lvlText w:val="–"/>
      <w:lvlJc w:val="left"/>
      <w:pPr>
        <w:ind w:left="312" w:hanging="425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  <w:lang w:val="ru-RU" w:eastAsia="ru-RU" w:bidi="ru-RU"/>
      </w:rPr>
    </w:lvl>
    <w:lvl w:ilvl="2" w:tplc="A204FE1E">
      <w:numFmt w:val="bullet"/>
      <w:lvlText w:val="•"/>
      <w:lvlJc w:val="left"/>
      <w:pPr>
        <w:ind w:left="2405" w:hanging="425"/>
      </w:pPr>
      <w:rPr>
        <w:rFonts w:hint="default"/>
        <w:lang w:val="ru-RU" w:eastAsia="ru-RU" w:bidi="ru-RU"/>
      </w:rPr>
    </w:lvl>
    <w:lvl w:ilvl="3" w:tplc="87FC791A">
      <w:numFmt w:val="bullet"/>
      <w:lvlText w:val="•"/>
      <w:lvlJc w:val="left"/>
      <w:pPr>
        <w:ind w:left="3447" w:hanging="425"/>
      </w:pPr>
      <w:rPr>
        <w:rFonts w:hint="default"/>
        <w:lang w:val="ru-RU" w:eastAsia="ru-RU" w:bidi="ru-RU"/>
      </w:rPr>
    </w:lvl>
    <w:lvl w:ilvl="4" w:tplc="3B408674">
      <w:numFmt w:val="bullet"/>
      <w:lvlText w:val="•"/>
      <w:lvlJc w:val="left"/>
      <w:pPr>
        <w:ind w:left="4490" w:hanging="425"/>
      </w:pPr>
      <w:rPr>
        <w:rFonts w:hint="default"/>
        <w:lang w:val="ru-RU" w:eastAsia="ru-RU" w:bidi="ru-RU"/>
      </w:rPr>
    </w:lvl>
    <w:lvl w:ilvl="5" w:tplc="A8788D20">
      <w:numFmt w:val="bullet"/>
      <w:lvlText w:val="•"/>
      <w:lvlJc w:val="left"/>
      <w:pPr>
        <w:ind w:left="5533" w:hanging="425"/>
      </w:pPr>
      <w:rPr>
        <w:rFonts w:hint="default"/>
        <w:lang w:val="ru-RU" w:eastAsia="ru-RU" w:bidi="ru-RU"/>
      </w:rPr>
    </w:lvl>
    <w:lvl w:ilvl="6" w:tplc="94A04F40">
      <w:numFmt w:val="bullet"/>
      <w:lvlText w:val="•"/>
      <w:lvlJc w:val="left"/>
      <w:pPr>
        <w:ind w:left="6575" w:hanging="425"/>
      </w:pPr>
      <w:rPr>
        <w:rFonts w:hint="default"/>
        <w:lang w:val="ru-RU" w:eastAsia="ru-RU" w:bidi="ru-RU"/>
      </w:rPr>
    </w:lvl>
    <w:lvl w:ilvl="7" w:tplc="B324FA4E">
      <w:numFmt w:val="bullet"/>
      <w:lvlText w:val="•"/>
      <w:lvlJc w:val="left"/>
      <w:pPr>
        <w:ind w:left="7618" w:hanging="425"/>
      </w:pPr>
      <w:rPr>
        <w:rFonts w:hint="default"/>
        <w:lang w:val="ru-RU" w:eastAsia="ru-RU" w:bidi="ru-RU"/>
      </w:rPr>
    </w:lvl>
    <w:lvl w:ilvl="8" w:tplc="43466B60">
      <w:numFmt w:val="bullet"/>
      <w:lvlText w:val="•"/>
      <w:lvlJc w:val="left"/>
      <w:pPr>
        <w:ind w:left="8661" w:hanging="425"/>
      </w:pPr>
      <w:rPr>
        <w:rFonts w:hint="default"/>
        <w:lang w:val="ru-RU" w:eastAsia="ru-RU" w:bidi="ru-RU"/>
      </w:rPr>
    </w:lvl>
  </w:abstractNum>
  <w:abstractNum w:abstractNumId="15">
    <w:nsid w:val="76D7570D"/>
    <w:multiLevelType w:val="hybridMultilevel"/>
    <w:tmpl w:val="B1A6ABEE"/>
    <w:lvl w:ilvl="0" w:tplc="4D46D8A6">
      <w:numFmt w:val="bullet"/>
      <w:lvlText w:val=""/>
      <w:lvlJc w:val="left"/>
      <w:pPr>
        <w:ind w:left="312" w:hanging="286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F96AF7DC">
      <w:numFmt w:val="bullet"/>
      <w:lvlText w:val="•"/>
      <w:lvlJc w:val="left"/>
      <w:pPr>
        <w:ind w:left="1362" w:hanging="286"/>
      </w:pPr>
      <w:rPr>
        <w:rFonts w:hint="default"/>
        <w:lang w:val="ru-RU" w:eastAsia="ru-RU" w:bidi="ru-RU"/>
      </w:rPr>
    </w:lvl>
    <w:lvl w:ilvl="2" w:tplc="4A14358E">
      <w:numFmt w:val="bullet"/>
      <w:lvlText w:val="•"/>
      <w:lvlJc w:val="left"/>
      <w:pPr>
        <w:ind w:left="2405" w:hanging="286"/>
      </w:pPr>
      <w:rPr>
        <w:rFonts w:hint="default"/>
        <w:lang w:val="ru-RU" w:eastAsia="ru-RU" w:bidi="ru-RU"/>
      </w:rPr>
    </w:lvl>
    <w:lvl w:ilvl="3" w:tplc="034A7CD0">
      <w:numFmt w:val="bullet"/>
      <w:lvlText w:val="•"/>
      <w:lvlJc w:val="left"/>
      <w:pPr>
        <w:ind w:left="3447" w:hanging="286"/>
      </w:pPr>
      <w:rPr>
        <w:rFonts w:hint="default"/>
        <w:lang w:val="ru-RU" w:eastAsia="ru-RU" w:bidi="ru-RU"/>
      </w:rPr>
    </w:lvl>
    <w:lvl w:ilvl="4" w:tplc="CAD2879C">
      <w:numFmt w:val="bullet"/>
      <w:lvlText w:val="•"/>
      <w:lvlJc w:val="left"/>
      <w:pPr>
        <w:ind w:left="4490" w:hanging="286"/>
      </w:pPr>
      <w:rPr>
        <w:rFonts w:hint="default"/>
        <w:lang w:val="ru-RU" w:eastAsia="ru-RU" w:bidi="ru-RU"/>
      </w:rPr>
    </w:lvl>
    <w:lvl w:ilvl="5" w:tplc="F4D099D2">
      <w:numFmt w:val="bullet"/>
      <w:lvlText w:val="•"/>
      <w:lvlJc w:val="left"/>
      <w:pPr>
        <w:ind w:left="5533" w:hanging="286"/>
      </w:pPr>
      <w:rPr>
        <w:rFonts w:hint="default"/>
        <w:lang w:val="ru-RU" w:eastAsia="ru-RU" w:bidi="ru-RU"/>
      </w:rPr>
    </w:lvl>
    <w:lvl w:ilvl="6" w:tplc="773A85AE">
      <w:numFmt w:val="bullet"/>
      <w:lvlText w:val="•"/>
      <w:lvlJc w:val="left"/>
      <w:pPr>
        <w:ind w:left="6575" w:hanging="286"/>
      </w:pPr>
      <w:rPr>
        <w:rFonts w:hint="default"/>
        <w:lang w:val="ru-RU" w:eastAsia="ru-RU" w:bidi="ru-RU"/>
      </w:rPr>
    </w:lvl>
    <w:lvl w:ilvl="7" w:tplc="DF00946A">
      <w:numFmt w:val="bullet"/>
      <w:lvlText w:val="•"/>
      <w:lvlJc w:val="left"/>
      <w:pPr>
        <w:ind w:left="7618" w:hanging="286"/>
      </w:pPr>
      <w:rPr>
        <w:rFonts w:hint="default"/>
        <w:lang w:val="ru-RU" w:eastAsia="ru-RU" w:bidi="ru-RU"/>
      </w:rPr>
    </w:lvl>
    <w:lvl w:ilvl="8" w:tplc="1E6C7760">
      <w:numFmt w:val="bullet"/>
      <w:lvlText w:val="•"/>
      <w:lvlJc w:val="left"/>
      <w:pPr>
        <w:ind w:left="8661" w:hanging="286"/>
      </w:pPr>
      <w:rPr>
        <w:rFonts w:hint="default"/>
        <w:lang w:val="ru-RU" w:eastAsia="ru-RU" w:bidi="ru-RU"/>
      </w:rPr>
    </w:lvl>
  </w:abstractNum>
  <w:abstractNum w:abstractNumId="16">
    <w:nsid w:val="7C261266"/>
    <w:multiLevelType w:val="hybridMultilevel"/>
    <w:tmpl w:val="0944D418"/>
    <w:lvl w:ilvl="0" w:tplc="2A649F64">
      <w:start w:val="1"/>
      <w:numFmt w:val="decimal"/>
      <w:lvlText w:val="%1"/>
      <w:lvlJc w:val="left"/>
      <w:pPr>
        <w:ind w:left="1021" w:hanging="348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ru-RU" w:bidi="ru-RU"/>
      </w:rPr>
    </w:lvl>
    <w:lvl w:ilvl="1" w:tplc="3F749420">
      <w:numFmt w:val="bullet"/>
      <w:lvlText w:val="•"/>
      <w:lvlJc w:val="left"/>
      <w:pPr>
        <w:ind w:left="1992" w:hanging="348"/>
      </w:pPr>
      <w:rPr>
        <w:rFonts w:hint="default"/>
        <w:lang w:val="ru-RU" w:eastAsia="ru-RU" w:bidi="ru-RU"/>
      </w:rPr>
    </w:lvl>
    <w:lvl w:ilvl="2" w:tplc="123E5526">
      <w:numFmt w:val="bullet"/>
      <w:lvlText w:val="•"/>
      <w:lvlJc w:val="left"/>
      <w:pPr>
        <w:ind w:left="2965" w:hanging="348"/>
      </w:pPr>
      <w:rPr>
        <w:rFonts w:hint="default"/>
        <w:lang w:val="ru-RU" w:eastAsia="ru-RU" w:bidi="ru-RU"/>
      </w:rPr>
    </w:lvl>
    <w:lvl w:ilvl="3" w:tplc="188E699A">
      <w:numFmt w:val="bullet"/>
      <w:lvlText w:val="•"/>
      <w:lvlJc w:val="left"/>
      <w:pPr>
        <w:ind w:left="3937" w:hanging="348"/>
      </w:pPr>
      <w:rPr>
        <w:rFonts w:hint="default"/>
        <w:lang w:val="ru-RU" w:eastAsia="ru-RU" w:bidi="ru-RU"/>
      </w:rPr>
    </w:lvl>
    <w:lvl w:ilvl="4" w:tplc="C902E5D0">
      <w:numFmt w:val="bullet"/>
      <w:lvlText w:val="•"/>
      <w:lvlJc w:val="left"/>
      <w:pPr>
        <w:ind w:left="4910" w:hanging="348"/>
      </w:pPr>
      <w:rPr>
        <w:rFonts w:hint="default"/>
        <w:lang w:val="ru-RU" w:eastAsia="ru-RU" w:bidi="ru-RU"/>
      </w:rPr>
    </w:lvl>
    <w:lvl w:ilvl="5" w:tplc="1234BC7A">
      <w:numFmt w:val="bullet"/>
      <w:lvlText w:val="•"/>
      <w:lvlJc w:val="left"/>
      <w:pPr>
        <w:ind w:left="5883" w:hanging="348"/>
      </w:pPr>
      <w:rPr>
        <w:rFonts w:hint="default"/>
        <w:lang w:val="ru-RU" w:eastAsia="ru-RU" w:bidi="ru-RU"/>
      </w:rPr>
    </w:lvl>
    <w:lvl w:ilvl="6" w:tplc="3402B618">
      <w:numFmt w:val="bullet"/>
      <w:lvlText w:val="•"/>
      <w:lvlJc w:val="left"/>
      <w:pPr>
        <w:ind w:left="6855" w:hanging="348"/>
      </w:pPr>
      <w:rPr>
        <w:rFonts w:hint="default"/>
        <w:lang w:val="ru-RU" w:eastAsia="ru-RU" w:bidi="ru-RU"/>
      </w:rPr>
    </w:lvl>
    <w:lvl w:ilvl="7" w:tplc="302C963E">
      <w:numFmt w:val="bullet"/>
      <w:lvlText w:val="•"/>
      <w:lvlJc w:val="left"/>
      <w:pPr>
        <w:ind w:left="7828" w:hanging="348"/>
      </w:pPr>
      <w:rPr>
        <w:rFonts w:hint="default"/>
        <w:lang w:val="ru-RU" w:eastAsia="ru-RU" w:bidi="ru-RU"/>
      </w:rPr>
    </w:lvl>
    <w:lvl w:ilvl="8" w:tplc="6DCA4C90">
      <w:numFmt w:val="bullet"/>
      <w:lvlText w:val="•"/>
      <w:lvlJc w:val="left"/>
      <w:pPr>
        <w:ind w:left="8801" w:hanging="348"/>
      </w:pPr>
      <w:rPr>
        <w:rFonts w:hint="default"/>
        <w:lang w:val="ru-RU" w:eastAsia="ru-RU" w:bidi="ru-RU"/>
      </w:rPr>
    </w:lvl>
  </w:abstractNum>
  <w:abstractNum w:abstractNumId="17">
    <w:nsid w:val="7DEA435B"/>
    <w:multiLevelType w:val="hybridMultilevel"/>
    <w:tmpl w:val="79729D44"/>
    <w:lvl w:ilvl="0" w:tplc="CC765832">
      <w:start w:val="1"/>
      <w:numFmt w:val="decimal"/>
      <w:lvlText w:val="%1."/>
      <w:lvlJc w:val="left"/>
      <w:pPr>
        <w:ind w:left="1021" w:hanging="36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005C1B04">
      <w:numFmt w:val="bullet"/>
      <w:lvlText w:val="•"/>
      <w:lvlJc w:val="left"/>
      <w:pPr>
        <w:ind w:left="1992" w:hanging="360"/>
      </w:pPr>
      <w:rPr>
        <w:rFonts w:hint="default"/>
        <w:lang w:val="ru-RU" w:eastAsia="ru-RU" w:bidi="ru-RU"/>
      </w:rPr>
    </w:lvl>
    <w:lvl w:ilvl="2" w:tplc="E21E3D80">
      <w:numFmt w:val="bullet"/>
      <w:lvlText w:val="•"/>
      <w:lvlJc w:val="left"/>
      <w:pPr>
        <w:ind w:left="2965" w:hanging="360"/>
      </w:pPr>
      <w:rPr>
        <w:rFonts w:hint="default"/>
        <w:lang w:val="ru-RU" w:eastAsia="ru-RU" w:bidi="ru-RU"/>
      </w:rPr>
    </w:lvl>
    <w:lvl w:ilvl="3" w:tplc="DC4860FE">
      <w:numFmt w:val="bullet"/>
      <w:lvlText w:val="•"/>
      <w:lvlJc w:val="left"/>
      <w:pPr>
        <w:ind w:left="3937" w:hanging="360"/>
      </w:pPr>
      <w:rPr>
        <w:rFonts w:hint="default"/>
        <w:lang w:val="ru-RU" w:eastAsia="ru-RU" w:bidi="ru-RU"/>
      </w:rPr>
    </w:lvl>
    <w:lvl w:ilvl="4" w:tplc="8558060C">
      <w:numFmt w:val="bullet"/>
      <w:lvlText w:val="•"/>
      <w:lvlJc w:val="left"/>
      <w:pPr>
        <w:ind w:left="4910" w:hanging="360"/>
      </w:pPr>
      <w:rPr>
        <w:rFonts w:hint="default"/>
        <w:lang w:val="ru-RU" w:eastAsia="ru-RU" w:bidi="ru-RU"/>
      </w:rPr>
    </w:lvl>
    <w:lvl w:ilvl="5" w:tplc="3AFC2B72">
      <w:numFmt w:val="bullet"/>
      <w:lvlText w:val="•"/>
      <w:lvlJc w:val="left"/>
      <w:pPr>
        <w:ind w:left="5883" w:hanging="360"/>
      </w:pPr>
      <w:rPr>
        <w:rFonts w:hint="default"/>
        <w:lang w:val="ru-RU" w:eastAsia="ru-RU" w:bidi="ru-RU"/>
      </w:rPr>
    </w:lvl>
    <w:lvl w:ilvl="6" w:tplc="FC4C8F52">
      <w:numFmt w:val="bullet"/>
      <w:lvlText w:val="•"/>
      <w:lvlJc w:val="left"/>
      <w:pPr>
        <w:ind w:left="6855" w:hanging="360"/>
      </w:pPr>
      <w:rPr>
        <w:rFonts w:hint="default"/>
        <w:lang w:val="ru-RU" w:eastAsia="ru-RU" w:bidi="ru-RU"/>
      </w:rPr>
    </w:lvl>
    <w:lvl w:ilvl="7" w:tplc="E5B4E8B4">
      <w:numFmt w:val="bullet"/>
      <w:lvlText w:val="•"/>
      <w:lvlJc w:val="left"/>
      <w:pPr>
        <w:ind w:left="7828" w:hanging="360"/>
      </w:pPr>
      <w:rPr>
        <w:rFonts w:hint="default"/>
        <w:lang w:val="ru-RU" w:eastAsia="ru-RU" w:bidi="ru-RU"/>
      </w:rPr>
    </w:lvl>
    <w:lvl w:ilvl="8" w:tplc="F00C82D2">
      <w:numFmt w:val="bullet"/>
      <w:lvlText w:val="•"/>
      <w:lvlJc w:val="left"/>
      <w:pPr>
        <w:ind w:left="8801" w:hanging="360"/>
      </w:pPr>
      <w:rPr>
        <w:rFonts w:hint="default"/>
        <w:lang w:val="ru-RU" w:eastAsia="ru-RU" w:bidi="ru-RU"/>
      </w:rPr>
    </w:lvl>
  </w:abstractNum>
  <w:num w:numId="1">
    <w:abstractNumId w:val="12"/>
  </w:num>
  <w:num w:numId="2">
    <w:abstractNumId w:val="16"/>
  </w:num>
  <w:num w:numId="3">
    <w:abstractNumId w:val="5"/>
  </w:num>
  <w:num w:numId="4">
    <w:abstractNumId w:val="17"/>
  </w:num>
  <w:num w:numId="5">
    <w:abstractNumId w:val="4"/>
  </w:num>
  <w:num w:numId="6">
    <w:abstractNumId w:val="0"/>
  </w:num>
  <w:num w:numId="7">
    <w:abstractNumId w:val="10"/>
  </w:num>
  <w:num w:numId="8">
    <w:abstractNumId w:val="14"/>
  </w:num>
  <w:num w:numId="9">
    <w:abstractNumId w:val="11"/>
  </w:num>
  <w:num w:numId="10">
    <w:abstractNumId w:val="15"/>
  </w:num>
  <w:num w:numId="11">
    <w:abstractNumId w:val="2"/>
  </w:num>
  <w:num w:numId="12">
    <w:abstractNumId w:val="3"/>
  </w:num>
  <w:num w:numId="13">
    <w:abstractNumId w:val="1"/>
  </w:num>
  <w:num w:numId="14">
    <w:abstractNumId w:val="7"/>
  </w:num>
  <w:num w:numId="15">
    <w:abstractNumId w:val="9"/>
  </w:num>
  <w:num w:numId="16">
    <w:abstractNumId w:val="13"/>
  </w:num>
  <w:num w:numId="17">
    <w:abstractNumId w:val="6"/>
  </w:num>
  <w:num w:numId="18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drawingGridHorizontalSpacing w:val="110"/>
  <w:displayHorizontalDrawingGridEvery w:val="2"/>
  <w:characterSpacingControl w:val="doNotCompress"/>
  <w:hdrShapeDefaults>
    <o:shapedefaults v:ext="edit" spidmax="1433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5E67E2"/>
    <w:rsid w:val="00013922"/>
    <w:rsid w:val="00033946"/>
    <w:rsid w:val="000779C9"/>
    <w:rsid w:val="001702F1"/>
    <w:rsid w:val="00185B05"/>
    <w:rsid w:val="001B06CC"/>
    <w:rsid w:val="00201FC9"/>
    <w:rsid w:val="00265803"/>
    <w:rsid w:val="002B03DC"/>
    <w:rsid w:val="0036256E"/>
    <w:rsid w:val="003A347E"/>
    <w:rsid w:val="0043474E"/>
    <w:rsid w:val="004422AA"/>
    <w:rsid w:val="004926BF"/>
    <w:rsid w:val="004A2E23"/>
    <w:rsid w:val="004D212D"/>
    <w:rsid w:val="004D3370"/>
    <w:rsid w:val="004F7D8C"/>
    <w:rsid w:val="00553029"/>
    <w:rsid w:val="00584336"/>
    <w:rsid w:val="005900B3"/>
    <w:rsid w:val="005A583B"/>
    <w:rsid w:val="005D5D68"/>
    <w:rsid w:val="005D7A7D"/>
    <w:rsid w:val="005E67E2"/>
    <w:rsid w:val="006B5BC8"/>
    <w:rsid w:val="006E0497"/>
    <w:rsid w:val="007224F0"/>
    <w:rsid w:val="00792CDE"/>
    <w:rsid w:val="007A1F69"/>
    <w:rsid w:val="00886875"/>
    <w:rsid w:val="008D60DE"/>
    <w:rsid w:val="0091609F"/>
    <w:rsid w:val="00975E2D"/>
    <w:rsid w:val="009E3156"/>
    <w:rsid w:val="009F033A"/>
    <w:rsid w:val="009F2D5E"/>
    <w:rsid w:val="00A2259B"/>
    <w:rsid w:val="00A6432A"/>
    <w:rsid w:val="00AD6F1B"/>
    <w:rsid w:val="00B122BC"/>
    <w:rsid w:val="00B37188"/>
    <w:rsid w:val="00B947B0"/>
    <w:rsid w:val="00BD69DB"/>
    <w:rsid w:val="00C7265E"/>
    <w:rsid w:val="00CB6A32"/>
    <w:rsid w:val="00CD0F4E"/>
    <w:rsid w:val="00D364FD"/>
    <w:rsid w:val="00D62D0B"/>
    <w:rsid w:val="00D7136D"/>
    <w:rsid w:val="00D87511"/>
    <w:rsid w:val="00DE3E12"/>
    <w:rsid w:val="00E03583"/>
    <w:rsid w:val="00E0467F"/>
    <w:rsid w:val="00E46A7D"/>
    <w:rsid w:val="00E54482"/>
    <w:rsid w:val="00E930C1"/>
    <w:rsid w:val="00F7184B"/>
    <w:rsid w:val="00F84579"/>
    <w:rsid w:val="00FC13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E67E2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E67E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E67E2"/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5E67E2"/>
    <w:pPr>
      <w:ind w:left="312"/>
      <w:outlineLvl w:val="1"/>
    </w:pPr>
    <w:rPr>
      <w:b/>
      <w:bCs/>
      <w:sz w:val="24"/>
      <w:szCs w:val="24"/>
    </w:rPr>
  </w:style>
  <w:style w:type="paragraph" w:styleId="a4">
    <w:name w:val="List Paragraph"/>
    <w:aliases w:val="Содержание. 2 уровень"/>
    <w:basedOn w:val="a"/>
    <w:link w:val="a5"/>
    <w:uiPriority w:val="99"/>
    <w:qFormat/>
    <w:rsid w:val="005E67E2"/>
    <w:pPr>
      <w:ind w:left="312" w:firstLine="708"/>
    </w:pPr>
  </w:style>
  <w:style w:type="paragraph" w:customStyle="1" w:styleId="TableParagraph">
    <w:name w:val="Table Paragraph"/>
    <w:basedOn w:val="a"/>
    <w:uiPriority w:val="1"/>
    <w:qFormat/>
    <w:rsid w:val="005E67E2"/>
  </w:style>
  <w:style w:type="paragraph" w:styleId="a6">
    <w:name w:val="Balloon Text"/>
    <w:basedOn w:val="a"/>
    <w:link w:val="a7"/>
    <w:uiPriority w:val="99"/>
    <w:semiHidden/>
    <w:unhideWhenUsed/>
    <w:rsid w:val="00D7136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7136D"/>
    <w:rPr>
      <w:rFonts w:ascii="Tahoma" w:eastAsia="Times New Roman" w:hAnsi="Tahoma" w:cs="Tahoma"/>
      <w:sz w:val="16"/>
      <w:szCs w:val="16"/>
      <w:lang w:val="ru-RU" w:eastAsia="ru-RU" w:bidi="ru-RU"/>
    </w:rPr>
  </w:style>
  <w:style w:type="paragraph" w:styleId="a8">
    <w:name w:val="footnote text"/>
    <w:basedOn w:val="a"/>
    <w:link w:val="a9"/>
    <w:uiPriority w:val="99"/>
    <w:semiHidden/>
    <w:unhideWhenUsed/>
    <w:rsid w:val="00F7184B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F7184B"/>
    <w:rPr>
      <w:rFonts w:ascii="Times New Roman" w:eastAsia="Times New Roman" w:hAnsi="Times New Roman" w:cs="Times New Roman"/>
      <w:sz w:val="20"/>
      <w:szCs w:val="20"/>
      <w:lang w:val="ru-RU" w:eastAsia="ru-RU" w:bidi="ru-RU"/>
    </w:rPr>
  </w:style>
  <w:style w:type="character" w:styleId="aa">
    <w:name w:val="footnote reference"/>
    <w:basedOn w:val="a0"/>
    <w:uiPriority w:val="99"/>
    <w:semiHidden/>
    <w:unhideWhenUsed/>
    <w:rsid w:val="00F7184B"/>
    <w:rPr>
      <w:vertAlign w:val="superscript"/>
    </w:rPr>
  </w:style>
  <w:style w:type="character" w:customStyle="1" w:styleId="a5">
    <w:name w:val="Абзац списка Знак"/>
    <w:aliases w:val="Содержание. 2 уровень Знак"/>
    <w:link w:val="a4"/>
    <w:uiPriority w:val="99"/>
    <w:qFormat/>
    <w:locked/>
    <w:rsid w:val="00AD6F1B"/>
    <w:rPr>
      <w:rFonts w:ascii="Times New Roman" w:eastAsia="Times New Roman" w:hAnsi="Times New Roman" w:cs="Times New Roman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3979AA-1C1A-4790-849A-79F51D450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22</Pages>
  <Words>5372</Words>
  <Characters>30625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программы государственной (итоговой) аттестации</vt:lpstr>
    </vt:vector>
  </TitlesOfParts>
  <Company/>
  <LinksUpToDate>false</LinksUpToDate>
  <CharactersWithSpaces>35926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программы государственной (итоговой) аттестации</dc:title>
  <dc:creator>umu12</dc:creator>
  <cp:lastModifiedBy>yu.p.telegina</cp:lastModifiedBy>
  <cp:revision>25</cp:revision>
  <cp:lastPrinted>2021-04-22T08:12:00Z</cp:lastPrinted>
  <dcterms:created xsi:type="dcterms:W3CDTF">2020-12-25T05:58:00Z</dcterms:created>
  <dcterms:modified xsi:type="dcterms:W3CDTF">2026-04-24T07:54:00Z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2020-12-25T00:00:00Z</vt:filetime>
  </property>
</Properties>
</file>