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4" w:type="dxa"/>
        <w:jc w:val="center"/>
        <w:tblLook w:val="0000"/>
      </w:tblPr>
      <w:tblGrid>
        <w:gridCol w:w="4673"/>
        <w:gridCol w:w="4961"/>
      </w:tblGrid>
      <w:tr w:rsidR="001854EA" w:rsidRPr="001854EA" w:rsidTr="00B25A8D">
        <w:trPr>
          <w:jc w:val="center"/>
        </w:trPr>
        <w:tc>
          <w:tcPr>
            <w:tcW w:w="4673" w:type="dxa"/>
          </w:tcPr>
          <w:p w:rsidR="00366FDA" w:rsidRPr="001854EA" w:rsidRDefault="00366FDA" w:rsidP="00B25A8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66FDA" w:rsidRPr="001854EA" w:rsidRDefault="00366FDA" w:rsidP="00B25A8D">
            <w:pPr>
              <w:rPr>
                <w:b/>
                <w:sz w:val="28"/>
                <w:szCs w:val="28"/>
              </w:rPr>
            </w:pPr>
            <w:r w:rsidRPr="001854EA">
              <w:rPr>
                <w:b/>
                <w:sz w:val="28"/>
                <w:szCs w:val="28"/>
              </w:rPr>
              <w:t xml:space="preserve">Приложение № </w:t>
            </w:r>
          </w:p>
          <w:p w:rsidR="00366FDA" w:rsidRPr="001854EA" w:rsidRDefault="00366FDA" w:rsidP="00B25A8D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ОПОП – ППССЗ по специальности 23.02.06 Техническая эксплуатация подвижного состава железных дорог</w:t>
            </w:r>
          </w:p>
        </w:tc>
      </w:tr>
    </w:tbl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57" w:lineRule="exact"/>
        <w:jc w:val="center"/>
        <w:rPr>
          <w:sz w:val="20"/>
          <w:szCs w:val="20"/>
        </w:rPr>
      </w:pPr>
    </w:p>
    <w:p w:rsidR="00B73B61" w:rsidRPr="001854EA" w:rsidRDefault="00B73B61" w:rsidP="00B73B61">
      <w:pPr>
        <w:jc w:val="center"/>
        <w:rPr>
          <w:sz w:val="28"/>
          <w:szCs w:val="28"/>
        </w:rPr>
      </w:pPr>
      <w:r w:rsidRPr="001854EA">
        <w:rPr>
          <w:b/>
          <w:bCs/>
          <w:sz w:val="28"/>
          <w:szCs w:val="28"/>
        </w:rPr>
        <w:t>РАБОЧАЯ ПРОГРАММА УЧЕБНОЙ ДИСЦИПЛИНЫ</w:t>
      </w:r>
    </w:p>
    <w:p w:rsidR="00B73B61" w:rsidRPr="001854EA" w:rsidRDefault="00B73B61" w:rsidP="00B73B61">
      <w:pPr>
        <w:spacing w:line="200" w:lineRule="exact"/>
        <w:jc w:val="center"/>
        <w:rPr>
          <w:b/>
          <w:bCs/>
          <w:sz w:val="28"/>
          <w:szCs w:val="28"/>
        </w:rPr>
      </w:pPr>
    </w:p>
    <w:p w:rsidR="00B73B61" w:rsidRPr="001854EA" w:rsidRDefault="00B73B61" w:rsidP="00B73B61">
      <w:pPr>
        <w:spacing w:line="200" w:lineRule="exact"/>
        <w:jc w:val="center"/>
        <w:rPr>
          <w:b/>
          <w:bCs/>
          <w:sz w:val="28"/>
          <w:szCs w:val="28"/>
        </w:rPr>
      </w:pPr>
    </w:p>
    <w:p w:rsidR="00B73B61" w:rsidRPr="001854EA" w:rsidRDefault="00B73B61" w:rsidP="00B73B61">
      <w:pPr>
        <w:jc w:val="center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ОП.05 МАТЕРИАЛОВЕДЕНИЕ</w:t>
      </w:r>
    </w:p>
    <w:p w:rsidR="00B73B61" w:rsidRPr="001854EA" w:rsidRDefault="00B73B61" w:rsidP="00B73B61">
      <w:pPr>
        <w:spacing w:line="200" w:lineRule="exact"/>
        <w:rPr>
          <w:sz w:val="28"/>
          <w:szCs w:val="28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F9571A" w:rsidRDefault="00F9571A" w:rsidP="00F9571A">
      <w:pPr>
        <w:spacing w:line="360" w:lineRule="auto"/>
        <w:jc w:val="center"/>
        <w:rPr>
          <w:b/>
        </w:rPr>
      </w:pPr>
      <w:r>
        <w:rPr>
          <w:b/>
        </w:rPr>
        <w:t xml:space="preserve">для специальности </w:t>
      </w:r>
    </w:p>
    <w:p w:rsidR="00F9571A" w:rsidRDefault="00F9571A" w:rsidP="00F9571A">
      <w:pPr>
        <w:spacing w:line="360" w:lineRule="auto"/>
        <w:jc w:val="center"/>
        <w:rPr>
          <w:rFonts w:cstheme="minorBidi"/>
          <w:b/>
          <w:i/>
          <w:sz w:val="28"/>
        </w:rPr>
      </w:pPr>
      <w:r>
        <w:rPr>
          <w:b/>
          <w:spacing w:val="-2"/>
        </w:rPr>
        <w:t>23.02.06 Техническая  эксплуатация подвижного состава железных дорог</w:t>
      </w:r>
    </w:p>
    <w:p w:rsidR="00F9571A" w:rsidRDefault="00F9571A" w:rsidP="00F9571A">
      <w:pPr>
        <w:spacing w:line="360" w:lineRule="auto"/>
        <w:jc w:val="center"/>
        <w:rPr>
          <w:i/>
        </w:rPr>
      </w:pPr>
    </w:p>
    <w:p w:rsidR="00F9571A" w:rsidRDefault="00F9571A" w:rsidP="00F9571A">
      <w:pPr>
        <w:spacing w:line="360" w:lineRule="auto"/>
        <w:jc w:val="center"/>
        <w:rPr>
          <w:i/>
        </w:rPr>
      </w:pPr>
    </w:p>
    <w:p w:rsidR="00F9571A" w:rsidRDefault="00F9571A" w:rsidP="00F9571A">
      <w:pPr>
        <w:spacing w:line="360" w:lineRule="auto"/>
        <w:jc w:val="center"/>
        <w:rPr>
          <w:i/>
        </w:rPr>
      </w:pPr>
      <w:r>
        <w:rPr>
          <w:i/>
        </w:rPr>
        <w:t xml:space="preserve">Базовая подготовка </w:t>
      </w:r>
    </w:p>
    <w:p w:rsidR="00F9571A" w:rsidRDefault="00F9571A" w:rsidP="00F9571A">
      <w:pPr>
        <w:spacing w:line="360" w:lineRule="auto"/>
        <w:jc w:val="center"/>
        <w:rPr>
          <w:i/>
          <w:sz w:val="22"/>
        </w:rPr>
      </w:pPr>
      <w:r>
        <w:rPr>
          <w:i/>
        </w:rPr>
        <w:t>среднего профессионального образования</w:t>
      </w: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1854EA">
        <w:rPr>
          <w:b/>
          <w:bCs/>
          <w:caps/>
          <w:sz w:val="28"/>
          <w:szCs w:val="28"/>
        </w:rPr>
        <w:t>СОДЕРЖАНИЕ</w:t>
      </w: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</w:p>
    <w:tbl>
      <w:tblPr>
        <w:tblW w:w="9818" w:type="dxa"/>
        <w:tblLook w:val="0000"/>
      </w:tblPr>
      <w:tblGrid>
        <w:gridCol w:w="675"/>
        <w:gridCol w:w="8222"/>
        <w:gridCol w:w="921"/>
      </w:tblGrid>
      <w:tr w:rsidR="001854EA" w:rsidRPr="001854EA" w:rsidTr="00B25A8D">
        <w:tc>
          <w:tcPr>
            <w:tcW w:w="675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1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B25A8D">
        <w:tc>
          <w:tcPr>
            <w:tcW w:w="675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2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B25A8D">
        <w:tc>
          <w:tcPr>
            <w:tcW w:w="675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B25A8D">
        <w:tc>
          <w:tcPr>
            <w:tcW w:w="675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4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B25A8D">
        <w:tc>
          <w:tcPr>
            <w:tcW w:w="675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перечень используемых методов обучения</w:t>
            </w:r>
          </w:p>
        </w:tc>
        <w:tc>
          <w:tcPr>
            <w:tcW w:w="921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1854EA">
        <w:rPr>
          <w:b/>
          <w:bCs/>
          <w:caps/>
          <w:sz w:val="28"/>
          <w:szCs w:val="28"/>
        </w:rPr>
        <w:lastRenderedPageBreak/>
        <w:t>1 паспорт РАБОЧЕЙ ПРОГРАММЫ УЧЕБНОЙ дИСЦИПЛИНЫ</w:t>
      </w: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680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1.1 Область применения рабочей программы</w:t>
      </w:r>
    </w:p>
    <w:p w:rsidR="00AF001E" w:rsidRPr="001854EA" w:rsidRDefault="00AF001E" w:rsidP="00AF001E">
      <w:pPr>
        <w:pStyle w:val="Style9"/>
        <w:widowControl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Рабочая программа учебной дисциплины ОП.05 Материаловедение является частью основной профессиональной образовательной программы – программы подготовки специалистов среднего звена (далее – ОПОП – ППССЗ) в соответствии с ФГОС для специальности 23.02.06 Техническая эксплуатация подвижного состава железных дорог (по видам транспорта).</w:t>
      </w:r>
    </w:p>
    <w:p w:rsidR="00AF001E" w:rsidRPr="001854EA" w:rsidRDefault="00AF001E" w:rsidP="00AF001E">
      <w:pPr>
        <w:pStyle w:val="Style9"/>
        <w:widowControl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AF001E" w:rsidRPr="001854EA" w:rsidRDefault="00AF001E" w:rsidP="00AF001E">
      <w:pPr>
        <w:pStyle w:val="Style9"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16275 Осмотрщик-ремонтник вагонов;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16878 Помощник машиниста тепловоза;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16885 Помощник машиниста электровоза;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16887 Помощник машиниста электропоезда;</w:t>
      </w:r>
    </w:p>
    <w:p w:rsidR="00AF001E" w:rsidRPr="001854EA" w:rsidRDefault="00AF001E" w:rsidP="00AF001E">
      <w:pPr>
        <w:pStyle w:val="Style9"/>
        <w:widowControl/>
        <w:spacing w:after="240"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18540 Слесарь по ремонту подвижного состава.</w:t>
      </w:r>
    </w:p>
    <w:p w:rsidR="00AF001E" w:rsidRPr="001854EA" w:rsidRDefault="00AF001E" w:rsidP="00AF001E">
      <w:p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1.2 Место учебной дисциплины в структуре ОПОП – ППССЗ:</w:t>
      </w:r>
    </w:p>
    <w:p w:rsidR="00AF001E" w:rsidRPr="001854EA" w:rsidRDefault="00AF001E" w:rsidP="00AF0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Дисциплина входит в профессиональный цикл, общепрофессиональных дисциплин</w:t>
      </w:r>
    </w:p>
    <w:p w:rsidR="00AF001E" w:rsidRPr="001854EA" w:rsidRDefault="00AF001E" w:rsidP="00AF001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1.3 Планируемые результаты освоения учебной дисциплины:</w:t>
      </w:r>
    </w:p>
    <w:p w:rsidR="0063499D" w:rsidRPr="001854EA" w:rsidRDefault="00634017" w:rsidP="00912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1.3.1</w:t>
      </w:r>
      <w:r w:rsidR="00AF001E" w:rsidRPr="001854EA">
        <w:rPr>
          <w:b/>
          <w:sz w:val="28"/>
          <w:szCs w:val="28"/>
        </w:rPr>
        <w:t xml:space="preserve"> </w:t>
      </w:r>
      <w:r w:rsidRPr="001854EA">
        <w:rPr>
          <w:b/>
          <w:sz w:val="28"/>
          <w:szCs w:val="28"/>
        </w:rPr>
        <w:t>В</w:t>
      </w:r>
      <w:r w:rsidR="0063499D" w:rsidRPr="001854EA">
        <w:rPr>
          <w:b/>
          <w:sz w:val="28"/>
          <w:szCs w:val="28"/>
        </w:rPr>
        <w:t xml:space="preserve"> результате освоения дисциплины обучающийся должен уметь:</w:t>
      </w:r>
    </w:p>
    <w:p w:rsidR="0063499D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У.1 В</w:t>
      </w:r>
      <w:r w:rsidR="0063499D" w:rsidRPr="001854EA">
        <w:rPr>
          <w:rFonts w:ascii="Times New Roman" w:hAnsi="Times New Roman" w:cs="Times New Roman"/>
          <w:sz w:val="28"/>
          <w:szCs w:val="28"/>
        </w:rPr>
        <w:t xml:space="preserve">ыбирать материалы на основе анализа их свойств для применения в производственной деятельности. </w:t>
      </w:r>
    </w:p>
    <w:p w:rsidR="00634017" w:rsidRPr="001854EA" w:rsidRDefault="0063499D" w:rsidP="009120F1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1854EA"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обучающийся должен знать:</w:t>
      </w:r>
    </w:p>
    <w:p w:rsidR="006C4F64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З.1 С</w:t>
      </w:r>
      <w:r w:rsidR="006C4F64" w:rsidRPr="001854EA">
        <w:rPr>
          <w:rFonts w:ascii="Times New Roman" w:hAnsi="Times New Roman" w:cs="Times New Roman"/>
          <w:sz w:val="28"/>
          <w:szCs w:val="28"/>
        </w:rPr>
        <w:t>войства металлов, сплавов, способы их обработки;</w:t>
      </w:r>
    </w:p>
    <w:p w:rsidR="006C4F64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З.2 С</w:t>
      </w:r>
      <w:r w:rsidR="006C4F64" w:rsidRPr="001854EA">
        <w:rPr>
          <w:rFonts w:ascii="Times New Roman" w:hAnsi="Times New Roman" w:cs="Times New Roman"/>
          <w:sz w:val="28"/>
          <w:szCs w:val="28"/>
        </w:rPr>
        <w:t>войства и область применения электротехнических, неметаллических и композиционных материалов;</w:t>
      </w:r>
    </w:p>
    <w:p w:rsidR="006C4F64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З.3 В</w:t>
      </w:r>
      <w:r w:rsidR="006C4F64" w:rsidRPr="001854EA">
        <w:rPr>
          <w:rFonts w:ascii="Times New Roman" w:hAnsi="Times New Roman" w:cs="Times New Roman"/>
          <w:sz w:val="28"/>
          <w:szCs w:val="28"/>
        </w:rPr>
        <w:t>иды и свойства топлива, смазочных и защитных материалов.</w:t>
      </w:r>
    </w:p>
    <w:p w:rsidR="00634017" w:rsidRPr="001854EA" w:rsidRDefault="00634017" w:rsidP="00634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1.3.2</w:t>
      </w:r>
    </w:p>
    <w:p w:rsidR="004E1158" w:rsidRPr="001854EA" w:rsidRDefault="004E1158" w:rsidP="004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854EA">
        <w:rPr>
          <w:sz w:val="28"/>
          <w:szCs w:val="28"/>
        </w:rPr>
        <w:t>В результате освоения учебной дисциплины студент должен сформировать следующие компетенции:</w:t>
      </w:r>
    </w:p>
    <w:p w:rsidR="004E1158" w:rsidRPr="001854EA" w:rsidRDefault="004E1158" w:rsidP="004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854EA">
        <w:rPr>
          <w:sz w:val="28"/>
          <w:szCs w:val="28"/>
        </w:rPr>
        <w:t>- общие: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02. Использовать современные средства поиска, анализа и интеграции информации, и информационные технологии для выполнения задач профессиональной деятельности;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lastRenderedPageBreak/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ОК 06. Проявлять </w:t>
      </w:r>
      <w:proofErr w:type="spellStart"/>
      <w:r w:rsidRPr="001854EA">
        <w:rPr>
          <w:sz w:val="28"/>
          <w:szCs w:val="28"/>
        </w:rPr>
        <w:t>гражданско</w:t>
      </w:r>
      <w:proofErr w:type="spellEnd"/>
      <w:r w:rsidRPr="001854EA">
        <w:rPr>
          <w:sz w:val="28"/>
          <w:szCs w:val="28"/>
        </w:rPr>
        <w:t xml:space="preserve"> – 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поведения: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06353A" w:rsidRPr="001854EA" w:rsidRDefault="0006353A" w:rsidP="004E1158">
      <w:pPr>
        <w:widowControl w:val="0"/>
        <w:tabs>
          <w:tab w:val="left" w:pos="360"/>
        </w:tabs>
        <w:spacing w:line="360" w:lineRule="auto"/>
        <w:rPr>
          <w:sz w:val="28"/>
          <w:szCs w:val="28"/>
        </w:rPr>
      </w:pPr>
    </w:p>
    <w:p w:rsidR="004E1158" w:rsidRPr="001854EA" w:rsidRDefault="004E1158" w:rsidP="004E1158">
      <w:pPr>
        <w:widowControl w:val="0"/>
        <w:tabs>
          <w:tab w:val="left" w:pos="360"/>
        </w:tabs>
        <w:spacing w:line="360" w:lineRule="auto"/>
        <w:rPr>
          <w:sz w:val="28"/>
          <w:szCs w:val="28"/>
        </w:rPr>
      </w:pPr>
      <w:r w:rsidRPr="001854EA">
        <w:rPr>
          <w:sz w:val="28"/>
          <w:szCs w:val="28"/>
        </w:rPr>
        <w:t>- профессиональные</w:t>
      </w:r>
    </w:p>
    <w:p w:rsidR="004E1158" w:rsidRPr="001854EA" w:rsidRDefault="004E1158" w:rsidP="004E1158">
      <w:pPr>
        <w:pStyle w:val="Style8"/>
        <w:widowControl/>
        <w:spacing w:line="312" w:lineRule="exact"/>
        <w:ind w:firstLine="715"/>
        <w:jc w:val="left"/>
        <w:rPr>
          <w:rStyle w:val="FontStyle55"/>
        </w:rPr>
      </w:pPr>
      <w:r w:rsidRPr="001854EA">
        <w:rPr>
          <w:rStyle w:val="FontStyle55"/>
        </w:rPr>
        <w:t>ПК 1.2. Производить техническое обслуживание и ремонт подвижного состава железных дорог  в соответствии с требованиями технологическ</w:t>
      </w:r>
      <w:r w:rsidR="0006353A" w:rsidRPr="001854EA">
        <w:rPr>
          <w:rStyle w:val="FontStyle55"/>
        </w:rPr>
        <w:t xml:space="preserve">ого </w:t>
      </w:r>
      <w:r w:rsidRPr="001854EA">
        <w:rPr>
          <w:rStyle w:val="FontStyle55"/>
        </w:rPr>
        <w:t>процесс</w:t>
      </w:r>
      <w:r w:rsidR="0006353A" w:rsidRPr="001854EA">
        <w:rPr>
          <w:rStyle w:val="FontStyle55"/>
        </w:rPr>
        <w:t>а</w:t>
      </w:r>
      <w:proofErr w:type="gramStart"/>
      <w:r w:rsidRPr="001854EA">
        <w:rPr>
          <w:rStyle w:val="FontStyle55"/>
        </w:rPr>
        <w:t xml:space="preserve"> .</w:t>
      </w:r>
      <w:proofErr w:type="gramEnd"/>
    </w:p>
    <w:p w:rsidR="004E1158" w:rsidRPr="001854EA" w:rsidRDefault="004E1158" w:rsidP="004E1158">
      <w:pPr>
        <w:pStyle w:val="Style8"/>
        <w:widowControl/>
        <w:spacing w:line="312" w:lineRule="exact"/>
        <w:ind w:firstLine="710"/>
        <w:jc w:val="left"/>
        <w:rPr>
          <w:rStyle w:val="FontStyle55"/>
        </w:rPr>
      </w:pPr>
      <w:r w:rsidRPr="001854EA">
        <w:rPr>
          <w:rStyle w:val="FontStyle55"/>
        </w:rPr>
        <w:t>ПК 1.3. Обеспечивать безопасность движения подвижного состава.</w:t>
      </w:r>
    </w:p>
    <w:p w:rsidR="004E1158" w:rsidRPr="001854EA" w:rsidRDefault="004E1158" w:rsidP="004E1158">
      <w:pPr>
        <w:pStyle w:val="Style8"/>
        <w:widowControl/>
        <w:spacing w:line="317" w:lineRule="exact"/>
        <w:ind w:left="768" w:firstLine="0"/>
        <w:jc w:val="left"/>
        <w:rPr>
          <w:rStyle w:val="FontStyle55"/>
        </w:rPr>
      </w:pPr>
      <w:r w:rsidRPr="001854EA">
        <w:rPr>
          <w:rStyle w:val="FontStyle55"/>
        </w:rPr>
        <w:t>ПК 2.3. Контролировать и оценивать качество выполняемых работ</w:t>
      </w:r>
      <w:proofErr w:type="gramStart"/>
      <w:r w:rsidRPr="001854EA">
        <w:rPr>
          <w:rStyle w:val="FontStyle55"/>
        </w:rPr>
        <w:t xml:space="preserve"> .</w:t>
      </w:r>
      <w:proofErr w:type="gramEnd"/>
    </w:p>
    <w:p w:rsidR="004E1158" w:rsidRPr="001854EA" w:rsidRDefault="004E1158" w:rsidP="004E1158">
      <w:pPr>
        <w:pStyle w:val="Style8"/>
        <w:widowControl/>
        <w:spacing w:line="317" w:lineRule="exact"/>
        <w:ind w:firstLine="706"/>
        <w:jc w:val="left"/>
        <w:rPr>
          <w:rStyle w:val="FontStyle55"/>
        </w:rPr>
      </w:pPr>
      <w:r w:rsidRPr="001854EA">
        <w:rPr>
          <w:rStyle w:val="FontStyle55"/>
        </w:rPr>
        <w:t>ПК 3.1. Оформлять техническую и технологическую документацию.</w:t>
      </w:r>
    </w:p>
    <w:p w:rsidR="004E1158" w:rsidRPr="001854EA" w:rsidRDefault="004E1158" w:rsidP="004E1158">
      <w:pPr>
        <w:pStyle w:val="Style8"/>
        <w:widowControl/>
        <w:spacing w:line="317" w:lineRule="exact"/>
        <w:ind w:firstLine="715"/>
        <w:jc w:val="left"/>
        <w:rPr>
          <w:rStyle w:val="FontStyle55"/>
        </w:rPr>
      </w:pPr>
      <w:r w:rsidRPr="001854EA">
        <w:rPr>
          <w:rStyle w:val="FontStyle55"/>
        </w:rPr>
        <w:t>ПК 3.2.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61"/>
        <w:jc w:val="both"/>
        <w:rPr>
          <w:sz w:val="28"/>
          <w:szCs w:val="28"/>
        </w:rPr>
      </w:pPr>
      <w:r w:rsidRPr="001854EA">
        <w:rPr>
          <w:b/>
          <w:sz w:val="28"/>
          <w:szCs w:val="28"/>
        </w:rPr>
        <w:t xml:space="preserve">1.3.3 </w:t>
      </w:r>
      <w:r w:rsidRPr="001854EA">
        <w:rPr>
          <w:sz w:val="28"/>
          <w:szCs w:val="28"/>
        </w:rPr>
        <w:t>В результате освоения учебной дисциплины студент должен формировать следующие личностные результаты:</w:t>
      </w:r>
    </w:p>
    <w:p w:rsidR="00EF76E3" w:rsidRPr="001854EA" w:rsidRDefault="00EF76E3" w:rsidP="00EF76E3">
      <w:pPr>
        <w:pStyle w:val="ae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54EA">
        <w:rPr>
          <w:rFonts w:ascii="Times New Roman" w:hAnsi="Times New Roman"/>
          <w:sz w:val="28"/>
          <w:szCs w:val="28"/>
        </w:rPr>
        <w:t>ЛР 10. Заботящийся о защите окружающей среды, собственной и чужой безопасности, в том числе цифровой</w:t>
      </w:r>
      <w:r w:rsidRPr="001854EA">
        <w:rPr>
          <w:sz w:val="28"/>
          <w:szCs w:val="28"/>
        </w:rPr>
        <w:t>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58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</w:t>
      </w:r>
      <w:r w:rsidRPr="001854EA">
        <w:rPr>
          <w:sz w:val="28"/>
          <w:szCs w:val="28"/>
        </w:rPr>
        <w:lastRenderedPageBreak/>
        <w:t>взаимодействующий с членами команды, сотрудничающий с другими людьми, проектно мыслящий;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58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27 Проявляющий способности к непрерывному развитию в области профессиональных компетенций и междисциплинарных знаний;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B25A8D">
      <w:pPr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lastRenderedPageBreak/>
        <w:t>2 СТРУКТУРА И СОДЕРЖАНИЕ УЧЕБНОЙ ДИСЦИПЛИНЫ</w:t>
      </w:r>
    </w:p>
    <w:p w:rsidR="00B476FB" w:rsidRPr="001854EA" w:rsidRDefault="00B476FB" w:rsidP="00B2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2.1 Объем учебной дисциплины и виды учебной работы</w:t>
      </w:r>
    </w:p>
    <w:p w:rsidR="00B476FB" w:rsidRPr="001854EA" w:rsidRDefault="00B476FB" w:rsidP="00B4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Очная форма обучения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217290" w:rsidRPr="00361EFC" w:rsidTr="004F0931">
        <w:trPr>
          <w:trHeight w:val="322"/>
        </w:trPr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</w:pPr>
            <w:r w:rsidRPr="00361EFC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i/>
                <w:iCs/>
              </w:rPr>
            </w:pPr>
            <w:r w:rsidRPr="00361EFC">
              <w:rPr>
                <w:b/>
                <w:i/>
                <w:iCs/>
              </w:rPr>
              <w:t>Объем часов</w:t>
            </w:r>
          </w:p>
        </w:tc>
      </w:tr>
      <w:tr w:rsidR="00217290" w:rsidRPr="00361EFC" w:rsidTr="004F0931">
        <w:trPr>
          <w:trHeight w:val="285"/>
        </w:trPr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rPr>
                <w:b/>
              </w:rPr>
            </w:pPr>
            <w:r w:rsidRPr="00361EFC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74</w:t>
            </w: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46</w:t>
            </w: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 xml:space="preserve">   лабораторные работы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16</w:t>
            </w: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 xml:space="preserve">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jc w:val="both"/>
            </w:pPr>
            <w:r w:rsidRPr="00361EFC">
              <w:t>практические занятия в форме практической подготовки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jc w:val="center"/>
              <w:rPr>
                <w:b/>
                <w:i/>
              </w:rPr>
            </w:pP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28</w:t>
            </w: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Написание докладов, подготовка презентаций, работа с конспектом занятий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iCs/>
              </w:rPr>
              <w:t>18</w:t>
            </w: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Решение задач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iCs/>
              </w:rPr>
              <w:t>6</w:t>
            </w:r>
          </w:p>
        </w:tc>
      </w:tr>
      <w:tr w:rsidR="00217290" w:rsidRPr="00361EFC" w:rsidTr="004F0931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rPr>
                <w:i/>
                <w:iCs/>
              </w:rPr>
            </w:pPr>
            <w:r w:rsidRPr="00361EFC">
              <w:rPr>
                <w:b/>
                <w:i/>
                <w:iCs/>
              </w:rPr>
              <w:t xml:space="preserve">Промежуточная аттестация </w:t>
            </w:r>
            <w:r w:rsidRPr="00361EFC">
              <w:rPr>
                <w:i/>
                <w:iCs/>
              </w:rPr>
              <w:t xml:space="preserve">        </w:t>
            </w:r>
            <w:r w:rsidR="00CF1C81">
              <w:rPr>
                <w:i/>
                <w:iCs/>
              </w:rPr>
              <w:t xml:space="preserve">дифференцированный </w:t>
            </w:r>
            <w:r w:rsidRPr="00361EFC">
              <w:rPr>
                <w:i/>
                <w:iCs/>
              </w:rPr>
              <w:t>зачет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17290" w:rsidRPr="00361EFC" w:rsidRDefault="00217290" w:rsidP="004F0931">
            <w:pPr>
              <w:spacing w:line="360" w:lineRule="auto"/>
              <w:rPr>
                <w:i/>
                <w:iCs/>
              </w:rPr>
            </w:pPr>
            <w:r w:rsidRPr="00361EFC">
              <w:rPr>
                <w:iCs/>
                <w:lang w:val="en-US"/>
              </w:rPr>
              <w:t xml:space="preserve">III </w:t>
            </w:r>
            <w:r w:rsidRPr="00361EFC">
              <w:rPr>
                <w:iCs/>
              </w:rPr>
              <w:t>семестр</w:t>
            </w:r>
          </w:p>
        </w:tc>
      </w:tr>
    </w:tbl>
    <w:p w:rsidR="00B476FB" w:rsidRPr="001854EA" w:rsidRDefault="00B476FB" w:rsidP="00B4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:rsidR="0063499D" w:rsidRPr="001854EA" w:rsidRDefault="0063499D" w:rsidP="00D2711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sectPr w:rsidR="0063499D" w:rsidRPr="001854EA" w:rsidSect="00661A3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1854EA" w:rsidRPr="001854EA" w:rsidRDefault="00704B9F" w:rsidP="001854EA">
      <w:pPr>
        <w:jc w:val="center"/>
        <w:rPr>
          <w:b/>
        </w:rPr>
      </w:pPr>
      <w:r w:rsidRPr="001854EA">
        <w:rPr>
          <w:b/>
          <w:bCs/>
        </w:rPr>
        <w:lastRenderedPageBreak/>
        <w:t>2.2 Тематический план и содержание учебной дисциплины</w:t>
      </w:r>
      <w:r w:rsidR="001854EA" w:rsidRPr="001854EA">
        <w:rPr>
          <w:b/>
        </w:rPr>
        <w:t xml:space="preserve"> </w:t>
      </w:r>
      <w:r w:rsidR="001854EA">
        <w:rPr>
          <w:b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="-289" w:tblpY="57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94"/>
        <w:gridCol w:w="7446"/>
        <w:gridCol w:w="2036"/>
        <w:gridCol w:w="2420"/>
      </w:tblGrid>
      <w:tr w:rsidR="00217290" w:rsidRPr="00361EFC" w:rsidTr="004F0931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 и лабораторные работы, самостоятельная (внеаудиторная) работа обучающихся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Уровень освоения, формируемые компетенции, личностные результаты</w:t>
            </w:r>
          </w:p>
        </w:tc>
      </w:tr>
      <w:tr w:rsidR="00217290" w:rsidRPr="00361EFC" w:rsidTr="004F0931">
        <w:trPr>
          <w:trHeight w:val="231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17290" w:rsidRPr="00361EFC" w:rsidTr="004F0931">
        <w:trPr>
          <w:trHeight w:val="396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1. Технология металлов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4</w:t>
            </w:r>
            <w:r w:rsidRPr="00361EFC">
              <w:rPr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1.1. Основы металловедения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i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Классификация металлов. Кристаллизация металлов.  Явления аллотропии и анизотропии. Физические и  химические свойства металлов. Механические и технологические свойства металлов. Способы определения основных свойств металлов.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1</w:t>
            </w:r>
          </w:p>
          <w:p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ОК 1 - 9</w:t>
            </w:r>
          </w:p>
          <w:p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ПК 1.2,1.3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№1 Исследование микроструктуры и сталей и чугунов.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ПК 1.2,1.3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№2 Определение твердости металлов методом Бринелля.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ПК 1.2,1.3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№3 Определение твердости металлов методом </w:t>
            </w:r>
            <w:proofErr w:type="spellStart"/>
            <w:r w:rsidRPr="00361EFC">
              <w:rPr>
                <w:bCs/>
                <w:sz w:val="20"/>
                <w:szCs w:val="20"/>
              </w:rPr>
              <w:t>Роквелла</w:t>
            </w:r>
            <w:proofErr w:type="spellEnd"/>
            <w:r w:rsidRPr="00361EFC">
              <w:rPr>
                <w:bCs/>
                <w:sz w:val="20"/>
                <w:szCs w:val="20"/>
              </w:rPr>
              <w:t>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№4 Определение ударной вязкости металлов.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lastRenderedPageBreak/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№5 Испытание стали на растяжение.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определению твердости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7"/>
                <w:szCs w:val="17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627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1.2. Основы теории сплавов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Основные сведения о сплавах. Фазы и структуры в металлических сплавах. Связь между структурами и свойствами сплавов.   Общие сведения о диаграммах состояния. Влияние углерода и постоянных примесей на свойства сталей. Диаграмма состояния сплавов железо-цементит.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1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№2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диаграмме железо-углерод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7"/>
                <w:szCs w:val="17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sz w:val="17"/>
                <w:szCs w:val="17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8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1.3. Железоуглеродистые, легированные и цветные сплавы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Общие сведения о термической обработке сталей. Фазовые превращения при термической обработке сталей.  Виды термической обработки: отжиг, закалка и отпуск стали. Химико-термическая обработка  стали.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89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№6 Термическая обработка углеродистой стали.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№3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термической обработке 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Классификация сталей. Углеродистые конструкционные стали. Легированные стали, их классификация, маркировка. Влияние легирующих элементов. Применение легированных сталей на железнодорожном транспорте.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,2.3,3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61E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№4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структуре и свойствам углеродистой стали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Цветные металлы и сплавы на их основе. Медные, алюминиевые, антифрикционные  сплавы.  Классификация чугунов. Свойства, маркировка по ГОСТ и применение различных видов чугунов на подвижном составе железных дорог.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№5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Написание докладов "Цветные металлы и их применение на железнодорожном транспорте"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lastRenderedPageBreak/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331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Тема 1.4. Способы обработки металлов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Литейное производство. Стержневые и формовочные материалы. Методы получения отливок. Специальные способы литья. Литейные сплавы, их применение на железнодорожном транспорте. Обработка металлов давлением. Виды обработки металлов давлением: прокатка, прессование, волочение, свободная ковка, штамповка. Изделия, получаемые при обработке давлением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3-6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,2.3,3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61E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331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№6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Литейные сплавы, их применение на железнодорожном транспорте</w:t>
            </w:r>
            <w:proofErr w:type="gramStart"/>
            <w:r w:rsidRPr="00361EFC">
              <w:rPr>
                <w:bCs/>
                <w:sz w:val="20"/>
                <w:szCs w:val="20"/>
              </w:rPr>
              <w:t>. »,</w:t>
            </w:r>
            <w:proofErr w:type="gramEnd"/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 Виды обработки металлов давлением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83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Способы сварки. Резка металлов. Применение различных видов сварки и резки металлов в ремонте подвижного состава.  Пайка металлов. Виды припоев и флюсов.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Обработка металлов резанием на токарных, сверлильных, фрезерных станках.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3-6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,2.3,3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61E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83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различных видов сварки и резки металлов в ремонте подвижного состава»,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обработки резанием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55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2. Электротехнические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1542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Проводниковые материалы: виды, свойства и применение на  подвижном составе железных дорог.</w:t>
            </w:r>
            <w:r w:rsidRPr="00361EFC">
              <w:rPr>
                <w:sz w:val="20"/>
                <w:szCs w:val="20"/>
              </w:rPr>
              <w:t xml:space="preserve"> Твердые неорганические диэлектрики.</w:t>
            </w:r>
            <w:r w:rsidRPr="00361EFC">
              <w:rPr>
                <w:bCs/>
                <w:sz w:val="20"/>
                <w:szCs w:val="20"/>
              </w:rPr>
              <w:t xml:space="preserve"> Твердые органические диэлектрики. Газообразные и жидкие диэлектрики.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3-9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lastRenderedPageBreak/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542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№8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«Применение </w:t>
            </w:r>
            <w:proofErr w:type="spellStart"/>
            <w:r w:rsidRPr="00361EFC">
              <w:rPr>
                <w:bCs/>
                <w:sz w:val="20"/>
                <w:szCs w:val="20"/>
              </w:rPr>
              <w:t>диэлетрических</w:t>
            </w:r>
            <w:proofErr w:type="spellEnd"/>
            <w:r w:rsidRPr="00361EFC">
              <w:rPr>
                <w:bCs/>
                <w:sz w:val="20"/>
                <w:szCs w:val="20"/>
              </w:rPr>
              <w:t xml:space="preserve"> материалов на подвижном составе железных дорог»,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проводниковых материалов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559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Полупроводниковые материалы: виды, свойства и применение на  подвижном составе железных дорог.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Магнитные материалы: виды, свойства и применение на  подвижном составе железных дорог.</w:t>
            </w:r>
          </w:p>
          <w:p w:rsidR="00217290" w:rsidRPr="00361EFC" w:rsidRDefault="00217290" w:rsidP="004F0931">
            <w:pPr>
              <w:rPr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3-9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559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№9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полупроводниковых материалов на подвижном составе железных дорог»,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магнитных материалов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3. Экипировочные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204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3.1. Виды топлива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Виды </w:t>
            </w:r>
            <w:proofErr w:type="spellStart"/>
            <w:r w:rsidRPr="00361EFC">
              <w:rPr>
                <w:bCs/>
                <w:sz w:val="20"/>
                <w:szCs w:val="20"/>
              </w:rPr>
              <w:t>топливо.Твердое</w:t>
            </w:r>
            <w:proofErr w:type="spellEnd"/>
            <w:r w:rsidRPr="00361EFC">
              <w:rPr>
                <w:bCs/>
                <w:sz w:val="20"/>
                <w:szCs w:val="20"/>
              </w:rPr>
              <w:t xml:space="preserve"> топливо.  Жидкое и газообразное топливо.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1-5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№10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Выполнение индивидуального задания по расчету теплоты сгорания  топлива.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0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3.2.Смазочные материалы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Назначение смазочных материалов. Жидкие смазочные материалы: их виды,  свойства и применение на подвижном составе железных дорог. Пластичные и твердые  смазочные материалы: их виды,  свойства и применение на подвижном составе железных дорог.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0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15403F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</w:t>
            </w:r>
            <w:r w:rsidR="00217290" w:rsidRPr="00361EFC">
              <w:rPr>
                <w:bCs/>
                <w:sz w:val="20"/>
                <w:szCs w:val="20"/>
              </w:rPr>
              <w:t>№7 Определение вязкости, температуры вспышки масла.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0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15403F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</w:t>
            </w:r>
            <w:r w:rsidR="00217290" w:rsidRPr="00361EFC">
              <w:rPr>
                <w:bCs/>
                <w:sz w:val="20"/>
                <w:szCs w:val="20"/>
              </w:rPr>
              <w:t>№8 Определение температуры каплепадения  пластичных смазок</w:t>
            </w:r>
            <w:r w:rsidR="00217290" w:rsidRPr="00361EFC">
              <w:rPr>
                <w:i/>
                <w:sz w:val="20"/>
                <w:szCs w:val="20"/>
              </w:rPr>
              <w:t>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5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№11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смазочных материалов на подвижном составе железных дорог»,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«Способы получения жидких смазочных материалов».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Раздел 4. Полимерные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127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4.1. Строение и основные свойства полимеров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Состав, строение и основные свойства полимеров. Способы получения полимеров. Материалы на основе полимеров. Применение полимерных материалов на подвижном составе железных дорог.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1-7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13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№12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Подготовка презентации  на темы: "Композиционные материалы".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5. Композиционные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1742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5.1. Виды и свойства композиционных материалов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Композиционные материалы: назначение, виды и свойства. Способы получения композиционных материалов. Применение композиционных материалов на  подвижном составе железных дорог (э</w:t>
            </w:r>
            <w:r w:rsidRPr="00361EFC">
              <w:rPr>
                <w:sz w:val="20"/>
                <w:szCs w:val="20"/>
              </w:rPr>
              <w:t>лементы внутреннего оснащения вагонов, композиционные тормозные колодки и др</w:t>
            </w:r>
            <w:r w:rsidRPr="00361EFC">
              <w:t>.)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525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№13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Написание докладов"Дисперсно-упрочненные композиционные материалы ", "Волокнистые композиционные материалы".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962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 xml:space="preserve">Раздел 6. Защитные неметаллические материалы применяемые </w:t>
            </w:r>
            <w:r w:rsidRPr="00361EFC">
              <w:rPr>
                <w:b/>
                <w:bCs/>
                <w:sz w:val="20"/>
                <w:szCs w:val="20"/>
              </w:rPr>
              <w:lastRenderedPageBreak/>
              <w:t xml:space="preserve">на </w:t>
            </w:r>
            <w:proofErr w:type="spellStart"/>
            <w:r w:rsidRPr="00361EFC">
              <w:rPr>
                <w:b/>
                <w:bCs/>
                <w:sz w:val="20"/>
                <w:szCs w:val="20"/>
              </w:rPr>
              <w:t>жд</w:t>
            </w:r>
            <w:proofErr w:type="spellEnd"/>
            <w:r w:rsidRPr="00361EFC">
              <w:rPr>
                <w:b/>
                <w:bCs/>
                <w:sz w:val="20"/>
                <w:szCs w:val="20"/>
              </w:rPr>
              <w:t xml:space="preserve"> транспорте.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525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Тема 6.1. Виды защитных материалов.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Защитные материалы: назначение, виды, свойства. Способы нанесения защитных материалов. Применение защитных материалов на подвижном составе железных дорог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525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№14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Написание доклада" Применение защитных материалов на подвижном составе железных дорог".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7290" w:rsidRPr="00361EFC" w:rsidTr="004F0931">
        <w:trPr>
          <w:trHeight w:val="1569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 xml:space="preserve">Тема 6.2.Неметаллические материалы применяемые на </w:t>
            </w:r>
            <w:proofErr w:type="spellStart"/>
            <w:r w:rsidRPr="00361EFC">
              <w:rPr>
                <w:b/>
                <w:bCs/>
                <w:sz w:val="20"/>
                <w:szCs w:val="20"/>
              </w:rPr>
              <w:t>жд</w:t>
            </w:r>
            <w:proofErr w:type="spellEnd"/>
            <w:r w:rsidRPr="00361EFC">
              <w:rPr>
                <w:b/>
                <w:bCs/>
                <w:sz w:val="20"/>
                <w:szCs w:val="20"/>
              </w:rPr>
              <w:t xml:space="preserve"> транспорте.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 xml:space="preserve">Древесные материалы Достоинства и недостатки древесины и материалов из нее. 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Сортамент древесных строительных материалов, применяемых в строительстве, на железнодорожном транспорте, в путевом хозяйстве.</w:t>
            </w:r>
            <w:r w:rsidRPr="00361EFC">
              <w:rPr>
                <w:bCs/>
                <w:sz w:val="20"/>
                <w:szCs w:val="20"/>
              </w:rPr>
              <w:t xml:space="preserve"> Вода: свойства, применение на </w:t>
            </w:r>
            <w:proofErr w:type="spellStart"/>
            <w:r w:rsidRPr="00361EFC">
              <w:rPr>
                <w:bCs/>
                <w:sz w:val="20"/>
                <w:szCs w:val="20"/>
              </w:rPr>
              <w:t>жд</w:t>
            </w:r>
            <w:proofErr w:type="spellEnd"/>
            <w:r w:rsidRPr="00361EFC">
              <w:rPr>
                <w:bCs/>
                <w:sz w:val="20"/>
                <w:szCs w:val="20"/>
              </w:rPr>
              <w:t xml:space="preserve"> транспорте.</w:t>
            </w:r>
            <w:r w:rsidRPr="00361EFC">
              <w:rPr>
                <w:sz w:val="20"/>
                <w:szCs w:val="20"/>
              </w:rPr>
              <w:t xml:space="preserve"> Песок. Свойства и применение на </w:t>
            </w:r>
            <w:proofErr w:type="spellStart"/>
            <w:r w:rsidRPr="00361EFC">
              <w:rPr>
                <w:sz w:val="20"/>
                <w:szCs w:val="20"/>
              </w:rPr>
              <w:t>жд</w:t>
            </w:r>
            <w:proofErr w:type="spellEnd"/>
            <w:r w:rsidRPr="00361EFC">
              <w:rPr>
                <w:sz w:val="20"/>
                <w:szCs w:val="20"/>
              </w:rPr>
              <w:t xml:space="preserve"> транспорте.</w:t>
            </w:r>
          </w:p>
          <w:p w:rsidR="00217290" w:rsidRPr="00361EFC" w:rsidRDefault="00217290" w:rsidP="004F093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Итого за 3семестр:</w:t>
            </w:r>
          </w:p>
          <w:p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Теоретическое обучение:</w:t>
            </w:r>
          </w:p>
          <w:p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Лабораторные занятия: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74ч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28ч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30 ч</w:t>
            </w:r>
          </w:p>
          <w:p w:rsidR="00217290" w:rsidRPr="00361EFC" w:rsidRDefault="00217290" w:rsidP="004F0931">
            <w:pPr>
              <w:pStyle w:val="ae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D07F9E" w:rsidRDefault="00D07F9E" w:rsidP="00D07F9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4D349D" w:rsidRDefault="004D349D" w:rsidP="004D349D"/>
    <w:p w:rsidR="004B12EA" w:rsidRDefault="004B12EA" w:rsidP="004B12EA">
      <w:pPr>
        <w:spacing w:before="240"/>
        <w:ind w:firstLine="851"/>
      </w:pPr>
      <w:r>
        <w:t>Для характеристики уровня освоения учебного материала используются следующие обозначения:</w:t>
      </w:r>
    </w:p>
    <w:p w:rsidR="004B12EA" w:rsidRDefault="004B12EA" w:rsidP="004B12EA">
      <w:pPr>
        <w:ind w:firstLine="851"/>
      </w:pPr>
      <w:r>
        <w:t>1. – ознакомительный (узнавание ранее изученных объектов, свойств);</w:t>
      </w:r>
    </w:p>
    <w:p w:rsidR="004B12EA" w:rsidRDefault="004B12EA" w:rsidP="004B12EA">
      <w:pPr>
        <w:ind w:firstLine="851"/>
      </w:pPr>
      <w:r>
        <w:t>2. – репродуктивный (выполнение деятельности по образцу, инструкции или под руководством);</w:t>
      </w:r>
    </w:p>
    <w:p w:rsidR="00073A1A" w:rsidRDefault="004B12EA" w:rsidP="001D0E74">
      <w:pPr>
        <w:ind w:firstLine="851"/>
      </w:pPr>
      <w:r>
        <w:t>3 – продуктивный (планирование и самостоятельное выполнение деятельности, решение проблемных задач)</w:t>
      </w:r>
    </w:p>
    <w:p w:rsidR="00AF6C92" w:rsidRPr="001854EA" w:rsidRDefault="00AF6C92" w:rsidP="00AF6C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  <w:sectPr w:rsidR="00AF6C92" w:rsidRPr="001854EA" w:rsidSect="00D2711D">
          <w:pgSz w:w="16840" w:h="11907" w:orient="landscape"/>
          <w:pgMar w:top="851" w:right="1701" w:bottom="851" w:left="1701" w:header="709" w:footer="709" w:gutter="0"/>
          <w:cols w:space="720"/>
        </w:sectPr>
      </w:pPr>
    </w:p>
    <w:p w:rsidR="001C1B8E" w:rsidRDefault="001C1B8E" w:rsidP="001C1B8E">
      <w:pPr>
        <w:tabs>
          <w:tab w:val="left" w:pos="709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3 условия реализации ПРОГРАММЫ УЧЕБНОЙ дисциплины</w:t>
      </w:r>
    </w:p>
    <w:p w:rsidR="001C1B8E" w:rsidRDefault="001C1B8E" w:rsidP="001C1B8E">
      <w:pPr>
        <w:tabs>
          <w:tab w:val="left" w:pos="709"/>
        </w:tabs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3.1 Требования к минимальному материально – техническому обеспечению:</w:t>
      </w:r>
    </w:p>
    <w:p w:rsidR="00345D46" w:rsidRPr="001854EA" w:rsidRDefault="001C1B8E" w:rsidP="00345D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2C0C">
        <w:rPr>
          <w:sz w:val="28"/>
          <w:szCs w:val="28"/>
        </w:rPr>
        <w:t>Учебная дисциплина реализуется в учебных кабинетах «</w:t>
      </w:r>
      <w:r w:rsidR="00345D46" w:rsidRPr="001854EA">
        <w:rPr>
          <w:bCs/>
          <w:sz w:val="28"/>
          <w:szCs w:val="28"/>
        </w:rPr>
        <w:t>Материаловедение».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 xml:space="preserve">Оборудование учебного </w:t>
      </w:r>
      <w:r w:rsidRPr="001854EA">
        <w:rPr>
          <w:sz w:val="28"/>
          <w:szCs w:val="28"/>
        </w:rPr>
        <w:t>кабинета</w:t>
      </w:r>
      <w:r w:rsidRPr="001854EA">
        <w:rPr>
          <w:bCs/>
          <w:sz w:val="28"/>
          <w:szCs w:val="28"/>
        </w:rPr>
        <w:t>: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 xml:space="preserve">- </w:t>
      </w:r>
      <w:r w:rsidR="0070620A" w:rsidRPr="001854EA">
        <w:rPr>
          <w:bCs/>
          <w:sz w:val="28"/>
          <w:szCs w:val="28"/>
        </w:rPr>
        <w:t>микроскоп</w:t>
      </w:r>
      <w:r w:rsidRPr="001854EA">
        <w:rPr>
          <w:bCs/>
          <w:sz w:val="28"/>
          <w:szCs w:val="28"/>
        </w:rPr>
        <w:t>;</w:t>
      </w:r>
    </w:p>
    <w:p w:rsidR="0070620A" w:rsidRPr="001854EA" w:rsidRDefault="0070620A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-прибор для демонстрации пробоя диэлектрика;</w:t>
      </w:r>
    </w:p>
    <w:p w:rsidR="0070620A" w:rsidRPr="001854EA" w:rsidRDefault="0070620A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-прибор для определения удельного сопротивления проводника;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образцы металлических и неметаллических материалов;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учебно-наглядные пособия по дисциплине «Материаловедение».</w:t>
      </w:r>
    </w:p>
    <w:p w:rsidR="00345D46" w:rsidRPr="001854EA" w:rsidRDefault="001C1B8E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345D46" w:rsidRPr="001854EA">
        <w:rPr>
          <w:bCs/>
          <w:sz w:val="28"/>
          <w:szCs w:val="28"/>
        </w:rPr>
        <w:t>Технические средства обучения: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компьютер с лицензионным программным обеспечением;</w:t>
      </w:r>
    </w:p>
    <w:p w:rsidR="00345D46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мультимедийное оборудование.</w:t>
      </w:r>
    </w:p>
    <w:p w:rsidR="00422C0C" w:rsidRDefault="001C1B8E" w:rsidP="001C1B8E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proofErr w:type="spellStart"/>
      <w:r w:rsidR="00422C0C">
        <w:rPr>
          <w:bCs/>
          <w:sz w:val="28"/>
          <w:szCs w:val="28"/>
        </w:rPr>
        <w:t>Учебно</w:t>
      </w:r>
      <w:proofErr w:type="spellEnd"/>
      <w:r w:rsidR="00422C0C">
        <w:rPr>
          <w:bCs/>
          <w:sz w:val="28"/>
          <w:szCs w:val="28"/>
        </w:rPr>
        <w:t xml:space="preserve"> – наглядные пособия: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 w:rsidRPr="00B4570D">
        <w:rPr>
          <w:bCs/>
          <w:sz w:val="28"/>
          <w:szCs w:val="28"/>
        </w:rPr>
        <w:t>- метод</w:t>
      </w:r>
      <w:r>
        <w:rPr>
          <w:bCs/>
          <w:sz w:val="28"/>
          <w:szCs w:val="28"/>
        </w:rPr>
        <w:t>ические материалы по дисциплине;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учебные плакаты;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образцы материалов;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 Информационное обеспечение реализации программы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Cs/>
          <w:caps/>
          <w:sz w:val="28"/>
          <w:szCs w:val="28"/>
        </w:rPr>
      </w:pPr>
      <w:r>
        <w:rPr>
          <w:bCs/>
          <w:sz w:val="28"/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дополнительной литературы, Интернет - ресурсов, базы данных библиотечного фонда: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 xml:space="preserve">3.2.1 Основные источники: </w:t>
      </w:r>
    </w:p>
    <w:p w:rsidR="002F0735" w:rsidRDefault="002F0735" w:rsidP="002F0735">
      <w:pPr>
        <w:ind w:firstLine="709"/>
        <w:jc w:val="both"/>
        <w:rPr>
          <w:i/>
          <w:sz w:val="28"/>
          <w:szCs w:val="28"/>
        </w:rPr>
      </w:pPr>
      <w:r w:rsidRPr="00E41C37">
        <w:rPr>
          <w:i/>
          <w:sz w:val="28"/>
          <w:szCs w:val="28"/>
        </w:rPr>
        <w:t>Учебная литература:</w:t>
      </w:r>
    </w:p>
    <w:p w:rsidR="00DC0FF0" w:rsidRPr="00B34972" w:rsidRDefault="00DC0FF0" w:rsidP="00DC0FF0">
      <w:pPr>
        <w:pStyle w:val="20"/>
        <w:spacing w:after="0" w:line="240" w:lineRule="auto"/>
        <w:rPr>
          <w:sz w:val="28"/>
          <w:szCs w:val="28"/>
        </w:rPr>
      </w:pPr>
      <w:r w:rsidRPr="00B34972">
        <w:rPr>
          <w:bCs/>
          <w:sz w:val="28"/>
          <w:szCs w:val="28"/>
        </w:rPr>
        <w:t xml:space="preserve">  1. </w:t>
      </w:r>
      <w:r w:rsidRPr="00B34972">
        <w:rPr>
          <w:color w:val="000000"/>
          <w:sz w:val="28"/>
          <w:szCs w:val="28"/>
          <w:shd w:val="clear" w:color="auto" w:fill="FFFFFF"/>
        </w:rPr>
        <w:t xml:space="preserve">Власова И.Л. Материаловедение: учеб. пособие. — М.: ФГБОУ «Учебно-методический центр по образованию на железнодорожном транспорте», 2016 — 129 с. - Режим доступа: </w:t>
      </w:r>
      <w:r w:rsidRPr="00992E4E">
        <w:rPr>
          <w:rStyle w:val="af3"/>
          <w:b w:val="0"/>
          <w:sz w:val="28"/>
          <w:szCs w:val="28"/>
        </w:rPr>
        <w:t>http:// www.e/lanbook.com</w:t>
      </w:r>
      <w:r w:rsidRPr="00B3497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DC0FF0" w:rsidRDefault="00DC0FF0" w:rsidP="00DC0FF0">
      <w:pPr>
        <w:pStyle w:val="Style2"/>
        <w:widowControl/>
        <w:tabs>
          <w:tab w:val="left" w:pos="0"/>
        </w:tabs>
        <w:spacing w:after="240"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b/>
          <w:sz w:val="28"/>
          <w:szCs w:val="28"/>
        </w:rPr>
        <w:t>3.2.2 Дополнительные источники</w:t>
      </w:r>
      <w:r>
        <w:rPr>
          <w:rStyle w:val="FontStyle11"/>
          <w:sz w:val="28"/>
          <w:szCs w:val="28"/>
        </w:rPr>
        <w:t>:</w:t>
      </w:r>
    </w:p>
    <w:p w:rsidR="00DC0FF0" w:rsidRPr="00B73B61" w:rsidRDefault="00DC0FF0" w:rsidP="00DC0FF0">
      <w:pPr>
        <w:pStyle w:val="ad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B73B61">
        <w:rPr>
          <w:bCs/>
          <w:sz w:val="28"/>
          <w:szCs w:val="28"/>
        </w:rPr>
        <w:t>Журавлева Л.В. «</w:t>
      </w:r>
      <w:proofErr w:type="spellStart"/>
      <w:r w:rsidRPr="00B73B61">
        <w:rPr>
          <w:bCs/>
          <w:sz w:val="28"/>
          <w:szCs w:val="28"/>
        </w:rPr>
        <w:t>Электроматериаловедение</w:t>
      </w:r>
      <w:proofErr w:type="spellEnd"/>
      <w:r w:rsidRPr="00B73B61">
        <w:rPr>
          <w:bCs/>
          <w:sz w:val="28"/>
          <w:szCs w:val="28"/>
        </w:rPr>
        <w:t>»: М «Академия», 20</w:t>
      </w:r>
      <w:r>
        <w:rPr>
          <w:bCs/>
          <w:sz w:val="28"/>
          <w:szCs w:val="28"/>
        </w:rPr>
        <w:t>20</w:t>
      </w:r>
      <w:r w:rsidRPr="00B73B61">
        <w:rPr>
          <w:bCs/>
          <w:sz w:val="28"/>
          <w:szCs w:val="28"/>
        </w:rPr>
        <w:t>.</w:t>
      </w:r>
    </w:p>
    <w:p w:rsidR="00DC0FF0" w:rsidRPr="00B73B61" w:rsidRDefault="00DC0FF0" w:rsidP="00DC0FF0">
      <w:pPr>
        <w:ind w:right="-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73B61">
        <w:rPr>
          <w:color w:val="000000"/>
          <w:sz w:val="28"/>
          <w:szCs w:val="28"/>
        </w:rPr>
        <w:t xml:space="preserve">. </w:t>
      </w:r>
      <w:hyperlink r:id="rId10" w:history="1">
        <w:r w:rsidRPr="00B73B61">
          <w:rPr>
            <w:rStyle w:val="af2"/>
            <w:color w:val="000000"/>
            <w:sz w:val="28"/>
            <w:szCs w:val="28"/>
          </w:rPr>
          <w:t>Соколова Е.Н.</w:t>
        </w:r>
      </w:hyperlink>
      <w:r w:rsidRPr="00B73B61">
        <w:rPr>
          <w:color w:val="000000"/>
          <w:sz w:val="28"/>
          <w:szCs w:val="28"/>
        </w:rPr>
        <w:t>  и др. Материаловедение: учебник – М:  Издательский центр «Академия», 20</w:t>
      </w:r>
      <w:r>
        <w:rPr>
          <w:color w:val="000000"/>
          <w:sz w:val="28"/>
          <w:szCs w:val="28"/>
        </w:rPr>
        <w:t>19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tabs>
          <w:tab w:val="left" w:pos="930"/>
        </w:tabs>
        <w:ind w:right="-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73B61">
        <w:rPr>
          <w:color w:val="000000"/>
          <w:sz w:val="28"/>
          <w:szCs w:val="28"/>
        </w:rPr>
        <w:t>. Стерин И.С. Материаловедение и термическая обработка металлов: учебное пособие - СПб.: Политехника,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 –344 с.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73B61">
        <w:rPr>
          <w:color w:val="000000"/>
          <w:sz w:val="28"/>
          <w:szCs w:val="28"/>
        </w:rPr>
        <w:t xml:space="preserve">.Бондаренко Г.Г. и др. Материаловедение. 2-е изд. Учебник для СПО. – М.: </w:t>
      </w:r>
      <w:proofErr w:type="spellStart"/>
      <w:r w:rsidRPr="00B73B61">
        <w:rPr>
          <w:color w:val="000000"/>
          <w:sz w:val="28"/>
          <w:szCs w:val="28"/>
        </w:rPr>
        <w:t>Юрайт</w:t>
      </w:r>
      <w:proofErr w:type="spellEnd"/>
      <w:r w:rsidRPr="00B73B61">
        <w:rPr>
          <w:color w:val="000000"/>
          <w:sz w:val="28"/>
          <w:szCs w:val="28"/>
        </w:rPr>
        <w:t>, 201</w:t>
      </w:r>
      <w:r>
        <w:rPr>
          <w:color w:val="000000"/>
          <w:sz w:val="28"/>
          <w:szCs w:val="28"/>
        </w:rPr>
        <w:t>7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73B61">
        <w:rPr>
          <w:color w:val="000000"/>
          <w:sz w:val="28"/>
          <w:szCs w:val="28"/>
        </w:rPr>
        <w:t xml:space="preserve">.Материаловедение: учебник для СПО. / </w:t>
      </w:r>
      <w:proofErr w:type="spellStart"/>
      <w:r w:rsidRPr="00B73B61">
        <w:rPr>
          <w:color w:val="000000"/>
          <w:sz w:val="28"/>
          <w:szCs w:val="28"/>
        </w:rPr>
        <w:t>Адаскин</w:t>
      </w:r>
      <w:proofErr w:type="spellEnd"/>
      <w:r w:rsidRPr="00B73B61">
        <w:rPr>
          <w:color w:val="000000"/>
          <w:sz w:val="28"/>
          <w:szCs w:val="28"/>
        </w:rPr>
        <w:t xml:space="preserve"> А.М. и др. Под ред. Соломенцева Ю.М. – М.: </w:t>
      </w:r>
      <w:proofErr w:type="spellStart"/>
      <w:r w:rsidRPr="00B73B61">
        <w:rPr>
          <w:color w:val="000000"/>
          <w:sz w:val="28"/>
          <w:szCs w:val="28"/>
        </w:rPr>
        <w:t>Высш</w:t>
      </w:r>
      <w:proofErr w:type="spellEnd"/>
      <w:r w:rsidRPr="00B73B61">
        <w:rPr>
          <w:color w:val="000000"/>
          <w:sz w:val="28"/>
          <w:szCs w:val="28"/>
        </w:rPr>
        <w:t>. Шк.,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B73B61">
        <w:rPr>
          <w:color w:val="000000"/>
          <w:sz w:val="28"/>
          <w:szCs w:val="28"/>
        </w:rPr>
        <w:t xml:space="preserve">. </w:t>
      </w:r>
      <w:proofErr w:type="spellStart"/>
      <w:r w:rsidRPr="00B73B61">
        <w:rPr>
          <w:color w:val="000000"/>
          <w:sz w:val="28"/>
          <w:szCs w:val="28"/>
        </w:rPr>
        <w:t>Плошкин</w:t>
      </w:r>
      <w:proofErr w:type="spellEnd"/>
      <w:r w:rsidRPr="00B73B61">
        <w:rPr>
          <w:color w:val="000000"/>
          <w:sz w:val="28"/>
          <w:szCs w:val="28"/>
        </w:rPr>
        <w:t xml:space="preserve"> В.В. Материаловедение. 2-е изд., пер. и доп. Учебник для СПО</w:t>
      </w:r>
      <w:r w:rsidRPr="00B73B61">
        <w:rPr>
          <w:b/>
          <w:color w:val="000000"/>
          <w:sz w:val="28"/>
          <w:szCs w:val="28"/>
        </w:rPr>
        <w:t xml:space="preserve">. </w:t>
      </w:r>
      <w:r w:rsidRPr="00B73B61">
        <w:rPr>
          <w:color w:val="000000"/>
          <w:sz w:val="28"/>
          <w:szCs w:val="28"/>
        </w:rPr>
        <w:t xml:space="preserve">– М.: </w:t>
      </w:r>
      <w:proofErr w:type="spellStart"/>
      <w:r w:rsidRPr="00B73B61">
        <w:rPr>
          <w:color w:val="000000"/>
          <w:sz w:val="28"/>
          <w:szCs w:val="28"/>
        </w:rPr>
        <w:t>Юрайт</w:t>
      </w:r>
      <w:proofErr w:type="spellEnd"/>
      <w:r w:rsidRPr="00B73B61">
        <w:rPr>
          <w:color w:val="000000"/>
          <w:sz w:val="28"/>
          <w:szCs w:val="28"/>
        </w:rPr>
        <w:t>, 20</w:t>
      </w:r>
      <w:r>
        <w:rPr>
          <w:color w:val="000000"/>
          <w:sz w:val="28"/>
          <w:szCs w:val="28"/>
        </w:rPr>
        <w:t>20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.Чумаченко Ю.Т. Материаловедение: учебник для СПО. – Ростов н/д.: Феникс,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</w:t>
      </w:r>
    </w:p>
    <w:p w:rsidR="001C1B8E" w:rsidRDefault="001C1B8E" w:rsidP="001C1B8E">
      <w:pPr>
        <w:pStyle w:val="20"/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 w:rsidR="003E587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Перечень профессиональных баз данных и информационных справочных систем: </w:t>
      </w:r>
    </w:p>
    <w:p w:rsidR="001C1B8E" w:rsidRDefault="001C1B8E" w:rsidP="001C1B8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70"/>
        <w:rPr>
          <w:sz w:val="28"/>
          <w:szCs w:val="28"/>
        </w:rPr>
      </w:pPr>
    </w:p>
    <w:p w:rsidR="001C1B8E" w:rsidRPr="0066621D" w:rsidRDefault="001C1B8E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 w:rsidRPr="0066621D">
        <w:rPr>
          <w:bCs/>
          <w:sz w:val="28"/>
          <w:szCs w:val="28"/>
          <w:shd w:val="clear" w:color="auto" w:fill="FFFFFF"/>
        </w:rPr>
        <w:t xml:space="preserve">При организации дистанционного обучения используются электронные платформы: </w:t>
      </w:r>
      <w:proofErr w:type="spellStart"/>
      <w:r w:rsidRPr="0066621D">
        <w:rPr>
          <w:bCs/>
          <w:sz w:val="28"/>
          <w:szCs w:val="28"/>
          <w:shd w:val="clear" w:color="auto" w:fill="FFFFFF"/>
        </w:rPr>
        <w:t>Zoom</w:t>
      </w:r>
      <w:proofErr w:type="spellEnd"/>
      <w:r w:rsidRPr="0066621D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6621D">
        <w:rPr>
          <w:bCs/>
          <w:sz w:val="28"/>
          <w:szCs w:val="28"/>
          <w:shd w:val="clear" w:color="auto" w:fill="FFFFFF"/>
        </w:rPr>
        <w:t>M</w:t>
      </w:r>
      <w:r>
        <w:rPr>
          <w:bCs/>
          <w:sz w:val="28"/>
          <w:szCs w:val="28"/>
          <w:shd w:val="clear" w:color="auto" w:fill="FFFFFF"/>
        </w:rPr>
        <w:t>oodle</w:t>
      </w:r>
      <w:proofErr w:type="spellEnd"/>
    </w:p>
    <w:p w:rsidR="001C1B8E" w:rsidRPr="0066621D" w:rsidRDefault="007D06FC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1C1B8E" w:rsidRPr="0066621D">
        <w:rPr>
          <w:sz w:val="28"/>
          <w:szCs w:val="28"/>
        </w:rPr>
        <w:t xml:space="preserve"> </w:t>
      </w:r>
      <w:proofErr w:type="spellStart"/>
      <w:r w:rsidR="001C1B8E" w:rsidRPr="0066621D">
        <w:rPr>
          <w:sz w:val="28"/>
          <w:szCs w:val="28"/>
        </w:rPr>
        <w:t>Электронно</w:t>
      </w:r>
      <w:proofErr w:type="spellEnd"/>
      <w:r w:rsidR="001C1B8E" w:rsidRPr="0066621D">
        <w:rPr>
          <w:sz w:val="28"/>
          <w:szCs w:val="28"/>
        </w:rPr>
        <w:t xml:space="preserve"> – библиотечная система Издательства Лань: - </w:t>
      </w:r>
      <w:hyperlink r:id="rId11" w:history="1">
        <w:r w:rsidR="001C1B8E" w:rsidRPr="0066621D">
          <w:rPr>
            <w:rStyle w:val="af2"/>
            <w:sz w:val="28"/>
            <w:szCs w:val="28"/>
            <w:lang w:val="en-US"/>
          </w:rPr>
          <w:t>http</w:t>
        </w:r>
        <w:r w:rsidR="001C1B8E" w:rsidRPr="0066621D">
          <w:rPr>
            <w:rStyle w:val="af2"/>
            <w:sz w:val="28"/>
            <w:szCs w:val="28"/>
          </w:rPr>
          <w:t>://</w:t>
        </w:r>
        <w:r w:rsidR="001C1B8E" w:rsidRPr="0066621D">
          <w:rPr>
            <w:rStyle w:val="af2"/>
            <w:sz w:val="28"/>
            <w:szCs w:val="28"/>
            <w:lang w:val="en-US"/>
          </w:rPr>
          <w:t>e</w:t>
        </w:r>
        <w:r w:rsidR="001C1B8E" w:rsidRPr="0066621D">
          <w:rPr>
            <w:rStyle w:val="af2"/>
            <w:sz w:val="28"/>
            <w:szCs w:val="28"/>
          </w:rPr>
          <w:t>.</w:t>
        </w:r>
        <w:proofErr w:type="spellStart"/>
        <w:r w:rsidR="001C1B8E" w:rsidRPr="0066621D">
          <w:rPr>
            <w:rStyle w:val="af2"/>
            <w:sz w:val="28"/>
            <w:szCs w:val="28"/>
            <w:lang w:val="en-US"/>
          </w:rPr>
          <w:t>lanbook</w:t>
        </w:r>
        <w:proofErr w:type="spellEnd"/>
        <w:r w:rsidR="001C1B8E" w:rsidRPr="0066621D">
          <w:rPr>
            <w:rStyle w:val="af2"/>
            <w:sz w:val="28"/>
            <w:szCs w:val="28"/>
          </w:rPr>
          <w:t>.</w:t>
        </w:r>
        <w:r w:rsidR="001C1B8E" w:rsidRPr="0066621D">
          <w:rPr>
            <w:rStyle w:val="af2"/>
            <w:sz w:val="28"/>
            <w:szCs w:val="28"/>
            <w:lang w:val="en-US"/>
          </w:rPr>
          <w:t>com</w:t>
        </w:r>
        <w:r w:rsidR="001C1B8E" w:rsidRPr="0066621D">
          <w:rPr>
            <w:rStyle w:val="af2"/>
            <w:sz w:val="28"/>
            <w:szCs w:val="28"/>
          </w:rPr>
          <w:t>/</w:t>
        </w:r>
      </w:hyperlink>
    </w:p>
    <w:p w:rsidR="001C1B8E" w:rsidRDefault="007D06FC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1C1B8E" w:rsidRPr="0066621D">
        <w:rPr>
          <w:sz w:val="28"/>
          <w:szCs w:val="28"/>
        </w:rPr>
        <w:t xml:space="preserve"> </w:t>
      </w:r>
      <w:proofErr w:type="spellStart"/>
      <w:r w:rsidR="001C1B8E" w:rsidRPr="0066621D">
        <w:rPr>
          <w:sz w:val="28"/>
          <w:szCs w:val="28"/>
        </w:rPr>
        <w:t>Электронно</w:t>
      </w:r>
      <w:proofErr w:type="spellEnd"/>
      <w:r w:rsidR="001C1B8E" w:rsidRPr="0066621D">
        <w:rPr>
          <w:sz w:val="28"/>
          <w:szCs w:val="28"/>
        </w:rPr>
        <w:t xml:space="preserve"> – библиотечная система Издательства </w:t>
      </w:r>
      <w:r w:rsidR="001C1B8E" w:rsidRPr="0066621D">
        <w:rPr>
          <w:sz w:val="28"/>
          <w:szCs w:val="28"/>
          <w:lang w:val="en-US"/>
        </w:rPr>
        <w:t>BOOK</w:t>
      </w:r>
      <w:r w:rsidR="001C1B8E" w:rsidRPr="0066621D">
        <w:rPr>
          <w:sz w:val="28"/>
          <w:szCs w:val="28"/>
        </w:rPr>
        <w:t xml:space="preserve"> - </w:t>
      </w:r>
      <w:hyperlink r:id="rId12" w:history="1">
        <w:r w:rsidR="001C1B8E" w:rsidRPr="0066621D">
          <w:rPr>
            <w:rStyle w:val="af2"/>
            <w:sz w:val="28"/>
            <w:szCs w:val="28"/>
          </w:rPr>
          <w:t>https://book.ru</w:t>
        </w:r>
      </w:hyperlink>
      <w:r w:rsidR="001C1B8E" w:rsidRPr="0066621D">
        <w:rPr>
          <w:sz w:val="28"/>
          <w:szCs w:val="28"/>
        </w:rPr>
        <w:t xml:space="preserve"> </w:t>
      </w: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Pr="0066621D" w:rsidRDefault="003B7CFC" w:rsidP="001C1B8E">
      <w:pPr>
        <w:shd w:val="clear" w:color="auto" w:fill="FFFFFF"/>
        <w:ind w:firstLine="709"/>
        <w:jc w:val="both"/>
      </w:pPr>
    </w:p>
    <w:p w:rsidR="00D61E0F" w:rsidRPr="001854EA" w:rsidRDefault="00D61E0F" w:rsidP="00D61E0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1854EA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  <w:r w:rsidRPr="001854EA">
        <w:rPr>
          <w:b/>
          <w:sz w:val="28"/>
          <w:szCs w:val="28"/>
        </w:rPr>
        <w:t xml:space="preserve"> ОП.05. МАТЕРИАЛОВЕДЕНИЕ</w:t>
      </w:r>
    </w:p>
    <w:p w:rsidR="00D61E0F" w:rsidRPr="001854EA" w:rsidRDefault="00D61E0F" w:rsidP="00D61E0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 w:rsidRPr="001854EA">
        <w:rPr>
          <w:b/>
          <w:sz w:val="28"/>
          <w:szCs w:val="28"/>
        </w:rPr>
        <w:t xml:space="preserve">4.1. </w:t>
      </w:r>
      <w:proofErr w:type="spellStart"/>
      <w:r w:rsidRPr="001854EA">
        <w:rPr>
          <w:b/>
          <w:sz w:val="28"/>
          <w:szCs w:val="28"/>
        </w:rPr>
        <w:t>Контрольи</w:t>
      </w:r>
      <w:proofErr w:type="spellEnd"/>
      <w:r w:rsidRPr="001854EA">
        <w:rPr>
          <w:b/>
          <w:sz w:val="28"/>
          <w:szCs w:val="28"/>
        </w:rPr>
        <w:t xml:space="preserve"> оценка</w:t>
      </w:r>
      <w:r w:rsidRPr="001854EA">
        <w:rPr>
          <w:sz w:val="28"/>
          <w:szCs w:val="28"/>
        </w:rPr>
        <w:t xml:space="preserve"> результатов освоения  </w:t>
      </w:r>
      <w:proofErr w:type="spellStart"/>
      <w:r w:rsidRPr="001854EA">
        <w:rPr>
          <w:sz w:val="28"/>
          <w:szCs w:val="28"/>
        </w:rPr>
        <w:t>учебнойдисциплины</w:t>
      </w:r>
      <w:proofErr w:type="spellEnd"/>
      <w:r w:rsidRPr="001854EA">
        <w:rPr>
          <w:sz w:val="28"/>
          <w:szCs w:val="28"/>
        </w:rPr>
        <w:t xml:space="preserve"> для базовой  подготовки осуществляется преподавателем в процессе проведения практических </w:t>
      </w:r>
      <w:proofErr w:type="spellStart"/>
      <w:r w:rsidRPr="001854EA">
        <w:rPr>
          <w:sz w:val="28"/>
          <w:szCs w:val="28"/>
        </w:rPr>
        <w:t>занятийи</w:t>
      </w:r>
      <w:proofErr w:type="spellEnd"/>
      <w:r w:rsidRPr="001854EA">
        <w:rPr>
          <w:sz w:val="28"/>
          <w:szCs w:val="28"/>
        </w:rPr>
        <w:t xml:space="preserve"> лабораторных работ, а также выполнения </w:t>
      </w:r>
      <w:proofErr w:type="gramStart"/>
      <w:r w:rsidRPr="001854EA">
        <w:rPr>
          <w:sz w:val="28"/>
          <w:szCs w:val="28"/>
        </w:rPr>
        <w:t>обучающимися</w:t>
      </w:r>
      <w:proofErr w:type="gramEnd"/>
      <w:r w:rsidRPr="001854EA">
        <w:rPr>
          <w:sz w:val="28"/>
          <w:szCs w:val="28"/>
        </w:rPr>
        <w:t xml:space="preserve"> индивидуальных заданий, </w:t>
      </w:r>
      <w:r w:rsidR="00DF6B3B" w:rsidRPr="001854EA">
        <w:rPr>
          <w:sz w:val="28"/>
          <w:szCs w:val="28"/>
        </w:rPr>
        <w:t xml:space="preserve">сообщений, </w:t>
      </w:r>
      <w:r w:rsidRPr="001854EA">
        <w:rPr>
          <w:sz w:val="28"/>
          <w:szCs w:val="28"/>
        </w:rPr>
        <w:t>презентаций, на экзамене.</w:t>
      </w:r>
    </w:p>
    <w:tbl>
      <w:tblPr>
        <w:tblW w:w="52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4"/>
        <w:gridCol w:w="3487"/>
        <w:gridCol w:w="2841"/>
      </w:tblGrid>
      <w:tr w:rsidR="00204F53" w:rsidTr="00204F53">
        <w:trPr>
          <w:trHeight w:val="102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Результаты обучения</w:t>
            </w:r>
          </w:p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(У, З, ОК/ПК, ЛР)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Показатели оценки результата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04F53" w:rsidTr="00204F53">
        <w:trPr>
          <w:trHeight w:val="3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d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4F53" w:rsidTr="00204F53">
        <w:trPr>
          <w:trHeight w:val="164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У.1 Выбирать материалы на основе анализа их свойств для применения в производственной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механические свойства металлов.</w:t>
            </w:r>
          </w:p>
          <w:p w:rsidR="00204F53" w:rsidRDefault="00204F53">
            <w:pPr>
              <w:pStyle w:val="ae"/>
              <w:rPr>
                <w:rFonts w:ascii="Times New Roman" w:eastAsia="Times New Roman" w:hAnsi="Times New Roman"/>
                <w:i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пользоваться диаграммой для определения фазового состава сплава при различных температурах, 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строить кривые охлаждения.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 расшифровывать марки сталей, чугунов, цветных металлов и сплавов.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 выбирать режимы термической обработки стали.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режимы резания,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выбирать марку металла для конкретной детали и способа его обработки.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определять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цетановое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число дизельного топлива и октановое число карбюраторного топлива.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свойства пластичных смазок и минеральных масел.</w:t>
            </w:r>
          </w:p>
          <w:p w:rsidR="00204F53" w:rsidRDefault="00204F53">
            <w:pPr>
              <w:pStyle w:val="ae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по внешнему виду определять вид материала.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 xml:space="preserve">. Планировать и развивать собственное профессиональное и личностное развитие, предпринимательскую </w:t>
            </w:r>
            <w:r>
              <w:rPr>
                <w:sz w:val="20"/>
                <w:szCs w:val="20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</w:t>
            </w:r>
            <w:r>
              <w:rPr>
                <w:sz w:val="20"/>
                <w:szCs w:val="20"/>
              </w:rPr>
              <w:lastRenderedPageBreak/>
              <w:t>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ПК1.3</w:t>
            </w:r>
            <w:proofErr w:type="gramStart"/>
            <w:r>
              <w:t xml:space="preserve">  О</w:t>
            </w:r>
            <w:proofErr w:type="gramEnd"/>
            <w:r>
              <w:t>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18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 xml:space="preserve">проверять качество выполняемых работ; 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Знает – техническую и </w:t>
            </w:r>
            <w:r>
              <w:rPr>
                <w:sz w:val="20"/>
                <w:szCs w:val="20"/>
              </w:rPr>
              <w:lastRenderedPageBreak/>
              <w:t>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</w:t>
            </w:r>
            <w:r>
              <w:rPr>
                <w:sz w:val="20"/>
                <w:szCs w:val="20"/>
              </w:rPr>
              <w:lastRenderedPageBreak/>
              <w:t>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d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З.1 Свойства металлов, сплавов, способы их обработки;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классификацию и строение металлов.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структурные составляющие сплавов, связь между структурой и свойствами сплавов.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основные точки и линии диаграммы состояния железоуглеродистых сплавов, определение структур на диаграмме состояния «железо-углерод».</w:t>
            </w:r>
          </w:p>
          <w:p w:rsidR="00204F53" w:rsidRDefault="00204F53">
            <w:pPr>
              <w:pStyle w:val="a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-виды, свойства и марки стали и чугуна.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виды, свойства, маркировку и применение цветных металлов и сплавов.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термической и химико-термической обработки стали.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литья, способы обработки металлов давлением.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способы сварки, пайки и обработки металлов резанием.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ПК1.3</w:t>
            </w:r>
            <w:proofErr w:type="gramStart"/>
            <w:r>
              <w:t xml:space="preserve">  О</w:t>
            </w:r>
            <w:proofErr w:type="gramEnd"/>
            <w:r>
              <w:t>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9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З.2 Свойства и область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применения электротехнических, неметаллических и композиционных материалов;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свойства и виды проводниковых, полупроводниковых,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диэлектрических и магнитных материалов.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 полимеров на подвижном составе.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и свойства композиционных материалов.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 композиционных материалов на подвижном составе.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назначение, виды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исвойства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древесных материалов, воды, песка.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 неметаллических материалов на подвижном составе железных дорог.</w:t>
            </w:r>
          </w:p>
          <w:p w:rsidR="00204F53" w:rsidRDefault="00204F53">
            <w:pPr>
              <w:keepNext/>
              <w:keepLines/>
              <w:widowControl w:val="0"/>
              <w:suppressLineNumbers/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</w:t>
            </w:r>
            <w:r>
              <w:rPr>
                <w:sz w:val="20"/>
                <w:szCs w:val="20"/>
              </w:rPr>
              <w:lastRenderedPageBreak/>
              <w:t>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ПК1.3</w:t>
            </w:r>
            <w:proofErr w:type="gramStart"/>
            <w:r>
              <w:t xml:space="preserve">  О</w:t>
            </w:r>
            <w:proofErr w:type="gramEnd"/>
            <w:r>
              <w:t>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18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работ;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 xml:space="preserve">Проявляющий способности к непрерывному развитию в области профессиональных компетенций и </w:t>
            </w:r>
            <w:r>
              <w:rPr>
                <w:sz w:val="20"/>
                <w:szCs w:val="20"/>
              </w:rPr>
              <w:lastRenderedPageBreak/>
              <w:t>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З.3 Виды и свойства топлива, смазочных и защитных материалов.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топлива, применение различных видов топлива на подвижном составе.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смазочных материалов, применение различных видов смазочных материалов на подвижном составе.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состав, строение и свойства полимеров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назначение, виды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исвойства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защитных материалов.</w:t>
            </w:r>
          </w:p>
          <w:p w:rsidR="00204F53" w:rsidRDefault="00204F53">
            <w:pPr>
              <w:keepNext/>
              <w:keepLines/>
              <w:widowControl w:val="0"/>
              <w:suppressLineNumbers/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знает</w:t>
            </w:r>
            <w:r>
              <w:rPr>
                <w:sz w:val="20"/>
                <w:szCs w:val="20"/>
              </w:rPr>
              <w:t xml:space="preserve"> назначение защитных материалов на подвижном составе железных дорог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</w:t>
            </w:r>
            <w:r>
              <w:rPr>
                <w:sz w:val="20"/>
                <w:szCs w:val="20"/>
              </w:rPr>
              <w:lastRenderedPageBreak/>
              <w:t>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Свободно осуществляет устную и письменную коммуникацию на </w:t>
            </w:r>
            <w:r>
              <w:rPr>
                <w:sz w:val="20"/>
                <w:szCs w:val="20"/>
              </w:rPr>
              <w:lastRenderedPageBreak/>
              <w:t xml:space="preserve">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ПК1.3</w:t>
            </w:r>
            <w:proofErr w:type="gramStart"/>
            <w:r>
              <w:t xml:space="preserve">  О</w:t>
            </w:r>
            <w:proofErr w:type="gramEnd"/>
            <w:r>
              <w:t>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9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 xml:space="preserve">Готовность обучающегося соответствовать ожиданиям работодателей: ответственный сотрудник, </w:t>
            </w:r>
            <w:r>
              <w:rPr>
                <w:sz w:val="20"/>
                <w:szCs w:val="20"/>
              </w:rPr>
              <w:lastRenderedPageBreak/>
              <w:t>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</w:t>
            </w:r>
            <w:r>
              <w:rPr>
                <w:sz w:val="20"/>
                <w:szCs w:val="20"/>
              </w:rPr>
              <w:lastRenderedPageBreak/>
              <w:t>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</w:tbl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01E0" w:rsidRDefault="005401E0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ПЕРЕЧЕНЬ ИСПОЛЬЗУЕМЫХ МЕТОДОВ ОБУЧЕНИЯ</w:t>
      </w:r>
    </w:p>
    <w:p w:rsidR="005401E0" w:rsidRDefault="005401E0" w:rsidP="005401E0">
      <w:pPr>
        <w:pStyle w:val="20"/>
        <w:widowControl w:val="0"/>
        <w:spacing w:before="240" w:line="240" w:lineRule="auto"/>
        <w:ind w:firstLine="709"/>
        <w:jc w:val="both"/>
        <w:rPr>
          <w:sz w:val="28"/>
          <w:szCs w:val="28"/>
        </w:rPr>
      </w:pPr>
    </w:p>
    <w:p w:rsidR="005401E0" w:rsidRDefault="005401E0" w:rsidP="005401E0">
      <w:pPr>
        <w:pStyle w:val="20"/>
        <w:widowControl w:val="0"/>
        <w:spacing w:before="24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 Пассивные:</w:t>
      </w:r>
    </w:p>
    <w:p w:rsidR="005401E0" w:rsidRDefault="005401E0" w:rsidP="005401E0">
      <w:pPr>
        <w:pStyle w:val="20"/>
        <w:widowControl w:val="0"/>
        <w:numPr>
          <w:ilvl w:val="0"/>
          <w:numId w:val="18"/>
        </w:numPr>
        <w:spacing w:before="24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устных опросов; выполнения практических работ; тестов</w:t>
      </w:r>
    </w:p>
    <w:p w:rsidR="005401E0" w:rsidRDefault="005401E0" w:rsidP="00540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01E0" w:rsidRDefault="005401E0" w:rsidP="00540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 Активные и интерактивные:</w:t>
      </w:r>
    </w:p>
    <w:p w:rsidR="005401E0" w:rsidRDefault="005401E0" w:rsidP="005401E0">
      <w:pPr>
        <w:numPr>
          <w:ilvl w:val="0"/>
          <w:numId w:val="18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интерактивные упражнения и задания, в ходе выполнения которых студент изучает материал; участие в проведении деловой игры.</w:t>
      </w:r>
    </w:p>
    <w:p w:rsidR="005401E0" w:rsidRDefault="005401E0" w:rsidP="00D61E0F">
      <w:pPr>
        <w:spacing w:line="360" w:lineRule="auto"/>
        <w:rPr>
          <w:b/>
          <w:sz w:val="28"/>
          <w:szCs w:val="28"/>
        </w:rPr>
      </w:pPr>
    </w:p>
    <w:p w:rsidR="005401E0" w:rsidRDefault="005401E0" w:rsidP="00D61E0F">
      <w:pPr>
        <w:spacing w:line="360" w:lineRule="auto"/>
        <w:rPr>
          <w:b/>
          <w:sz w:val="28"/>
          <w:szCs w:val="28"/>
        </w:rPr>
      </w:pPr>
    </w:p>
    <w:p w:rsidR="005401E0" w:rsidRPr="001854EA" w:rsidRDefault="005401E0" w:rsidP="00D61E0F">
      <w:pPr>
        <w:spacing w:line="360" w:lineRule="auto"/>
        <w:rPr>
          <w:b/>
          <w:sz w:val="28"/>
          <w:szCs w:val="28"/>
        </w:rPr>
      </w:pPr>
    </w:p>
    <w:p w:rsidR="007677D7" w:rsidRPr="001854EA" w:rsidRDefault="007677D7" w:rsidP="00D61E0F">
      <w:pPr>
        <w:spacing w:line="360" w:lineRule="auto"/>
        <w:rPr>
          <w:b/>
          <w:sz w:val="28"/>
          <w:szCs w:val="28"/>
        </w:rPr>
      </w:pPr>
    </w:p>
    <w:p w:rsidR="007677D7" w:rsidRPr="001854EA" w:rsidRDefault="007677D7" w:rsidP="00D61E0F">
      <w:pPr>
        <w:spacing w:line="360" w:lineRule="auto"/>
        <w:rPr>
          <w:b/>
          <w:sz w:val="28"/>
          <w:szCs w:val="28"/>
        </w:rPr>
      </w:pPr>
    </w:p>
    <w:sectPr w:rsidR="007677D7" w:rsidRPr="001854EA" w:rsidSect="00D2711D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D32" w:rsidRDefault="00D20D32">
      <w:r>
        <w:separator/>
      </w:r>
    </w:p>
  </w:endnote>
  <w:endnote w:type="continuationSeparator" w:id="0">
    <w:p w:rsidR="00D20D32" w:rsidRDefault="00D20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14" w:rsidRDefault="00332F5F" w:rsidP="00351F2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C581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C5814" w:rsidRDefault="00AC5814" w:rsidP="004C056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14" w:rsidRDefault="00AC5814" w:rsidP="0062766F">
    <w:pPr>
      <w:pStyle w:val="a7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D32" w:rsidRDefault="00D20D32">
      <w:r>
        <w:separator/>
      </w:r>
    </w:p>
  </w:footnote>
  <w:footnote w:type="continuationSeparator" w:id="0">
    <w:p w:rsidR="00D20D32" w:rsidRDefault="00D20D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3DA"/>
    <w:multiLevelType w:val="hybridMultilevel"/>
    <w:tmpl w:val="51D27766"/>
    <w:lvl w:ilvl="0" w:tplc="F4C4AC2E">
      <w:start w:val="1"/>
      <w:numFmt w:val="decimal"/>
      <w:lvlText w:val="%1."/>
      <w:lvlJc w:val="left"/>
      <w:pPr>
        <w:ind w:left="1001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>
      <w:start w:val="1"/>
      <w:numFmt w:val="lowerRoman"/>
      <w:lvlText w:val="%3."/>
      <w:lvlJc w:val="right"/>
      <w:pPr>
        <w:ind w:left="2441" w:hanging="180"/>
      </w:pPr>
    </w:lvl>
    <w:lvl w:ilvl="3" w:tplc="0419000F">
      <w:start w:val="1"/>
      <w:numFmt w:val="decimal"/>
      <w:lvlText w:val="%4."/>
      <w:lvlJc w:val="left"/>
      <w:pPr>
        <w:ind w:left="3161" w:hanging="360"/>
      </w:pPr>
    </w:lvl>
    <w:lvl w:ilvl="4" w:tplc="04190019">
      <w:start w:val="1"/>
      <w:numFmt w:val="lowerLetter"/>
      <w:lvlText w:val="%5."/>
      <w:lvlJc w:val="left"/>
      <w:pPr>
        <w:ind w:left="3881" w:hanging="360"/>
      </w:pPr>
    </w:lvl>
    <w:lvl w:ilvl="5" w:tplc="0419001B">
      <w:start w:val="1"/>
      <w:numFmt w:val="lowerRoman"/>
      <w:lvlText w:val="%6."/>
      <w:lvlJc w:val="right"/>
      <w:pPr>
        <w:ind w:left="4601" w:hanging="180"/>
      </w:pPr>
    </w:lvl>
    <w:lvl w:ilvl="6" w:tplc="0419000F">
      <w:start w:val="1"/>
      <w:numFmt w:val="decimal"/>
      <w:lvlText w:val="%7."/>
      <w:lvlJc w:val="left"/>
      <w:pPr>
        <w:ind w:left="5321" w:hanging="360"/>
      </w:pPr>
    </w:lvl>
    <w:lvl w:ilvl="7" w:tplc="04190019">
      <w:start w:val="1"/>
      <w:numFmt w:val="lowerLetter"/>
      <w:lvlText w:val="%8."/>
      <w:lvlJc w:val="left"/>
      <w:pPr>
        <w:ind w:left="6041" w:hanging="360"/>
      </w:pPr>
    </w:lvl>
    <w:lvl w:ilvl="8" w:tplc="0419001B">
      <w:start w:val="1"/>
      <w:numFmt w:val="lowerRoman"/>
      <w:lvlText w:val="%9."/>
      <w:lvlJc w:val="right"/>
      <w:pPr>
        <w:ind w:left="6761" w:hanging="180"/>
      </w:pPr>
    </w:lvl>
  </w:abstractNum>
  <w:abstractNum w:abstractNumId="1">
    <w:nsid w:val="012A4F63"/>
    <w:multiLevelType w:val="hybridMultilevel"/>
    <w:tmpl w:val="1430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5A89"/>
    <w:multiLevelType w:val="hybridMultilevel"/>
    <w:tmpl w:val="1F962388"/>
    <w:lvl w:ilvl="0" w:tplc="8F6CA0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D3C6B"/>
    <w:multiLevelType w:val="hybridMultilevel"/>
    <w:tmpl w:val="27ECEFDA"/>
    <w:lvl w:ilvl="0" w:tplc="33C8E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94B"/>
    <w:multiLevelType w:val="hybridMultilevel"/>
    <w:tmpl w:val="8E50273C"/>
    <w:lvl w:ilvl="0" w:tplc="7D5CC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569F"/>
    <w:multiLevelType w:val="hybridMultilevel"/>
    <w:tmpl w:val="3F8C4F56"/>
    <w:lvl w:ilvl="0" w:tplc="ECAC1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B3158"/>
    <w:multiLevelType w:val="hybridMultilevel"/>
    <w:tmpl w:val="2AA2D78C"/>
    <w:lvl w:ilvl="0" w:tplc="63C88858">
      <w:start w:val="1"/>
      <w:numFmt w:val="decimal"/>
      <w:lvlText w:val="%1."/>
      <w:lvlJc w:val="left"/>
      <w:pPr>
        <w:ind w:left="5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3A0177B4"/>
    <w:multiLevelType w:val="hybridMultilevel"/>
    <w:tmpl w:val="1096C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63AF4"/>
    <w:multiLevelType w:val="hybridMultilevel"/>
    <w:tmpl w:val="7D627DE4"/>
    <w:lvl w:ilvl="0" w:tplc="07BE4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22FD7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71158"/>
    <w:multiLevelType w:val="hybridMultilevel"/>
    <w:tmpl w:val="1096C2F4"/>
    <w:lvl w:ilvl="0" w:tplc="8F960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F1A7B"/>
    <w:multiLevelType w:val="hybridMultilevel"/>
    <w:tmpl w:val="2A3A72A0"/>
    <w:lvl w:ilvl="0" w:tplc="F768101C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>
    <w:nsid w:val="47F554A7"/>
    <w:multiLevelType w:val="multilevel"/>
    <w:tmpl w:val="7EC6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4B9C727E"/>
    <w:multiLevelType w:val="hybridMultilevel"/>
    <w:tmpl w:val="A9164E42"/>
    <w:lvl w:ilvl="0" w:tplc="56905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4177C0"/>
    <w:multiLevelType w:val="hybridMultilevel"/>
    <w:tmpl w:val="A5308DC0"/>
    <w:lvl w:ilvl="0" w:tplc="723CE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711D7"/>
    <w:multiLevelType w:val="hybridMultilevel"/>
    <w:tmpl w:val="A7A87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343AB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A19BA"/>
    <w:multiLevelType w:val="hybridMultilevel"/>
    <w:tmpl w:val="C70CD082"/>
    <w:lvl w:ilvl="0" w:tplc="C6FE9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2426E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7"/>
  </w:num>
  <w:num w:numId="5">
    <w:abstractNumId w:val="8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</w:num>
  <w:num w:numId="16">
    <w:abstractNumId w:val="16"/>
  </w:num>
  <w:num w:numId="17">
    <w:abstractNumId w:val="7"/>
  </w:num>
  <w:num w:numId="18">
    <w:abstractNumId w:val="13"/>
  </w:num>
  <w:num w:numId="19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99D"/>
    <w:rsid w:val="00002DF3"/>
    <w:rsid w:val="00012BDC"/>
    <w:rsid w:val="00013BFE"/>
    <w:rsid w:val="000162D0"/>
    <w:rsid w:val="000216D8"/>
    <w:rsid w:val="00021EDB"/>
    <w:rsid w:val="000303AD"/>
    <w:rsid w:val="00032102"/>
    <w:rsid w:val="00035D91"/>
    <w:rsid w:val="000372D4"/>
    <w:rsid w:val="00041872"/>
    <w:rsid w:val="00042504"/>
    <w:rsid w:val="000511CA"/>
    <w:rsid w:val="00052BFB"/>
    <w:rsid w:val="00056141"/>
    <w:rsid w:val="00056155"/>
    <w:rsid w:val="0006353A"/>
    <w:rsid w:val="00063B41"/>
    <w:rsid w:val="000649F4"/>
    <w:rsid w:val="00065BE3"/>
    <w:rsid w:val="00067ACD"/>
    <w:rsid w:val="00072563"/>
    <w:rsid w:val="00073A1A"/>
    <w:rsid w:val="0007471C"/>
    <w:rsid w:val="000758FB"/>
    <w:rsid w:val="0007699D"/>
    <w:rsid w:val="00076C95"/>
    <w:rsid w:val="00077172"/>
    <w:rsid w:val="000819DB"/>
    <w:rsid w:val="00082C19"/>
    <w:rsid w:val="00085949"/>
    <w:rsid w:val="00090EFF"/>
    <w:rsid w:val="000932A2"/>
    <w:rsid w:val="00096D3E"/>
    <w:rsid w:val="000A02C9"/>
    <w:rsid w:val="000A0371"/>
    <w:rsid w:val="000A17F6"/>
    <w:rsid w:val="000A1905"/>
    <w:rsid w:val="000A2024"/>
    <w:rsid w:val="000A209D"/>
    <w:rsid w:val="000A3FC6"/>
    <w:rsid w:val="000A5AB6"/>
    <w:rsid w:val="000B2182"/>
    <w:rsid w:val="000B2E67"/>
    <w:rsid w:val="000B4FD0"/>
    <w:rsid w:val="000C1589"/>
    <w:rsid w:val="000C7626"/>
    <w:rsid w:val="000D1769"/>
    <w:rsid w:val="000D257B"/>
    <w:rsid w:val="000D5D91"/>
    <w:rsid w:val="000E4D13"/>
    <w:rsid w:val="000E4DB4"/>
    <w:rsid w:val="000F06CF"/>
    <w:rsid w:val="000F2F3E"/>
    <w:rsid w:val="000F3166"/>
    <w:rsid w:val="000F70D2"/>
    <w:rsid w:val="00100228"/>
    <w:rsid w:val="0010096B"/>
    <w:rsid w:val="001021E6"/>
    <w:rsid w:val="001044FE"/>
    <w:rsid w:val="001073DA"/>
    <w:rsid w:val="00107FC8"/>
    <w:rsid w:val="00112996"/>
    <w:rsid w:val="00116E9B"/>
    <w:rsid w:val="001259D1"/>
    <w:rsid w:val="001334C1"/>
    <w:rsid w:val="00135CD8"/>
    <w:rsid w:val="00140350"/>
    <w:rsid w:val="001418DD"/>
    <w:rsid w:val="001437AF"/>
    <w:rsid w:val="001441D5"/>
    <w:rsid w:val="00145B7E"/>
    <w:rsid w:val="001522FC"/>
    <w:rsid w:val="0015403F"/>
    <w:rsid w:val="00161039"/>
    <w:rsid w:val="001616D3"/>
    <w:rsid w:val="001628E3"/>
    <w:rsid w:val="00162D3E"/>
    <w:rsid w:val="001651B5"/>
    <w:rsid w:val="001669D3"/>
    <w:rsid w:val="00166B37"/>
    <w:rsid w:val="001677E5"/>
    <w:rsid w:val="001705BF"/>
    <w:rsid w:val="00173027"/>
    <w:rsid w:val="00176B0F"/>
    <w:rsid w:val="001800F9"/>
    <w:rsid w:val="00181752"/>
    <w:rsid w:val="001854EA"/>
    <w:rsid w:val="00194547"/>
    <w:rsid w:val="001A037D"/>
    <w:rsid w:val="001A1E8D"/>
    <w:rsid w:val="001A368C"/>
    <w:rsid w:val="001A3F26"/>
    <w:rsid w:val="001A4185"/>
    <w:rsid w:val="001B1901"/>
    <w:rsid w:val="001B6A1B"/>
    <w:rsid w:val="001C1B8E"/>
    <w:rsid w:val="001C7AEB"/>
    <w:rsid w:val="001D0E74"/>
    <w:rsid w:val="001D3A99"/>
    <w:rsid w:val="001D42E3"/>
    <w:rsid w:val="001D53D4"/>
    <w:rsid w:val="001E0035"/>
    <w:rsid w:val="001E1416"/>
    <w:rsid w:val="001E211A"/>
    <w:rsid w:val="001F2752"/>
    <w:rsid w:val="0020230B"/>
    <w:rsid w:val="00204D13"/>
    <w:rsid w:val="00204F53"/>
    <w:rsid w:val="00205A43"/>
    <w:rsid w:val="00217290"/>
    <w:rsid w:val="002206D1"/>
    <w:rsid w:val="00224843"/>
    <w:rsid w:val="002304D3"/>
    <w:rsid w:val="00231194"/>
    <w:rsid w:val="0023387C"/>
    <w:rsid w:val="0023644D"/>
    <w:rsid w:val="00237AF1"/>
    <w:rsid w:val="002412FA"/>
    <w:rsid w:val="0024378F"/>
    <w:rsid w:val="0024389C"/>
    <w:rsid w:val="00244000"/>
    <w:rsid w:val="00245BD2"/>
    <w:rsid w:val="00250E0D"/>
    <w:rsid w:val="00254686"/>
    <w:rsid w:val="00257530"/>
    <w:rsid w:val="00261327"/>
    <w:rsid w:val="00264BC2"/>
    <w:rsid w:val="0027393B"/>
    <w:rsid w:val="00274D07"/>
    <w:rsid w:val="00275C62"/>
    <w:rsid w:val="00275FE6"/>
    <w:rsid w:val="0027794A"/>
    <w:rsid w:val="0028094B"/>
    <w:rsid w:val="00280F65"/>
    <w:rsid w:val="0029525E"/>
    <w:rsid w:val="00297C02"/>
    <w:rsid w:val="002B2160"/>
    <w:rsid w:val="002B2CEA"/>
    <w:rsid w:val="002B36A0"/>
    <w:rsid w:val="002B474F"/>
    <w:rsid w:val="002B6822"/>
    <w:rsid w:val="002B7A84"/>
    <w:rsid w:val="002C00BF"/>
    <w:rsid w:val="002C0518"/>
    <w:rsid w:val="002C290E"/>
    <w:rsid w:val="002C5D9B"/>
    <w:rsid w:val="002D150A"/>
    <w:rsid w:val="002D23E1"/>
    <w:rsid w:val="002D3A8B"/>
    <w:rsid w:val="002E1799"/>
    <w:rsid w:val="002E3759"/>
    <w:rsid w:val="002E6542"/>
    <w:rsid w:val="002E69FB"/>
    <w:rsid w:val="002F0735"/>
    <w:rsid w:val="002F07DA"/>
    <w:rsid w:val="002F51D8"/>
    <w:rsid w:val="002F72D1"/>
    <w:rsid w:val="002F7710"/>
    <w:rsid w:val="00300B3F"/>
    <w:rsid w:val="00303022"/>
    <w:rsid w:val="00305D0A"/>
    <w:rsid w:val="003069F1"/>
    <w:rsid w:val="00307116"/>
    <w:rsid w:val="003146FD"/>
    <w:rsid w:val="003156E1"/>
    <w:rsid w:val="00315E66"/>
    <w:rsid w:val="00322297"/>
    <w:rsid w:val="00327928"/>
    <w:rsid w:val="00327E5A"/>
    <w:rsid w:val="00331F01"/>
    <w:rsid w:val="00332F5F"/>
    <w:rsid w:val="003335F8"/>
    <w:rsid w:val="00334552"/>
    <w:rsid w:val="003357F7"/>
    <w:rsid w:val="00335EDD"/>
    <w:rsid w:val="0033695B"/>
    <w:rsid w:val="00342979"/>
    <w:rsid w:val="0034341B"/>
    <w:rsid w:val="00343D4E"/>
    <w:rsid w:val="00345D46"/>
    <w:rsid w:val="003517A6"/>
    <w:rsid w:val="00351F2D"/>
    <w:rsid w:val="00354181"/>
    <w:rsid w:val="00356DC9"/>
    <w:rsid w:val="00366FDA"/>
    <w:rsid w:val="00373C96"/>
    <w:rsid w:val="00375298"/>
    <w:rsid w:val="00375D4D"/>
    <w:rsid w:val="00375F16"/>
    <w:rsid w:val="003768A2"/>
    <w:rsid w:val="00377A6C"/>
    <w:rsid w:val="00377B3A"/>
    <w:rsid w:val="003824A6"/>
    <w:rsid w:val="00384449"/>
    <w:rsid w:val="00386AF8"/>
    <w:rsid w:val="003922E8"/>
    <w:rsid w:val="0039358E"/>
    <w:rsid w:val="00396714"/>
    <w:rsid w:val="003A2EBF"/>
    <w:rsid w:val="003B0266"/>
    <w:rsid w:val="003B39E9"/>
    <w:rsid w:val="003B7CFC"/>
    <w:rsid w:val="003C7625"/>
    <w:rsid w:val="003D28C0"/>
    <w:rsid w:val="003D4005"/>
    <w:rsid w:val="003D4240"/>
    <w:rsid w:val="003D6515"/>
    <w:rsid w:val="003D6E67"/>
    <w:rsid w:val="003E45E1"/>
    <w:rsid w:val="003E5879"/>
    <w:rsid w:val="003E6EFF"/>
    <w:rsid w:val="003E71FE"/>
    <w:rsid w:val="003E781F"/>
    <w:rsid w:val="003F1F74"/>
    <w:rsid w:val="003F4B17"/>
    <w:rsid w:val="0040072E"/>
    <w:rsid w:val="00404FE0"/>
    <w:rsid w:val="00405D11"/>
    <w:rsid w:val="00414ABA"/>
    <w:rsid w:val="004168FE"/>
    <w:rsid w:val="00422980"/>
    <w:rsid w:val="00422C0C"/>
    <w:rsid w:val="00423A38"/>
    <w:rsid w:val="00426A58"/>
    <w:rsid w:val="00430104"/>
    <w:rsid w:val="004306D5"/>
    <w:rsid w:val="00432F69"/>
    <w:rsid w:val="004334AC"/>
    <w:rsid w:val="00436D64"/>
    <w:rsid w:val="0044224A"/>
    <w:rsid w:val="00445EB4"/>
    <w:rsid w:val="004607D0"/>
    <w:rsid w:val="00465FC0"/>
    <w:rsid w:val="00466EB1"/>
    <w:rsid w:val="004736D7"/>
    <w:rsid w:val="00474DD9"/>
    <w:rsid w:val="004801DD"/>
    <w:rsid w:val="00484A4E"/>
    <w:rsid w:val="00487F77"/>
    <w:rsid w:val="004935BF"/>
    <w:rsid w:val="004A0BEC"/>
    <w:rsid w:val="004A625F"/>
    <w:rsid w:val="004A6C2D"/>
    <w:rsid w:val="004B12EA"/>
    <w:rsid w:val="004B2D80"/>
    <w:rsid w:val="004B4274"/>
    <w:rsid w:val="004B7D49"/>
    <w:rsid w:val="004C056A"/>
    <w:rsid w:val="004C388D"/>
    <w:rsid w:val="004C50CA"/>
    <w:rsid w:val="004C747C"/>
    <w:rsid w:val="004D2D10"/>
    <w:rsid w:val="004D349D"/>
    <w:rsid w:val="004D3928"/>
    <w:rsid w:val="004D46C8"/>
    <w:rsid w:val="004D50E8"/>
    <w:rsid w:val="004D5B2E"/>
    <w:rsid w:val="004D684E"/>
    <w:rsid w:val="004E1158"/>
    <w:rsid w:val="004E5461"/>
    <w:rsid w:val="004E5CD8"/>
    <w:rsid w:val="004E6713"/>
    <w:rsid w:val="004E6DFF"/>
    <w:rsid w:val="004F1C76"/>
    <w:rsid w:val="004F2FF4"/>
    <w:rsid w:val="00501808"/>
    <w:rsid w:val="00511570"/>
    <w:rsid w:val="005150B5"/>
    <w:rsid w:val="00515882"/>
    <w:rsid w:val="00516C63"/>
    <w:rsid w:val="00521A15"/>
    <w:rsid w:val="005256DF"/>
    <w:rsid w:val="00526F01"/>
    <w:rsid w:val="005303E4"/>
    <w:rsid w:val="00530E84"/>
    <w:rsid w:val="00531318"/>
    <w:rsid w:val="00532CE2"/>
    <w:rsid w:val="00532F50"/>
    <w:rsid w:val="00535C28"/>
    <w:rsid w:val="005401E0"/>
    <w:rsid w:val="00540293"/>
    <w:rsid w:val="00541FA8"/>
    <w:rsid w:val="005443E8"/>
    <w:rsid w:val="00545604"/>
    <w:rsid w:val="005517B9"/>
    <w:rsid w:val="00555EAF"/>
    <w:rsid w:val="00557214"/>
    <w:rsid w:val="00566FA7"/>
    <w:rsid w:val="005745A0"/>
    <w:rsid w:val="00576AAA"/>
    <w:rsid w:val="00581DF8"/>
    <w:rsid w:val="00582C5F"/>
    <w:rsid w:val="00590452"/>
    <w:rsid w:val="005913B0"/>
    <w:rsid w:val="00593087"/>
    <w:rsid w:val="00593B59"/>
    <w:rsid w:val="00593FBB"/>
    <w:rsid w:val="005A0FD0"/>
    <w:rsid w:val="005A35E7"/>
    <w:rsid w:val="005B7F99"/>
    <w:rsid w:val="005C06D4"/>
    <w:rsid w:val="005C210A"/>
    <w:rsid w:val="005C4703"/>
    <w:rsid w:val="005C7F68"/>
    <w:rsid w:val="005D0AB1"/>
    <w:rsid w:val="005D5A6D"/>
    <w:rsid w:val="005D71E7"/>
    <w:rsid w:val="005E226A"/>
    <w:rsid w:val="005E7BF6"/>
    <w:rsid w:val="005F2045"/>
    <w:rsid w:val="005F2BD1"/>
    <w:rsid w:val="005F2DB9"/>
    <w:rsid w:val="005F3617"/>
    <w:rsid w:val="005F38BA"/>
    <w:rsid w:val="005F48E8"/>
    <w:rsid w:val="005F60AE"/>
    <w:rsid w:val="005F6D75"/>
    <w:rsid w:val="005F6E67"/>
    <w:rsid w:val="005F6F67"/>
    <w:rsid w:val="006051CC"/>
    <w:rsid w:val="00610395"/>
    <w:rsid w:val="00610A0F"/>
    <w:rsid w:val="00614BEC"/>
    <w:rsid w:val="00616F25"/>
    <w:rsid w:val="00617912"/>
    <w:rsid w:val="00622BBA"/>
    <w:rsid w:val="0062766F"/>
    <w:rsid w:val="00627EAA"/>
    <w:rsid w:val="006324D3"/>
    <w:rsid w:val="00633D92"/>
    <w:rsid w:val="00634017"/>
    <w:rsid w:val="0063499D"/>
    <w:rsid w:val="006365F3"/>
    <w:rsid w:val="00647398"/>
    <w:rsid w:val="0064798B"/>
    <w:rsid w:val="00647D61"/>
    <w:rsid w:val="00650B09"/>
    <w:rsid w:val="00651814"/>
    <w:rsid w:val="00652DD0"/>
    <w:rsid w:val="00653540"/>
    <w:rsid w:val="00653E04"/>
    <w:rsid w:val="00656721"/>
    <w:rsid w:val="00656836"/>
    <w:rsid w:val="00656D79"/>
    <w:rsid w:val="00657D47"/>
    <w:rsid w:val="00657F58"/>
    <w:rsid w:val="00661A36"/>
    <w:rsid w:val="00663F55"/>
    <w:rsid w:val="006648E9"/>
    <w:rsid w:val="00670212"/>
    <w:rsid w:val="0067322F"/>
    <w:rsid w:val="00674569"/>
    <w:rsid w:val="0067465F"/>
    <w:rsid w:val="00674BCA"/>
    <w:rsid w:val="00676A67"/>
    <w:rsid w:val="0068245D"/>
    <w:rsid w:val="0068585E"/>
    <w:rsid w:val="00685DBC"/>
    <w:rsid w:val="0069590B"/>
    <w:rsid w:val="006A1386"/>
    <w:rsid w:val="006A40F7"/>
    <w:rsid w:val="006A5113"/>
    <w:rsid w:val="006A7277"/>
    <w:rsid w:val="006B044B"/>
    <w:rsid w:val="006B30B3"/>
    <w:rsid w:val="006B6201"/>
    <w:rsid w:val="006C4F64"/>
    <w:rsid w:val="006D45A0"/>
    <w:rsid w:val="006E3396"/>
    <w:rsid w:val="006E3BAE"/>
    <w:rsid w:val="006F0E8E"/>
    <w:rsid w:val="006F42CE"/>
    <w:rsid w:val="006F7829"/>
    <w:rsid w:val="00701CC7"/>
    <w:rsid w:val="00704B9F"/>
    <w:rsid w:val="00704ECA"/>
    <w:rsid w:val="0070620A"/>
    <w:rsid w:val="007073EE"/>
    <w:rsid w:val="00712057"/>
    <w:rsid w:val="00712352"/>
    <w:rsid w:val="00714D16"/>
    <w:rsid w:val="00715302"/>
    <w:rsid w:val="00715C6A"/>
    <w:rsid w:val="00716110"/>
    <w:rsid w:val="00720E9A"/>
    <w:rsid w:val="00723293"/>
    <w:rsid w:val="00727129"/>
    <w:rsid w:val="007302E6"/>
    <w:rsid w:val="00734CCD"/>
    <w:rsid w:val="00736B5B"/>
    <w:rsid w:val="00736C41"/>
    <w:rsid w:val="007432BC"/>
    <w:rsid w:val="007476EA"/>
    <w:rsid w:val="00750BF5"/>
    <w:rsid w:val="00752B27"/>
    <w:rsid w:val="00753184"/>
    <w:rsid w:val="007533C1"/>
    <w:rsid w:val="00754895"/>
    <w:rsid w:val="00754F4A"/>
    <w:rsid w:val="007600E9"/>
    <w:rsid w:val="00760D6E"/>
    <w:rsid w:val="007629F0"/>
    <w:rsid w:val="007667A1"/>
    <w:rsid w:val="007677D7"/>
    <w:rsid w:val="007749B2"/>
    <w:rsid w:val="00775CEE"/>
    <w:rsid w:val="00783021"/>
    <w:rsid w:val="00783CC0"/>
    <w:rsid w:val="00784ADA"/>
    <w:rsid w:val="00785172"/>
    <w:rsid w:val="00785A83"/>
    <w:rsid w:val="0078617A"/>
    <w:rsid w:val="007A3FBA"/>
    <w:rsid w:val="007A5BC3"/>
    <w:rsid w:val="007B27F5"/>
    <w:rsid w:val="007B376F"/>
    <w:rsid w:val="007B5390"/>
    <w:rsid w:val="007B56D9"/>
    <w:rsid w:val="007B7BDA"/>
    <w:rsid w:val="007C6749"/>
    <w:rsid w:val="007C67B9"/>
    <w:rsid w:val="007D06FC"/>
    <w:rsid w:val="007D1B0B"/>
    <w:rsid w:val="007D49AD"/>
    <w:rsid w:val="007D5595"/>
    <w:rsid w:val="007D5843"/>
    <w:rsid w:val="007D5895"/>
    <w:rsid w:val="007D6463"/>
    <w:rsid w:val="007E221E"/>
    <w:rsid w:val="007E486D"/>
    <w:rsid w:val="007E5B3F"/>
    <w:rsid w:val="007E5B60"/>
    <w:rsid w:val="007F4040"/>
    <w:rsid w:val="007F667E"/>
    <w:rsid w:val="007F67CF"/>
    <w:rsid w:val="00803CF8"/>
    <w:rsid w:val="00812C75"/>
    <w:rsid w:val="00812E57"/>
    <w:rsid w:val="008143AD"/>
    <w:rsid w:val="00821C4B"/>
    <w:rsid w:val="008240BE"/>
    <w:rsid w:val="00830964"/>
    <w:rsid w:val="008353A0"/>
    <w:rsid w:val="00840E11"/>
    <w:rsid w:val="0084687B"/>
    <w:rsid w:val="0085247B"/>
    <w:rsid w:val="00853298"/>
    <w:rsid w:val="00853D5A"/>
    <w:rsid w:val="008559F4"/>
    <w:rsid w:val="00855C32"/>
    <w:rsid w:val="008575C8"/>
    <w:rsid w:val="00862CE8"/>
    <w:rsid w:val="00870465"/>
    <w:rsid w:val="00871011"/>
    <w:rsid w:val="008753BA"/>
    <w:rsid w:val="00876EBA"/>
    <w:rsid w:val="00881224"/>
    <w:rsid w:val="00884309"/>
    <w:rsid w:val="00884C86"/>
    <w:rsid w:val="00892C2E"/>
    <w:rsid w:val="00895353"/>
    <w:rsid w:val="008A0295"/>
    <w:rsid w:val="008A0DC9"/>
    <w:rsid w:val="008A73C0"/>
    <w:rsid w:val="008B19C9"/>
    <w:rsid w:val="008C3EF4"/>
    <w:rsid w:val="008D0969"/>
    <w:rsid w:val="008E370B"/>
    <w:rsid w:val="008E4F5E"/>
    <w:rsid w:val="008E6219"/>
    <w:rsid w:val="008F1188"/>
    <w:rsid w:val="008F2410"/>
    <w:rsid w:val="008F3D1C"/>
    <w:rsid w:val="008F51A5"/>
    <w:rsid w:val="008F7DB1"/>
    <w:rsid w:val="0090241E"/>
    <w:rsid w:val="009120F1"/>
    <w:rsid w:val="0091473F"/>
    <w:rsid w:val="00914D6A"/>
    <w:rsid w:val="00914EF4"/>
    <w:rsid w:val="00916B42"/>
    <w:rsid w:val="00922103"/>
    <w:rsid w:val="00923833"/>
    <w:rsid w:val="00924653"/>
    <w:rsid w:val="0092475A"/>
    <w:rsid w:val="0092504A"/>
    <w:rsid w:val="00925EED"/>
    <w:rsid w:val="00927B9D"/>
    <w:rsid w:val="00930E2A"/>
    <w:rsid w:val="00931022"/>
    <w:rsid w:val="00937C23"/>
    <w:rsid w:val="0094659E"/>
    <w:rsid w:val="009552AA"/>
    <w:rsid w:val="00955897"/>
    <w:rsid w:val="009576F6"/>
    <w:rsid w:val="00957A3D"/>
    <w:rsid w:val="00965DAB"/>
    <w:rsid w:val="00966134"/>
    <w:rsid w:val="0096690D"/>
    <w:rsid w:val="00970486"/>
    <w:rsid w:val="00970DAF"/>
    <w:rsid w:val="00972846"/>
    <w:rsid w:val="00972EE5"/>
    <w:rsid w:val="00974DC0"/>
    <w:rsid w:val="00976397"/>
    <w:rsid w:val="00976AA5"/>
    <w:rsid w:val="00981C6A"/>
    <w:rsid w:val="00982918"/>
    <w:rsid w:val="00985030"/>
    <w:rsid w:val="009870BA"/>
    <w:rsid w:val="00992D0B"/>
    <w:rsid w:val="00992E4E"/>
    <w:rsid w:val="00996FF8"/>
    <w:rsid w:val="009A7534"/>
    <w:rsid w:val="009A7E95"/>
    <w:rsid w:val="009B3AB7"/>
    <w:rsid w:val="009B4B3D"/>
    <w:rsid w:val="009B5CF5"/>
    <w:rsid w:val="009B7A12"/>
    <w:rsid w:val="009C30EA"/>
    <w:rsid w:val="009C569E"/>
    <w:rsid w:val="009C6C37"/>
    <w:rsid w:val="009D261C"/>
    <w:rsid w:val="009D2DF0"/>
    <w:rsid w:val="009D6E33"/>
    <w:rsid w:val="009E463B"/>
    <w:rsid w:val="009F1109"/>
    <w:rsid w:val="00A013A6"/>
    <w:rsid w:val="00A01764"/>
    <w:rsid w:val="00A02CFB"/>
    <w:rsid w:val="00A05D8B"/>
    <w:rsid w:val="00A071D9"/>
    <w:rsid w:val="00A1187B"/>
    <w:rsid w:val="00A1509A"/>
    <w:rsid w:val="00A15C1C"/>
    <w:rsid w:val="00A16BA2"/>
    <w:rsid w:val="00A23EAB"/>
    <w:rsid w:val="00A3145E"/>
    <w:rsid w:val="00A31FF5"/>
    <w:rsid w:val="00A34078"/>
    <w:rsid w:val="00A344CA"/>
    <w:rsid w:val="00A3565A"/>
    <w:rsid w:val="00A405B3"/>
    <w:rsid w:val="00A43268"/>
    <w:rsid w:val="00A46795"/>
    <w:rsid w:val="00A470C2"/>
    <w:rsid w:val="00A509C5"/>
    <w:rsid w:val="00A55A77"/>
    <w:rsid w:val="00A578EE"/>
    <w:rsid w:val="00A6132F"/>
    <w:rsid w:val="00A62BFC"/>
    <w:rsid w:val="00A63441"/>
    <w:rsid w:val="00A65BEA"/>
    <w:rsid w:val="00A71650"/>
    <w:rsid w:val="00A71AC0"/>
    <w:rsid w:val="00A7592D"/>
    <w:rsid w:val="00A77902"/>
    <w:rsid w:val="00A77DB8"/>
    <w:rsid w:val="00A813E3"/>
    <w:rsid w:val="00A8304B"/>
    <w:rsid w:val="00A85413"/>
    <w:rsid w:val="00A85F9F"/>
    <w:rsid w:val="00A879F7"/>
    <w:rsid w:val="00A87A8C"/>
    <w:rsid w:val="00A935BD"/>
    <w:rsid w:val="00A9384A"/>
    <w:rsid w:val="00A95713"/>
    <w:rsid w:val="00AA1103"/>
    <w:rsid w:val="00AA2777"/>
    <w:rsid w:val="00AA5919"/>
    <w:rsid w:val="00AA678E"/>
    <w:rsid w:val="00AA7044"/>
    <w:rsid w:val="00AB07A3"/>
    <w:rsid w:val="00AB1D44"/>
    <w:rsid w:val="00AC23EE"/>
    <w:rsid w:val="00AC5814"/>
    <w:rsid w:val="00AD0BC6"/>
    <w:rsid w:val="00AD1BB4"/>
    <w:rsid w:val="00AD31D6"/>
    <w:rsid w:val="00AD5974"/>
    <w:rsid w:val="00AD60CC"/>
    <w:rsid w:val="00AD7BD2"/>
    <w:rsid w:val="00AE2254"/>
    <w:rsid w:val="00AE2B79"/>
    <w:rsid w:val="00AF001E"/>
    <w:rsid w:val="00AF0E6A"/>
    <w:rsid w:val="00AF6C92"/>
    <w:rsid w:val="00B01D38"/>
    <w:rsid w:val="00B028E7"/>
    <w:rsid w:val="00B11891"/>
    <w:rsid w:val="00B11BC7"/>
    <w:rsid w:val="00B1606E"/>
    <w:rsid w:val="00B2696C"/>
    <w:rsid w:val="00B27C1C"/>
    <w:rsid w:val="00B33745"/>
    <w:rsid w:val="00B34972"/>
    <w:rsid w:val="00B35C7C"/>
    <w:rsid w:val="00B3672C"/>
    <w:rsid w:val="00B37A73"/>
    <w:rsid w:val="00B40028"/>
    <w:rsid w:val="00B402EE"/>
    <w:rsid w:val="00B43B9D"/>
    <w:rsid w:val="00B476FB"/>
    <w:rsid w:val="00B50C49"/>
    <w:rsid w:val="00B51B41"/>
    <w:rsid w:val="00B578BE"/>
    <w:rsid w:val="00B57B94"/>
    <w:rsid w:val="00B57F7A"/>
    <w:rsid w:val="00B62104"/>
    <w:rsid w:val="00B63132"/>
    <w:rsid w:val="00B6316A"/>
    <w:rsid w:val="00B64723"/>
    <w:rsid w:val="00B65ED1"/>
    <w:rsid w:val="00B73B61"/>
    <w:rsid w:val="00B75A44"/>
    <w:rsid w:val="00B853D3"/>
    <w:rsid w:val="00B92280"/>
    <w:rsid w:val="00B9499E"/>
    <w:rsid w:val="00B96D08"/>
    <w:rsid w:val="00BA66E3"/>
    <w:rsid w:val="00BB20FA"/>
    <w:rsid w:val="00BB2211"/>
    <w:rsid w:val="00BB2A92"/>
    <w:rsid w:val="00BB3174"/>
    <w:rsid w:val="00BB3D57"/>
    <w:rsid w:val="00BC111B"/>
    <w:rsid w:val="00BC3904"/>
    <w:rsid w:val="00BC4B7D"/>
    <w:rsid w:val="00BC4F13"/>
    <w:rsid w:val="00BC5FEC"/>
    <w:rsid w:val="00BC7F9C"/>
    <w:rsid w:val="00BD1206"/>
    <w:rsid w:val="00BD1D1E"/>
    <w:rsid w:val="00BE0A71"/>
    <w:rsid w:val="00BE3F79"/>
    <w:rsid w:val="00BF4E5A"/>
    <w:rsid w:val="00C013D4"/>
    <w:rsid w:val="00C034E1"/>
    <w:rsid w:val="00C04446"/>
    <w:rsid w:val="00C077DF"/>
    <w:rsid w:val="00C13016"/>
    <w:rsid w:val="00C13430"/>
    <w:rsid w:val="00C15BCC"/>
    <w:rsid w:val="00C160A7"/>
    <w:rsid w:val="00C24F2F"/>
    <w:rsid w:val="00C25EE6"/>
    <w:rsid w:val="00C359AF"/>
    <w:rsid w:val="00C36636"/>
    <w:rsid w:val="00C37998"/>
    <w:rsid w:val="00C429D6"/>
    <w:rsid w:val="00C47259"/>
    <w:rsid w:val="00C477B2"/>
    <w:rsid w:val="00C50670"/>
    <w:rsid w:val="00C52831"/>
    <w:rsid w:val="00C533A3"/>
    <w:rsid w:val="00C636D0"/>
    <w:rsid w:val="00C642C6"/>
    <w:rsid w:val="00C65554"/>
    <w:rsid w:val="00C668CF"/>
    <w:rsid w:val="00C735E9"/>
    <w:rsid w:val="00C74814"/>
    <w:rsid w:val="00C75207"/>
    <w:rsid w:val="00C81982"/>
    <w:rsid w:val="00C831EB"/>
    <w:rsid w:val="00C8361D"/>
    <w:rsid w:val="00C84512"/>
    <w:rsid w:val="00C866BB"/>
    <w:rsid w:val="00C93236"/>
    <w:rsid w:val="00C95078"/>
    <w:rsid w:val="00C9549A"/>
    <w:rsid w:val="00CA2F87"/>
    <w:rsid w:val="00CA3C42"/>
    <w:rsid w:val="00CB3E45"/>
    <w:rsid w:val="00CB69F8"/>
    <w:rsid w:val="00CC46A5"/>
    <w:rsid w:val="00CD21CF"/>
    <w:rsid w:val="00CD47F1"/>
    <w:rsid w:val="00CD632D"/>
    <w:rsid w:val="00CE1477"/>
    <w:rsid w:val="00CE42DC"/>
    <w:rsid w:val="00CF0B4D"/>
    <w:rsid w:val="00CF1C81"/>
    <w:rsid w:val="00CF6725"/>
    <w:rsid w:val="00CF78B6"/>
    <w:rsid w:val="00D00A57"/>
    <w:rsid w:val="00D07F9E"/>
    <w:rsid w:val="00D1574E"/>
    <w:rsid w:val="00D20D32"/>
    <w:rsid w:val="00D2622D"/>
    <w:rsid w:val="00D2711D"/>
    <w:rsid w:val="00D3041F"/>
    <w:rsid w:val="00D320D4"/>
    <w:rsid w:val="00D36EE7"/>
    <w:rsid w:val="00D464C6"/>
    <w:rsid w:val="00D53A0E"/>
    <w:rsid w:val="00D5444A"/>
    <w:rsid w:val="00D54B7F"/>
    <w:rsid w:val="00D569C0"/>
    <w:rsid w:val="00D61E0F"/>
    <w:rsid w:val="00D66FBE"/>
    <w:rsid w:val="00D7008C"/>
    <w:rsid w:val="00D73671"/>
    <w:rsid w:val="00D75E8C"/>
    <w:rsid w:val="00D7650F"/>
    <w:rsid w:val="00D80034"/>
    <w:rsid w:val="00D81ADB"/>
    <w:rsid w:val="00D92501"/>
    <w:rsid w:val="00D94AF3"/>
    <w:rsid w:val="00D950B0"/>
    <w:rsid w:val="00D973BA"/>
    <w:rsid w:val="00DA1C94"/>
    <w:rsid w:val="00DA2258"/>
    <w:rsid w:val="00DA2AE6"/>
    <w:rsid w:val="00DA39BC"/>
    <w:rsid w:val="00DA44ED"/>
    <w:rsid w:val="00DA4680"/>
    <w:rsid w:val="00DA6D7F"/>
    <w:rsid w:val="00DB566F"/>
    <w:rsid w:val="00DC0FF0"/>
    <w:rsid w:val="00DC5A5C"/>
    <w:rsid w:val="00DC644A"/>
    <w:rsid w:val="00DC7E62"/>
    <w:rsid w:val="00DD03B0"/>
    <w:rsid w:val="00DD212F"/>
    <w:rsid w:val="00DD2BDD"/>
    <w:rsid w:val="00DD3EB7"/>
    <w:rsid w:val="00DD6252"/>
    <w:rsid w:val="00DE2A91"/>
    <w:rsid w:val="00DE37BE"/>
    <w:rsid w:val="00DE6C37"/>
    <w:rsid w:val="00DE7048"/>
    <w:rsid w:val="00DF0AB7"/>
    <w:rsid w:val="00DF48A3"/>
    <w:rsid w:val="00DF6B3B"/>
    <w:rsid w:val="00DF71AF"/>
    <w:rsid w:val="00DF7744"/>
    <w:rsid w:val="00E03F6F"/>
    <w:rsid w:val="00E04E11"/>
    <w:rsid w:val="00E05B0B"/>
    <w:rsid w:val="00E132B5"/>
    <w:rsid w:val="00E13CCD"/>
    <w:rsid w:val="00E165CA"/>
    <w:rsid w:val="00E2240B"/>
    <w:rsid w:val="00E31F6B"/>
    <w:rsid w:val="00E36A7A"/>
    <w:rsid w:val="00E410CA"/>
    <w:rsid w:val="00E4354E"/>
    <w:rsid w:val="00E46BAF"/>
    <w:rsid w:val="00E541A6"/>
    <w:rsid w:val="00E54C0B"/>
    <w:rsid w:val="00E5664D"/>
    <w:rsid w:val="00E652E5"/>
    <w:rsid w:val="00E6595C"/>
    <w:rsid w:val="00E6624C"/>
    <w:rsid w:val="00E73129"/>
    <w:rsid w:val="00E73B79"/>
    <w:rsid w:val="00E764EA"/>
    <w:rsid w:val="00E806E0"/>
    <w:rsid w:val="00E80CFB"/>
    <w:rsid w:val="00E829BA"/>
    <w:rsid w:val="00E91BFF"/>
    <w:rsid w:val="00E93065"/>
    <w:rsid w:val="00E973B6"/>
    <w:rsid w:val="00E9796A"/>
    <w:rsid w:val="00EA05BF"/>
    <w:rsid w:val="00EA0779"/>
    <w:rsid w:val="00EA150A"/>
    <w:rsid w:val="00EB15E0"/>
    <w:rsid w:val="00EB474D"/>
    <w:rsid w:val="00EB58BB"/>
    <w:rsid w:val="00EB77D7"/>
    <w:rsid w:val="00EC04E4"/>
    <w:rsid w:val="00EC2CEB"/>
    <w:rsid w:val="00EC4C30"/>
    <w:rsid w:val="00EC7048"/>
    <w:rsid w:val="00ED014B"/>
    <w:rsid w:val="00ED16FF"/>
    <w:rsid w:val="00ED18ED"/>
    <w:rsid w:val="00ED5C00"/>
    <w:rsid w:val="00ED62E1"/>
    <w:rsid w:val="00EE2213"/>
    <w:rsid w:val="00EF0366"/>
    <w:rsid w:val="00EF1F06"/>
    <w:rsid w:val="00EF76E3"/>
    <w:rsid w:val="00EF7968"/>
    <w:rsid w:val="00EF7E35"/>
    <w:rsid w:val="00F002FF"/>
    <w:rsid w:val="00F03576"/>
    <w:rsid w:val="00F0371C"/>
    <w:rsid w:val="00F05989"/>
    <w:rsid w:val="00F10BCD"/>
    <w:rsid w:val="00F13601"/>
    <w:rsid w:val="00F15B00"/>
    <w:rsid w:val="00F24F56"/>
    <w:rsid w:val="00F27C4D"/>
    <w:rsid w:val="00F3012A"/>
    <w:rsid w:val="00F3065E"/>
    <w:rsid w:val="00F30981"/>
    <w:rsid w:val="00F31535"/>
    <w:rsid w:val="00F31E99"/>
    <w:rsid w:val="00F3618F"/>
    <w:rsid w:val="00F3748F"/>
    <w:rsid w:val="00F40FCF"/>
    <w:rsid w:val="00F42748"/>
    <w:rsid w:val="00F43F09"/>
    <w:rsid w:val="00F5221A"/>
    <w:rsid w:val="00F55CBB"/>
    <w:rsid w:val="00F60D29"/>
    <w:rsid w:val="00F70D03"/>
    <w:rsid w:val="00F730B7"/>
    <w:rsid w:val="00F744FB"/>
    <w:rsid w:val="00F75334"/>
    <w:rsid w:val="00F82EA1"/>
    <w:rsid w:val="00F87D52"/>
    <w:rsid w:val="00F9005D"/>
    <w:rsid w:val="00F94456"/>
    <w:rsid w:val="00F9571A"/>
    <w:rsid w:val="00F979D2"/>
    <w:rsid w:val="00FA3618"/>
    <w:rsid w:val="00FA39E7"/>
    <w:rsid w:val="00FA571B"/>
    <w:rsid w:val="00FB4F2F"/>
    <w:rsid w:val="00FC4088"/>
    <w:rsid w:val="00FC5CB1"/>
    <w:rsid w:val="00FC6781"/>
    <w:rsid w:val="00FC763B"/>
    <w:rsid w:val="00FC7ED8"/>
    <w:rsid w:val="00FD467B"/>
    <w:rsid w:val="00FD468B"/>
    <w:rsid w:val="00FE1A1B"/>
    <w:rsid w:val="00FE5093"/>
    <w:rsid w:val="00FE5F94"/>
    <w:rsid w:val="00FF1B04"/>
    <w:rsid w:val="00FF3746"/>
    <w:rsid w:val="00FF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9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499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3499D"/>
    <w:pPr>
      <w:spacing w:after="120" w:line="480" w:lineRule="auto"/>
      <w:ind w:left="283"/>
    </w:pPr>
  </w:style>
  <w:style w:type="table" w:styleId="a3">
    <w:name w:val="Table Grid"/>
    <w:basedOn w:val="a1"/>
    <w:rsid w:val="00634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63499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note text"/>
    <w:basedOn w:val="a"/>
    <w:semiHidden/>
    <w:rsid w:val="0063499D"/>
    <w:rPr>
      <w:sz w:val="20"/>
      <w:szCs w:val="20"/>
    </w:rPr>
  </w:style>
  <w:style w:type="character" w:styleId="a5">
    <w:name w:val="footnote reference"/>
    <w:basedOn w:val="a0"/>
    <w:semiHidden/>
    <w:rsid w:val="0063499D"/>
    <w:rPr>
      <w:vertAlign w:val="superscript"/>
    </w:rPr>
  </w:style>
  <w:style w:type="paragraph" w:customStyle="1" w:styleId="a6">
    <w:name w:val="Знак"/>
    <w:basedOn w:val="a"/>
    <w:rsid w:val="006A138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B57F7A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rsid w:val="004C056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C056A"/>
  </w:style>
  <w:style w:type="paragraph" w:styleId="a9">
    <w:name w:val="header"/>
    <w:basedOn w:val="a"/>
    <w:link w:val="aa"/>
    <w:rsid w:val="00661A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61A36"/>
    <w:rPr>
      <w:sz w:val="24"/>
      <w:szCs w:val="24"/>
    </w:rPr>
  </w:style>
  <w:style w:type="paragraph" w:styleId="ab">
    <w:name w:val="Body Text"/>
    <w:basedOn w:val="a"/>
    <w:link w:val="ac"/>
    <w:uiPriority w:val="99"/>
    <w:rsid w:val="00622BB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22BBA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22BBA"/>
    <w:pPr>
      <w:spacing w:after="120" w:line="480" w:lineRule="auto"/>
      <w:ind w:left="283"/>
    </w:pPr>
    <w:rPr>
      <w:rFonts w:eastAsia="Calibri"/>
      <w:lang w:eastAsia="ar-SA"/>
    </w:rPr>
  </w:style>
  <w:style w:type="paragraph" w:customStyle="1" w:styleId="210">
    <w:name w:val="Основной текст 21"/>
    <w:basedOn w:val="a"/>
    <w:rsid w:val="00622BBA"/>
    <w:pPr>
      <w:spacing w:after="120" w:line="480" w:lineRule="auto"/>
    </w:pPr>
    <w:rPr>
      <w:rFonts w:eastAsia="Calibri"/>
      <w:lang w:eastAsia="ar-SA"/>
    </w:rPr>
  </w:style>
  <w:style w:type="paragraph" w:customStyle="1" w:styleId="FR2">
    <w:name w:val="FR2"/>
    <w:rsid w:val="00622BBA"/>
    <w:pPr>
      <w:widowControl w:val="0"/>
      <w:suppressAutoHyphens/>
      <w:jc w:val="center"/>
    </w:pPr>
    <w:rPr>
      <w:rFonts w:eastAsia="Calibri"/>
      <w:b/>
      <w:sz w:val="32"/>
      <w:lang w:eastAsia="ar-SA"/>
    </w:rPr>
  </w:style>
  <w:style w:type="paragraph" w:customStyle="1" w:styleId="Style8">
    <w:name w:val="Style8"/>
    <w:basedOn w:val="a"/>
    <w:rsid w:val="00622BBA"/>
    <w:pPr>
      <w:widowControl w:val="0"/>
      <w:autoSpaceDE w:val="0"/>
      <w:autoSpaceDN w:val="0"/>
      <w:adjustRightInd w:val="0"/>
      <w:spacing w:line="319" w:lineRule="exact"/>
      <w:ind w:firstLine="739"/>
      <w:jc w:val="both"/>
    </w:pPr>
  </w:style>
  <w:style w:type="character" w:customStyle="1" w:styleId="FontStyle55">
    <w:name w:val="Font Style55"/>
    <w:basedOn w:val="a0"/>
    <w:rsid w:val="00622BBA"/>
    <w:rPr>
      <w:rFonts w:ascii="Times New Roman" w:hAnsi="Times New Roman" w:cs="Times New Roman" w:hint="default"/>
      <w:sz w:val="28"/>
      <w:szCs w:val="28"/>
    </w:rPr>
  </w:style>
  <w:style w:type="paragraph" w:styleId="ad">
    <w:name w:val="List Paragraph"/>
    <w:basedOn w:val="a"/>
    <w:uiPriority w:val="34"/>
    <w:qFormat/>
    <w:rsid w:val="00736B5B"/>
    <w:pPr>
      <w:ind w:left="720"/>
      <w:contextualSpacing/>
    </w:pPr>
  </w:style>
  <w:style w:type="paragraph" w:styleId="ae">
    <w:name w:val="No Spacing"/>
    <w:link w:val="af"/>
    <w:uiPriority w:val="99"/>
    <w:qFormat/>
    <w:rsid w:val="00C359AF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Balloon Text"/>
    <w:basedOn w:val="a"/>
    <w:link w:val="af1"/>
    <w:rsid w:val="00521A1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521A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61E0F"/>
    <w:rPr>
      <w:sz w:val="24"/>
      <w:szCs w:val="24"/>
    </w:rPr>
  </w:style>
  <w:style w:type="paragraph" w:styleId="20">
    <w:name w:val="Body Text 2"/>
    <w:basedOn w:val="a"/>
    <w:link w:val="22"/>
    <w:rsid w:val="0003210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032102"/>
    <w:rPr>
      <w:sz w:val="24"/>
      <w:szCs w:val="24"/>
    </w:rPr>
  </w:style>
  <w:style w:type="character" w:styleId="af2">
    <w:name w:val="Hyperlink"/>
    <w:uiPriority w:val="99"/>
    <w:unhideWhenUsed/>
    <w:rsid w:val="00F87D52"/>
    <w:rPr>
      <w:rFonts w:ascii="Times New Roman" w:hAnsi="Times New Roman" w:cs="Times New Roman" w:hint="default"/>
      <w:color w:val="0000FF"/>
      <w:u w:val="single"/>
    </w:rPr>
  </w:style>
  <w:style w:type="character" w:styleId="af3">
    <w:name w:val="Strong"/>
    <w:basedOn w:val="a0"/>
    <w:uiPriority w:val="22"/>
    <w:qFormat/>
    <w:rsid w:val="00F87D52"/>
    <w:rPr>
      <w:b/>
      <w:bCs/>
    </w:rPr>
  </w:style>
  <w:style w:type="character" w:customStyle="1" w:styleId="30">
    <w:name w:val="Основной текст с отступом 3 Знак"/>
    <w:basedOn w:val="a0"/>
    <w:link w:val="3"/>
    <w:rsid w:val="000E4DB4"/>
    <w:rPr>
      <w:sz w:val="16"/>
      <w:szCs w:val="16"/>
    </w:rPr>
  </w:style>
  <w:style w:type="character" w:customStyle="1" w:styleId="af">
    <w:name w:val="Без интервала Знак"/>
    <w:link w:val="ae"/>
    <w:uiPriority w:val="99"/>
    <w:locked/>
    <w:rsid w:val="00EF76E3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3">
    <w:name w:val="Font Style13"/>
    <w:uiPriority w:val="99"/>
    <w:rsid w:val="00366FDA"/>
    <w:rPr>
      <w:rFonts w:ascii="Times New Roman" w:hAnsi="Times New Roman" w:cs="Times New Roman"/>
      <w:sz w:val="30"/>
      <w:szCs w:val="30"/>
    </w:rPr>
  </w:style>
  <w:style w:type="paragraph" w:customStyle="1" w:styleId="Style9">
    <w:name w:val="Style9"/>
    <w:basedOn w:val="a"/>
    <w:uiPriority w:val="99"/>
    <w:rsid w:val="00AF001E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5401E0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11">
    <w:name w:val="Font Style11"/>
    <w:uiPriority w:val="99"/>
    <w:rsid w:val="005401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72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ademia-moscow.ru/authors/detail/45912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C946D-EF74-4905-9801-58BAA5A4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8819</Words>
  <Characters>50273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diakov.net</Company>
  <LinksUpToDate>false</LinksUpToDate>
  <CharactersWithSpaces>58975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Света</dc:creator>
  <cp:lastModifiedBy>Admin</cp:lastModifiedBy>
  <cp:revision>10</cp:revision>
  <cp:lastPrinted>2020-02-13T08:05:00Z</cp:lastPrinted>
  <dcterms:created xsi:type="dcterms:W3CDTF">2025-04-07T04:56:00Z</dcterms:created>
  <dcterms:modified xsi:type="dcterms:W3CDTF">2025-05-07T11:35:00Z</dcterms:modified>
</cp:coreProperties>
</file>