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Pr="007F7E62" w:rsidRDefault="00CC1E26" w:rsidP="005F6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E6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C1E26" w:rsidRPr="005F6A12" w:rsidRDefault="00165C1B" w:rsidP="005F6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C1E26" w:rsidRPr="005F6A12">
        <w:rPr>
          <w:rFonts w:ascii="Times New Roman" w:hAnsi="Times New Roman" w:cs="Times New Roman"/>
          <w:sz w:val="24"/>
          <w:szCs w:val="24"/>
        </w:rPr>
        <w:t xml:space="preserve">ОПОП-ППССЗ по специальности </w:t>
      </w:r>
    </w:p>
    <w:p w:rsidR="004A16C1" w:rsidRPr="005F6A12" w:rsidRDefault="004A16C1" w:rsidP="005F6A12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F6A12">
        <w:rPr>
          <w:rFonts w:ascii="Times New Roman" w:hAnsi="Times New Roman"/>
          <w:spacing w:val="-2"/>
          <w:sz w:val="24"/>
          <w:szCs w:val="24"/>
        </w:rPr>
        <w:t xml:space="preserve">23.02.01 Организация перевозок и управление </w:t>
      </w:r>
    </w:p>
    <w:p w:rsidR="004A16C1" w:rsidRPr="005F6A12" w:rsidRDefault="004A16C1" w:rsidP="005F6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/>
          <w:spacing w:val="-2"/>
          <w:sz w:val="24"/>
          <w:szCs w:val="24"/>
        </w:rPr>
        <w:t>на транспорте (по видам)</w:t>
      </w: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EA44D5" w:rsidRDefault="00CC1E26" w:rsidP="005F6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A44D5">
        <w:rPr>
          <w:rFonts w:ascii="Times New Roman" w:hAnsi="Times New Roman" w:cs="Times New Roman"/>
          <w:b/>
          <w:sz w:val="24"/>
          <w:szCs w:val="28"/>
        </w:rPr>
        <w:t>РАБОЧАЯ ПРОГРАММА УЧЕБНОЙ ДИСЦИПЛИНЫ</w:t>
      </w:r>
      <w:r w:rsidRPr="00EA44D5">
        <w:rPr>
          <w:rStyle w:val="a6"/>
          <w:rFonts w:ascii="Times New Roman" w:hAnsi="Times New Roman"/>
          <w:b/>
          <w:sz w:val="24"/>
          <w:szCs w:val="28"/>
        </w:rPr>
        <w:footnoteReference w:id="2"/>
      </w:r>
    </w:p>
    <w:p w:rsidR="00E63E35" w:rsidRPr="00EA44D5" w:rsidRDefault="00E63E35" w:rsidP="005F6A12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EA44D5">
        <w:rPr>
          <w:rFonts w:ascii="Times New Roman" w:hAnsi="Times New Roman" w:cs="Times New Roman"/>
          <w:b/>
          <w:color w:val="auto"/>
          <w:sz w:val="24"/>
          <w:szCs w:val="28"/>
        </w:rPr>
        <w:t>ЭК.ОП.01 ТРАНСПОРТНАЯ БЕЗОПАСНОСТЬ</w:t>
      </w:r>
    </w:p>
    <w:p w:rsidR="004A16C1" w:rsidRPr="0055671B" w:rsidRDefault="004A16C1" w:rsidP="005F6A1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A16C1" w:rsidRPr="00EA44D5" w:rsidRDefault="004A16C1" w:rsidP="005F6A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A44D5">
        <w:rPr>
          <w:rFonts w:ascii="Times New Roman" w:eastAsia="Calibri" w:hAnsi="Times New Roman" w:cs="Times New Roman"/>
          <w:b/>
          <w:sz w:val="24"/>
          <w:szCs w:val="28"/>
        </w:rPr>
        <w:t>для специальности</w:t>
      </w:r>
    </w:p>
    <w:p w:rsidR="004A16C1" w:rsidRPr="0055671B" w:rsidRDefault="004A16C1" w:rsidP="005F6A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671B">
        <w:rPr>
          <w:rFonts w:ascii="Times New Roman" w:eastAsia="Calibri" w:hAnsi="Times New Roman" w:cs="Times New Roman"/>
          <w:sz w:val="28"/>
          <w:szCs w:val="28"/>
        </w:rPr>
        <w:t xml:space="preserve">23.02.01 Организация перевозок и управление на транспорте </w:t>
      </w:r>
    </w:p>
    <w:p w:rsidR="004A16C1" w:rsidRPr="0055671B" w:rsidRDefault="004A16C1" w:rsidP="005F6A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671B">
        <w:rPr>
          <w:rFonts w:ascii="Times New Roman" w:eastAsia="Calibri" w:hAnsi="Times New Roman" w:cs="Times New Roman"/>
          <w:sz w:val="28"/>
          <w:szCs w:val="28"/>
        </w:rPr>
        <w:t>(по видам)</w:t>
      </w: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6A12">
        <w:rPr>
          <w:rFonts w:ascii="Times New Roman" w:hAnsi="Times New Roman"/>
          <w:i/>
          <w:sz w:val="24"/>
          <w:szCs w:val="24"/>
        </w:rPr>
        <w:t xml:space="preserve">Базовая подготовка </w:t>
      </w: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6A12">
        <w:rPr>
          <w:rFonts w:ascii="Times New Roman" w:hAnsi="Times New Roman"/>
          <w:i/>
          <w:sz w:val="24"/>
          <w:szCs w:val="24"/>
        </w:rPr>
        <w:t>среднего профессионального образования</w:t>
      </w: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6A12">
        <w:rPr>
          <w:rFonts w:ascii="Times New Roman" w:hAnsi="Times New Roman"/>
          <w:i/>
          <w:sz w:val="24"/>
          <w:szCs w:val="24"/>
        </w:rPr>
        <w:t xml:space="preserve">(год начала подготовки: </w:t>
      </w:r>
      <w:r w:rsidRPr="005F6A12">
        <w:rPr>
          <w:rFonts w:ascii="Times New Roman" w:hAnsi="Times New Roman"/>
          <w:b/>
          <w:i/>
          <w:sz w:val="24"/>
          <w:szCs w:val="24"/>
        </w:rPr>
        <w:t>202</w:t>
      </w:r>
      <w:r w:rsidR="005002A3">
        <w:rPr>
          <w:rFonts w:ascii="Times New Roman" w:hAnsi="Times New Roman"/>
          <w:b/>
          <w:i/>
          <w:sz w:val="24"/>
          <w:szCs w:val="24"/>
        </w:rPr>
        <w:t>6</w:t>
      </w:r>
      <w:r w:rsidRPr="005F6A12">
        <w:rPr>
          <w:rFonts w:ascii="Times New Roman" w:hAnsi="Times New Roman"/>
          <w:i/>
          <w:sz w:val="24"/>
          <w:szCs w:val="24"/>
        </w:rPr>
        <w:t>)</w:t>
      </w: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D57" w:rsidRPr="005F6A12" w:rsidRDefault="00F46D57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809" w:rsidRDefault="00995809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809" w:rsidRPr="005F6A12" w:rsidRDefault="00995809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RPr="005F6A12" w:rsidTr="00CD1AD8">
        <w:tc>
          <w:tcPr>
            <w:tcW w:w="7526" w:type="dxa"/>
          </w:tcPr>
          <w:p w:rsidR="00CC1E26" w:rsidRPr="005F6A12" w:rsidRDefault="00CC1E26" w:rsidP="005F6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5F6A12" w:rsidRDefault="00CC1E26" w:rsidP="005F6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RPr="005F6A12" w:rsidTr="00CD1AD8">
        <w:tc>
          <w:tcPr>
            <w:tcW w:w="7526" w:type="dxa"/>
          </w:tcPr>
          <w:p w:rsidR="00CC1E26" w:rsidRPr="005F6A12" w:rsidRDefault="00CC1E26" w:rsidP="005F6A12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Pr="005F6A12" w:rsidRDefault="00CC1E26" w:rsidP="005F6A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5F6A12" w:rsidRDefault="00BD5B2D" w:rsidP="00EA44D5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RPr="005F6A12" w:rsidTr="00CD1AD8">
        <w:tc>
          <w:tcPr>
            <w:tcW w:w="7526" w:type="dxa"/>
          </w:tcPr>
          <w:p w:rsidR="00CC1E26" w:rsidRPr="005F6A12" w:rsidRDefault="00CC1E26" w:rsidP="005F6A12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Pr="005F6A12" w:rsidRDefault="00CC1E26" w:rsidP="005F6A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5F6A12" w:rsidRDefault="00BD5B2D" w:rsidP="00EA44D5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RPr="005F6A12" w:rsidTr="00CD1AD8">
        <w:trPr>
          <w:trHeight w:val="670"/>
        </w:trPr>
        <w:tc>
          <w:tcPr>
            <w:tcW w:w="7526" w:type="dxa"/>
          </w:tcPr>
          <w:p w:rsidR="00CC1E26" w:rsidRPr="005F6A12" w:rsidRDefault="00CC1E26" w:rsidP="005F6A12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Pr="005F6A12" w:rsidRDefault="00CC1E26" w:rsidP="005F6A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5F6A12" w:rsidRDefault="00E70B36" w:rsidP="00EA44D5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CC1E26" w:rsidRPr="005F6A12" w:rsidTr="00CD1AD8">
        <w:tc>
          <w:tcPr>
            <w:tcW w:w="7526" w:type="dxa"/>
          </w:tcPr>
          <w:p w:rsidR="00CC1E26" w:rsidRPr="005F6A12" w:rsidRDefault="00CC1E26" w:rsidP="005F6A12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Pr="005F6A12" w:rsidRDefault="00CC1E26" w:rsidP="005F6A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5F6A12" w:rsidRDefault="001C02A9" w:rsidP="00EA44D5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CD1AD8" w:rsidRPr="005F6A12" w:rsidTr="00CD1AD8">
        <w:tc>
          <w:tcPr>
            <w:tcW w:w="7526" w:type="dxa"/>
          </w:tcPr>
          <w:p w:rsidR="00CD1AD8" w:rsidRPr="005F6A12" w:rsidRDefault="00CD1AD8" w:rsidP="005F6A12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Pr="005F6A12" w:rsidRDefault="001F6F46" w:rsidP="001C02A9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CC1E26" w:rsidRPr="00EA44D5" w:rsidRDefault="00CC1E26" w:rsidP="00EA44D5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EA44D5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BD5B2D" w:rsidRPr="00EA44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A44D5">
        <w:rPr>
          <w:rFonts w:ascii="Times New Roman" w:hAnsi="Times New Roman" w:cs="Times New Roman"/>
          <w:b/>
          <w:bCs/>
          <w:sz w:val="24"/>
          <w:szCs w:val="24"/>
        </w:rPr>
        <w:t xml:space="preserve"> ПАСПОРТ РАБОЧЕЙ ПРОГРАММЫ УЧЕБНОЙ ДИСЦИПЛИНЫ</w:t>
      </w:r>
    </w:p>
    <w:p w:rsidR="00E63E35" w:rsidRPr="00EA44D5" w:rsidRDefault="00E63E35" w:rsidP="00EA44D5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44D5">
        <w:rPr>
          <w:rFonts w:ascii="Times New Roman" w:hAnsi="Times New Roman" w:cs="Times New Roman"/>
          <w:b/>
          <w:color w:val="auto"/>
          <w:sz w:val="24"/>
          <w:szCs w:val="24"/>
        </w:rPr>
        <w:t>ЭК.ОП.01 ТРАНСПОРТНАЯ БЕЗОПАСНОСТЬ</w:t>
      </w:r>
    </w:p>
    <w:p w:rsidR="00EA44D5" w:rsidRPr="00EA44D5" w:rsidRDefault="00EA44D5" w:rsidP="00EA4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EA44D5" w:rsidRDefault="00CC1E26" w:rsidP="00EA44D5">
      <w:pPr>
        <w:pStyle w:val="a3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4A16C1" w:rsidRPr="00EA44D5" w:rsidRDefault="00CC1E26" w:rsidP="00EA44D5">
      <w:pPr>
        <w:pStyle w:val="8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44D5">
        <w:rPr>
          <w:rFonts w:ascii="Times New Roman" w:hAnsi="Times New Roman" w:cs="Times New Roman"/>
          <w:color w:val="auto"/>
          <w:sz w:val="24"/>
          <w:szCs w:val="24"/>
        </w:rPr>
        <w:t xml:space="preserve">Рабочая программа учебной дисциплины </w:t>
      </w:r>
      <w:r w:rsidR="00E63E35" w:rsidRPr="00EA44D5">
        <w:rPr>
          <w:rFonts w:ascii="Times New Roman" w:hAnsi="Times New Roman" w:cs="Times New Roman"/>
          <w:color w:val="auto"/>
          <w:sz w:val="24"/>
          <w:szCs w:val="24"/>
        </w:rPr>
        <w:t xml:space="preserve">ЭК.ОП.01 </w:t>
      </w:r>
      <w:r w:rsidR="00DB129A" w:rsidRPr="00EA44D5">
        <w:rPr>
          <w:rFonts w:ascii="Times New Roman" w:hAnsi="Times New Roman" w:cs="Times New Roman"/>
          <w:color w:val="auto"/>
          <w:sz w:val="24"/>
          <w:szCs w:val="24"/>
        </w:rPr>
        <w:t>Транспортная безопасность</w:t>
      </w:r>
      <w:r w:rsidR="00E63E35" w:rsidRPr="00EA44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A44D5">
        <w:rPr>
          <w:rFonts w:ascii="Times New Roman" w:hAnsi="Times New Roman" w:cs="Times New Roman"/>
          <w:color w:val="auto"/>
          <w:sz w:val="24"/>
          <w:szCs w:val="24"/>
        </w:rPr>
        <w:t xml:space="preserve">является </w:t>
      </w:r>
      <w:r w:rsidR="00335591" w:rsidRPr="00335591">
        <w:rPr>
          <w:rFonts w:ascii="Times New Roman" w:hAnsi="Times New Roman" w:cs="Times New Roman"/>
          <w:color w:val="auto"/>
          <w:sz w:val="24"/>
          <w:szCs w:val="24"/>
        </w:rPr>
        <w:t xml:space="preserve">вариативной частью </w:t>
      </w:r>
      <w:r w:rsidRPr="00EA44D5">
        <w:rPr>
          <w:rFonts w:ascii="Times New Roman" w:hAnsi="Times New Roman" w:cs="Times New Roman"/>
          <w:color w:val="auto"/>
          <w:sz w:val="24"/>
          <w:szCs w:val="24"/>
        </w:rPr>
        <w:t xml:space="preserve">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EA44D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специальности </w:t>
      </w:r>
      <w:r w:rsidR="004A16C1" w:rsidRPr="00EA44D5">
        <w:rPr>
          <w:rFonts w:ascii="Times New Roman" w:eastAsia="Calibri" w:hAnsi="Times New Roman" w:cs="Times New Roman"/>
          <w:color w:val="auto"/>
          <w:sz w:val="24"/>
          <w:szCs w:val="24"/>
        </w:rPr>
        <w:t>23.02.01</w:t>
      </w:r>
      <w:r w:rsidR="004A16C1" w:rsidRPr="00EA44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16C1" w:rsidRPr="00EA44D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Организация перевозок и управление на транспорте (по видам)</w:t>
      </w:r>
      <w:r w:rsidR="004A16C1" w:rsidRPr="00EA44D5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D1AD8" w:rsidRPr="00EA44D5" w:rsidRDefault="00CD1AD8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EA44D5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Pr="00EA44D5" w:rsidRDefault="00CC1E26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Рабочая программа </w:t>
      </w:r>
      <w:r w:rsidR="000F7591" w:rsidRPr="00EA44D5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учебной дисциплины</w:t>
      </w:r>
      <w:r w:rsidRPr="00EA44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25337 Оператор по обработке перевозочных документов;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15894 Оператор поста централизации;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18401 Сигналист;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18726 Составитель поездов;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17244 Приемосдатчик груза и багажа;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16033 Оператор сортировочной горки;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25354 Оператор при дежурном по станции. </w:t>
      </w:r>
    </w:p>
    <w:p w:rsidR="00CC1E26" w:rsidRPr="00EA44D5" w:rsidRDefault="00CC1E26" w:rsidP="00EA44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A44D5" w:rsidRDefault="00CC1E26" w:rsidP="00EA44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>1.2 Место учебной дис</w:t>
      </w:r>
      <w:r w:rsidR="00EA44D5">
        <w:rPr>
          <w:rFonts w:ascii="Times New Roman" w:hAnsi="Times New Roman" w:cs="Times New Roman"/>
          <w:b/>
          <w:bCs/>
          <w:sz w:val="24"/>
          <w:szCs w:val="24"/>
        </w:rPr>
        <w:t>циплины в структуре ОПОП-ППССЗ:</w:t>
      </w:r>
    </w:p>
    <w:p w:rsidR="00E63E35" w:rsidRPr="00EA44D5" w:rsidRDefault="00D3337F" w:rsidP="00EA44D5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цикл.</w:t>
      </w:r>
    </w:p>
    <w:p w:rsidR="00CD1AD8" w:rsidRPr="00EA44D5" w:rsidRDefault="00CD1AD8" w:rsidP="00EA44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D8" w:rsidRPr="00EA44D5" w:rsidRDefault="00CD1AD8" w:rsidP="00EA44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:rsidR="00CD1AD8" w:rsidRPr="0047131C" w:rsidRDefault="00CD1AD8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b/>
          <w:sz w:val="24"/>
          <w:szCs w:val="24"/>
        </w:rPr>
        <w:t>1.3.1</w:t>
      </w:r>
      <w:r w:rsidRPr="00EA44D5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</w:t>
      </w:r>
      <w:r w:rsidR="0047131C">
        <w:rPr>
          <w:rFonts w:ascii="Times New Roman" w:hAnsi="Times New Roman" w:cs="Times New Roman"/>
          <w:sz w:val="24"/>
          <w:szCs w:val="24"/>
        </w:rPr>
        <w:t xml:space="preserve">  дисциплины обучающийся должен</w:t>
      </w:r>
    </w:p>
    <w:p w:rsidR="00CD1AD8" w:rsidRPr="00352069" w:rsidRDefault="00CD1AD8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F5CA2" w:rsidRPr="00352069" w:rsidRDefault="006F5CA2" w:rsidP="00EA44D5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 применять нормативную правовую базу по транспортной безопасности в своей профессиональной деятельности;</w:t>
      </w:r>
    </w:p>
    <w:p w:rsidR="006F5CA2" w:rsidRPr="00352069" w:rsidRDefault="006F5CA2" w:rsidP="00EA44D5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 обеспечивать транспортную безопасность на объекте своей профессиональной деятельности (объекты транспортной инфраструктуры или транспортные средст</w:t>
      </w:r>
      <w:r w:rsidR="008D5767" w:rsidRPr="00352069">
        <w:rPr>
          <w:rFonts w:ascii="Times New Roman" w:hAnsi="Times New Roman" w:cs="Times New Roman"/>
          <w:sz w:val="24"/>
          <w:szCs w:val="24"/>
        </w:rPr>
        <w:t>ва железнодорожного транспорта);</w:t>
      </w:r>
    </w:p>
    <w:p w:rsidR="0047131C" w:rsidRPr="00352069" w:rsidRDefault="0047131C" w:rsidP="0047131C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 xml:space="preserve">- различать основные подсистемы беспилотной транспортной системы и объяснять их назначение; </w:t>
      </w:r>
    </w:p>
    <w:p w:rsidR="0047131C" w:rsidRPr="00352069" w:rsidRDefault="0047131C" w:rsidP="0047131C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 xml:space="preserve">- сопоставлять особенности применения беспилотных транспортных систем на железнодорожном, автомобильном, морском и речном транспорте; </w:t>
      </w:r>
    </w:p>
    <w:p w:rsidR="0047131C" w:rsidRPr="00352069" w:rsidRDefault="0047131C" w:rsidP="0047131C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 xml:space="preserve">- анализировать типовые сценарии внедрения беспилотных транспортных систем с учетом их преимуществ, ограничений и рисков; </w:t>
      </w:r>
    </w:p>
    <w:p w:rsidR="0047131C" w:rsidRPr="00352069" w:rsidRDefault="0047131C" w:rsidP="0047131C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 ориентироваться в ключевых технологических, организационных, правовых и этических вопросах развития беспилотного транспорта;</w:t>
      </w:r>
    </w:p>
    <w:p w:rsidR="00CC1E26" w:rsidRPr="00352069" w:rsidRDefault="00CC1E26" w:rsidP="00EA44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20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6F5CA2" w:rsidRPr="00352069" w:rsidRDefault="006F5CA2" w:rsidP="00EA44D5">
      <w:pPr>
        <w:tabs>
          <w:tab w:val="left" w:pos="-110"/>
          <w:tab w:val="left" w:pos="18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>нормативную правовую базу в сфере транспортной безопасности на железнодорожном транспорте;</w:t>
      </w:r>
    </w:p>
    <w:p w:rsidR="006F5CA2" w:rsidRPr="00352069" w:rsidRDefault="000E1C7C" w:rsidP="00EA44D5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</w:r>
      <w:r w:rsidR="006F5CA2" w:rsidRPr="00352069">
        <w:rPr>
          <w:rFonts w:ascii="Times New Roman" w:hAnsi="Times New Roman" w:cs="Times New Roman"/>
          <w:sz w:val="24"/>
          <w:szCs w:val="24"/>
        </w:rPr>
        <w:t>основные понятия, цели и задачи обеспечения транспортной безопасности;</w:t>
      </w:r>
    </w:p>
    <w:p w:rsidR="006F5CA2" w:rsidRPr="00352069" w:rsidRDefault="006F5CA2" w:rsidP="00EA44D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>понятия объектов транспортной инфраструктуры и субъектов транспортной инфраструктуры (перевозчика), применяемые в транспортной безопасности;</w:t>
      </w:r>
    </w:p>
    <w:p w:rsidR="006F5CA2" w:rsidRPr="00352069" w:rsidRDefault="006F5CA2" w:rsidP="00EA44D5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>права и обязанности субъектов транспортной инфраструктуры и перевозчиков в сфере транспортной безопасности;</w:t>
      </w:r>
    </w:p>
    <w:p w:rsidR="006F5CA2" w:rsidRPr="00352069" w:rsidRDefault="006F5CA2" w:rsidP="00EA44D5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>категории и критерии категорирования объектов транспортной инфраструктуры и транспортных средств железнодорожного транспорта;</w:t>
      </w:r>
    </w:p>
    <w:p w:rsidR="006F5CA2" w:rsidRPr="00352069" w:rsidRDefault="006F5CA2" w:rsidP="00EA44D5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>основы организации оценки уязвимости объектов транспортной инфраструктуры и транспортных средств железнодорожного транспорта;</w:t>
      </w:r>
    </w:p>
    <w:p w:rsidR="006F5CA2" w:rsidRPr="00352069" w:rsidRDefault="006F5CA2" w:rsidP="00EA44D5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>виды и формы актов незаконного вмешательства в деятельность транспортного комплекса;</w:t>
      </w:r>
    </w:p>
    <w:p w:rsidR="006F5CA2" w:rsidRPr="00352069" w:rsidRDefault="006F5CA2" w:rsidP="000E1C7C">
      <w:pPr>
        <w:widowControl w:val="0"/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(профайлинг);</w:t>
      </w:r>
    </w:p>
    <w:p w:rsidR="006F5CA2" w:rsidRPr="00352069" w:rsidRDefault="006F5CA2" w:rsidP="000E1C7C">
      <w:pPr>
        <w:widowControl w:val="0"/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>инженерно-технические системы обеспечения транспортной безопасност</w:t>
      </w:r>
      <w:r w:rsidR="000E1C7C" w:rsidRPr="00352069">
        <w:rPr>
          <w:rFonts w:ascii="Times New Roman" w:hAnsi="Times New Roman" w:cs="Times New Roman"/>
          <w:sz w:val="24"/>
          <w:szCs w:val="24"/>
        </w:rPr>
        <w:t>и на железнодорожном транспорте;</w:t>
      </w:r>
    </w:p>
    <w:p w:rsidR="000E1C7C" w:rsidRPr="00352069" w:rsidRDefault="000E1C7C" w:rsidP="000E1C7C">
      <w:pPr>
        <w:widowControl w:val="0"/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 xml:space="preserve">основные понятия, классификации и уровни автономности беспилотных транспортных систем; </w:t>
      </w:r>
    </w:p>
    <w:p w:rsidR="000E1C7C" w:rsidRPr="00352069" w:rsidRDefault="000E1C7C" w:rsidP="000E1C7C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 xml:space="preserve">общие принципы построения архитектуры беспилотных транспортных систем; </w:t>
      </w:r>
    </w:p>
    <w:p w:rsidR="000E1C7C" w:rsidRPr="00352069" w:rsidRDefault="000E1C7C" w:rsidP="000E1C7C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 xml:space="preserve">назначение и особенности основных типов сенсоров, применяемых в системах восприятия окружающей среды; </w:t>
      </w:r>
    </w:p>
    <w:p w:rsidR="000E1C7C" w:rsidRPr="00352069" w:rsidRDefault="000E1C7C" w:rsidP="000E1C7C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 xml:space="preserve">общие подходы к локализации, навигации и представлению карт в беспилотных транспортных системах; </w:t>
      </w:r>
    </w:p>
    <w:p w:rsidR="000E1C7C" w:rsidRPr="00352069" w:rsidRDefault="000E1C7C" w:rsidP="000E1C7C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 xml:space="preserve">основные вопросы тестирования, функциональной безопасности, киберзащиты и нормативного регулирования в области беспилотного транспорта; </w:t>
      </w:r>
    </w:p>
    <w:p w:rsidR="00A85E9F" w:rsidRDefault="000E1C7C" w:rsidP="000E1C7C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69">
        <w:rPr>
          <w:rFonts w:ascii="Times New Roman" w:hAnsi="Times New Roman" w:cs="Times New Roman"/>
          <w:sz w:val="24"/>
          <w:szCs w:val="24"/>
        </w:rPr>
        <w:t>-</w:t>
      </w:r>
      <w:r w:rsidRPr="00352069">
        <w:rPr>
          <w:rFonts w:ascii="Times New Roman" w:hAnsi="Times New Roman" w:cs="Times New Roman"/>
          <w:sz w:val="24"/>
          <w:szCs w:val="24"/>
        </w:rPr>
        <w:tab/>
        <w:t>современные тенденции и направления развития беспилотных транспортных систем.</w:t>
      </w:r>
    </w:p>
    <w:p w:rsidR="000E1C7C" w:rsidRDefault="000E1C7C" w:rsidP="000E1C7C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Pr="00EA44D5" w:rsidRDefault="00CC1E26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4D5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Pr="00EA44D5" w:rsidRDefault="00CC1E26" w:rsidP="00EA44D5">
      <w:pPr>
        <w:tabs>
          <w:tab w:val="left" w:pos="1134"/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A44D5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  <w:lang w:eastAsia="ru-RU"/>
        </w:rPr>
        <w:t>OK 01. Выбирать способы решения задач профессиональной деятельности применительно к различным контекстам</w:t>
      </w:r>
      <w:r w:rsidR="005F6A12" w:rsidRPr="00EA44D5">
        <w:rPr>
          <w:rFonts w:ascii="Times New Roman" w:hAnsi="Times New Roman" w:cs="Times New Roman"/>
          <w:sz w:val="24"/>
          <w:szCs w:val="24"/>
        </w:rPr>
        <w:t>.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44D5">
        <w:rPr>
          <w:rFonts w:ascii="Times New Roman" w:hAnsi="Times New Roman" w:cs="Times New Roman"/>
          <w:sz w:val="24"/>
          <w:szCs w:val="24"/>
          <w:lang w:eastAsia="ru-RU"/>
        </w:rPr>
        <w:t>OK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="005F6A12" w:rsidRPr="00EA44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6A12" w:rsidRPr="00EA44D5" w:rsidRDefault="005F6A12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  <w:lang w:eastAsia="ru-RU"/>
        </w:rPr>
        <w:t xml:space="preserve">OK 07. </w:t>
      </w:r>
      <w:r w:rsidRPr="00EA44D5">
        <w:rPr>
          <w:rFonts w:ascii="Times New Roman" w:hAnsi="Times New Roman" w:cs="Times New Roman"/>
          <w:bCs/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CD1AD8" w:rsidRPr="00EA44D5" w:rsidRDefault="00CD1AD8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</w:t>
      </w:r>
      <w:r w:rsidRPr="00EA44D5">
        <w:rPr>
          <w:rFonts w:ascii="Times New Roman" w:hAnsi="Times New Roman" w:cs="Times New Roman"/>
          <w:b/>
          <w:sz w:val="24"/>
          <w:szCs w:val="24"/>
        </w:rPr>
        <w:t>профессиональные</w:t>
      </w:r>
      <w:r w:rsidRPr="00EA44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5CA2" w:rsidRPr="00EA44D5" w:rsidRDefault="006F5CA2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z w:val="24"/>
          <w:szCs w:val="24"/>
        </w:rPr>
        <w:t>ПК 2.2</w:t>
      </w:r>
      <w:r w:rsidR="005727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48EF" w:rsidRPr="00C148EF">
        <w:rPr>
          <w:rFonts w:ascii="Times New Roman" w:hAnsi="Times New Roman" w:cs="Times New Roman"/>
          <w:color w:val="000000"/>
          <w:sz w:val="24"/>
          <w:szCs w:val="24"/>
        </w:rPr>
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</w:r>
    </w:p>
    <w:p w:rsidR="006F5CA2" w:rsidRDefault="006F5CA2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ПК </w:t>
      </w:r>
      <w:r w:rsidR="005727FD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Pr="00EA44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27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48EF" w:rsidRPr="00C148EF">
        <w:rPr>
          <w:rFonts w:ascii="Times New Roman" w:hAnsi="Times New Roman" w:cs="Times New Roman"/>
          <w:bCs/>
          <w:sz w:val="24"/>
          <w:szCs w:val="24"/>
        </w:rPr>
        <w:t>Планировать и организовывать работу по транспортно-логистическому обслуживанию в сфере грузовых перевозок</w:t>
      </w:r>
      <w:r w:rsidRPr="00EA44D5">
        <w:rPr>
          <w:rFonts w:ascii="Times New Roman" w:hAnsi="Times New Roman" w:cs="Times New Roman"/>
          <w:bCs/>
          <w:sz w:val="24"/>
          <w:szCs w:val="24"/>
        </w:rPr>
        <w:t>.</w:t>
      </w:r>
    </w:p>
    <w:p w:rsidR="005727FD" w:rsidRPr="00EA44D5" w:rsidRDefault="005727FD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ПК 3.2. </w:t>
      </w:r>
      <w:r w:rsidR="00C148EF" w:rsidRPr="00C148EF">
        <w:rPr>
          <w:rFonts w:ascii="Times New Roman" w:hAnsi="Times New Roman" w:cs="Times New Roman"/>
          <w:bCs/>
          <w:sz w:val="24"/>
          <w:szCs w:val="24"/>
        </w:rPr>
        <w:t>Планировать и организовывать работу по транспортному обслуживанию в сфере пассажирских перевозок.</w:t>
      </w:r>
    </w:p>
    <w:p w:rsidR="0047131C" w:rsidRDefault="004713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EA4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92AAC" w:rsidRPr="00EA44D5" w:rsidRDefault="00492AAC" w:rsidP="00EA4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EA44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492AAC" w:rsidRPr="00EA44D5" w:rsidRDefault="00492AAC" w:rsidP="00EA44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A44D5" w:rsidRDefault="00CC1E26" w:rsidP="00EA44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EA44D5" w:rsidTr="003333F1">
        <w:trPr>
          <w:trHeight w:val="460"/>
        </w:trPr>
        <w:tc>
          <w:tcPr>
            <w:tcW w:w="7690" w:type="dxa"/>
            <w:vAlign w:val="center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EA44D5" w:rsidTr="003333F1">
        <w:trPr>
          <w:trHeight w:val="285"/>
        </w:trPr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EA44D5" w:rsidRDefault="00A85E9F" w:rsidP="00D200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20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EA44D5" w:rsidRDefault="00A85E9F" w:rsidP="00D200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20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C1E26" w:rsidRPr="00EA44D5" w:rsidTr="00147F96">
        <w:trPr>
          <w:trHeight w:val="231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EA44D5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EA44D5" w:rsidRDefault="00A85E9F" w:rsidP="00D200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0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EA44D5" w:rsidRDefault="00D20045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EA44D5" w:rsidRDefault="00A85E9F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D1AD8" w:rsidRPr="00EA44D5" w:rsidTr="003333F1">
        <w:tc>
          <w:tcPr>
            <w:tcW w:w="9490" w:type="dxa"/>
            <w:gridSpan w:val="2"/>
          </w:tcPr>
          <w:p w:rsidR="00CD1AD8" w:rsidRPr="00EA44D5" w:rsidRDefault="00492AAC" w:rsidP="00147F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2A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</w:t>
            </w:r>
            <w:r w:rsidR="00A757B8" w:rsidRPr="00492A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ая</w:t>
            </w:r>
            <w:r w:rsidRPr="00492A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D1AD8" w:rsidRPr="00492A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 w:rsidR="00A757B8" w:rsidRPr="0049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E7B" w:rsidRPr="0049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A757B8" w:rsidRPr="00492AAC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  <w:r w:rsidR="00A757B8" w:rsidRPr="00EA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7B8" w:rsidRPr="00EA44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дифференцированного</w:t>
            </w:r>
            <w:r w:rsidR="00A757B8" w:rsidRPr="00EA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7B8" w:rsidRPr="00EA44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зачета</w:t>
            </w:r>
            <w:r w:rsidR="00CD1AD8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DB129A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6(</w:t>
            </w:r>
            <w:r w:rsidR="00130B38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="00DB129A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CD1AD8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CC1E26" w:rsidRPr="00EA44D5" w:rsidRDefault="00CC1E26" w:rsidP="00EA44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A44D5" w:rsidRDefault="00CC1E26" w:rsidP="00EA44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EA44D5" w:rsidTr="003333F1">
        <w:trPr>
          <w:trHeight w:val="460"/>
        </w:trPr>
        <w:tc>
          <w:tcPr>
            <w:tcW w:w="7690" w:type="dxa"/>
            <w:vAlign w:val="center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EA44D5" w:rsidTr="003333F1">
        <w:trPr>
          <w:trHeight w:val="285"/>
        </w:trPr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EA44D5" w:rsidRDefault="00A85E9F" w:rsidP="00FE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EA44D5" w:rsidRDefault="00FE44CA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C1E26" w:rsidRPr="00EA44D5" w:rsidTr="00147F96">
        <w:trPr>
          <w:trHeight w:val="260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EA44D5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EA44D5" w:rsidRDefault="00FE44CA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EA44D5" w:rsidRDefault="00130B3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EA44D5" w:rsidRDefault="00A85E9F" w:rsidP="00FE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C1E26" w:rsidRPr="00EA44D5" w:rsidTr="003333F1">
        <w:tc>
          <w:tcPr>
            <w:tcW w:w="9490" w:type="dxa"/>
            <w:gridSpan w:val="2"/>
          </w:tcPr>
          <w:p w:rsidR="00CC1E26" w:rsidRPr="00EA44D5" w:rsidRDefault="00492AAC" w:rsidP="006911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2A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аттестация</w:t>
            </w:r>
            <w:r w:rsidRPr="0049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AC">
              <w:rPr>
                <w:rFonts w:ascii="Times New Roman" w:hAnsi="Times New Roman" w:cs="Times New Roman"/>
                <w:b/>
                <w:sz w:val="24"/>
                <w:szCs w:val="24"/>
              </w:rPr>
              <w:t>в форме</w:t>
            </w: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325" w:rsidRPr="00EA44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дифференцированного</w:t>
            </w:r>
            <w:r w:rsidR="00075325" w:rsidRPr="00EA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325" w:rsidRPr="00EA44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зачета</w:t>
            </w:r>
            <w:r w:rsidR="00075325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6911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075325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курс)</w:t>
            </w:r>
          </w:p>
        </w:tc>
      </w:tr>
    </w:tbl>
    <w:p w:rsidR="00CC1E26" w:rsidRPr="00EA44D5" w:rsidRDefault="00CC1E26" w:rsidP="00EA4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Pr="00EA44D5" w:rsidRDefault="00CC1E26" w:rsidP="00EA4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RPr="005F6A12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2105DB" w:rsidRPr="005F6A12" w:rsidRDefault="00CC1E26" w:rsidP="005F6A12">
      <w:pPr>
        <w:spacing w:after="0" w:line="240" w:lineRule="auto"/>
        <w:ind w:left="284"/>
        <w:jc w:val="both"/>
        <w:rPr>
          <w:b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DB129A" w:rsidRPr="00DB129A">
        <w:rPr>
          <w:rFonts w:ascii="Times New Roman" w:hAnsi="Times New Roman" w:cs="Times New Roman"/>
          <w:b/>
          <w:sz w:val="24"/>
          <w:szCs w:val="24"/>
        </w:rPr>
        <w:t>ЭК.ОП.01 Транспортная безопасность</w:t>
      </w:r>
      <w:r w:rsidR="00DB129A" w:rsidRPr="005F6A12">
        <w:rPr>
          <w:rFonts w:ascii="Times New Roman" w:hAnsi="Times New Roman" w:cs="Times New Roman"/>
          <w:sz w:val="24"/>
          <w:szCs w:val="24"/>
        </w:rPr>
        <w:t xml:space="preserve"> </w:t>
      </w:r>
      <w:r w:rsidR="002105DB" w:rsidRPr="005F6A12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CC1E26" w:rsidRPr="005F6A12" w:rsidRDefault="00CC1E26" w:rsidP="005F6A1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CC1E26" w:rsidRPr="0008614D" w:rsidTr="00590546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08614D" w:rsidRDefault="00CC1E2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08614D" w:rsidRDefault="00CC1E2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08614D" w:rsidRDefault="00CC1E2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08614D" w:rsidRDefault="00CC1E26" w:rsidP="00316FC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08614D" w:rsidRDefault="00CC1E2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2105DB" w:rsidRPr="002065AE" w:rsidTr="00590546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2065AE" w:rsidRDefault="002105DB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2065AE" w:rsidRDefault="00DB129A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065A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6 (8)</w:t>
            </w:r>
            <w:r w:rsidR="002105DB" w:rsidRPr="002065A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семестр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5DB" w:rsidRPr="002065AE" w:rsidRDefault="00B61506" w:rsidP="00316FC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065A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="00161E07" w:rsidRPr="002065A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5DB" w:rsidRPr="002065AE" w:rsidRDefault="002105DB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129A" w:rsidRPr="0008614D" w:rsidTr="00590546">
        <w:trPr>
          <w:trHeight w:val="683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29A" w:rsidRPr="0008614D" w:rsidRDefault="00DB129A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1E07" w:rsidRPr="0008614D" w:rsidRDefault="00161E07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29A" w:rsidRPr="0008614D" w:rsidRDefault="00D06E48" w:rsidP="00316FC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29A" w:rsidRPr="0008614D" w:rsidRDefault="00DB129A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08614D" w:rsidTr="00590546">
        <w:trPr>
          <w:trHeight w:val="315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F033A4" w:rsidP="00316FC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08614D" w:rsidTr="00590546">
        <w:trPr>
          <w:trHeight w:val="818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Основные понятия в сфере транспортной безопасности:</w:t>
            </w:r>
          </w:p>
          <w:p w:rsidR="00E70B36" w:rsidRPr="0008614D" w:rsidRDefault="00E70B36" w:rsidP="00492AAC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-акт незаконного вмешательства;</w:t>
            </w:r>
          </w:p>
          <w:p w:rsidR="00E70B36" w:rsidRPr="0008614D" w:rsidRDefault="00E70B36" w:rsidP="00492AAC">
            <w:pPr>
              <w:tabs>
                <w:tab w:val="left" w:pos="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-категорирование объектов транспортной инфраструктуры и транспортных средств;</w:t>
            </w:r>
          </w:p>
          <w:p w:rsidR="00E70B36" w:rsidRPr="0008614D" w:rsidRDefault="00E70B36" w:rsidP="00492AAC">
            <w:pPr>
              <w:tabs>
                <w:tab w:val="left" w:pos="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-компетентные органы в области обеспечения транспортной безопасности;</w:t>
            </w:r>
          </w:p>
          <w:p w:rsidR="00E70B36" w:rsidRPr="0008614D" w:rsidRDefault="00E70B36" w:rsidP="00492AAC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-объекты и субъекты транспортной инфраструктуры;</w:t>
            </w:r>
          </w:p>
          <w:p w:rsidR="00E70B36" w:rsidRPr="0008614D" w:rsidRDefault="00E70B36" w:rsidP="00492AAC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-обеспечение транспортной безопасности;</w:t>
            </w:r>
          </w:p>
          <w:p w:rsidR="00E70B36" w:rsidRPr="0008614D" w:rsidRDefault="00E70B36" w:rsidP="00492AAC">
            <w:pPr>
              <w:tabs>
                <w:tab w:val="left" w:pos="1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-оценка уязвимости объектов транспортной инфрастр</w:t>
            </w:r>
            <w:r w:rsidR="00B61506" w:rsidRPr="0008614D">
              <w:rPr>
                <w:rFonts w:ascii="Times New Roman" w:hAnsi="Times New Roman"/>
                <w:sz w:val="24"/>
                <w:szCs w:val="24"/>
              </w:rPr>
              <w:t xml:space="preserve">уктуры и транспортных средств, </w:t>
            </w:r>
            <w:r w:rsidRPr="0008614D">
              <w:rPr>
                <w:rFonts w:ascii="Times New Roman" w:hAnsi="Times New Roman"/>
                <w:sz w:val="24"/>
                <w:szCs w:val="24"/>
              </w:rPr>
              <w:t>перевозчик;</w:t>
            </w:r>
          </w:p>
          <w:p w:rsidR="00E70B36" w:rsidRPr="0008614D" w:rsidRDefault="00E70B36" w:rsidP="00492AAC">
            <w:pPr>
              <w:tabs>
                <w:tab w:val="left" w:pos="8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-транспортная безопасность, транспортные средства;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-транспортный комплекс, уровень безопасности.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Цели обеспечения транспортной безопасности. Основные задачи обеспечения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F033A4" w:rsidP="00316FC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</w:t>
            </w:r>
            <w:r w:rsidR="0096183C"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 xml:space="preserve">, ПК </w:t>
            </w:r>
            <w:r w:rsidR="0096183C" w:rsidRPr="0008614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 xml:space="preserve">, ПК </w:t>
            </w:r>
            <w:r w:rsidR="0096183C" w:rsidRPr="0008614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E70B36" w:rsidRPr="0008614D" w:rsidTr="00590546">
        <w:trPr>
          <w:trHeight w:val="23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1.2. Категорирование и уровни безопасности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B615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F033A4" w:rsidP="00316FC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08614D" w:rsidTr="00590546">
        <w:trPr>
          <w:trHeight w:val="47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Количество категорий и критерии категорирования объектов транспортной инфраструктуры и транспортных средств.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Количественные показатели критериев категорирования объектов транспортной инфраструктуры и транспортных средств железнодорожного транспорта. Информирование субъекта транспортной инфраструктуры о присвоении или изменении ранее присвоенной категории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Уровни безопасности объектов транспортной инфраструктуры и транспортных средств. Порядок их объявления (установления)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F033A4" w:rsidP="00316FC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96183C" w:rsidP="00590546">
            <w:pPr>
              <w:spacing w:after="0" w:line="240" w:lineRule="auto"/>
              <w:jc w:val="center"/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E70B36" w:rsidRPr="0008614D" w:rsidTr="00590546">
        <w:trPr>
          <w:trHeight w:val="189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F033A4" w:rsidP="00316FC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08614D" w:rsidTr="00590546">
        <w:trPr>
          <w:trHeight w:val="567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Перечень работ непосредственно связанных с обеспечением транспортной безопасности. Перечень ограничений при приеме на работу, непосредственно связанных с обеспечением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F033A4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96183C" w:rsidP="00590546">
            <w:pPr>
              <w:spacing w:after="0" w:line="240" w:lineRule="auto"/>
              <w:jc w:val="center"/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E70B36" w:rsidRPr="0008614D" w:rsidTr="00590546">
        <w:trPr>
          <w:trHeight w:val="293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F033A4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Общие сведения об информационном обеспечении в области транспортной безопасности. Единая государственная информационная система обеспечения транспортной безопасности.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F033A4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96183C" w:rsidP="005905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E70B36" w:rsidRPr="0008614D" w:rsidTr="00590546">
        <w:trPr>
          <w:trHeight w:val="273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F033A4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Основные права субъектов транспортной инфраструктуры и перевозчиков в области обеспечения транспортной безопасности.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F033A4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96183C" w:rsidP="005905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3A4421"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 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3A4421" w:rsidRPr="000861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 Подготовка докладов по примерной тематике: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Моя роль как руководителя субъекта транспортной инфраструктуры в транспортной безопасности.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Моя роль как ответственного за транспортную безопасность на объекте транспортной инфраструктуры.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Обеспечение транспортной безопасности на других видах транспорта. Выполнение индивидуальных заданий.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B61506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40EA9" w:rsidRPr="0008614D" w:rsidTr="00590546">
        <w:trPr>
          <w:trHeight w:val="562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0EA9" w:rsidRPr="0008614D" w:rsidRDefault="00540EA9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 Обеспечение транспортной безопасности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0EA9" w:rsidRPr="0008614D" w:rsidRDefault="00540EA9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0EA9" w:rsidRPr="0008614D" w:rsidRDefault="00D06E48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0EA9" w:rsidRPr="0008614D" w:rsidRDefault="00540EA9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08614D" w:rsidTr="00590546">
        <w:trPr>
          <w:trHeight w:val="27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2.1. 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D06E48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Статистика актов незаконного вмешательства на объектах транспортной инфраструктуры и транспортных средствах железнодорожного транспорта (связанные с профессиональной деятельностью по специальности).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D06E48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96183C" w:rsidP="005905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96183C" w:rsidP="005905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3A4421"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 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3A4421" w:rsidRPr="000861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занятия, учебной и дополнительной литературы. Подготовка докладов и видеопрезентаций по примерной тематике: Последствия террористических актов на транспорте в РФ и других государствах. Выполнение индивидуальных заданий. 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B61506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08614D" w:rsidTr="00590546">
        <w:trPr>
          <w:trHeight w:val="283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D06E48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Порядок разработки планов обеспечения транспортной безопасности объектов транспортной инфраструктуры и транспортных средств. Сведения, отражаемые в плане обеспечения транспортной безопасности объектов транспортной инфраструктуры и транспортных средств. Утверждение плана обеспечения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D06E48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96183C" w:rsidP="005905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 xml:space="preserve">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00E68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96183C" w:rsidP="005905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3A4421"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 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3A4421" w:rsidRPr="000861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занятия, учебной и дополнительной литературы. Выполнение индивидуальных заданий. 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B61506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08614D" w:rsidTr="00590546">
        <w:trPr>
          <w:trHeight w:val="20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2.3. 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D06E48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Инженерно-технические системы обеспечения транспортной безопасности, применяемые на железнодорожном транспорте. Технические средства видеонаблюдения (мониторинг, обнаружение, идентификация, распознавание). Система охранной сигнализации. Технические средства досмотра пассажиров, ручной клади и грузов: ручной металлообнаружитель, стационарный многозонный металлообнаружитель, стационарные рентгеновские установки конвейерного типа, портативный обнаружитель паров взрывчатых веществ. Технические средства радиационного контроля. Взрывозащитные средства.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Новые разработки в сфере технических средств обеспечения транспортной безопасности на железнодорожном транспорте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D06E48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96183C" w:rsidP="005905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3A4421"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 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3A4421" w:rsidRPr="000861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 Подготовка докладов и видеопрезентаций по примерной тематике. Лицензирование средств досмотра и других излучающих технических средств обеспечения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B61506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08614D" w:rsidTr="00590546">
        <w:trPr>
          <w:trHeight w:val="155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2.4.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D06E48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метода визуальной диагностики психоэмоционального состояния человека. Психотипы личности. Внешние признаки и особенности поведения. Типовые модели поведения нарушителей. 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D06E48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96183C" w:rsidP="005905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E70B36" w:rsidRPr="0008614D" w:rsidTr="00590546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492AAC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E70B36" w:rsidRPr="0008614D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B36" w:rsidRPr="0008614D" w:rsidRDefault="00E70B3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E70B36" w:rsidRPr="0008614D" w:rsidRDefault="0096183C" w:rsidP="005905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47131C" w:rsidRPr="0047131C" w:rsidTr="00590546">
        <w:trPr>
          <w:trHeight w:val="562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47131C" w:rsidRDefault="0047131C" w:rsidP="004713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713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Раздел </w:t>
            </w:r>
            <w:r w:rsidRPr="001C7C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4713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</w:t>
            </w:r>
            <w:r w:rsidR="001C7CCD" w:rsidRPr="001C7C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Общий курс беспилотных транспортных </w:t>
            </w:r>
            <w:r w:rsidR="001C7CCD" w:rsidRPr="001C7C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систем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47131C" w:rsidRDefault="0047131C" w:rsidP="00492AAC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47131C" w:rsidRDefault="0047131C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7131C"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ru-RU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47131C" w:rsidRDefault="0047131C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7131C" w:rsidRPr="0008614D" w:rsidTr="00590546">
        <w:trPr>
          <w:trHeight w:val="562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08614D" w:rsidRDefault="00743D1D" w:rsidP="00283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283066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C7CCD" w:rsidRPr="001C7CCD">
              <w:rPr>
                <w:rFonts w:ascii="Times New Roman" w:hAnsi="Times New Roman"/>
                <w:b/>
                <w:sz w:val="24"/>
                <w:szCs w:val="24"/>
              </w:rPr>
              <w:t>Введение в беспилотные и автономные транспортные системы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17BE" w:rsidRPr="0008614D" w:rsidRDefault="00D217BE" w:rsidP="00D21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7131C" w:rsidRPr="00743D1D" w:rsidRDefault="001C7CCD" w:rsidP="000D0226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>Понятие беспилотных и автономных транспортных систем. Отличия автоматизации, дистанционного управления и автономности</w:t>
            </w:r>
            <w:r w:rsidR="00D217BE">
              <w:rPr>
                <w:rFonts w:ascii="Times New Roman" w:hAnsi="Times New Roman"/>
                <w:sz w:val="24"/>
                <w:szCs w:val="24"/>
              </w:rPr>
              <w:t>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Классификация автономных транспортных систем по видам транспорта</w:t>
            </w:r>
            <w:r w:rsidR="00D217BE">
              <w:rPr>
                <w:rFonts w:ascii="Times New Roman" w:hAnsi="Times New Roman"/>
                <w:sz w:val="24"/>
                <w:szCs w:val="24"/>
              </w:rPr>
              <w:t>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Уровни автоматизации и автономии транспортных средств</w:t>
            </w:r>
            <w:r w:rsidR="00D217BE">
              <w:rPr>
                <w:rFonts w:ascii="Times New Roman" w:hAnsi="Times New Roman"/>
                <w:sz w:val="24"/>
                <w:szCs w:val="24"/>
              </w:rPr>
              <w:t>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Архитектурный и технологический облик современных БТС</w:t>
            </w:r>
            <w:r w:rsidR="00D217BE">
              <w:rPr>
                <w:rFonts w:ascii="Times New Roman" w:hAnsi="Times New Roman"/>
                <w:sz w:val="24"/>
                <w:szCs w:val="24"/>
              </w:rPr>
              <w:t>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Экономические, организационные и эксплуатационные эффекты внедрения БТС</w:t>
            </w:r>
            <w:r w:rsidR="00D217BE">
              <w:rPr>
                <w:rFonts w:ascii="Times New Roman" w:hAnsi="Times New Roman"/>
                <w:sz w:val="24"/>
                <w:szCs w:val="24"/>
              </w:rPr>
              <w:t>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Роль человека в автономных транспортных системах: оператор, диспетчер, бригады быстрого реагирования, центры дистанционного управления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08614D" w:rsidRDefault="00283066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47131C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47131C" w:rsidRPr="0008614D" w:rsidTr="00590546">
        <w:trPr>
          <w:trHeight w:val="562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08614D" w:rsidRDefault="00743D1D" w:rsidP="00D217BE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283066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C7CCD" w:rsidRPr="001C7CCD">
              <w:rPr>
                <w:rFonts w:ascii="Times New Roman" w:hAnsi="Times New Roman"/>
                <w:b/>
                <w:sz w:val="24"/>
                <w:szCs w:val="24"/>
              </w:rPr>
              <w:t>Архитектура беспилотных транспортных систем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17BE" w:rsidRPr="0008614D" w:rsidRDefault="00D217BE" w:rsidP="00D21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7131C" w:rsidRPr="00743D1D" w:rsidRDefault="001C7CCD" w:rsidP="000D0226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>Обобщенная структура беспилотных транспортных систем</w:t>
            </w:r>
            <w:r w:rsidR="005C5857">
              <w:rPr>
                <w:rFonts w:ascii="Times New Roman" w:hAnsi="Times New Roman"/>
                <w:sz w:val="24"/>
                <w:szCs w:val="24"/>
              </w:rPr>
              <w:t>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Основные подсистемы: восприятие, навигация, принятие решений, управление</w:t>
            </w:r>
            <w:r w:rsidR="005C5857">
              <w:rPr>
                <w:rFonts w:ascii="Times New Roman" w:hAnsi="Times New Roman"/>
                <w:sz w:val="24"/>
                <w:szCs w:val="24"/>
              </w:rPr>
              <w:t>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Бортовой и внешние (серверные, диспетчерские, береговые) </w:t>
            </w:r>
            <w:r w:rsidR="005C5857">
              <w:rPr>
                <w:rFonts w:ascii="Times New Roman" w:hAnsi="Times New Roman"/>
                <w:sz w:val="24"/>
                <w:szCs w:val="24"/>
              </w:rPr>
              <w:t>контуры управления.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Аппаратная архитектура БТС: вычислительные модули, сенсорные </w:t>
            </w:r>
            <w:r w:rsidR="005C5857">
              <w:rPr>
                <w:rFonts w:ascii="Times New Roman" w:hAnsi="Times New Roman"/>
                <w:sz w:val="24"/>
                <w:szCs w:val="24"/>
              </w:rPr>
              <w:t>блоки, питание и резервирование.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Каналы связи и обмен данн</w:t>
            </w:r>
            <w:r w:rsidR="005C5857">
              <w:rPr>
                <w:rFonts w:ascii="Times New Roman" w:hAnsi="Times New Roman"/>
                <w:sz w:val="24"/>
                <w:szCs w:val="24"/>
              </w:rPr>
              <w:t>ыми между элементами системы.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  <w:r w:rsidR="005C5857">
              <w:rPr>
                <w:rFonts w:ascii="Times New Roman" w:hAnsi="Times New Roman"/>
                <w:sz w:val="24"/>
                <w:szCs w:val="24"/>
              </w:rPr>
              <w:t>программной и аппаратной частей.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Общие требования к надежности и устойчивости работы системы</w:t>
            </w:r>
            <w:r w:rsidR="005C5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08614D" w:rsidRDefault="00283066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47131C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47131C" w:rsidRPr="0008614D" w:rsidTr="00590546">
        <w:trPr>
          <w:trHeight w:val="562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08614D" w:rsidRDefault="00743D1D" w:rsidP="00D217BE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283066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C7CCD" w:rsidRPr="001C7CCD">
              <w:rPr>
                <w:rFonts w:ascii="Times New Roman" w:hAnsi="Times New Roman"/>
                <w:b/>
                <w:sz w:val="24"/>
                <w:szCs w:val="24"/>
              </w:rPr>
              <w:t>Сенсоры технического зрения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17BE" w:rsidRPr="0008614D" w:rsidRDefault="00D217BE" w:rsidP="00D21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7131C" w:rsidRPr="00743D1D" w:rsidRDefault="001C7CCD" w:rsidP="000D0226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>Сенсорные системы как осн</w:t>
            </w:r>
            <w:r w:rsidR="005C5857">
              <w:rPr>
                <w:rFonts w:ascii="Times New Roman" w:hAnsi="Times New Roman"/>
                <w:sz w:val="24"/>
                <w:szCs w:val="24"/>
              </w:rPr>
              <w:t>ова восприятия окружающей среды.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Основные типы сенсоров: камеры, лидары, радары, тепловизоры и </w:t>
            </w:r>
            <w:r w:rsidR="005C5857">
              <w:rPr>
                <w:rFonts w:ascii="Times New Roman" w:hAnsi="Times New Roman"/>
                <w:sz w:val="24"/>
                <w:szCs w:val="24"/>
              </w:rPr>
              <w:t>навигационные датчики.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Преимущества и</w:t>
            </w:r>
            <w:r w:rsidR="005C5857">
              <w:rPr>
                <w:rFonts w:ascii="Times New Roman" w:hAnsi="Times New Roman"/>
                <w:sz w:val="24"/>
                <w:szCs w:val="24"/>
              </w:rPr>
              <w:t xml:space="preserve"> ограничения различных сенсоров.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Влияние погодных условий и окружающей среды на качество </w:t>
            </w:r>
            <w:r w:rsidR="005C5857">
              <w:rPr>
                <w:rFonts w:ascii="Times New Roman" w:hAnsi="Times New Roman"/>
                <w:sz w:val="24"/>
                <w:szCs w:val="24"/>
              </w:rPr>
              <w:t>восприятия.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Необходимость совместного использования нескольких сенсоров</w:t>
            </w:r>
            <w:r w:rsidR="005C5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08614D" w:rsidRDefault="00283066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47131C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47131C" w:rsidRPr="0008614D" w:rsidTr="00590546">
        <w:trPr>
          <w:trHeight w:val="562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08614D" w:rsidRDefault="00743D1D" w:rsidP="00D217BE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2830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.4. </w:t>
            </w:r>
            <w:r w:rsidR="001C7CCD" w:rsidRPr="001C7CCD">
              <w:rPr>
                <w:rFonts w:ascii="Times New Roman" w:hAnsi="Times New Roman"/>
                <w:b/>
                <w:sz w:val="24"/>
                <w:szCs w:val="24"/>
              </w:rPr>
              <w:t>Цифровая обработка данных системы технического зрения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17BE" w:rsidRPr="0008614D" w:rsidRDefault="00D217BE" w:rsidP="00D21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7131C" w:rsidRPr="00743D1D" w:rsidRDefault="001C7CCD" w:rsidP="000D0226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Общая последовательность обработки данных в беспилотной </w:t>
            </w:r>
            <w:r w:rsidR="005C5857">
              <w:rPr>
                <w:rFonts w:ascii="Times New Roman" w:hAnsi="Times New Roman"/>
                <w:sz w:val="24"/>
                <w:szCs w:val="24"/>
              </w:rPr>
              <w:t>системе.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Первичная обработк</w:t>
            </w:r>
            <w:r w:rsidR="005C5857">
              <w:rPr>
                <w:rFonts w:ascii="Times New Roman" w:hAnsi="Times New Roman"/>
                <w:sz w:val="24"/>
                <w:szCs w:val="24"/>
              </w:rPr>
              <w:t>а изображений и данных сенсоров.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Выделение объектов и распознавание элементов окружающей </w:t>
            </w:r>
            <w:r w:rsidR="005C5857">
              <w:rPr>
                <w:rFonts w:ascii="Times New Roman" w:hAnsi="Times New Roman"/>
                <w:sz w:val="24"/>
                <w:szCs w:val="24"/>
              </w:rPr>
              <w:t>среды.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Объедине</w:t>
            </w:r>
            <w:r w:rsidR="005C5857">
              <w:rPr>
                <w:rFonts w:ascii="Times New Roman" w:hAnsi="Times New Roman"/>
                <w:sz w:val="24"/>
                <w:szCs w:val="24"/>
              </w:rPr>
              <w:t>ние данных от разных источников.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Значение качества дан</w:t>
            </w:r>
            <w:r w:rsidR="005C5857">
              <w:rPr>
                <w:rFonts w:ascii="Times New Roman" w:hAnsi="Times New Roman"/>
                <w:sz w:val="24"/>
                <w:szCs w:val="24"/>
              </w:rPr>
              <w:t>ных для надежной работы системы.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Общие представления о калибровке сенсоров и ее роли</w:t>
            </w:r>
            <w:r w:rsidR="005C5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08614D" w:rsidRDefault="00283066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47131C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47131C" w:rsidRPr="0008614D" w:rsidTr="00590546">
        <w:trPr>
          <w:trHeight w:val="562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08614D" w:rsidRDefault="00743D1D" w:rsidP="00D217BE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283066"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C7CCD" w:rsidRPr="001C7CCD">
              <w:rPr>
                <w:rFonts w:ascii="Times New Roman" w:hAnsi="Times New Roman"/>
                <w:b/>
                <w:sz w:val="24"/>
                <w:szCs w:val="24"/>
              </w:rPr>
              <w:t>Машинное обучение и ИИ в БТС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17BE" w:rsidRPr="0008614D" w:rsidRDefault="00D217BE" w:rsidP="00D21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7131C" w:rsidRPr="00743D1D" w:rsidRDefault="001C7CCD" w:rsidP="000D0226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Понятие искусственного </w:t>
            </w:r>
            <w:r w:rsidR="005C5857">
              <w:rPr>
                <w:rFonts w:ascii="Times New Roman" w:hAnsi="Times New Roman"/>
                <w:sz w:val="24"/>
                <w:szCs w:val="24"/>
              </w:rPr>
              <w:t>интеллекта и машинного обучения.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Основные задачи искусственного интеллекта в беспилотных </w:t>
            </w:r>
            <w:r w:rsidR="005C5857">
              <w:rPr>
                <w:rFonts w:ascii="Times New Roman" w:hAnsi="Times New Roman"/>
                <w:sz w:val="24"/>
                <w:szCs w:val="24"/>
              </w:rPr>
              <w:t>транспортных системах.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Примеры использования нейросетевых методов в транспортной </w:t>
            </w:r>
            <w:r w:rsidR="005C5857">
              <w:rPr>
                <w:rFonts w:ascii="Times New Roman" w:hAnsi="Times New Roman"/>
                <w:sz w:val="24"/>
                <w:szCs w:val="24"/>
              </w:rPr>
              <w:t>сфере.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Роль данных, разме</w:t>
            </w:r>
            <w:r w:rsidR="005C5857">
              <w:rPr>
                <w:rFonts w:ascii="Times New Roman" w:hAnsi="Times New Roman"/>
                <w:sz w:val="24"/>
                <w:szCs w:val="24"/>
              </w:rPr>
              <w:t>тки и качества обучения моделей.</w:t>
            </w:r>
            <w:r w:rsidR="000D0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Ограничения и риски применения искусственного интеллекта</w:t>
            </w:r>
            <w:r w:rsidR="005C5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131C" w:rsidRPr="0008614D" w:rsidRDefault="00283066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47131C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B93EF3" w:rsidRPr="0008614D" w:rsidTr="00590546">
        <w:trPr>
          <w:trHeight w:val="562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D217BE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3.6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</w:rPr>
              <w:t>Локализация, навигация и карты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D21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93EF3" w:rsidRPr="00743D1D" w:rsidRDefault="00B93EF3" w:rsidP="000D0226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>Локализация и навигация в 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спилотных транспортных системах.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Использование спутниковой навигации, инерциальных систем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одометрии.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Общие принципы построения цифровых карт и обновления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информации о среде.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Особенности навиг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ации на разных видах транспорта.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Основные трудности определения положения транспортного средства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9C626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B93EF3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B93EF3" w:rsidRPr="0008614D" w:rsidTr="00590546">
        <w:trPr>
          <w:trHeight w:val="562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D217BE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3.7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</w:rPr>
              <w:t>Тестирование и обеспечение безопасности БТС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D21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93EF3" w:rsidRPr="00743D1D" w:rsidRDefault="00B93EF3" w:rsidP="00B93EF3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Основные подходы к проверке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испытаниям беспилотных систем.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Роль симуляторов, цифровых моделей и тренажеров в подготовке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тестировании.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Общие принц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ипы функциональной безопасности.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Основные угрозы информацио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нной безопасности и киберзащиты.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Нормативные и организационные вопросы внедрения беспилотного транспорта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9C626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B93EF3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B93EF3" w:rsidRPr="0008614D" w:rsidTr="00590546">
        <w:trPr>
          <w:trHeight w:val="562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D217BE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3.8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</w:rPr>
              <w:t>Тенденции внедрения, сопровождения и развития БТС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D21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93EF3" w:rsidRPr="005C5857" w:rsidRDefault="00B93EF3" w:rsidP="00B93EF3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Влияние беспилотных технологий на транспортную отрасль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рынок труда.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Вопросы эксплуатации, сопровождения и технического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Этические и правовые аспек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внедрения беспилотных систем.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Экологические эффекты и требов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ания к устойчивому развитию.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Мировые и отечественные тренды развития. Возрастающая роль ИИ и машинного обучения. Роботизация. Перспективы взаимодействия с инфраструктурой. </w:t>
            </w:r>
            <w:r w:rsidRPr="00743D1D">
              <w:rPr>
                <w:rFonts w:ascii="Times New Roman" w:hAnsi="Times New Roman"/>
                <w:sz w:val="24"/>
                <w:szCs w:val="24"/>
                <w:lang w:val="en-US"/>
              </w:rPr>
              <w:t>Правовые и нормативные изменения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9C626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B93EF3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B93EF3" w:rsidRPr="0008614D" w:rsidTr="00590546">
        <w:trPr>
          <w:trHeight w:val="278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D217BE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3.9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Анализ БТС по видам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D21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93EF3" w:rsidRPr="00743D1D" w:rsidRDefault="00B93EF3" w:rsidP="00B93EF3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 xml:space="preserve">Специфика операционной среды и типовых сценариев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эксплуатации.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Адаптация систем под отраслевые требования и климатические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условия.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Отраслевые особенности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заимодействия с инфраструктурой.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Регуляторно-правовое поле, процедуры сертификации, лицензирования и стандарты функциональной/информационной 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опасности в выбранном сегменте.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Кросс-доменный трансфер технологий: перенос решений между видами транспорта, унификация компонентов и синергия платформ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0546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B93EF3" w:rsidRPr="0008614D" w:rsidRDefault="00590546" w:rsidP="0059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B93EF3" w:rsidRPr="0008614D" w:rsidTr="00590546"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5727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59054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3EF3" w:rsidRPr="000662BA" w:rsidTr="00590546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492AA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8614D" w:rsidRDefault="00B93EF3" w:rsidP="00492A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8614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662BA" w:rsidRDefault="00B93EF3" w:rsidP="00316FC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3EF3" w:rsidRPr="000662BA" w:rsidRDefault="00B93EF3" w:rsidP="0059054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C1E26" w:rsidRPr="005F6A12" w:rsidRDefault="00CC1E26" w:rsidP="005F6A1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5F6A12" w:rsidRDefault="00CC1E26" w:rsidP="005F6A1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A329A0" w:rsidRPr="005F6A12">
        <w:rPr>
          <w:rFonts w:ascii="Times New Roman" w:hAnsi="Times New Roman" w:cs="Times New Roman"/>
          <w:sz w:val="24"/>
          <w:szCs w:val="24"/>
        </w:rPr>
        <w:t>-</w:t>
      </w:r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</w:t>
      </w:r>
      <w:r w:rsidR="00316FCB">
        <w:rPr>
          <w:rFonts w:ascii="Times New Roman" w:hAnsi="Times New Roman" w:cs="Times New Roman"/>
          <w:color w:val="000000"/>
          <w:sz w:val="24"/>
          <w:szCs w:val="24"/>
        </w:rPr>
        <w:t>ее изученных объектов, свойств)</w:t>
      </w:r>
    </w:p>
    <w:p w:rsidR="00CC1E26" w:rsidRPr="005F6A12" w:rsidRDefault="00CC1E26" w:rsidP="005F6A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2 - репродуктивный (выполнение деятельности по образцу, инструкции или под руководством)</w:t>
      </w:r>
      <w:r w:rsidR="00117A9B" w:rsidRPr="00117A9B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104565" w:rsidRDefault="00104565" w:rsidP="00CC1E26"/>
              </w:txbxContent>
            </v:textbox>
            <w10:wrap type="topAndBottom" anchorx="page" anchory="page"/>
          </v:shape>
        </w:pict>
      </w:r>
    </w:p>
    <w:p w:rsidR="00CC1E26" w:rsidRPr="005F6A12" w:rsidRDefault="00CC1E26" w:rsidP="005F6A12">
      <w:pPr>
        <w:pStyle w:val="Style1"/>
        <w:widowControl/>
        <w:ind w:firstLine="709"/>
      </w:pPr>
      <w:r w:rsidRPr="005F6A12">
        <w:t>3</w:t>
      </w:r>
      <w:r w:rsidR="00A329A0" w:rsidRPr="005F6A12">
        <w:t xml:space="preserve"> -</w:t>
      </w:r>
      <w:r w:rsidRPr="005F6A12">
        <w:t xml:space="preserve"> продуктивный (планирование и самостоятельное выполнение деятельности, решение проблемных задач)</w:t>
      </w:r>
    </w:p>
    <w:p w:rsidR="008A720A" w:rsidRPr="005F6A12" w:rsidRDefault="000662BA" w:rsidP="000662BA">
      <w:pPr>
        <w:pageBreakBefore/>
        <w:spacing w:after="0" w:line="240" w:lineRule="auto"/>
        <w:ind w:left="284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2.3</w:t>
      </w:r>
      <w:r w:rsidR="008A720A" w:rsidRPr="005F6A12">
        <w:rPr>
          <w:rFonts w:ascii="Times New Roman" w:hAnsi="Times New Roman" w:cs="Times New Roman"/>
          <w:b/>
          <w:bCs/>
          <w:sz w:val="24"/>
          <w:szCs w:val="24"/>
        </w:rPr>
        <w:t xml:space="preserve">. Тематический план и содержание учебной дисциплины </w:t>
      </w:r>
      <w:r w:rsidR="008A720A" w:rsidRPr="00DB129A">
        <w:rPr>
          <w:rFonts w:ascii="Times New Roman" w:hAnsi="Times New Roman" w:cs="Times New Roman"/>
          <w:b/>
          <w:sz w:val="24"/>
          <w:szCs w:val="24"/>
        </w:rPr>
        <w:t>ЭК.ОП.01 Транспортная безопасность</w:t>
      </w:r>
      <w:r w:rsidR="008A720A" w:rsidRPr="005F6A12">
        <w:rPr>
          <w:rFonts w:ascii="Times New Roman" w:hAnsi="Times New Roman" w:cs="Times New Roman"/>
          <w:sz w:val="24"/>
          <w:szCs w:val="24"/>
        </w:rPr>
        <w:t xml:space="preserve"> </w:t>
      </w:r>
      <w:r w:rsidR="008A720A" w:rsidRPr="005F6A1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A720A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8A720A" w:rsidRPr="005F6A12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обучения)</w:t>
      </w:r>
    </w:p>
    <w:p w:rsidR="008A720A" w:rsidRPr="005F6A12" w:rsidRDefault="008A720A" w:rsidP="008A720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B0698B" w:rsidRPr="0008614D" w:rsidTr="006A13C4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B0698B" w:rsidRPr="002065AE" w:rsidTr="006A13C4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98B" w:rsidRPr="002065AE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98B" w:rsidRPr="002065AE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2065AE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065A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2065AE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698B" w:rsidRPr="0008614D" w:rsidTr="006A13C4">
        <w:trPr>
          <w:trHeight w:val="683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98B" w:rsidRPr="00352069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7D0C" w:rsidRPr="0008614D" w:rsidTr="006A13C4">
        <w:trPr>
          <w:trHeight w:val="315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Pr="0008614D" w:rsidRDefault="00707D0C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Pr="0008614D" w:rsidRDefault="00707D0C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Pr="0008614D" w:rsidRDefault="00707D0C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Pr="0008614D" w:rsidRDefault="00707D0C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7D0C" w:rsidRPr="0008614D" w:rsidTr="006A13C4">
        <w:trPr>
          <w:trHeight w:val="818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Pr="0008614D" w:rsidRDefault="00707D0C" w:rsidP="006A1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Pr="0008614D" w:rsidRDefault="00707D0C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07D0C" w:rsidRPr="0008614D" w:rsidRDefault="00707D0C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Основные понятия в сфере транспортной безопасности:</w:t>
            </w:r>
          </w:p>
          <w:p w:rsidR="00707D0C" w:rsidRPr="0008614D" w:rsidRDefault="00707D0C" w:rsidP="006A13C4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-акт незаконного вмешательства;</w:t>
            </w:r>
          </w:p>
          <w:p w:rsidR="00707D0C" w:rsidRPr="0008614D" w:rsidRDefault="00707D0C" w:rsidP="006A13C4">
            <w:pPr>
              <w:tabs>
                <w:tab w:val="left" w:pos="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-категорирование объектов транспортной инфраструктуры и транспортных средств;</w:t>
            </w:r>
          </w:p>
          <w:p w:rsidR="00707D0C" w:rsidRPr="0008614D" w:rsidRDefault="00707D0C" w:rsidP="006A13C4">
            <w:pPr>
              <w:tabs>
                <w:tab w:val="left" w:pos="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-компетентные органы в области обеспечения транспортной безопасности;</w:t>
            </w:r>
          </w:p>
          <w:p w:rsidR="00707D0C" w:rsidRPr="0008614D" w:rsidRDefault="00707D0C" w:rsidP="006A13C4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-объекты и субъекты транспортной инфраструктуры;</w:t>
            </w:r>
          </w:p>
          <w:p w:rsidR="00707D0C" w:rsidRPr="0008614D" w:rsidRDefault="00707D0C" w:rsidP="006A13C4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-обеспечение транспортной безопасности;</w:t>
            </w:r>
          </w:p>
          <w:p w:rsidR="00707D0C" w:rsidRPr="0008614D" w:rsidRDefault="00707D0C" w:rsidP="006A13C4">
            <w:pPr>
              <w:tabs>
                <w:tab w:val="left" w:pos="1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-оценка уязвимости объектов транспортной инфраструктуры и транспортных средств, перевозчик;</w:t>
            </w:r>
          </w:p>
          <w:p w:rsidR="00707D0C" w:rsidRPr="0008614D" w:rsidRDefault="00707D0C" w:rsidP="006A13C4">
            <w:pPr>
              <w:tabs>
                <w:tab w:val="left" w:pos="8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-транспортная безопасность, транспортные средства;</w:t>
            </w:r>
          </w:p>
          <w:p w:rsidR="00707D0C" w:rsidRPr="0008614D" w:rsidRDefault="00707D0C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-транспортный комплекс, уровень безопасности.</w:t>
            </w:r>
          </w:p>
          <w:p w:rsidR="00707D0C" w:rsidRPr="0008614D" w:rsidRDefault="00707D0C" w:rsidP="006A1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Цели обеспечения транспортной безопасности. Основные задачи обеспечения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Pr="00707D0C" w:rsidRDefault="00707D0C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Pr="0008614D" w:rsidRDefault="00707D0C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07D0C" w:rsidRPr="0008614D" w:rsidRDefault="00707D0C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707D0C" w:rsidRPr="0008614D" w:rsidRDefault="00707D0C" w:rsidP="006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707D0C" w:rsidRPr="0008614D" w:rsidTr="00707D0C">
        <w:trPr>
          <w:trHeight w:val="491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Pr="0008614D" w:rsidRDefault="00707D0C" w:rsidP="006A1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Pr="0008614D" w:rsidRDefault="00707D0C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07D0C" w:rsidRPr="0008614D" w:rsidRDefault="00707D0C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Default="00707D0C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Pr="0008614D" w:rsidRDefault="00707D0C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0D" w:rsidRPr="0008614D" w:rsidTr="006A13C4">
        <w:trPr>
          <w:trHeight w:val="23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1.2. Категорирование и уровни безопасности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2A0D" w:rsidRPr="0008614D" w:rsidTr="006A13C4">
        <w:trPr>
          <w:trHeight w:val="47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Количество категорий и критерии категорирования объектов транспортной инфраструктуры и транспортных средств.</w:t>
            </w:r>
          </w:p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Количественные показатели критериев категорирования объектов транспортной инфраструктуры и транспортных средств железнодорожного транспорта. Информирование субъекта транспортной инфраструктуры о присвоении или изменении ранее присвоенной категории</w:t>
            </w:r>
          </w:p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lastRenderedPageBreak/>
              <w:t>Уровни безопасности объектов транспортной инфраструктуры и транспортных средств. Порядок их объявления (установления)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172A0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172A0D" w:rsidRPr="0008614D" w:rsidRDefault="00172A0D" w:rsidP="006A13C4">
            <w:pPr>
              <w:spacing w:after="0" w:line="240" w:lineRule="auto"/>
              <w:jc w:val="center"/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172A0D" w:rsidRPr="0008614D" w:rsidTr="006A13C4">
        <w:trPr>
          <w:trHeight w:val="47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72A0D" w:rsidRPr="0008614D" w:rsidRDefault="00172A0D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Default="00172A0D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0D" w:rsidRPr="0008614D" w:rsidTr="006A13C4">
        <w:trPr>
          <w:trHeight w:val="189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2A0D" w:rsidRPr="0008614D" w:rsidTr="006A13C4">
        <w:trPr>
          <w:trHeight w:val="567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Перечень работ непосредственно связанных с обеспечением транспортной безопасности. Перечень ограничений при приеме на работу, непосредственно связанных с обеспечением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172A0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172A0D" w:rsidRPr="0008614D" w:rsidRDefault="00172A0D" w:rsidP="006A13C4">
            <w:pPr>
              <w:spacing w:after="0" w:line="240" w:lineRule="auto"/>
              <w:jc w:val="center"/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172A0D" w:rsidRPr="0008614D" w:rsidTr="006A13C4">
        <w:trPr>
          <w:trHeight w:val="567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72A0D" w:rsidRPr="0008614D" w:rsidRDefault="00172A0D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0D" w:rsidRPr="0008614D" w:rsidTr="006A13C4">
        <w:trPr>
          <w:trHeight w:val="293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2A0D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Общие сведения об информационном обеспечении в области транспортной безопасности. Единая государственная информационная система обеспечения транспортной безопасности.</w:t>
            </w:r>
          </w:p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      </w:r>
          </w:p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172A0D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72A0D" w:rsidRPr="0008614D" w:rsidRDefault="00172A0D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98B" w:rsidRPr="0008614D" w:rsidTr="006A13C4">
        <w:trPr>
          <w:trHeight w:val="273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98B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Основные права субъектов транспортной инфраструктуры и перевозчиков в области обеспечения транспортной безопасности.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B0698B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 Подготовка докладов по примерной тематике: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 xml:space="preserve">Моя роль как руководителя субъекта транспортной инфраструктуры в транспортной </w:t>
            </w:r>
            <w:r w:rsidRPr="0008614D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безопасности.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Моя роль как ответственного за транспортную безопасность на объекте транспортной инфраструктуры.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Обеспечение транспортной безопасности на других видах транспорта. Выполнение индивидуальных заданий.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98B" w:rsidRPr="0008614D" w:rsidTr="006A13C4">
        <w:trPr>
          <w:trHeight w:val="562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Раздел 2. Обеспечение транспортной безопасности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98B" w:rsidRPr="0008614D" w:rsidTr="006A13C4">
        <w:trPr>
          <w:trHeight w:val="27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2.1. 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98B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Статистика актов незаконного вмешательства на объектах транспортной инфраструктуры и транспортных средствах железнодорожного транспорта (связанные с профессиональной деятельностью по специальности).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B0698B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B0698B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D0C" w:rsidRDefault="00B0698B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B0698B" w:rsidRPr="0008614D" w:rsidRDefault="00B0698B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занятия, учебной и дополнительной литературы. Подготовка докладов и видеопрезентаций по примерной тематике: Последствия террористических актов на транспорте в РФ и других государствах. Выполнение индивидуальных заданий. 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72A0D"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98B" w:rsidRPr="0008614D" w:rsidTr="006A13C4">
        <w:trPr>
          <w:trHeight w:val="283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2.2. Основы планирования мероприятий по обеспечению транспортной безопасности на объектах транспортной 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инфраструктуры и транспортных средствах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98B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 xml:space="preserve">Порядок разработки планов обеспечения транспортной безопасности объектов транспортной инфраструктуры и транспортных средств. Сведения, отражаемые в </w:t>
            </w:r>
            <w:r w:rsidRPr="0008614D">
              <w:rPr>
                <w:rFonts w:ascii="Times New Roman" w:hAnsi="Times New Roman"/>
                <w:sz w:val="24"/>
                <w:szCs w:val="24"/>
              </w:rPr>
              <w:lastRenderedPageBreak/>
              <w:t>плане обеспечения транспортной безопасности объектов транспортной инфраструктуры и транспортных средств. Утверждение плана обеспечения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2.2, ПК 3.1, ПК 3.2</w:t>
            </w:r>
          </w:p>
        </w:tc>
      </w:tr>
      <w:tr w:rsidR="00B0698B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 xml:space="preserve">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B0698B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занятия, учебной и дополнительной литературы. Выполнение индивидуальных заданий. 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98B" w:rsidRPr="0008614D" w:rsidTr="006A13C4">
        <w:trPr>
          <w:trHeight w:val="20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Тема 2.3. 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98B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Инженерно-технические системы обеспечения транспортной безопасности, применяемые на железнодорожном транспорте. Технические средства видеонаблюдения (мониторинг, обнаружение, идентификация, распознавание). Система охранной сигнализации. Технические средства досмотра пассажиров, ручной клади и грузов: ручной металлообнаружитель, стационарный многозонный металлообнаружитель, стационарные рентгеновские установки конвейерного типа, портативный обнаружитель паров взрывчатых веществ. Технические средства радиационного контроля. Взрывозащитные средства.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Новые разработки в сфере технических средств обеспечения транспортной безопасности на железнодорожном транспорте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B0698B" w:rsidRPr="0008614D" w:rsidRDefault="00B0698B" w:rsidP="006A1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B0698B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B0698B" w:rsidRPr="0008614D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 Подготовка докладов и видеопрезентаций по примерной тематике. Лицензирование средств досмотра и других излучающих технических средств обеспечения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72A0D"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2A0D" w:rsidRPr="0008614D" w:rsidTr="006A13C4">
        <w:trPr>
          <w:trHeight w:val="155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2.4.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вмешательства на железнодорожном транспорте (профайлинг)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2A0D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метода визуальной диагностики психоэмоционального состояния человека. Психотипы личности. Внешние признаки и особенности поведения. Типовые модели поведения нарушителей. Порядок проведения собеседования с физическими лицами для выявления подготовки к совершению акта </w:t>
            </w:r>
            <w:r w:rsidRPr="000861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незаконного вмешательства или совершения акта незаконного вмешательства на объекте транспортной инфраструктуры и транспортных средствах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172A0D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2.2, ПК 3.1, ПК 3.2</w:t>
            </w:r>
          </w:p>
        </w:tc>
      </w:tr>
      <w:tr w:rsidR="00172A0D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72A0D" w:rsidRPr="0008614D" w:rsidRDefault="00172A0D" w:rsidP="00707D0C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2A0D" w:rsidRPr="0008614D" w:rsidRDefault="00172A0D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98B" w:rsidRPr="0047131C" w:rsidTr="006A13C4">
        <w:trPr>
          <w:trHeight w:val="562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47131C" w:rsidRDefault="00B0698B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713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Раздел </w:t>
            </w:r>
            <w:r w:rsidRPr="001C7C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4713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Общий курс беспилотных транспортных систем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47131C" w:rsidRDefault="00B0698B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47131C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7131C"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ru-RU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47131C" w:rsidRDefault="00B0698B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</w:rPr>
              <w:t>Введение в беспилотные и автономные транспортные системы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13C4" w:rsidRPr="00743D1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>Понятие беспилотных и автономных транспортных систем. Отличия автоматизации, дистанционного управления и автономности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Классификация автономных транспортных систем по видам транспорта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Уровни автоматизации и автономии транспортных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Архитектурный и технологический облик современных БТС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Экономические, организационные и эксплуатационные эффекты внедрения БТС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Роль человека в автономных транспортных системах: оператор, диспетчер, бригады быстрого реагирования, центры дистанционного управления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1C02A9" w:rsidRDefault="00464D18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A9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Default="00464D18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</w:rPr>
              <w:t>Архитектура беспилотных транспортных систем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13C4" w:rsidRPr="00743D1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>Обобщенная структура беспилотных транспортных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Основные подсистемы: восприятие, навигация, принятие решений,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Бортовой и внешние (серверные, диспетчерские, береговые)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контуры управления.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Аппаратная архитектура БТС: вычислительные модули, сенсорные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блоки, питание и резервирование.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Каналы связи и обмен данн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ыми между элементами системы.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программной и аппаратной частей.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Общие требования к надежности и устойчивости работы системы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464D18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Default="00464D18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</w:rPr>
              <w:t>Сенсоры технического зрения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13C4" w:rsidRPr="00743D1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>Сенсорные системы как осн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 восприятия окружающей среды.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Основные типы сенсоров: камеры, лидары, радары, тепловизоры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навигационные датчики.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Преимущества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ограничения различных сенсоров.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Влияние погодных условий и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окружающей среды на качество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восприятия.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Необходимость совместного использования нескольких сенсоров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.4. </w:t>
            </w:r>
            <w:r w:rsidRPr="001C7CCD">
              <w:rPr>
                <w:rFonts w:ascii="Times New Roman" w:hAnsi="Times New Roman"/>
                <w:b/>
                <w:sz w:val="24"/>
                <w:szCs w:val="24"/>
              </w:rPr>
              <w:t>Цифровая обработка данных системы технического зрения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13C4" w:rsidRPr="00743D1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Общая последовательность обработки данных в беспилотной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системе.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Первичная обработк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изображений и данных сенсоров.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Выделение объектов и распознавание элементов окружающей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среды.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Объедине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данных от разных источников.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Значение качества 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для надежной работы системы.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Общие представления о калибровке сенсоров и ее роли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</w:rPr>
              <w:t>Машинное обучение и ИИ в БТС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13C4" w:rsidRPr="00743D1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Понятие искусственного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интеллекта и машинного обучения.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Основные задачи искусственного интеллекта в беспилотных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транспортных системах.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Примеры использования нейросетевых методов в транспортной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сфере.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Роль данных, разме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тки и качества обучения моделей.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Ограничения и риски применения искусственного интеллекта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3.6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</w:rPr>
              <w:t>Локализация, навигация и карты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13C4" w:rsidRPr="00743D1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>Локализация и навигация в 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спилотных транспортных системах.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Использование спутниковой навигации, инерциальных систем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одометрии.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Общие принципы построения цифровых карт и обновления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информации о среде.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Особенности навиг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ации на разных видах транспорта.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Основные трудности определения положения транспортного средства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3.7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</w:rPr>
              <w:t>Тестирование и обеспечение безопасности БТС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13C4" w:rsidRPr="00743D1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Основные подходы к проверке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испытаниям беспилотных систем.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Роль симуляторов, цифровых моделей и тренажеров в подготовке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тестировании.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Общие принц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ипы функциональной безопасности.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Основные угрозы информацио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нной безопасности и киберзащиты.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Нормативные и организационные вопросы внедрения беспилотного транспорта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3.8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</w:rPr>
              <w:t>Тенденции внедрения, сопровождения и развития БТС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13C4" w:rsidRPr="005C5857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Влияние беспилотных технологий на транспортную отрасль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рынок труда.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Вопросы эксплуатации, сопровождения и технического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Этические и правовые аспек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внедрения беспилотных систем.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Экологические эффекты и требов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ания к устойчивому развитию.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Мировые и отечественные тренды развития. Возрастающая роль ИИ и машинного обучения. Роботизация. Перспективы взаимодействия с инфраструктурой. </w:t>
            </w:r>
            <w:r w:rsidRPr="00743D1D">
              <w:rPr>
                <w:rFonts w:ascii="Times New Roman" w:hAnsi="Times New Roman"/>
                <w:sz w:val="24"/>
                <w:szCs w:val="24"/>
                <w:lang w:val="en-US"/>
              </w:rPr>
              <w:t>Правовые и нормативные изменения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6A13C4" w:rsidRPr="0008614D" w:rsidTr="006A13C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C4" w:rsidRPr="0008614D" w:rsidTr="006A13C4">
        <w:trPr>
          <w:trHeight w:val="278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1C02A9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3.9</w:t>
            </w: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Анализ БТС </w:t>
            </w:r>
            <w:r w:rsidR="001C02A9">
              <w:rPr>
                <w:rFonts w:ascii="Times New Roman" w:hAnsi="Times New Roman"/>
                <w:b/>
                <w:sz w:val="24"/>
                <w:szCs w:val="24"/>
              </w:rPr>
              <w:t>на железнодорожном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транспорт</w:t>
            </w:r>
            <w:r w:rsidR="001C02A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13C4" w:rsidRPr="00743D1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1D">
              <w:rPr>
                <w:rFonts w:ascii="Times New Roman" w:hAnsi="Times New Roman"/>
                <w:sz w:val="24"/>
                <w:szCs w:val="24"/>
              </w:rPr>
              <w:t xml:space="preserve">Специфика операционной среды и типовых сценариев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эксплуатации.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 xml:space="preserve">Адаптация систем под отраслевые требования и климатические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условия.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Отраслевые особенности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заимодействия с инфраструктурой.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Регуляторно-правовое поле, процедуры сертификации, лицензирования и стандарты функциональной/информационной 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опасности в выбранном сегменте. </w:t>
            </w:r>
            <w:r w:rsidRPr="00743D1D">
              <w:rPr>
                <w:rFonts w:ascii="Times New Roman" w:hAnsi="Times New Roman"/>
                <w:sz w:val="24"/>
                <w:szCs w:val="24"/>
              </w:rPr>
              <w:t>Кросс-доменный трансфер технологий: перенос решений между видами транспорта, унификация компонентов и синергия платформ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ОК 01, ОК 02, ОК 07,</w:t>
            </w:r>
          </w:p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6A13C4" w:rsidRPr="0008614D" w:rsidTr="006A13C4">
        <w:trPr>
          <w:trHeight w:val="278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6A13C4" w:rsidRPr="0008614D" w:rsidRDefault="006A13C4" w:rsidP="00707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614D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Default="001C02A9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3C4" w:rsidRPr="0008614D" w:rsidRDefault="006A13C4" w:rsidP="006A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98B" w:rsidRPr="0008614D" w:rsidTr="006A13C4"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1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698B" w:rsidRPr="000662BA" w:rsidTr="006A13C4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8614D" w:rsidRDefault="00B0698B" w:rsidP="006A13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8614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662BA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8614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698B" w:rsidRPr="000662BA" w:rsidRDefault="00B0698B" w:rsidP="006A13C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A720A" w:rsidRDefault="008A720A" w:rsidP="008A720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A720A" w:rsidRPr="005F6A12" w:rsidRDefault="008A720A" w:rsidP="008A720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A720A" w:rsidRPr="005F6A12" w:rsidRDefault="008A720A" w:rsidP="008A720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F6A12">
        <w:rPr>
          <w:rFonts w:ascii="Times New Roman" w:hAnsi="Times New Roman" w:cs="Times New Roman"/>
          <w:sz w:val="24"/>
          <w:szCs w:val="24"/>
        </w:rPr>
        <w:t>-</w:t>
      </w:r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8A720A" w:rsidRPr="005F6A12" w:rsidRDefault="008A720A" w:rsidP="008A72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117A9B" w:rsidRPr="00117A9B">
        <w:rPr>
          <w:noProof/>
          <w:sz w:val="24"/>
          <w:szCs w:val="24"/>
          <w:lang w:eastAsia="ru-RU"/>
        </w:rPr>
        <w:pict>
          <v:shape id="_x0000_s1031" type="#_x0000_t202" style="position:absolute;left:0;text-align:left;margin-left:38.15pt;margin-top:608.15pt;width:743.1pt;height:68.75pt;z-index:251664384;mso-wrap-distance-left:7in;mso-wrap-distance-right:7in;mso-position-horizontal-relative:page;mso-position-vertical-relative:page" stroked="f">
            <v:fill opacity="0" color2="black"/>
            <v:textbox style="mso-next-textbox:#_x0000_s1031" inset="0,0,0,0">
              <w:txbxContent>
                <w:p w:rsidR="00104565" w:rsidRDefault="00104565" w:rsidP="008A720A"/>
              </w:txbxContent>
            </v:textbox>
            <w10:wrap type="topAndBottom" anchorx="page" anchory="page"/>
          </v:shape>
        </w:pict>
      </w:r>
    </w:p>
    <w:p w:rsidR="008A720A" w:rsidRPr="005F6A12" w:rsidRDefault="008A720A" w:rsidP="008A720A">
      <w:pPr>
        <w:pStyle w:val="Style1"/>
        <w:widowControl/>
        <w:ind w:firstLine="709"/>
      </w:pPr>
      <w:r w:rsidRPr="005F6A12">
        <w:t>3. - продуктивный (планирование и самостоятельное выполнение деятельности, решение проблемных задач)</w:t>
      </w: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RPr="005F6A12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Pr="005F6A12" w:rsidRDefault="00CC1E26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5F6A12" w:rsidRDefault="000D0466" w:rsidP="005F6A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A12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5F6A12" w:rsidRDefault="00CC1E26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B24523">
        <w:rPr>
          <w:rFonts w:ascii="Times New Roman" w:hAnsi="Times New Roman" w:cs="Times New Roman"/>
          <w:bCs/>
          <w:spacing w:val="-2"/>
          <w:sz w:val="24"/>
          <w:szCs w:val="24"/>
        </w:rPr>
        <w:t>транспортной безопасности</w:t>
      </w:r>
      <w:r w:rsidR="00432478" w:rsidRPr="005F6A12">
        <w:rPr>
          <w:rFonts w:ascii="Times New Roman" w:hAnsi="Times New Roman" w:cs="Times New Roman"/>
          <w:sz w:val="24"/>
          <w:szCs w:val="24"/>
        </w:rPr>
        <w:t>.</w:t>
      </w:r>
    </w:p>
    <w:p w:rsidR="00CC1E26" w:rsidRPr="005F6A12" w:rsidRDefault="00CC1E26" w:rsidP="005F6A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5F6A12" w:rsidRDefault="00CC1E26" w:rsidP="005F6A1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CC1E26" w:rsidRPr="005F6A12" w:rsidRDefault="00CC1E26" w:rsidP="005F6A1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432478" w:rsidRPr="005F6A12" w:rsidRDefault="00432478" w:rsidP="005F6A12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 xml:space="preserve">комплект </w:t>
      </w:r>
      <w:r w:rsidR="00B24523">
        <w:rPr>
          <w:rFonts w:ascii="Times New Roman" w:hAnsi="Times New Roman" w:cs="Times New Roman"/>
          <w:sz w:val="24"/>
          <w:szCs w:val="24"/>
        </w:rPr>
        <w:t>методических</w:t>
      </w:r>
      <w:r w:rsidRPr="005F6A12">
        <w:rPr>
          <w:rFonts w:ascii="Times New Roman" w:hAnsi="Times New Roman" w:cs="Times New Roman"/>
          <w:sz w:val="24"/>
          <w:szCs w:val="24"/>
        </w:rPr>
        <w:t xml:space="preserve"> материалов;</w:t>
      </w:r>
    </w:p>
    <w:p w:rsidR="00432478" w:rsidRPr="005F6A12" w:rsidRDefault="00432478" w:rsidP="005F6A12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:rsidR="000D0466" w:rsidRPr="005F6A12" w:rsidRDefault="000D0466" w:rsidP="005F6A1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5F6A12" w:rsidRDefault="000D0466" w:rsidP="005F6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5F6A12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5F6A12">
        <w:rPr>
          <w:rFonts w:ascii="Times New Roman" w:hAnsi="Times New Roman" w:cs="Times New Roman"/>
          <w:sz w:val="24"/>
          <w:szCs w:val="24"/>
        </w:rPr>
        <w:t>.</w:t>
      </w:r>
    </w:p>
    <w:p w:rsidR="000D0466" w:rsidRPr="00204C13" w:rsidRDefault="000D0466" w:rsidP="005F6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5F6A12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5F6A12">
        <w:rPr>
          <w:rFonts w:ascii="Times New Roman" w:hAnsi="Times New Roman" w:cs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5F6A12">
        <w:rPr>
          <w:rFonts w:ascii="Times New Roman" w:hAnsi="Times New Roman" w:cs="Times New Roman"/>
          <w:sz w:val="24"/>
          <w:szCs w:val="24"/>
        </w:rPr>
        <w:t xml:space="preserve"> с </w:t>
      </w:r>
      <w:r w:rsidRPr="00204C13">
        <w:rPr>
          <w:rFonts w:ascii="Times New Roman" w:hAnsi="Times New Roman" w:cs="Times New Roman"/>
          <w:sz w:val="24"/>
          <w:szCs w:val="24"/>
        </w:rPr>
        <w:t xml:space="preserve">доступом к сети «Интернет» и ЭИОС. Оснащенность: комплект учебной мебели, </w:t>
      </w:r>
      <w:r w:rsidR="00432478" w:rsidRPr="00204C13">
        <w:rPr>
          <w:rFonts w:ascii="Times New Roman" w:hAnsi="Times New Roman" w:cs="Times New Roman"/>
          <w:sz w:val="24"/>
          <w:szCs w:val="24"/>
        </w:rPr>
        <w:t>персональный компьютер</w:t>
      </w:r>
      <w:r w:rsidRPr="00204C13">
        <w:rPr>
          <w:rFonts w:ascii="Times New Roman" w:hAnsi="Times New Roman" w:cs="Times New Roman"/>
          <w:sz w:val="24"/>
          <w:szCs w:val="24"/>
        </w:rPr>
        <w:t xml:space="preserve">, проекционное оборудование (мультимедийный проектор и экран). </w:t>
      </w:r>
    </w:p>
    <w:p w:rsidR="000D0466" w:rsidRPr="00204C13" w:rsidRDefault="000D0466" w:rsidP="005F6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5F6A12" w:rsidRDefault="000D0466" w:rsidP="005F6A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b/>
          <w:color w:val="000000"/>
          <w:sz w:val="24"/>
          <w:szCs w:val="24"/>
        </w:rPr>
        <w:t>Перечень лицензионного и свободно распространяемого программного обеспечения</w:t>
      </w:r>
      <w:r w:rsidRPr="005F6A12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0D0466" w:rsidRPr="005F6A12" w:rsidRDefault="000D0466" w:rsidP="005F6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204C13" w:rsidRDefault="000D0466" w:rsidP="005F6A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204C13" w:rsidRDefault="000D0466" w:rsidP="005F6A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204C13" w:rsidRDefault="000D0466" w:rsidP="005F6A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45411155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MSDN Platforms OLP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License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66224071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Windows 10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Autodesk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AutoCAD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Mathcad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Education 14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a4-4c-72-c7-c1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КОМПАС-3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АГ-13-01294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CorelDRAW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 license number:065337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ABBY FineReader 11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KL4863RAQFQ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Контент-фильтр 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Ю-05109</w:t>
            </w:r>
          </w:p>
        </w:tc>
      </w:tr>
    </w:tbl>
    <w:p w:rsidR="000D0466" w:rsidRPr="005F6A12" w:rsidRDefault="000D0466" w:rsidP="005F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5F6A12" w:rsidRDefault="000D0466" w:rsidP="005F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204C13" w:rsidTr="0062423C">
        <w:tc>
          <w:tcPr>
            <w:tcW w:w="709" w:type="dxa"/>
            <w:tcBorders>
              <w:righ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204C13" w:rsidTr="0062423C">
        <w:tc>
          <w:tcPr>
            <w:tcW w:w="709" w:type="dxa"/>
            <w:tcBorders>
              <w:righ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</w:p>
        </w:tc>
      </w:tr>
      <w:tr w:rsidR="000D0466" w:rsidRPr="00204C13" w:rsidTr="0062423C">
        <w:tc>
          <w:tcPr>
            <w:tcW w:w="709" w:type="dxa"/>
            <w:tcBorders>
              <w:righ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</w:p>
        </w:tc>
      </w:tr>
      <w:tr w:rsidR="000D0466" w:rsidRPr="00204C13" w:rsidTr="0062423C">
        <w:tc>
          <w:tcPr>
            <w:tcW w:w="709" w:type="dxa"/>
            <w:tcBorders>
              <w:righ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204C13" w:rsidTr="0062423C">
        <w:tc>
          <w:tcPr>
            <w:tcW w:w="709" w:type="dxa"/>
            <w:tcBorders>
              <w:righ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</w:p>
        </w:tc>
      </w:tr>
    </w:tbl>
    <w:p w:rsidR="00204C13" w:rsidRDefault="00204C13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466" w:rsidRPr="005F6A12" w:rsidRDefault="000D0466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</w:t>
      </w:r>
      <w:r w:rsidRPr="005F6A12">
        <w:rPr>
          <w:rFonts w:ascii="Times New Roman" w:hAnsi="Times New Roman" w:cs="Times New Roman"/>
          <w:b/>
          <w:color w:val="000000"/>
          <w:sz w:val="24"/>
          <w:szCs w:val="24"/>
        </w:rPr>
        <w:t>е электронного обучения с использованием ДОТ:</w:t>
      </w:r>
    </w:p>
    <w:p w:rsidR="000D0466" w:rsidRDefault="000D0466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5F6A12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5F6A12">
        <w:rPr>
          <w:rFonts w:ascii="Times New Roman" w:hAnsi="Times New Roman" w:cs="Times New Roman"/>
          <w:sz w:val="24"/>
          <w:szCs w:val="24"/>
        </w:rPr>
        <w:t xml:space="preserve"> </w:t>
      </w:r>
      <w:r w:rsidRPr="005F6A12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5F6A12">
        <w:rPr>
          <w:rFonts w:ascii="Times New Roman" w:hAnsi="Times New Roman" w:cs="Times New Roman"/>
          <w:sz w:val="24"/>
          <w:szCs w:val="24"/>
        </w:rPr>
        <w:t xml:space="preserve"> </w:t>
      </w:r>
      <w:r w:rsidRPr="005F6A12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5F6A12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204C13" w:rsidRPr="00C214B5" w:rsidRDefault="00204C13" w:rsidP="00204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204C13" w:rsidRDefault="00204C13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4523" w:rsidRPr="005F6A12" w:rsidRDefault="00B24523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Информационное обеспечение реализации программы</w:t>
      </w:r>
    </w:p>
    <w:p w:rsidR="00CC1E26" w:rsidRPr="005F6A12" w:rsidRDefault="00CC1E26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316FCB" w:rsidRPr="005F6A12" w:rsidRDefault="00316FCB" w:rsidP="00316F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316FCB" w:rsidRPr="005F6A12" w:rsidRDefault="00316FCB" w:rsidP="00316F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3.2.1. </w:t>
      </w:r>
      <w:r w:rsidRPr="005F6A12">
        <w:rPr>
          <w:rFonts w:ascii="Times New Roman" w:hAnsi="Times New Roman"/>
          <w:b/>
          <w:color w:val="000000"/>
          <w:sz w:val="24"/>
          <w:szCs w:val="24"/>
        </w:rPr>
        <w:t>Основные источники:</w:t>
      </w:r>
    </w:p>
    <w:p w:rsidR="00316FCB" w:rsidRPr="00B24523" w:rsidRDefault="00316FCB" w:rsidP="00316FCB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66C5">
        <w:rPr>
          <w:rFonts w:ascii="Times New Roman" w:hAnsi="Times New Roman"/>
          <w:color w:val="000000"/>
          <w:sz w:val="24"/>
          <w:szCs w:val="24"/>
        </w:rPr>
        <w:t>Мартынова, Ю.А. Транспортная безопасность : учебное пособие / Ю. А. Мартынова. — Москва : УМЦ ЖДТ, 2022. — 104 с. — 978-5-907479-40-1. — Текст : электронный // УМЦ ЖДТ : электронная библиотека. — URL: https://umczdt.ru/books/1037/260710/. — Режим доступа: по подписке.</w:t>
      </w:r>
    </w:p>
    <w:p w:rsidR="00316FCB" w:rsidRDefault="00316FCB" w:rsidP="00316FCB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транспортной безопасности</w:t>
      </w:r>
      <w:r w:rsidRPr="00B24523">
        <w:rPr>
          <w:rFonts w:ascii="Times New Roman" w:hAnsi="Times New Roman"/>
          <w:color w:val="000000"/>
          <w:sz w:val="24"/>
          <w:szCs w:val="24"/>
        </w:rPr>
        <w:t xml:space="preserve">: ФЗ </w:t>
      </w:r>
      <w:r>
        <w:rPr>
          <w:rFonts w:ascii="Times New Roman" w:hAnsi="Times New Roman"/>
          <w:color w:val="000000"/>
          <w:sz w:val="24"/>
          <w:szCs w:val="24"/>
        </w:rPr>
        <w:t xml:space="preserve">РФ </w:t>
      </w:r>
      <w:r w:rsidRPr="00B24523">
        <w:rPr>
          <w:rFonts w:ascii="Times New Roman" w:hAnsi="Times New Roman"/>
          <w:color w:val="000000"/>
          <w:sz w:val="24"/>
          <w:szCs w:val="24"/>
        </w:rPr>
        <w:t>от 09.02.2007 № 16-Ф</w:t>
      </w:r>
      <w:r>
        <w:rPr>
          <w:rFonts w:ascii="Times New Roman" w:hAnsi="Times New Roman"/>
          <w:color w:val="000000"/>
          <w:sz w:val="24"/>
          <w:szCs w:val="24"/>
        </w:rPr>
        <w:t>З (ред. от 08.08.2024). – Текст</w:t>
      </w:r>
      <w:r w:rsidRPr="00B24523">
        <w:rPr>
          <w:rFonts w:ascii="Times New Roman" w:hAnsi="Times New Roman"/>
          <w:color w:val="000000"/>
          <w:sz w:val="24"/>
          <w:szCs w:val="24"/>
        </w:rPr>
        <w:t>: электронный // СПС КонсультантПлюс.</w:t>
      </w:r>
    </w:p>
    <w:p w:rsidR="001C02A9" w:rsidRDefault="001C02A9" w:rsidP="00316FCB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02A9">
        <w:rPr>
          <w:rFonts w:ascii="Times New Roman" w:hAnsi="Times New Roman"/>
          <w:color w:val="000000"/>
          <w:sz w:val="24"/>
          <w:szCs w:val="24"/>
        </w:rPr>
        <w:t>Орешенко, Т. Г. Теория и системы управления : учебное пособие для вузов / Т. Г. Орешенко. — Санкт-Петербург : Лань, 2025. — 152 с. — ISBN 978-5-507-52795-3. — Текст : электронный // Лань : электронно-библиотечная система. — URL: https://e.lanbook.com/book/501731. — Режим доступа: для авториз. пользователей.</w:t>
      </w:r>
    </w:p>
    <w:p w:rsidR="001C02A9" w:rsidRDefault="001C02A9" w:rsidP="00316FCB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02A9">
        <w:rPr>
          <w:rFonts w:ascii="Times New Roman" w:hAnsi="Times New Roman"/>
          <w:color w:val="000000"/>
          <w:sz w:val="24"/>
          <w:szCs w:val="24"/>
        </w:rPr>
        <w:t>Золкин, А. Л. Проектирование и разработка систем управления беспилотных транспортных средств : учебное пособие для вузов / А. Л. Золкин. — Санкт-Петербург : Лань, 2025. — 152 с. — ISBN 978-5-507-52886-8. — Текст : электронный // Лань : электронно-библиотечная система. — URL: https://e.lanbook.com/book/502481. — Режим доступа: для авториз. пользователей.</w:t>
      </w:r>
    </w:p>
    <w:p w:rsidR="001C02A9" w:rsidRDefault="001C02A9" w:rsidP="00316FCB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02A9">
        <w:rPr>
          <w:rFonts w:ascii="Times New Roman" w:hAnsi="Times New Roman"/>
          <w:color w:val="000000"/>
          <w:sz w:val="24"/>
          <w:szCs w:val="24"/>
        </w:rPr>
        <w:t>Корк, П. Машинное зрение. Основы и алгоритмы с примерами на Matlab : руководство / П. Корк ; перевод с английского В. С. Яценкова. — Москва : ДМК Пресс, 2023. — 584 с. — ISBN 978-5-93700-222-8. — Текст : электронный // Лань : электронно-библиотечная система. — URL: https://e.lanbook.com/book/456581. — Режим доступа: для авториз. пользователей.</w:t>
      </w:r>
    </w:p>
    <w:p w:rsidR="001C02A9" w:rsidRDefault="001C02A9" w:rsidP="00316FCB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02A9">
        <w:rPr>
          <w:rFonts w:ascii="Times New Roman" w:hAnsi="Times New Roman"/>
          <w:color w:val="000000"/>
          <w:sz w:val="24"/>
          <w:szCs w:val="24"/>
        </w:rPr>
        <w:t>Шапиро, Л. Компьютерное зрение : учебное пособие / Л. Шапиро, Д. Стокман ; перевод с английского А. А. Богуславского под редакцией С. М. Соколова. — 5-е изд. (эл.). — Москва : Лаборатория знаний, 2024. — 763 с. — ISBN 978-5-93208-725-1. — Текст : электронный // Лань : электронно-библиотечная система. — URL: https://e.lanbook.com/book/417998. — Режим доступа: для авториз. пользователей.</w:t>
      </w:r>
    </w:p>
    <w:p w:rsidR="001C02A9" w:rsidRPr="00B24523" w:rsidRDefault="001C02A9" w:rsidP="00316FCB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02A9">
        <w:rPr>
          <w:rFonts w:ascii="Times New Roman" w:hAnsi="Times New Roman"/>
          <w:color w:val="000000"/>
          <w:sz w:val="24"/>
          <w:szCs w:val="24"/>
        </w:rPr>
        <w:t>Изюмский, А. А. Интеллектуальные транспортные системы : учебное пособие / А. А. Изюмский, И. С. Сенин, С. В. Коцурба. — Краснодар : КубГТУ, 2024. — 235 с. — ISBN 978-5-8333-1360-2. — Текст : электронный // Лань : электронно-библиотечная система. — URL: https://e.lanbook.com/book/478295. — Режим доступа: для авториз. пользователей.</w:t>
      </w:r>
    </w:p>
    <w:p w:rsidR="00316FCB" w:rsidRPr="00B24523" w:rsidRDefault="00316FCB" w:rsidP="00316FCB">
      <w:pPr>
        <w:pStyle w:val="ab"/>
        <w:tabs>
          <w:tab w:val="left" w:pos="993"/>
        </w:tabs>
        <w:spacing w:before="0" w:after="0"/>
        <w:ind w:firstLine="709"/>
        <w:rPr>
          <w:color w:val="000000"/>
        </w:rPr>
      </w:pPr>
      <w:r w:rsidRPr="00B24523">
        <w:rPr>
          <w:b/>
          <w:bCs/>
        </w:rPr>
        <w:t>3.2.2</w:t>
      </w:r>
      <w:r>
        <w:rPr>
          <w:b/>
          <w:bCs/>
        </w:rPr>
        <w:t>.</w:t>
      </w:r>
      <w:r w:rsidRPr="00B24523">
        <w:rPr>
          <w:b/>
          <w:bCs/>
        </w:rPr>
        <w:t xml:space="preserve"> Дополнительные источники</w:t>
      </w:r>
      <w:r w:rsidRPr="00B24523">
        <w:rPr>
          <w:color w:val="000000"/>
        </w:rPr>
        <w:t>:</w:t>
      </w:r>
    </w:p>
    <w:p w:rsidR="00316FCB" w:rsidRPr="00E75322" w:rsidRDefault="007F7E62" w:rsidP="00316FCB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Pg15"/>
      <w:bookmarkEnd w:id="0"/>
      <w:r w:rsidRPr="007F7E62">
        <w:rPr>
          <w:rFonts w:ascii="Times New Roman" w:hAnsi="Times New Roman"/>
          <w:color w:val="000000"/>
          <w:sz w:val="24"/>
          <w:szCs w:val="24"/>
        </w:rPr>
        <w:t>Актуальные проблемы правового обеспечения транспортной безопасности России в условиях современных вызовов и угроз : сборник статей / ; под ред. А. И. Землина, Коллектив авторов. — Москва : Русайнс, 2022. — 162 с. — ISBN 978-5-4365-9351-7. — URL: https://book.ru/book/944024. — Текст : электронный.</w:t>
      </w:r>
    </w:p>
    <w:p w:rsidR="00316FCB" w:rsidRPr="002666C5" w:rsidRDefault="00316FCB" w:rsidP="00316FCB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66C5">
        <w:rPr>
          <w:rFonts w:ascii="Times New Roman" w:hAnsi="Times New Roman"/>
          <w:color w:val="000000"/>
          <w:sz w:val="24"/>
          <w:szCs w:val="24"/>
        </w:rPr>
        <w:t>Кочеткова, А.Е. Транспортная безопасность : / А. Е. Кочеткова. — Москва : УМЦ ЖДТ, 2024. — 244 с. — 978-5-907695-39-9. — Текст : электронный // УМЦ ЖДТ : электронная библиотека. — URL: https://umczdt.ru/books/971/290003/. — Режим доступа: по подписке.</w:t>
      </w:r>
    </w:p>
    <w:p w:rsidR="00316FCB" w:rsidRPr="005F6A12" w:rsidRDefault="00316FCB" w:rsidP="00316FCB">
      <w:pPr>
        <w:pStyle w:val="ab"/>
        <w:tabs>
          <w:tab w:val="left" w:pos="993"/>
        </w:tabs>
        <w:spacing w:before="0" w:after="0"/>
        <w:ind w:firstLine="709"/>
        <w:jc w:val="both"/>
      </w:pPr>
      <w:r w:rsidRPr="005F6A12">
        <w:rPr>
          <w:b/>
          <w:color w:val="000000"/>
        </w:rPr>
        <w:t>3.</w:t>
      </w:r>
      <w:r>
        <w:rPr>
          <w:b/>
          <w:color w:val="000000"/>
        </w:rPr>
        <w:t>2.3.</w:t>
      </w:r>
      <w:r w:rsidRPr="005F6A12">
        <w:rPr>
          <w:b/>
          <w:color w:val="000000"/>
        </w:rPr>
        <w:t xml:space="preserve"> Перечень профессиональных баз данных и информационных справочных систем:</w:t>
      </w:r>
      <w:r w:rsidRPr="005F6A12">
        <w:t xml:space="preserve"> 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КонсультантПплюс: справочно-поисковая  система: официальный сайт. – URL: </w:t>
      </w:r>
      <w:hyperlink r:id="rId11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https://www.consultant.ru/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- Текст: электронный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>Гарант: информационно - правовой портал. – URL: https://www.garant.ru/ . – Текст: электронный.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Кодекс: профессиональная справочная система. - URL: </w:t>
      </w:r>
      <w:hyperlink r:id="rId12" w:history="1">
        <w:r w:rsidRPr="005F6A12">
          <w:rPr>
            <w:rFonts w:ascii="Times New Roman" w:hAnsi="Times New Roman"/>
            <w:w w:val="104"/>
            <w:sz w:val="24"/>
            <w:szCs w:val="24"/>
          </w:rPr>
          <w:t>http://www.kodeks.ru/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Текст: электронный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lastRenderedPageBreak/>
        <w:t xml:space="preserve">АСПИЖТ: система правовой информации на железнодорожном транспорте. – URL: </w:t>
      </w:r>
      <w:hyperlink r:id="rId13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- Текст: электронный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Электронная библиотека Учебно-методического центра по образованию на железнодорожном транспорте: официальный сайт. – URL: </w:t>
      </w:r>
      <w:hyperlink r:id="rId14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https://umczdt.ru/books/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Режим доступа: для авториз. пользователей. - Текст: электронный.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Лань: электронная библиотечная система. – URL: </w:t>
      </w:r>
      <w:hyperlink r:id="rId15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https://e.lanbook.com/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Режим доступа: для авториз. пользователей. - Текст: электронный.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BOOK.ru: электронно-библиотечная система: сайт / КНОРУС: издательство учебной литературы. – URL: </w:t>
      </w:r>
      <w:hyperlink r:id="rId16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https://book.ru/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Режим доступа: для авториз. пользователей  - Текст: электронный.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eLIBRARY.RU: научная электронная библиотека: сайт. – Москва, 2000. – URL : </w:t>
      </w:r>
      <w:hyperlink r:id="rId17" w:history="1">
        <w:r w:rsidRPr="005F6A12">
          <w:rPr>
            <w:rFonts w:ascii="Times New Roman" w:hAnsi="Times New Roman"/>
            <w:w w:val="104"/>
            <w:sz w:val="24"/>
            <w:szCs w:val="24"/>
          </w:rPr>
          <w:t>http://elibrary.ru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Режим доступа: для зарегистрир. пользователей. – Текст: электронный.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>Министерство транспорта Российской Федерации: официальный сайт. – Москва, 2010-202</w:t>
      </w:r>
      <w:r w:rsidR="005002A3">
        <w:rPr>
          <w:rFonts w:ascii="Times New Roman" w:hAnsi="Times New Roman"/>
          <w:w w:val="104"/>
          <w:sz w:val="24"/>
          <w:szCs w:val="24"/>
        </w:rPr>
        <w:t>6</w:t>
      </w:r>
      <w:r w:rsidRPr="005F6A12">
        <w:rPr>
          <w:rFonts w:ascii="Times New Roman" w:hAnsi="Times New Roman"/>
          <w:w w:val="104"/>
          <w:sz w:val="24"/>
          <w:szCs w:val="24"/>
        </w:rPr>
        <w:t xml:space="preserve">. – URL: </w:t>
      </w:r>
      <w:hyperlink r:id="rId18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https://mintrans.gov.ru/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Текст: электронный.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РЖД: официальный сайт. – URL: </w:t>
      </w:r>
      <w:hyperlink r:id="rId19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https://www.rzd.ru/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Текст: электронный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>Федеральное агентство железнодорожного транспорта: официальный сайт. – Москва, 2009-202</w:t>
      </w:r>
      <w:r w:rsidR="005002A3">
        <w:rPr>
          <w:rFonts w:ascii="Times New Roman" w:hAnsi="Times New Roman"/>
          <w:w w:val="104"/>
          <w:sz w:val="24"/>
          <w:szCs w:val="24"/>
        </w:rPr>
        <w:t>6</w:t>
      </w:r>
      <w:r w:rsidRPr="005F6A12">
        <w:rPr>
          <w:rFonts w:ascii="Times New Roman" w:hAnsi="Times New Roman"/>
          <w:w w:val="104"/>
          <w:sz w:val="24"/>
          <w:szCs w:val="24"/>
        </w:rPr>
        <w:t xml:space="preserve">. – URL: </w:t>
      </w:r>
      <w:hyperlink r:id="rId20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https://rlw.gov.ru/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Текст: электронный.</w:t>
      </w:r>
    </w:p>
    <w:p w:rsidR="00316FCB" w:rsidRPr="005F6A12" w:rsidRDefault="00316FCB" w:rsidP="001C02A9">
      <w:pPr>
        <w:numPr>
          <w:ilvl w:val="0"/>
          <w:numId w:val="26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СЦБИСТ: сайт железнодорожников № 1. – URL: </w:t>
      </w:r>
      <w:hyperlink r:id="rId21" w:history="1">
        <w:r w:rsidRPr="005F6A12">
          <w:rPr>
            <w:rFonts w:ascii="Times New Roman" w:hAnsi="Times New Roman"/>
            <w:w w:val="104"/>
            <w:sz w:val="24"/>
            <w:szCs w:val="24"/>
          </w:rPr>
          <w:t>http://scbist.com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Текст: электронный.</w:t>
      </w:r>
    </w:p>
    <w:p w:rsidR="00CC1E26" w:rsidRDefault="00CC1E26" w:rsidP="00320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5F6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320695" w:rsidRPr="005F6A12" w:rsidRDefault="00320695" w:rsidP="005F6A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5F6A12" w:rsidRDefault="00CC1E26" w:rsidP="005F6A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6A12">
        <w:rPr>
          <w:rFonts w:ascii="Times New Roman" w:hAnsi="Times New Roman"/>
          <w:bCs/>
          <w:sz w:val="24"/>
          <w:szCs w:val="24"/>
        </w:rPr>
        <w:t xml:space="preserve">Контроль и оценка </w:t>
      </w:r>
      <w:r w:rsidRPr="005F6A12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0D0466" w:rsidRPr="005F6A12">
        <w:rPr>
          <w:rFonts w:ascii="Times New Roman" w:hAnsi="Times New Roman"/>
          <w:sz w:val="24"/>
          <w:szCs w:val="24"/>
        </w:rPr>
        <w:t>,</w:t>
      </w:r>
      <w:r w:rsidRPr="005F6A12">
        <w:rPr>
          <w:rFonts w:ascii="Times New Roman" w:hAnsi="Times New Roman"/>
          <w:sz w:val="24"/>
          <w:szCs w:val="24"/>
        </w:rPr>
        <w:t xml:space="preserve"> практических занятий, выполнения обучающимися индивидуальных заданий.</w:t>
      </w:r>
    </w:p>
    <w:p w:rsidR="000D0466" w:rsidRPr="005F6A12" w:rsidRDefault="00320695" w:rsidP="005F6A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</w:t>
      </w:r>
      <w:r w:rsidR="000D0466" w:rsidRPr="005F6A12">
        <w:rPr>
          <w:rFonts w:ascii="Times New Roman" w:hAnsi="Times New Roman"/>
          <w:sz w:val="24"/>
          <w:szCs w:val="24"/>
        </w:rPr>
        <w:t xml:space="preserve"> аттестация </w:t>
      </w:r>
      <w:r>
        <w:rPr>
          <w:rFonts w:ascii="Times New Roman" w:hAnsi="Times New Roman"/>
          <w:sz w:val="24"/>
          <w:szCs w:val="24"/>
        </w:rPr>
        <w:t xml:space="preserve">- </w:t>
      </w:r>
      <w:r w:rsidR="000D0466" w:rsidRPr="005F6A12">
        <w:rPr>
          <w:rFonts w:ascii="Times New Roman" w:hAnsi="Times New Roman"/>
          <w:sz w:val="24"/>
          <w:szCs w:val="24"/>
        </w:rPr>
        <w:t xml:space="preserve">в форме </w:t>
      </w:r>
      <w:r w:rsidR="002922C5" w:rsidRPr="00BF6F90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2922C5" w:rsidRPr="005F6A12">
        <w:rPr>
          <w:rFonts w:ascii="Times New Roman" w:hAnsi="Times New Roman"/>
          <w:sz w:val="24"/>
          <w:szCs w:val="24"/>
        </w:rPr>
        <w:t>.</w:t>
      </w:r>
    </w:p>
    <w:p w:rsidR="00CC1E26" w:rsidRPr="005F6A12" w:rsidRDefault="00CC1E26" w:rsidP="005F6A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21" w:type="dxa"/>
        <w:tblCellMar>
          <w:left w:w="10" w:type="dxa"/>
          <w:right w:w="10" w:type="dxa"/>
        </w:tblCellMar>
        <w:tblLook w:val="0000"/>
      </w:tblPr>
      <w:tblGrid>
        <w:gridCol w:w="3451"/>
        <w:gridCol w:w="3920"/>
        <w:gridCol w:w="2508"/>
      </w:tblGrid>
      <w:tr w:rsidR="000977CF" w:rsidRPr="005F6A12" w:rsidTr="00E97372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5F6A12" w:rsidRDefault="000977CF" w:rsidP="00E97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977CF" w:rsidRPr="005F6A12" w:rsidRDefault="008B6F28" w:rsidP="00E9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(У, З, ОК/ПК</w:t>
            </w:r>
            <w:r w:rsidR="000977CF" w:rsidRPr="005F6A1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5F6A12" w:rsidRDefault="000977CF" w:rsidP="00E9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5F6A12" w:rsidRDefault="000977CF" w:rsidP="00E97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5F6A12" w:rsidTr="00BF6F90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5F6A12" w:rsidRDefault="00CC1E26" w:rsidP="005F6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5F6A12" w:rsidRDefault="00CC1E26" w:rsidP="005F6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5F6A12" w:rsidRDefault="00CC1E26" w:rsidP="005F6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069" w:rsidRPr="005F6A12" w:rsidTr="00BF6F90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BF6F90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У1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применять нормативную правовую базу по транспортной безопасности в своей профессиональной деятельности</w:t>
            </w:r>
          </w:p>
          <w:p w:rsidR="00352069" w:rsidRPr="005F6A12" w:rsidRDefault="00352069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5F6A12" w:rsidRDefault="00352069" w:rsidP="00770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3.1, ПК 3.2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свободное ориентирование в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нормативно правовой базе в области транспортной безопасности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BF6F90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97B87">
              <w:rPr>
                <w:rFonts w:ascii="Times New Roman" w:hAnsi="Times New Roman"/>
                <w:sz w:val="24"/>
                <w:szCs w:val="24"/>
              </w:rPr>
              <w:t>текущий контроль в форме устного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письменного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 xml:space="preserve"> опроса по темам, защита практических занятий</w:t>
            </w:r>
            <w:r>
              <w:rPr>
                <w:rFonts w:ascii="Times New Roman" w:hAnsi="Times New Roman"/>
                <w:sz w:val="24"/>
                <w:szCs w:val="24"/>
              </w:rPr>
              <w:t>, выполнение индивидуальных заданий.</w:t>
            </w:r>
          </w:p>
          <w:p w:rsidR="00352069" w:rsidRPr="00BF6F90" w:rsidRDefault="00352069" w:rsidP="00BF6F90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</w:t>
            </w:r>
          </w:p>
          <w:p w:rsidR="00352069" w:rsidRPr="005F6A12" w:rsidRDefault="00352069" w:rsidP="00BF6F90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352069" w:rsidRPr="005F6A12" w:rsidTr="00104565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BF6F90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У2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839">
              <w:rPr>
                <w:rFonts w:ascii="Times New Roman" w:hAnsi="Times New Roman" w:cs="Times New Roman"/>
                <w:sz w:val="24"/>
                <w:szCs w:val="24"/>
              </w:rPr>
              <w:t>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</w:t>
            </w:r>
          </w:p>
          <w:p w:rsidR="00352069" w:rsidRPr="005F6A12" w:rsidRDefault="00352069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5F6A12" w:rsidRDefault="00352069" w:rsidP="00770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3.1, ПК 3.2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352069" w:rsidP="00BF6F90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владение основными приемами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обеспечения транспортной безопасность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104565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BF6F90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У3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- различать основные подсистемы беспилотной транспортной системы и объяснять их назначение</w:t>
            </w:r>
          </w:p>
          <w:p w:rsidR="00352069" w:rsidRPr="005F6A12" w:rsidRDefault="00352069" w:rsidP="00352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5F6A12" w:rsidRDefault="00352069" w:rsidP="00352069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104565" w:rsidP="00104565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описания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подсистем беспилотной транспортной системы и объясн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их назначени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104565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BF6F90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У4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- сопоставлять особенности применения беспилотных транспортных систем на железнодорожном, автомобильном, морском и речном транспорте</w:t>
            </w:r>
          </w:p>
          <w:p w:rsidR="00352069" w:rsidRPr="005F6A12" w:rsidRDefault="00352069" w:rsidP="00352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5F6A12" w:rsidRDefault="00352069" w:rsidP="00352069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104565" w:rsidP="00104565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сопоставл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беспилотных транспортных систем на железнодорожном, автомобильном, морском и речном транспорте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104565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BF6F90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У5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- анализировать типовые сценарии внедрения беспилотных транспортных систем с учетом их преимуществ, ограничений и рисков</w:t>
            </w:r>
          </w:p>
          <w:p w:rsidR="00352069" w:rsidRPr="005F6A12" w:rsidRDefault="00352069" w:rsidP="00352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5F6A12" w:rsidRDefault="00352069" w:rsidP="00352069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104565" w:rsidP="00104565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типовы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сценари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беспилотных транспортных систем с учетом их преимуществ, ограничений и рисков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BF6F90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352069">
            <w:pPr>
              <w:tabs>
                <w:tab w:val="left" w:pos="-11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ориентироваться в ключевых технологических, организационных, правовых и этических вопросах развития беспилотного транспорта</w:t>
            </w:r>
          </w:p>
          <w:p w:rsidR="00352069" w:rsidRPr="005F6A12" w:rsidRDefault="00352069" w:rsidP="00352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5F6A12" w:rsidRDefault="00352069" w:rsidP="00352069">
            <w:pPr>
              <w:tabs>
                <w:tab w:val="left" w:pos="-11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104565" w:rsidP="00104565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вопросах развития беспилотного транспорта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DF2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5F6A12" w:rsidRDefault="006D0DF2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5F6A12" w:rsidRDefault="006D0DF2" w:rsidP="00F43839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5F6A12" w:rsidRDefault="006D0DF2" w:rsidP="00F4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BF6F90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З1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нормативную правовую базу в сфере транспортной безопасности на железнодорожном транспорте</w:t>
            </w:r>
          </w:p>
          <w:p w:rsidR="00352069" w:rsidRPr="005F6A12" w:rsidRDefault="00352069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5F6A12" w:rsidRDefault="00352069" w:rsidP="00770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3.1, ПК 3.2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знаний законодательной базы в сфере транспортной безопасности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5727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97B87">
              <w:rPr>
                <w:rFonts w:ascii="Times New Roman" w:hAnsi="Times New Roman"/>
                <w:sz w:val="24"/>
                <w:szCs w:val="24"/>
              </w:rPr>
              <w:t>текущий контроль в форме устного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письменного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 xml:space="preserve"> опроса по темам, защита практических занятий,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индивидуальных заданий.</w:t>
            </w:r>
          </w:p>
          <w:p w:rsidR="00352069" w:rsidRPr="00BF6F90" w:rsidRDefault="00352069" w:rsidP="005727FD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</w:t>
            </w:r>
          </w:p>
          <w:p w:rsidR="00352069" w:rsidRPr="005F6A12" w:rsidRDefault="00352069" w:rsidP="005727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F43839" w:rsidRDefault="00352069" w:rsidP="00BF6F90">
            <w:pPr>
              <w:pStyle w:val="Body"/>
              <w:tabs>
                <w:tab w:val="left" w:pos="360"/>
              </w:tabs>
              <w:ind w:right="-20"/>
              <w:jc w:val="both"/>
              <w:rPr>
                <w:sz w:val="24"/>
                <w:szCs w:val="24"/>
                <w:lang w:val="ru-RU"/>
              </w:rPr>
            </w:pPr>
            <w:r w:rsidRPr="005F6A12">
              <w:rPr>
                <w:b/>
                <w:sz w:val="24"/>
                <w:szCs w:val="24"/>
                <w:lang w:val="ru-RU"/>
              </w:rPr>
              <w:t>З2</w:t>
            </w:r>
            <w:r w:rsidRPr="005F6A1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F43839">
              <w:rPr>
                <w:sz w:val="24"/>
                <w:szCs w:val="24"/>
                <w:lang w:val="ru-RU"/>
              </w:rPr>
              <w:t>основные понятия, цели и задачи обеспечения транспортной безопасности</w:t>
            </w:r>
          </w:p>
          <w:p w:rsidR="00352069" w:rsidRPr="005F6A12" w:rsidRDefault="00352069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5F6A12" w:rsidRDefault="00352069" w:rsidP="00770F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3.1, ПК 3.2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знаний понятийного аппарата, а так же целей и задач обеспечения транспортной безопасности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BF6F90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З3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понятия объектов транспортной инфраструктуры и субъектов транспортной инфраструктуры (перевозчика), применяемые в транспортной безопасности</w:t>
            </w:r>
          </w:p>
          <w:p w:rsidR="00352069" w:rsidRPr="005F6A12" w:rsidRDefault="00352069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5F6A12" w:rsidRDefault="00352069" w:rsidP="00770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3.1, ПК 3.2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упорядочивание понятий объектов транспортной инфраструктуры и субъектов транспортной инфраструктуры 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права и обязанности субъектов транспортной инфраструктуры и перевозчиков в сфере транспортной безопасности</w:t>
            </w:r>
          </w:p>
          <w:p w:rsidR="00352069" w:rsidRPr="005F6A12" w:rsidRDefault="00352069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65420D" w:rsidRDefault="00352069" w:rsidP="00770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3.1, ПК 3.2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структурирование прав и обязанностей субъектов транспортной инфраструктуры и перевозчиков в сфере транспортной безопасности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  <w:p w:rsidR="00352069" w:rsidRPr="005F6A12" w:rsidRDefault="00352069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65420D" w:rsidRDefault="00352069" w:rsidP="00770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3.1, ПК 3.2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основы организации оценки уязвимости объектов транспортной инфраструктуры и транспортных средств железнодорожного транспорта</w:t>
            </w:r>
          </w:p>
          <w:p w:rsidR="00352069" w:rsidRPr="005F6A12" w:rsidRDefault="00352069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65420D" w:rsidRDefault="00352069" w:rsidP="00770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3.1, ПК 3.2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проведения оценки уязвимости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виды и формы актов незаконного вмешательства в деятельность транспортного комплекса</w:t>
            </w:r>
          </w:p>
          <w:p w:rsidR="00352069" w:rsidRPr="005F6A12" w:rsidRDefault="00352069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65420D" w:rsidRDefault="00352069" w:rsidP="00770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3.1, ПК 3.2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видов и форм актов незаконного вмешательства в деятельность транспортного комплекса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  <w:p w:rsidR="00352069" w:rsidRPr="005F6A12" w:rsidRDefault="00352069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65420D" w:rsidRDefault="00352069" w:rsidP="00770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3.1, ПК 3.2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описание процедуры профайлинга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BF6F90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  <w:p w:rsidR="00352069" w:rsidRPr="005F6A12" w:rsidRDefault="00352069" w:rsidP="00B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52069" w:rsidRPr="0065420D" w:rsidRDefault="00352069" w:rsidP="00770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3.1, ПК 3.2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352069" w:rsidP="00BF6F90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352069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основные понятия, классификации и уровни автономности беспилотных транспортных систем</w:t>
            </w:r>
          </w:p>
          <w:p w:rsidR="00340BA8" w:rsidRPr="005F6A12" w:rsidRDefault="00340BA8" w:rsidP="00340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40BA8" w:rsidRPr="005F6A12" w:rsidRDefault="00340BA8" w:rsidP="00340BA8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104565" w:rsidRDefault="00104565" w:rsidP="00104565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104565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04565">
              <w:rPr>
                <w:rFonts w:ascii="Times New Roman" w:hAnsi="Times New Roman" w:cs="Times New Roman"/>
                <w:sz w:val="24"/>
                <w:szCs w:val="24"/>
              </w:rPr>
              <w:t xml:space="preserve">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04565">
              <w:rPr>
                <w:rFonts w:ascii="Times New Roman" w:hAnsi="Times New Roman" w:cs="Times New Roman"/>
                <w:sz w:val="24"/>
                <w:szCs w:val="24"/>
              </w:rPr>
              <w:t>, классификаци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04565">
              <w:rPr>
                <w:rFonts w:ascii="Times New Roman" w:hAnsi="Times New Roman" w:cs="Times New Roman"/>
                <w:sz w:val="24"/>
                <w:szCs w:val="24"/>
              </w:rPr>
              <w:t xml:space="preserve"> и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104565">
              <w:rPr>
                <w:rFonts w:ascii="Times New Roman" w:hAnsi="Times New Roman" w:cs="Times New Roman"/>
                <w:sz w:val="24"/>
                <w:szCs w:val="24"/>
              </w:rPr>
              <w:t>автономности беспилотных транспортных систем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352069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общие принципы построения архитектуры беспилотных транспортных систем</w:t>
            </w:r>
          </w:p>
          <w:p w:rsidR="00340BA8" w:rsidRPr="005F6A12" w:rsidRDefault="00340BA8" w:rsidP="00340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40BA8" w:rsidRPr="005F6A12" w:rsidRDefault="00340BA8" w:rsidP="00340BA8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104565" w:rsidP="00104565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построения архитектуры беспилотных транспортных систем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352069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назначение и особенности основных типов сенсоров, применяемых в системах восприятия окружающей среды</w:t>
            </w:r>
          </w:p>
          <w:p w:rsidR="00340BA8" w:rsidRPr="005F6A12" w:rsidRDefault="00340BA8" w:rsidP="00340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40BA8" w:rsidRPr="005F6A12" w:rsidRDefault="00340BA8" w:rsidP="00340BA8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EF4949" w:rsidP="00EF494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>назначени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и 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типов сенсоров, применяемых в системах восприятия окружающей среды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352069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общие подходы к локализации, навигации и представлению карт в беспилотных транспортных системах</w:t>
            </w:r>
          </w:p>
          <w:p w:rsidR="00340BA8" w:rsidRPr="005F6A12" w:rsidRDefault="00340BA8" w:rsidP="00340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40BA8" w:rsidRPr="005F6A12" w:rsidRDefault="00340BA8" w:rsidP="00340BA8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EF4949" w:rsidP="00EF494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к локализации, навигации и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карт в беспилотных транспортных системах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352069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вопросы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тестирования, функциональной безопасности, киберзащиты и нормативного регулирования в области беспилотного транспорта</w:t>
            </w:r>
          </w:p>
          <w:p w:rsidR="00340BA8" w:rsidRPr="005F6A12" w:rsidRDefault="00340BA8" w:rsidP="00340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40BA8" w:rsidRPr="005F6A12" w:rsidRDefault="00340BA8" w:rsidP="00340BA8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737F0A" w:rsidP="00737F0A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раскрытие 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тестирования, 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безопасности, киберзащиты и нормативного регулирования в области беспилотного транспорта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69" w:rsidRPr="005F6A12" w:rsidTr="00352069">
        <w:trPr>
          <w:trHeight w:val="1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Default="00352069" w:rsidP="00352069">
            <w:pPr>
              <w:tabs>
                <w:tab w:val="left" w:pos="17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и направления развития беспилотных транспортных систем</w:t>
            </w:r>
          </w:p>
          <w:p w:rsidR="00340BA8" w:rsidRPr="005F6A12" w:rsidRDefault="00340BA8" w:rsidP="00340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40BA8" w:rsidRPr="005F6A12" w:rsidRDefault="00340BA8" w:rsidP="00340BA8">
            <w:pPr>
              <w:tabs>
                <w:tab w:val="left" w:pos="17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65420D" w:rsidRDefault="00F02544" w:rsidP="00F02544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в 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>тенденци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04565"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беспилотных транспортных систем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069" w:rsidRPr="005F6A12" w:rsidRDefault="0035206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77CF" w:rsidRPr="005F6A12" w:rsidRDefault="000977CF" w:rsidP="00320695">
      <w:pPr>
        <w:pStyle w:val="21"/>
        <w:pageBreakBefore/>
        <w:widowControl w:val="0"/>
        <w:spacing w:after="0" w:line="240" w:lineRule="auto"/>
        <w:jc w:val="center"/>
        <w:rPr>
          <w:b/>
        </w:rPr>
      </w:pPr>
      <w:r w:rsidRPr="005F6A12">
        <w:rPr>
          <w:b/>
        </w:rPr>
        <w:lastRenderedPageBreak/>
        <w:t>5. ПЕРЕЧЕНЬ ИСПОЛЬЗУЕМЫХ МЕТОДОВ ОБУЧЕНИЯ</w:t>
      </w:r>
    </w:p>
    <w:p w:rsidR="000977CF" w:rsidRPr="005F6A12" w:rsidRDefault="000977CF" w:rsidP="005F6A12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F46D57" w:rsidRPr="00F46D57" w:rsidRDefault="00F46D57" w:rsidP="003206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3"/>
          <w:sz w:val="24"/>
          <w:szCs w:val="28"/>
        </w:rPr>
      </w:pPr>
      <w:r w:rsidRPr="00F46D57">
        <w:rPr>
          <w:rFonts w:ascii="Times New Roman" w:hAnsi="Times New Roman"/>
          <w:b/>
          <w:spacing w:val="-3"/>
          <w:sz w:val="24"/>
          <w:szCs w:val="28"/>
        </w:rPr>
        <w:t>5.1</w:t>
      </w:r>
      <w:r w:rsidRPr="00F46D57">
        <w:rPr>
          <w:rFonts w:ascii="Times New Roman" w:hAnsi="Times New Roman"/>
          <w:b/>
          <w:spacing w:val="-3"/>
          <w:sz w:val="24"/>
          <w:szCs w:val="28"/>
        </w:rPr>
        <w:tab/>
        <w:t>Пассивные: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демонстрация учебных фильмов;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рассказ;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самостоятельные и контрольные работы;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тесты;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чтение и опрос.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F46D57">
        <w:rPr>
          <w:rFonts w:ascii="Times New Roman" w:hAnsi="Times New Roman"/>
          <w:i/>
          <w:spacing w:val="-3"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</w:p>
    <w:p w:rsidR="00F46D57" w:rsidRPr="00F46D57" w:rsidRDefault="00F46D57" w:rsidP="003206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3"/>
          <w:sz w:val="24"/>
          <w:szCs w:val="28"/>
        </w:rPr>
      </w:pPr>
      <w:r w:rsidRPr="00F46D57">
        <w:rPr>
          <w:rFonts w:ascii="Times New Roman" w:hAnsi="Times New Roman"/>
          <w:b/>
          <w:spacing w:val="-3"/>
          <w:sz w:val="24"/>
          <w:szCs w:val="28"/>
        </w:rPr>
        <w:t>5.2</w:t>
      </w:r>
      <w:r w:rsidRPr="00F46D57">
        <w:rPr>
          <w:rFonts w:ascii="Times New Roman" w:hAnsi="Times New Roman"/>
          <w:b/>
          <w:spacing w:val="-3"/>
          <w:sz w:val="24"/>
          <w:szCs w:val="28"/>
        </w:rPr>
        <w:tab/>
        <w:t xml:space="preserve"> Активные и интерактивные: 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активные и интерактивные лекции;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работа в группах;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учебная дискуссия;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деловые и ролевые игры;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игровые упражнения;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творческие задания;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круглые столы (конференции) с использованием средств мультимедиа;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решение проблемных задач;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анализ конкретных ситуаций;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метод модульного обучения;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практический эксперимент;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обучение с использованием компьютерных обучающих программ.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F46D57">
        <w:rPr>
          <w:rFonts w:ascii="Times New Roman" w:hAnsi="Times New Roman"/>
          <w:i/>
          <w:spacing w:val="-3"/>
          <w:sz w:val="24"/>
          <w:szCs w:val="28"/>
        </w:rPr>
        <w:t>(взаимодействие преподавателя как субъекта с обучающимся как субъектом познавательной деятельности).</w:t>
      </w:r>
    </w:p>
    <w:sectPr w:rsidR="00F46D57" w:rsidRPr="00F46D57" w:rsidSect="0025197A">
      <w:footerReference w:type="even" r:id="rId22"/>
      <w:footerReference w:type="default" r:id="rId2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F1" w:rsidRPr="004C712E" w:rsidRDefault="009310F1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9310F1" w:rsidRPr="004C712E" w:rsidRDefault="009310F1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65" w:rsidRPr="00EA44D5" w:rsidRDefault="00117A9B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EA44D5">
      <w:rPr>
        <w:rStyle w:val="af1"/>
        <w:rFonts w:ascii="Times New Roman" w:hAnsi="Times New Roman"/>
      </w:rPr>
      <w:fldChar w:fldCharType="begin"/>
    </w:r>
    <w:r w:rsidR="00104565" w:rsidRPr="00EA44D5">
      <w:rPr>
        <w:rStyle w:val="af1"/>
        <w:rFonts w:ascii="Times New Roman" w:hAnsi="Times New Roman"/>
      </w:rPr>
      <w:instrText xml:space="preserve">PAGE  </w:instrText>
    </w:r>
    <w:r w:rsidRPr="00EA44D5">
      <w:rPr>
        <w:rStyle w:val="af1"/>
        <w:rFonts w:ascii="Times New Roman" w:hAnsi="Times New Roman"/>
      </w:rPr>
      <w:fldChar w:fldCharType="separate"/>
    </w:r>
    <w:r w:rsidR="00995809">
      <w:rPr>
        <w:rStyle w:val="af1"/>
        <w:rFonts w:ascii="Times New Roman" w:hAnsi="Times New Roman"/>
        <w:noProof/>
      </w:rPr>
      <w:t>5</w:t>
    </w:r>
    <w:r w:rsidRPr="00EA44D5">
      <w:rPr>
        <w:rStyle w:val="af1"/>
        <w:rFonts w:ascii="Times New Roman" w:hAnsi="Times New Roman"/>
      </w:rPr>
      <w:fldChar w:fldCharType="end"/>
    </w:r>
  </w:p>
  <w:p w:rsidR="00104565" w:rsidRDefault="00104565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65" w:rsidRPr="000662BA" w:rsidRDefault="00117A9B">
    <w:pPr>
      <w:pStyle w:val="a9"/>
      <w:jc w:val="right"/>
      <w:rPr>
        <w:rFonts w:ascii="Times New Roman" w:hAnsi="Times New Roman"/>
      </w:rPr>
    </w:pPr>
    <w:r w:rsidRPr="000662BA">
      <w:rPr>
        <w:rFonts w:ascii="Times New Roman" w:hAnsi="Times New Roman"/>
      </w:rPr>
      <w:fldChar w:fldCharType="begin"/>
    </w:r>
    <w:r w:rsidR="00104565" w:rsidRPr="000662BA">
      <w:rPr>
        <w:rFonts w:ascii="Times New Roman" w:hAnsi="Times New Roman"/>
      </w:rPr>
      <w:instrText xml:space="preserve"> PAGE   \* MERGEFORMAT </w:instrText>
    </w:r>
    <w:r w:rsidRPr="000662BA">
      <w:rPr>
        <w:rFonts w:ascii="Times New Roman" w:hAnsi="Times New Roman"/>
      </w:rPr>
      <w:fldChar w:fldCharType="separate"/>
    </w:r>
    <w:r w:rsidR="00995809">
      <w:rPr>
        <w:rFonts w:ascii="Times New Roman" w:hAnsi="Times New Roman"/>
        <w:noProof/>
      </w:rPr>
      <w:t>18</w:t>
    </w:r>
    <w:r w:rsidRPr="000662BA">
      <w:rPr>
        <w:rFonts w:ascii="Times New Roman" w:hAnsi="Times New Roman"/>
      </w:rPr>
      <w:fldChar w:fldCharType="end"/>
    </w:r>
  </w:p>
  <w:p w:rsidR="00104565" w:rsidRDefault="0010456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65" w:rsidRDefault="00117A9B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0456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04565">
      <w:rPr>
        <w:rStyle w:val="af1"/>
        <w:noProof/>
      </w:rPr>
      <w:t>3</w:t>
    </w:r>
    <w:r>
      <w:rPr>
        <w:rStyle w:val="af1"/>
      </w:rPr>
      <w:fldChar w:fldCharType="end"/>
    </w:r>
  </w:p>
  <w:p w:rsidR="00104565" w:rsidRDefault="00104565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65" w:rsidRPr="00320695" w:rsidRDefault="00117A9B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320695">
      <w:rPr>
        <w:rStyle w:val="af1"/>
        <w:rFonts w:ascii="Times New Roman" w:hAnsi="Times New Roman"/>
      </w:rPr>
      <w:fldChar w:fldCharType="begin"/>
    </w:r>
    <w:r w:rsidR="00104565" w:rsidRPr="00320695">
      <w:rPr>
        <w:rStyle w:val="af1"/>
        <w:rFonts w:ascii="Times New Roman" w:hAnsi="Times New Roman"/>
      </w:rPr>
      <w:instrText xml:space="preserve">PAGE  </w:instrText>
    </w:r>
    <w:r w:rsidRPr="00320695">
      <w:rPr>
        <w:rStyle w:val="af1"/>
        <w:rFonts w:ascii="Times New Roman" w:hAnsi="Times New Roman"/>
      </w:rPr>
      <w:fldChar w:fldCharType="separate"/>
    </w:r>
    <w:r w:rsidR="00995809">
      <w:rPr>
        <w:rStyle w:val="af1"/>
        <w:rFonts w:ascii="Times New Roman" w:hAnsi="Times New Roman"/>
        <w:noProof/>
      </w:rPr>
      <w:t>24</w:t>
    </w:r>
    <w:r w:rsidRPr="00320695">
      <w:rPr>
        <w:rStyle w:val="af1"/>
        <w:rFonts w:ascii="Times New Roman" w:hAnsi="Times New Roman"/>
      </w:rPr>
      <w:fldChar w:fldCharType="end"/>
    </w:r>
  </w:p>
  <w:p w:rsidR="00104565" w:rsidRDefault="00104565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F1" w:rsidRPr="004C712E" w:rsidRDefault="009310F1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9310F1" w:rsidRPr="004C712E" w:rsidRDefault="009310F1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104565" w:rsidRPr="00AC249E" w:rsidRDefault="00104565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65" w:rsidRDefault="00104565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EE0846"/>
    <w:lvl w:ilvl="0">
      <w:numFmt w:val="bullet"/>
      <w:lvlText w:val="*"/>
      <w:lvlJc w:val="left"/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3">
    <w:nsid w:val="10710214"/>
    <w:multiLevelType w:val="hybridMultilevel"/>
    <w:tmpl w:val="E41A711C"/>
    <w:lvl w:ilvl="0" w:tplc="078E33F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40AEA9B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2728A"/>
    <w:multiLevelType w:val="hybridMultilevel"/>
    <w:tmpl w:val="CDE087CA"/>
    <w:lvl w:ilvl="0" w:tplc="157227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DFD6A376">
      <w:start w:val="1"/>
      <w:numFmt w:val="decimal"/>
      <w:lvlText w:val="%2."/>
      <w:lvlJc w:val="left"/>
      <w:pPr>
        <w:ind w:left="2007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5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C7E60C8"/>
    <w:multiLevelType w:val="hybridMultilevel"/>
    <w:tmpl w:val="3E04A8B8"/>
    <w:lvl w:ilvl="0" w:tplc="38FEB330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11"/>
  </w:num>
  <w:num w:numId="7">
    <w:abstractNumId w:val="9"/>
  </w:num>
  <w:num w:numId="8">
    <w:abstractNumId w:val="19"/>
  </w:num>
  <w:num w:numId="9">
    <w:abstractNumId w:val="5"/>
  </w:num>
  <w:num w:numId="10">
    <w:abstractNumId w:val="16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4"/>
  </w:num>
  <w:num w:numId="16">
    <w:abstractNumId w:val="25"/>
  </w:num>
  <w:num w:numId="17">
    <w:abstractNumId w:val="10"/>
  </w:num>
  <w:num w:numId="18">
    <w:abstractNumId w:val="1"/>
  </w:num>
  <w:num w:numId="19">
    <w:abstractNumId w:val="12"/>
  </w:num>
  <w:num w:numId="20">
    <w:abstractNumId w:val="22"/>
  </w:num>
  <w:num w:numId="21">
    <w:abstractNumId w:val="8"/>
  </w:num>
  <w:num w:numId="2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24">
    <w:abstractNumId w:val="13"/>
  </w:num>
  <w:num w:numId="25">
    <w:abstractNumId w:val="3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00183"/>
    <w:rsid w:val="00005BA0"/>
    <w:rsid w:val="000204C3"/>
    <w:rsid w:val="00027347"/>
    <w:rsid w:val="000328BA"/>
    <w:rsid w:val="00044A76"/>
    <w:rsid w:val="00054CD7"/>
    <w:rsid w:val="000662BA"/>
    <w:rsid w:val="00075325"/>
    <w:rsid w:val="00077E2F"/>
    <w:rsid w:val="00084657"/>
    <w:rsid w:val="0008614D"/>
    <w:rsid w:val="000977CF"/>
    <w:rsid w:val="000A07DD"/>
    <w:rsid w:val="000A135B"/>
    <w:rsid w:val="000A63BC"/>
    <w:rsid w:val="000B5B53"/>
    <w:rsid w:val="000D0226"/>
    <w:rsid w:val="000D0466"/>
    <w:rsid w:val="000D50A6"/>
    <w:rsid w:val="000E1C7C"/>
    <w:rsid w:val="000E648D"/>
    <w:rsid w:val="000F7591"/>
    <w:rsid w:val="00104565"/>
    <w:rsid w:val="00117A9B"/>
    <w:rsid w:val="0012153E"/>
    <w:rsid w:val="00130B38"/>
    <w:rsid w:val="001317F7"/>
    <w:rsid w:val="0013666F"/>
    <w:rsid w:val="001430CE"/>
    <w:rsid w:val="00147F96"/>
    <w:rsid w:val="00154E7E"/>
    <w:rsid w:val="00161E07"/>
    <w:rsid w:val="00165C1B"/>
    <w:rsid w:val="00172681"/>
    <w:rsid w:val="00172A0D"/>
    <w:rsid w:val="00182429"/>
    <w:rsid w:val="001B048A"/>
    <w:rsid w:val="001B4E20"/>
    <w:rsid w:val="001C02A9"/>
    <w:rsid w:val="001C7CCD"/>
    <w:rsid w:val="001D1916"/>
    <w:rsid w:val="001F68A7"/>
    <w:rsid w:val="001F6F46"/>
    <w:rsid w:val="002028EA"/>
    <w:rsid w:val="00204C13"/>
    <w:rsid w:val="002065AE"/>
    <w:rsid w:val="002105DB"/>
    <w:rsid w:val="00217439"/>
    <w:rsid w:val="00226BAB"/>
    <w:rsid w:val="00231BD2"/>
    <w:rsid w:val="00246B57"/>
    <w:rsid w:val="0025197A"/>
    <w:rsid w:val="0025596A"/>
    <w:rsid w:val="00267C9D"/>
    <w:rsid w:val="0027305E"/>
    <w:rsid w:val="00282FC1"/>
    <w:rsid w:val="00283066"/>
    <w:rsid w:val="002922C5"/>
    <w:rsid w:val="00296428"/>
    <w:rsid w:val="00296C52"/>
    <w:rsid w:val="002F00C1"/>
    <w:rsid w:val="002F6BB6"/>
    <w:rsid w:val="00316FCB"/>
    <w:rsid w:val="00320695"/>
    <w:rsid w:val="003333F1"/>
    <w:rsid w:val="00335591"/>
    <w:rsid w:val="00340BA8"/>
    <w:rsid w:val="00352069"/>
    <w:rsid w:val="00363AA4"/>
    <w:rsid w:val="00367873"/>
    <w:rsid w:val="00376B01"/>
    <w:rsid w:val="003835AC"/>
    <w:rsid w:val="003A4421"/>
    <w:rsid w:val="003A5B34"/>
    <w:rsid w:val="003F3B3E"/>
    <w:rsid w:val="0041529A"/>
    <w:rsid w:val="00432478"/>
    <w:rsid w:val="00440ACF"/>
    <w:rsid w:val="00441D51"/>
    <w:rsid w:val="004468C4"/>
    <w:rsid w:val="00446FF4"/>
    <w:rsid w:val="00451986"/>
    <w:rsid w:val="00455F01"/>
    <w:rsid w:val="00464D18"/>
    <w:rsid w:val="0047131C"/>
    <w:rsid w:val="00492AAC"/>
    <w:rsid w:val="00494693"/>
    <w:rsid w:val="00494AA5"/>
    <w:rsid w:val="004A16C1"/>
    <w:rsid w:val="004C14DF"/>
    <w:rsid w:val="004C463F"/>
    <w:rsid w:val="004D2FF5"/>
    <w:rsid w:val="004F4A5B"/>
    <w:rsid w:val="004F6406"/>
    <w:rsid w:val="005002A3"/>
    <w:rsid w:val="005149F1"/>
    <w:rsid w:val="00517EF1"/>
    <w:rsid w:val="0052746A"/>
    <w:rsid w:val="005342E8"/>
    <w:rsid w:val="00536931"/>
    <w:rsid w:val="00540EA9"/>
    <w:rsid w:val="00552B40"/>
    <w:rsid w:val="0055671B"/>
    <w:rsid w:val="005727FD"/>
    <w:rsid w:val="00575AA3"/>
    <w:rsid w:val="0058695D"/>
    <w:rsid w:val="00590546"/>
    <w:rsid w:val="005C5857"/>
    <w:rsid w:val="005D3DE8"/>
    <w:rsid w:val="005E0C06"/>
    <w:rsid w:val="005E2824"/>
    <w:rsid w:val="005F6A12"/>
    <w:rsid w:val="0062423C"/>
    <w:rsid w:val="00635422"/>
    <w:rsid w:val="006810BC"/>
    <w:rsid w:val="006840D1"/>
    <w:rsid w:val="00691103"/>
    <w:rsid w:val="006A13C4"/>
    <w:rsid w:val="006C4417"/>
    <w:rsid w:val="006D0DF2"/>
    <w:rsid w:val="006D4298"/>
    <w:rsid w:val="006D6065"/>
    <w:rsid w:val="006F38CF"/>
    <w:rsid w:val="006F5CA2"/>
    <w:rsid w:val="00707D0C"/>
    <w:rsid w:val="00737F0A"/>
    <w:rsid w:val="00743D1D"/>
    <w:rsid w:val="00763B96"/>
    <w:rsid w:val="00770F2C"/>
    <w:rsid w:val="00771C4D"/>
    <w:rsid w:val="00780D96"/>
    <w:rsid w:val="00793B4C"/>
    <w:rsid w:val="00794C7A"/>
    <w:rsid w:val="007B3868"/>
    <w:rsid w:val="007D78C8"/>
    <w:rsid w:val="007F6884"/>
    <w:rsid w:val="007F7E62"/>
    <w:rsid w:val="00821100"/>
    <w:rsid w:val="00824AD3"/>
    <w:rsid w:val="00837E1C"/>
    <w:rsid w:val="0085093C"/>
    <w:rsid w:val="00855632"/>
    <w:rsid w:val="00882FEF"/>
    <w:rsid w:val="008A1C08"/>
    <w:rsid w:val="008A720A"/>
    <w:rsid w:val="008B257E"/>
    <w:rsid w:val="008B6F28"/>
    <w:rsid w:val="008D10F3"/>
    <w:rsid w:val="008D5767"/>
    <w:rsid w:val="008D63C1"/>
    <w:rsid w:val="009033C3"/>
    <w:rsid w:val="00903F50"/>
    <w:rsid w:val="009310F1"/>
    <w:rsid w:val="0096183C"/>
    <w:rsid w:val="009769EA"/>
    <w:rsid w:val="00995809"/>
    <w:rsid w:val="009A4216"/>
    <w:rsid w:val="009B1F91"/>
    <w:rsid w:val="009B76E5"/>
    <w:rsid w:val="009C1F23"/>
    <w:rsid w:val="009C6268"/>
    <w:rsid w:val="009E5093"/>
    <w:rsid w:val="009F22CA"/>
    <w:rsid w:val="00A22857"/>
    <w:rsid w:val="00A2494E"/>
    <w:rsid w:val="00A25835"/>
    <w:rsid w:val="00A25BC0"/>
    <w:rsid w:val="00A329A0"/>
    <w:rsid w:val="00A62B8B"/>
    <w:rsid w:val="00A757B8"/>
    <w:rsid w:val="00A85E9F"/>
    <w:rsid w:val="00A85EF1"/>
    <w:rsid w:val="00AC69D8"/>
    <w:rsid w:val="00AC72B5"/>
    <w:rsid w:val="00AD28DA"/>
    <w:rsid w:val="00B02EFE"/>
    <w:rsid w:val="00B0698B"/>
    <w:rsid w:val="00B1762D"/>
    <w:rsid w:val="00B24523"/>
    <w:rsid w:val="00B46C1B"/>
    <w:rsid w:val="00B479AB"/>
    <w:rsid w:val="00B61506"/>
    <w:rsid w:val="00B66A19"/>
    <w:rsid w:val="00B92850"/>
    <w:rsid w:val="00B93EF3"/>
    <w:rsid w:val="00BB251F"/>
    <w:rsid w:val="00BB69F2"/>
    <w:rsid w:val="00BD5B2D"/>
    <w:rsid w:val="00BE3ED5"/>
    <w:rsid w:val="00BF6F90"/>
    <w:rsid w:val="00C11AF0"/>
    <w:rsid w:val="00C148EF"/>
    <w:rsid w:val="00C161B6"/>
    <w:rsid w:val="00C17089"/>
    <w:rsid w:val="00C20873"/>
    <w:rsid w:val="00C3099A"/>
    <w:rsid w:val="00C36DD6"/>
    <w:rsid w:val="00C4294A"/>
    <w:rsid w:val="00C43069"/>
    <w:rsid w:val="00C432E6"/>
    <w:rsid w:val="00C51E3F"/>
    <w:rsid w:val="00C5351A"/>
    <w:rsid w:val="00C63E7B"/>
    <w:rsid w:val="00CA7305"/>
    <w:rsid w:val="00CA7C56"/>
    <w:rsid w:val="00CC1E26"/>
    <w:rsid w:val="00CC7F8E"/>
    <w:rsid w:val="00CD1AD8"/>
    <w:rsid w:val="00CE0C5A"/>
    <w:rsid w:val="00CE167D"/>
    <w:rsid w:val="00CF0E39"/>
    <w:rsid w:val="00D03BA2"/>
    <w:rsid w:val="00D06E48"/>
    <w:rsid w:val="00D16DB6"/>
    <w:rsid w:val="00D20045"/>
    <w:rsid w:val="00D217BE"/>
    <w:rsid w:val="00D3167B"/>
    <w:rsid w:val="00D3337F"/>
    <w:rsid w:val="00D33AA1"/>
    <w:rsid w:val="00D740B3"/>
    <w:rsid w:val="00D84AEC"/>
    <w:rsid w:val="00D90C48"/>
    <w:rsid w:val="00DB129A"/>
    <w:rsid w:val="00E00E68"/>
    <w:rsid w:val="00E12711"/>
    <w:rsid w:val="00E1767B"/>
    <w:rsid w:val="00E17AD9"/>
    <w:rsid w:val="00E2415D"/>
    <w:rsid w:val="00E258D1"/>
    <w:rsid w:val="00E41BA0"/>
    <w:rsid w:val="00E63E35"/>
    <w:rsid w:val="00E70611"/>
    <w:rsid w:val="00E70B36"/>
    <w:rsid w:val="00E97372"/>
    <w:rsid w:val="00E97E38"/>
    <w:rsid w:val="00EA2ADA"/>
    <w:rsid w:val="00EA44D5"/>
    <w:rsid w:val="00ED07C8"/>
    <w:rsid w:val="00ED1113"/>
    <w:rsid w:val="00EE6D92"/>
    <w:rsid w:val="00EF4949"/>
    <w:rsid w:val="00EF5128"/>
    <w:rsid w:val="00EF7FEB"/>
    <w:rsid w:val="00F02544"/>
    <w:rsid w:val="00F033A4"/>
    <w:rsid w:val="00F03FFF"/>
    <w:rsid w:val="00F071BB"/>
    <w:rsid w:val="00F36D7E"/>
    <w:rsid w:val="00F43839"/>
    <w:rsid w:val="00F46D57"/>
    <w:rsid w:val="00F47808"/>
    <w:rsid w:val="00F62283"/>
    <w:rsid w:val="00F64D27"/>
    <w:rsid w:val="00F66E59"/>
    <w:rsid w:val="00F71B4D"/>
    <w:rsid w:val="00F73AFE"/>
    <w:rsid w:val="00F92A13"/>
    <w:rsid w:val="00F96F57"/>
    <w:rsid w:val="00FB0876"/>
    <w:rsid w:val="00FB32B6"/>
    <w:rsid w:val="00FC00DF"/>
    <w:rsid w:val="00FC1C61"/>
    <w:rsid w:val="00FC6C81"/>
    <w:rsid w:val="00FE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E63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a"/>
    <w:rsid w:val="004A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1"/>
    <w:qFormat/>
    <w:rsid w:val="00C309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4">
    <w:name w:val="No Spacing"/>
    <w:uiPriority w:val="1"/>
    <w:qFormat/>
    <w:rsid w:val="006D0D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uiPriority w:val="9"/>
    <w:rsid w:val="00E63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iias.ru/products-and-services/products/asu/avtomatizirovannaya-sistema-pravovoy-informatsii-na-zheleznodorozhnom-transporte" TargetMode="External"/><Relationship Id="rId18" Type="http://schemas.openxmlformats.org/officeDocument/2006/relationships/hyperlink" Target="https://mintrans.gov.ru/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scbis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elibrary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" TargetMode="External"/><Relationship Id="rId20" Type="http://schemas.openxmlformats.org/officeDocument/2006/relationships/hyperlink" Target="https://rl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s://www.rzd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mczdt.ru/book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254D-EEF8-4616-94A6-8462E31B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26</Pages>
  <Words>7482</Words>
  <Characters>42648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145</cp:revision>
  <cp:lastPrinted>2026-05-20T13:41:00Z</cp:lastPrinted>
  <dcterms:created xsi:type="dcterms:W3CDTF">2023-02-09T09:18:00Z</dcterms:created>
  <dcterms:modified xsi:type="dcterms:W3CDTF">2026-06-25T08:13:00Z</dcterms:modified>
</cp:coreProperties>
</file>