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ind w:left="0" w:right="0" w:firstLine="0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</w:pPr>
      <w:r>
        <w:rPr>
          <w:b/>
        </w:rPr>
        <w:t xml:space="preserve">РАБОЧАЯ ПРОГРАММА УЧЕБНОЙ ДИСЦИПЛИНЫ</w:t>
      </w:r>
      <w:r/>
    </w:p>
    <w:p>
      <w:pPr>
        <w:pStyle w:val="762"/>
        <w:ind w:left="0" w:right="0" w:firstLine="0"/>
        <w:jc w:val="center"/>
      </w:pPr>
      <w:r>
        <w:rPr>
          <w:b/>
        </w:rPr>
        <w:t xml:space="preserve">СГ.04 ФИЗИЧЕСКАЯ КУЛЬТУРА</w:t>
      </w:r>
      <w:r/>
    </w:p>
    <w:p>
      <w:pPr>
        <w:pStyle w:val="762"/>
        <w:ind w:left="0" w:right="0" w:firstLine="0"/>
        <w:jc w:val="center"/>
      </w:pPr>
      <w:r>
        <w:rPr>
          <w:b/>
        </w:rPr>
        <w:t xml:space="preserve"> </w:t>
      </w:r>
      <w:r/>
    </w:p>
    <w:p>
      <w:pPr>
        <w:pStyle w:val="762"/>
        <w:ind w:left="0" w:right="0" w:firstLine="0"/>
        <w:jc w:val="center"/>
      </w:pPr>
      <w:r>
        <w:rPr>
          <w:b/>
          <w:lang w:eastAsia="zh-CN"/>
        </w:rPr>
        <w:t xml:space="preserve">для специальности </w:t>
      </w:r>
      <w:r/>
    </w:p>
    <w:p>
      <w:pPr>
        <w:pStyle w:val="762"/>
        <w:ind w:left="0" w:right="0" w:firstLine="0"/>
        <w:jc w:val="center"/>
      </w:pPr>
      <w:r>
        <w:rPr>
          <w:b/>
          <w:lang w:eastAsia="zh-CN"/>
        </w:rPr>
        <w:t xml:space="preserve">23.02.08 Строительство железных дорог, путь и путевое хозяйство</w:t>
      </w:r>
      <w:r/>
    </w:p>
    <w:p>
      <w:pPr>
        <w:pStyle w:val="762"/>
        <w:ind w:left="0" w:right="0" w:firstLine="0"/>
        <w:jc w:val="center"/>
        <w:rPr>
          <w:rFonts w:ascii="Times New Roman" w:hAnsi="Times New Roman"/>
          <w:b/>
          <w:lang w:eastAsia="zh-CN"/>
        </w:rPr>
      </w:pPr>
      <w:r>
        <w:rPr>
          <w:b/>
          <w:lang w:eastAsia="zh-CN"/>
        </w:rPr>
      </w:r>
      <w:r>
        <w:rPr>
          <w:rFonts w:ascii="Times New Roman" w:hAnsi="Times New Roman"/>
          <w:b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i/>
          <w:iCs/>
          <w:lang w:eastAsia="zh-CN"/>
        </w:rPr>
      </w:pPr>
      <w:r>
        <w:rPr>
          <w:i/>
          <w:iCs/>
          <w:lang w:eastAsia="zh-CN"/>
        </w:rPr>
      </w:r>
      <w:r>
        <w:rPr>
          <w:rFonts w:ascii="Times New Roman" w:hAnsi="Times New Roman"/>
          <w:i/>
          <w:iCs/>
          <w:lang w:eastAsia="zh-CN"/>
        </w:rPr>
      </w:r>
    </w:p>
    <w:p>
      <w:pPr>
        <w:pStyle w:val="762"/>
        <w:ind w:left="0" w:right="0" w:firstLine="0"/>
        <w:jc w:val="center"/>
      </w:pPr>
      <w:r>
        <w:rPr>
          <w:i/>
          <w:iCs/>
          <w:lang w:eastAsia="zh-CN"/>
        </w:rPr>
        <w:t xml:space="preserve">Базовая подготовка</w:t>
      </w:r>
      <w:r/>
    </w:p>
    <w:p>
      <w:pPr>
        <w:pStyle w:val="762"/>
        <w:ind w:left="0" w:right="0" w:firstLine="0"/>
        <w:jc w:val="center"/>
      </w:pPr>
      <w:r>
        <w:rPr>
          <w:i/>
          <w:iCs/>
          <w:lang w:eastAsia="zh-CN"/>
        </w:rPr>
        <w:t xml:space="preserve">среднего профессионального образования</w:t>
      </w:r>
      <w:r/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numPr>
          <w:ilvl w:val="0"/>
          <w:numId w:val="0"/>
        </w:numPr>
        <w:ind w:left="0" w:right="300" w:firstLine="0"/>
        <w:keepLines/>
        <w:keepNext/>
        <w:spacing w:before="0" w:after="240" w:line="280" w:lineRule="exact"/>
        <w:widowControl w:val="off"/>
        <w:rPr>
          <w:rFonts w:ascii="Times New Roman" w:hAnsi="Times New Roman"/>
          <w:lang w:eastAsia="zh-CN"/>
        </w:rPr>
        <w:outlineLvl w:val="2"/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numPr>
          <w:ilvl w:val="0"/>
          <w:numId w:val="0"/>
        </w:numPr>
        <w:ind w:left="0" w:right="300" w:firstLine="0"/>
        <w:jc w:val="center"/>
        <w:keepLines/>
        <w:keepNext/>
        <w:spacing w:before="0" w:after="240" w:line="280" w:lineRule="exact"/>
        <w:widowControl w:val="off"/>
        <w:outlineLvl w:val="2"/>
      </w:pPr>
      <w:r>
        <w:rPr>
          <w:b/>
          <w:bCs/>
          <w:lang w:eastAsia="en-US"/>
        </w:rPr>
        <w:t xml:space="preserve">СОДЕРЖАНИЕ</w:t>
      </w:r>
      <w:r/>
    </w:p>
    <w:tbl>
      <w:tblPr>
        <w:tblW w:w="9571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8504"/>
        <w:gridCol w:w="533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Next/>
              <w:spacing w:line="360" w:lineRule="auto"/>
              <w:widowControl w:val="off"/>
              <w:tabs>
                <w:tab w:val="clear" w:pos="708" w:leader="none"/>
              </w:tabs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1.</w:t>
            </w:r>
            <w:r/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both"/>
              <w:keepNext/>
              <w:spacing w:line="360" w:lineRule="auto"/>
              <w:widowControl w:val="off"/>
              <w:tabs>
                <w:tab w:val="clear" w:pos="708" w:leader="none"/>
              </w:tabs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паспорт рабочей ПРОГРАММЫ УЧЕБНОЙ ДИСЦИПЛИНЫ</w:t>
            </w:r>
            <w:r/>
          </w:p>
        </w:tc>
        <w:tc>
          <w:tcPr>
            <w:tcW w:w="533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Next/>
              <w:spacing w:line="360" w:lineRule="auto"/>
              <w:widowControl w:val="off"/>
              <w:tabs>
                <w:tab w:val="clear" w:pos="708" w:leader="none"/>
              </w:tabs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3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2.</w:t>
            </w:r>
            <w:r/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both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СТРУКТУРА И СОДЕРЖАНИЕ УЧЕБНОЙ ДИСЦИПЛИНЫ</w:t>
            </w:r>
            <w:r/>
          </w:p>
        </w:tc>
        <w:tc>
          <w:tcPr>
            <w:tcW w:w="533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5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3.</w:t>
            </w:r>
            <w:r/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both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условия реализации УЧЕБНОЙ дисциплинЫ</w:t>
            </w:r>
            <w:r/>
          </w:p>
        </w:tc>
        <w:tc>
          <w:tcPr>
            <w:tcW w:w="533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u w:val="single"/>
                <w:lang w:eastAsia="zh-CN"/>
              </w:rPr>
              <w:t xml:space="preserve">13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4.</w:t>
            </w:r>
            <w:r/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both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Контроль и оценка результатов освоения УЧЕБНОЙ Дисциплины</w:t>
            </w:r>
            <w:r/>
          </w:p>
        </w:tc>
        <w:tc>
          <w:tcPr>
            <w:tcW w:w="533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15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5.</w:t>
            </w:r>
            <w:r/>
          </w:p>
        </w:tc>
        <w:tc>
          <w:tcPr>
            <w:tcW w:w="8504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both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ПЕРЕЧЕНЬ ИСПОЛЬЗУЕМЫХ МЕТОДОВ ОБУЧЕНИЯ</w:t>
            </w:r>
            <w:r/>
          </w:p>
        </w:tc>
        <w:tc>
          <w:tcPr>
            <w:tcW w:w="533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0"/>
              </w:numPr>
              <w:ind w:left="0" w:right="0" w:firstLine="0"/>
              <w:jc w:val="center"/>
              <w:keepLines/>
              <w:keepNext/>
              <w:spacing w:line="360" w:lineRule="auto"/>
              <w:widowControl w:val="off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 xml:space="preserve">17</w:t>
            </w:r>
            <w:r/>
          </w:p>
        </w:tc>
      </w:tr>
    </w:tbl>
    <w:p>
      <w:pPr>
        <w:pStyle w:val="762"/>
        <w:ind w:left="0" w:right="0" w:firstLine="0"/>
        <w:widowControl w:val="off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</w:r>
      <w:r>
        <w:rPr>
          <w:rFonts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762"/>
        <w:ind w:left="0" w:right="0" w:firstLine="0"/>
        <w:rPr>
          <w:rFonts w:ascii="Times New Roman" w:hAnsi="Times New Roman"/>
          <w:lang w:eastAsia="zh-CN"/>
        </w:rPr>
      </w:pPr>
      <w:r>
        <w:rPr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360" w:right="-109" w:firstLine="0"/>
        <w:spacing w:line="360" w:lineRule="auto"/>
        <w:rPr>
          <w:rFonts w:ascii="Times New Roman" w:hAnsi="Times New Roman"/>
          <w:b/>
        </w:rPr>
      </w:pPr>
      <w:r>
        <w:rPr>
          <w:b/>
        </w:rPr>
      </w:r>
      <w:r>
        <w:br w:type="page" w:clear="all"/>
      </w:r>
      <w:r>
        <w:rPr>
          <w:rFonts w:ascii="Times New Roman" w:hAnsi="Times New Roman"/>
          <w:b/>
        </w:rPr>
      </w:r>
    </w:p>
    <w:p>
      <w:pPr>
        <w:pStyle w:val="762"/>
        <w:numPr>
          <w:ilvl w:val="0"/>
          <w:numId w:val="2"/>
        </w:numPr>
        <w:ind w:left="0" w:right="0" w:firstLine="709"/>
        <w:jc w:val="both"/>
        <w:spacing w:line="360" w:lineRule="auto"/>
        <w:shd w:val="clear" w:color="auto" w:fill="ffffff"/>
        <w:widowControl w:val="off"/>
      </w:pPr>
      <w:r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ПАСПОРТ РАБОЧЕЙ ПРОГРАММЫ УЧЕБНОЙ ДИСЦИПЛИНЫ </w:t>
      </w:r>
      <w:r>
        <w:rPr>
          <w:b/>
          <w:lang w:eastAsia="ar-SA"/>
        </w:rPr>
        <w:t xml:space="preserve">СГ.04 </w:t>
      </w:r>
      <w:r>
        <w:rPr>
          <w:b/>
          <w:bCs/>
          <w:lang w:eastAsia="ar-SA"/>
        </w:rPr>
        <w:t xml:space="preserve">Физическая культура</w:t>
      </w:r>
      <w:r/>
    </w:p>
    <w:p>
      <w:pPr>
        <w:pStyle w:val="762"/>
        <w:ind w:left="0" w:right="0" w:firstLine="0"/>
        <w:jc w:val="both"/>
        <w:spacing w:line="360" w:lineRule="auto"/>
        <w:shd w:val="clear" w:color="auto" w:fill="ffffff"/>
        <w:widowControl w:val="off"/>
        <w:tabs>
          <w:tab w:val="left" w:pos="509" w:leader="none"/>
          <w:tab w:val="clear" w:pos="708" w:leader="none"/>
          <w:tab w:val="left" w:pos="1134" w:leader="none"/>
        </w:tabs>
      </w:pPr>
      <w:r>
        <w:rPr>
          <w:b/>
          <w:bCs/>
          <w:lang w:eastAsia="ar-SA"/>
        </w:rPr>
        <w:t xml:space="preserve">1.1.</w:t>
        <w:tab/>
        <w:t xml:space="preserve">Область применения рабочей программы</w:t>
      </w:r>
      <w:r/>
    </w:p>
    <w:p>
      <w:pPr>
        <w:pStyle w:val="762"/>
        <w:ind w:left="0" w:right="0" w:firstLine="709"/>
        <w:jc w:val="both"/>
        <w:spacing w:line="360" w:lineRule="auto"/>
        <w:widowControl w:val="off"/>
      </w:pPr>
      <w:r>
        <w:rPr>
          <w:lang w:eastAsia="ar-SA"/>
        </w:rPr>
        <w:t xml:space="preserve">        </w:t>
      </w:r>
      <w:r>
        <w:rPr>
          <w:lang w:eastAsia="ar-SA"/>
        </w:rPr>
        <w:t xml:space="preserve">Рабочая программа учебной дисциплины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СГ.04 Физическая культура является частью основной профессиональной образовательной программы- программы подготовки специалистов среднего звена в соответствии с ФГ</w:t>
      </w:r>
      <w:r>
        <w:rPr>
          <w:lang w:eastAsia="ar-SA"/>
        </w:rPr>
        <w:t xml:space="preserve">ОС для  специальности   23.02.08 Строительство железных дорог, путь и путевое хозяйство.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/>
    </w:p>
    <w:p>
      <w:pPr>
        <w:pStyle w:val="762"/>
        <w:ind w:left="0" w:right="0" w:firstLine="709"/>
        <w:jc w:val="both"/>
        <w:spacing w:line="360" w:lineRule="auto"/>
        <w:shd w:val="clear" w:color="auto" w:fill="ffffff"/>
        <w:widowControl w:val="off"/>
        <w:tabs>
          <w:tab w:val="left" w:pos="509" w:leader="none"/>
          <w:tab w:val="clear" w:pos="708" w:leader="none"/>
        </w:tabs>
      </w:pPr>
      <w:r>
        <w:rPr>
          <w:b/>
          <w:bCs/>
          <w:lang w:eastAsia="ar-SA"/>
        </w:rPr>
        <w:t xml:space="preserve">1.2.</w:t>
        <w:tab/>
        <w:t xml:space="preserve">Место учебной дисциплины в структуре основной профессиональной образовательной программы </w:t>
      </w:r>
      <w:r>
        <w:rPr>
          <w:b/>
          <w:lang w:eastAsia="ar-SA"/>
        </w:rPr>
        <w:t xml:space="preserve">(программы подготовки специалистов среднего звена)</w:t>
      </w:r>
      <w:r>
        <w:rPr>
          <w:b/>
          <w:bCs/>
          <w:lang w:eastAsia="ar-SA"/>
        </w:rPr>
        <w:t xml:space="preserve">:</w:t>
      </w:r>
      <w:r/>
    </w:p>
    <w:p>
      <w:pPr>
        <w:pStyle w:val="762"/>
        <w:ind w:left="0" w:right="0" w:firstLine="709"/>
        <w:jc w:val="both"/>
        <w:spacing w:line="360" w:lineRule="auto"/>
        <w:shd w:val="clear" w:color="auto" w:fill="ffffff"/>
        <w:widowControl w:val="off"/>
        <w:tabs>
          <w:tab w:val="left" w:pos="557" w:leader="none"/>
          <w:tab w:val="clear" w:pos="708" w:leader="none"/>
        </w:tabs>
      </w:pPr>
      <w:r/>
      <w:bookmarkStart w:id="0" w:name="_Hlk131918888"/>
      <w:r>
        <w:rPr>
          <w:color w:val="000000"/>
          <w:lang w:eastAsia="ar-SA"/>
        </w:rPr>
        <w:t xml:space="preserve">Дисциплина</w:t>
      </w:r>
      <w:r>
        <w:rPr>
          <w:color w:val="00b0f0"/>
          <w:lang w:eastAsia="ar-SA"/>
        </w:rPr>
        <w:t xml:space="preserve"> </w:t>
      </w:r>
      <w:r>
        <w:rPr>
          <w:lang w:eastAsia="ar-SA"/>
        </w:rPr>
        <w:t xml:space="preserve">СГ.04 </w:t>
      </w:r>
      <w:r>
        <w:rPr>
          <w:color w:val="000000"/>
          <w:lang w:eastAsia="ar-SA"/>
        </w:rPr>
        <w:t xml:space="preserve">Физическая культура является обязательной частью  социально-гуманитарного  цикла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основной профессиональной образовательной программы </w:t>
      </w:r>
      <w:r>
        <w:rPr>
          <w:lang w:eastAsia="ar-SA"/>
        </w:rPr>
        <w:t xml:space="preserve">(программы подготовки специалистов среднего звена)</w:t>
      </w:r>
      <w:r>
        <w:rPr>
          <w:color w:val="000000"/>
          <w:lang w:eastAsia="ar-SA"/>
        </w:rPr>
        <w:t xml:space="preserve">. </w:t>
      </w:r>
      <w:bookmarkEnd w:id="0"/>
      <w:r/>
      <w:r/>
    </w:p>
    <w:p>
      <w:pPr>
        <w:pStyle w:val="762"/>
        <w:ind w:left="0" w:right="0" w:firstLine="709"/>
        <w:jc w:val="both"/>
        <w:spacing w:line="360" w:lineRule="auto"/>
        <w:shd w:val="clear" w:color="auto" w:fill="ffffff"/>
        <w:widowControl w:val="off"/>
        <w:tabs>
          <w:tab w:val="left" w:pos="557" w:leader="none"/>
          <w:tab w:val="clear" w:pos="708" w:leader="none"/>
        </w:tabs>
      </w:pPr>
      <w:r>
        <w:rPr>
          <w:b/>
          <w:bCs/>
          <w:lang w:eastAsia="ar-SA"/>
        </w:rPr>
        <w:t xml:space="preserve">1.3.</w:t>
        <w:tab/>
        <w:t xml:space="preserve">Цели и задачи учебной дисциплины — требования к результатам освоения учебной дисциплины:</w:t>
      </w:r>
      <w:r/>
    </w:p>
    <w:p>
      <w:pPr>
        <w:pStyle w:val="762"/>
        <w:numPr>
          <w:ilvl w:val="0"/>
          <w:numId w:val="0"/>
        </w:numPr>
        <w:ind w:left="0" w:right="0" w:firstLine="709"/>
        <w:jc w:val="both"/>
        <w:spacing w:line="360" w:lineRule="auto"/>
        <w:widowControl w:val="off"/>
        <w:tabs>
          <w:tab w:val="left" w:pos="0" w:leader="none"/>
          <w:tab w:val="clear" w:pos="708" w:leader="none"/>
        </w:tabs>
        <w:outlineLvl w:val="2"/>
      </w:pPr>
      <w:r>
        <w:rPr>
          <w:lang w:eastAsia="en-US"/>
        </w:rPr>
        <w:t xml:space="preserve"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 xml:space="preserve">учебном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 xml:space="preserve">процессе</w:t>
      </w:r>
      <w:r>
        <w:rPr>
          <w:b/>
          <w:bCs/>
          <w:i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воспитание обучающихся осуществляется в контексте целей, задач и содержания профессионального образования.</w:t>
      </w:r>
      <w:r/>
    </w:p>
    <w:p>
      <w:pPr>
        <w:pStyle w:val="762"/>
        <w:ind w:left="0" w:right="0" w:firstLine="709"/>
        <w:jc w:val="both"/>
        <w:spacing w:line="360" w:lineRule="auto"/>
        <w:shd w:val="clear" w:color="auto" w:fill="ffffff"/>
        <w:widowControl w:val="off"/>
      </w:pPr>
      <w:r>
        <w:rPr>
          <w:lang w:eastAsia="ar-SA"/>
        </w:rPr>
        <w:t xml:space="preserve">В результате освоения учебной дисциплины обучающийся должен </w:t>
      </w:r>
      <w:r>
        <w:rPr>
          <w:b/>
          <w:lang w:eastAsia="ar-SA"/>
        </w:rPr>
        <w:t xml:space="preserve">уметь:</w:t>
      </w:r>
      <w:r/>
    </w:p>
    <w:p>
      <w:pPr>
        <w:pStyle w:val="762"/>
        <w:ind w:left="0" w:right="0" w:firstLine="709"/>
        <w:jc w:val="both"/>
        <w:spacing w:line="360" w:lineRule="auto"/>
        <w:shd w:val="clear" w:color="auto" w:fill="ffffff"/>
        <w:widowControl w:val="off"/>
        <w:tabs>
          <w:tab w:val="left" w:pos="245" w:leader="none"/>
          <w:tab w:val="clear" w:pos="708" w:leader="none"/>
        </w:tabs>
      </w:pPr>
      <w:r>
        <w:rPr>
          <w:color w:val="000000"/>
          <w:lang w:eastAsia="ar-SA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  <w:r/>
    </w:p>
    <w:p>
      <w:pPr>
        <w:pStyle w:val="762"/>
        <w:ind w:left="0" w:right="0" w:firstLine="709"/>
        <w:jc w:val="both"/>
        <w:spacing w:line="360" w:lineRule="auto"/>
        <w:shd w:val="clear" w:color="auto" w:fill="ffffff"/>
        <w:widowControl w:val="off"/>
      </w:pPr>
      <w:r>
        <w:rPr>
          <w:lang w:eastAsia="ar-SA"/>
        </w:rPr>
        <w:t xml:space="preserve">В результате освоения учебной дисциплины обучающийся должен </w:t>
      </w:r>
      <w:r>
        <w:rPr>
          <w:b/>
          <w:lang w:eastAsia="ar-SA"/>
        </w:rPr>
        <w:t xml:space="preserve">знать: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color w:val="000000"/>
          <w:lang w:eastAsia="ar-SA"/>
        </w:rPr>
        <w:t xml:space="preserve">- о роли физической культуры в общекультурном, социальном и физическом развитии человека; 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color w:val="000000"/>
          <w:lang w:eastAsia="ar-SA"/>
        </w:rPr>
        <w:t xml:space="preserve">- основы здорового образа жизни. </w:t>
      </w:r>
      <w:r/>
    </w:p>
    <w:p>
      <w:pPr>
        <w:pStyle w:val="762"/>
        <w:ind w:left="0" w:right="0" w:firstLine="709"/>
        <w:spacing w:line="360" w:lineRule="auto"/>
        <w:widowControl w:val="off"/>
        <w:tabs>
          <w:tab w:val="left" w:pos="0" w:leader="none"/>
          <w:tab w:val="clear" w:pos="708" w:leader="none"/>
        </w:tabs>
      </w:pPr>
      <w:r>
        <w:t xml:space="preserve">Результатом освоения учебной дисциплины является формирование и развитие общих компетенций, необходимых в профессиональной деятельности.</w:t>
      </w:r>
      <w:r/>
    </w:p>
    <w:p>
      <w:pPr>
        <w:pStyle w:val="762"/>
        <w:ind w:left="0" w:right="0" w:firstLine="709"/>
        <w:spacing w:line="360" w:lineRule="auto"/>
        <w:widowControl w:val="off"/>
        <w:tabs>
          <w:tab w:val="left" w:pos="0" w:leader="none"/>
          <w:tab w:val="clear" w:pos="708" w:leader="none"/>
        </w:tabs>
      </w:pPr>
      <w:r>
        <w:rPr>
          <w:color w:val="000000"/>
        </w:rPr>
        <w:t xml:space="preserve">В результате изучения дисциплины у выпускника должны быть сформированы и развиты следующие общие компетенции </w:t>
      </w:r>
      <w:r>
        <w:rPr>
          <w:bCs/>
          <w:color w:val="000000"/>
          <w:spacing w:val="-2"/>
        </w:rPr>
        <w:t xml:space="preserve">(ОК)</w:t>
      </w:r>
      <w:r>
        <w:rPr>
          <w:color w:val="000000"/>
        </w:rPr>
        <w:t xml:space="preserve">:</w:t>
      </w:r>
      <w:r/>
    </w:p>
    <w:p>
      <w:pPr>
        <w:pStyle w:val="762"/>
        <w:ind w:left="0" w:right="0" w:firstLine="709"/>
        <w:spacing w:line="360" w:lineRule="auto"/>
      </w:pPr>
      <w:r>
        <w:t xml:space="preserve">ОК. 02 </w:t>
      </w:r>
      <w:r>
        <w:rPr>
          <w:color w:val="000000"/>
        </w:rPr>
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  <w:r/>
    </w:p>
    <w:p>
      <w:pPr>
        <w:pStyle w:val="762"/>
        <w:ind w:left="0" w:right="0" w:firstLine="709"/>
        <w:spacing w:line="360" w:lineRule="auto"/>
      </w:pPr>
      <w:r>
        <w:rPr>
          <w:color w:val="000000"/>
        </w:rPr>
        <w:t xml:space="preserve">ОК.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  <w:r/>
    </w:p>
    <w:p>
      <w:pPr>
        <w:pStyle w:val="762"/>
        <w:ind w:left="0" w:right="0" w:firstLine="709"/>
        <w:spacing w:line="360" w:lineRule="auto"/>
      </w:pPr>
      <w:r>
        <w:rPr>
          <w:color w:val="000000"/>
        </w:rPr>
        <w:t xml:space="preserve">ОК. 06 Проя</w:t>
      </w:r>
      <w:r>
        <w:rPr>
          <w:color w:val="000000"/>
        </w:rPr>
        <w:t xml:space="preserve"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color w:val="000000"/>
          <w:lang w:eastAsia="ar-SA"/>
        </w:rPr>
        <w:t xml:space="preserve">В рамках программы учебной дисциплины реализуется программа воспитания, направленная на формирование следующих личностных результатов: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rFonts w:eastAsia="SchoolBookCSanPin-Regular"/>
          <w:b/>
          <w:bCs/>
          <w:lang w:eastAsia="ar-SA"/>
        </w:rPr>
        <w:t xml:space="preserve">       </w:t>
      </w:r>
      <w:r>
        <w:rPr>
          <w:rFonts w:eastAsia="SchoolBookCSanPin-Regular"/>
          <w:lang w:eastAsia="ar-SA"/>
        </w:rPr>
        <w:t xml:space="preserve">ЛР 9. </w:t>
      </w:r>
      <w:r>
        <w:rPr>
          <w:lang w:eastAsia="ar-SA"/>
        </w:rPr>
        <w:t xml:space="preserve">Соблюдающий и пропагандирующий правила здо</w:t>
      </w:r>
      <w:r>
        <w:rPr>
          <w:lang w:eastAsia="ar-SA"/>
        </w:rPr>
        <w:t xml:space="preserve">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ситуативное сложных или стремительно меняющихся ситуациях;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19. </w:t>
      </w:r>
      <w:r>
        <w:rPr>
          <w:lang w:eastAsia="ar-SA"/>
        </w:rPr>
        <w:t xml:space="preserve">Уважительное отношения обучающихся к результатам собственного и чужого труда;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 21. </w:t>
      </w:r>
      <w:r>
        <w:rPr>
          <w:lang w:eastAsia="ar-SA"/>
        </w:rPr>
        <w:t xml:space="preserve">Приобретение обучающимися опыта личной ответственности за развитие группы обучающихся;</w:t>
      </w:r>
      <w:r/>
    </w:p>
    <w:p>
      <w:pPr>
        <w:pStyle w:val="762"/>
        <w:ind w:left="0" w:right="0" w:firstLine="709"/>
        <w:spacing w:line="360" w:lineRule="auto"/>
        <w:widowControl w:val="off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 22. </w:t>
      </w:r>
      <w:r>
        <w:rPr>
          <w:lang w:eastAsia="ar-SA"/>
        </w:rPr>
        <w:t xml:space="preserve">Приобретение навыков общения и самоуправления.</w:t>
      </w:r>
      <w:r/>
    </w:p>
    <w:p>
      <w:pPr>
        <w:pStyle w:val="762"/>
        <w:ind w:left="0" w:right="0" w:firstLine="0"/>
        <w:jc w:val="both"/>
        <w:widowControl w:val="off"/>
        <w:rPr>
          <w:lang w:val="en-US"/>
        </w:rPr>
      </w:pPr>
      <w:r>
        <w:rPr>
          <w:b/>
          <w:lang w:val="en-US" w:eastAsia="en-US"/>
        </w:rPr>
        <w:t xml:space="preserve">2 СТРУКТУРА И СОДЕРЖАНИЕ УЧЕБНОЙ ДИСЦИПЛИНЫ:</w:t>
      </w:r>
      <w:r>
        <w:rPr>
          <w:lang w:val="en-US"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</w:rPr>
        <w:t xml:space="preserve"> </w:t>
      </w:r>
      <w:r>
        <w:rPr>
          <w:b/>
        </w:rPr>
        <w:t xml:space="preserve">СГ.04 ФИЗИЧЕСКАЯ КУЛЬТУРА</w:t>
      </w:r>
      <w:r/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pStyle w:val="762"/>
        <w:numPr>
          <w:ilvl w:val="0"/>
          <w:numId w:val="0"/>
        </w:numPr>
        <w:ind w:left="-180" w:right="0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0"/>
      </w:pPr>
      <w:r>
        <w:rPr>
          <w:b/>
        </w:rPr>
        <w:t xml:space="preserve">2.1 Объем учебной дисциплины и виды учебной работы  (очное отделение)</w:t>
      </w:r>
      <w:r/>
    </w:p>
    <w:tbl>
      <w:tblPr>
        <w:tblW w:w="9571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83"/>
        <w:gridCol w:w="1787"/>
      </w:tblGrid>
      <w:tr>
        <w:tblPrEx/>
        <w:trPr>
          <w:trHeight w:val="4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</w:rPr>
              <w:t xml:space="preserve">Вид учебной работы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i/>
                <w:iCs/>
              </w:rPr>
              <w:t xml:space="preserve">Объем часов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</w:rPr>
              <w:t xml:space="preserve">Максимальная учебная нагрузка (всего)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188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bCs/>
              </w:rPr>
              <w:t xml:space="preserve">Обязательная аудиторная учебная нагрузка (всего)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</w:pPr>
            <w:r>
              <w:t xml:space="preserve"> </w:t>
            </w:r>
            <w:r>
              <w:t xml:space="preserve">Практическое обучение (практические занятия)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t xml:space="preserve">166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</w:pPr>
            <w:r>
              <w:t xml:space="preserve"> </w:t>
            </w:r>
            <w:r>
              <w:t xml:space="preserve">лекции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</w:rPr>
              <w:t xml:space="preserve">Самостоятельная работа обучающегося (всего)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t xml:space="preserve">12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</w:pPr>
            <w: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blPrEx/>
        <w:trPr>
          <w:trHeight w:val="69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</w:t>
            </w:r>
            <w:r>
              <w:rPr>
                <w:b/>
                <w:bCs/>
                <w:i/>
              </w:rPr>
              <w:t xml:space="preserve">Промежуточная аттестация</w:t>
            </w:r>
            <w:r>
              <w:rPr>
                <w:iCs/>
              </w:rPr>
              <w:t xml:space="preserve"> 3, 5, 7 семестры – зачет 4, 6, 8 семестры -дифференцированный зачет</w:t>
            </w:r>
            <w:r/>
          </w:p>
        </w:tc>
      </w:tr>
    </w:tbl>
    <w:p>
      <w:pPr>
        <w:pStyle w:val="762"/>
        <w:ind w:left="0" w:right="-185" w:firstLine="0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</w:rPr>
        <w:sectPr>
          <w:footerReference w:type="default" r:id="rId9"/>
          <w:footerReference w:type="even" r:id="rId10"/>
          <w:footnotePr/>
          <w:endnotePr/>
          <w:type w:val="nextPage"/>
          <w:pgSz w:w="11906" w:h="16838" w:orient="portrait"/>
          <w:pgMar w:top="1134" w:right="850" w:bottom="1134" w:left="1701" w:header="0" w:footer="708" w:gutter="0"/>
          <w:cols w:num="1" w:sep="0" w:space="1701" w:equalWidth="1"/>
          <w:docGrid w:linePitch="360"/>
          <w:titlePg/>
        </w:sectPr>
      </w:pPr>
      <w:r>
        <w:rPr>
          <w:b/>
        </w:rPr>
      </w:r>
      <w:r>
        <w:rPr>
          <w:rFonts w:ascii="Times New Roman" w:hAnsi="Times New Roman"/>
          <w:b/>
        </w:rPr>
      </w:r>
    </w:p>
    <w:tbl>
      <w:tblPr>
        <w:tblW w:w="14148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53"/>
        <w:gridCol w:w="9079"/>
        <w:gridCol w:w="1020"/>
        <w:gridCol w:w="1795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разделов и тем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практическая работа и самостоятельная работа обучающихся.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Объем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color w:val="000000"/>
                <w:sz w:val="24"/>
              </w:rPr>
              <w:t xml:space="preserve">Формируемые компетенции и личностные результаты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</w:pPr>
            <w:r>
              <w:rPr>
                <w:b/>
                <w:sz w:val="24"/>
                <w:szCs w:val="24"/>
              </w:rPr>
              <w:t xml:space="preserve">Введение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Учебная дисциплина «Физическая культура» относится к общему гуманитарному и социально-экономическому циклу ППССЗ СПО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</w:pPr>
            <w:r>
              <w:rPr>
                <w:b/>
                <w:bCs/>
                <w:sz w:val="24"/>
                <w:szCs w:val="24"/>
              </w:rPr>
              <w:t xml:space="preserve">Раздел 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Общетеоретические сведения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rPr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Тема 1.1.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 образ жизни.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120" w:right="120" w:firstLine="0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spacing w:line="200" w:lineRule="exact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ЛР 9, 19</w:t>
            </w:r>
            <w:r/>
          </w:p>
        </w:tc>
      </w:tr>
      <w:tr>
        <w:tblPrEx/>
        <w:trPr>
          <w:trHeight w:val="3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Физическая культура личности человека, физическое развитие, физическое воспитание, физическая подготовка и самовоспитание. Влияние занятий физическими упражнениями на достижение человеком жизненного ус</w:t>
            </w:r>
            <w:r>
              <w:rPr>
                <w:sz w:val="24"/>
                <w:szCs w:val="24"/>
              </w:rPr>
              <w:t xml:space="preserve">пеха. Дисциплина физическая культура в системе среднего профессионального образования.  Социально биологические основы физической культуры. Здоровый образ жизни. Характеристика изменений происходящих в организме человека под воздействием выполнений физичес</w:t>
            </w:r>
            <w:r>
              <w:rPr>
                <w:sz w:val="24"/>
                <w:szCs w:val="24"/>
              </w:rPr>
              <w:t xml:space="preserve">ких упражнений в процессе регулярных занятий. Влияние занятий физическими упражнениями на функциональные возможности человека, умственную и физическую работоспособность, адаптационная возможность человека. Всероссийский физкультурно-спортивный комплекс ГТО</w:t>
            </w:r>
            <w:r/>
          </w:p>
          <w:p>
            <w:pPr>
              <w:pStyle w:val="762"/>
              <w:ind w:left="0" w:right="0" w:firstLine="0"/>
              <w:shd w:val="clear" w:color="auto" w:fill="ffffff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Рефераты и доклады по теме ЗОЖ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Раздел 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Легкая атлетика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Тема 2.1.</w:t>
            </w:r>
            <w:r/>
          </w:p>
          <w:p>
            <w:pPr>
              <w:pStyle w:val="762"/>
              <w:ind w:left="0" w:right="-142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Практические занятия Спринтерский </w:t>
            </w:r>
            <w:r/>
          </w:p>
          <w:p>
            <w:pPr>
              <w:pStyle w:val="762"/>
              <w:ind w:left="0" w:right="-142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бег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Merge w:val="restart"/>
            <w:textDirection w:val="lrTb"/>
            <w:noWrap w:val="false"/>
          </w:tcPr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 Техника спринтерского бега, варианты низкого старта.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2. Стартовый разгон, бег по дистанции и финиширование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Техника эстафетного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бега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4. Развитие скоростно-силовых качеств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</w:tbl>
    <w:p>
      <w:pPr>
        <w:pStyle w:val="762"/>
        <w:ind w:left="0" w:right="-185" w:firstLine="0"/>
        <w:jc w:val="center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  <w:caps/>
        </w:rPr>
        <w:t xml:space="preserve">2.2. </w:t>
      </w:r>
      <w:r>
        <w:rPr>
          <w:b/>
          <w:bCs/>
        </w:rPr>
        <w:t xml:space="preserve">Тематический план и содержание учебной дисциплины СГ.04</w:t>
      </w:r>
      <w:r>
        <w:rPr>
          <w:b/>
        </w:rPr>
        <w:t xml:space="preserve"> Физическая культура </w:t>
      </w:r>
      <w:r/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</w:rPr>
        <w:t xml:space="preserve">2 курс 3 семестр</w:t>
      </w:r>
      <w:r/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tbl>
      <w:tblPr>
        <w:tblW w:w="1428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032"/>
        <w:gridCol w:w="1080"/>
        <w:gridCol w:w="19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sz w:val="24"/>
                <w:szCs w:val="24"/>
              </w:rPr>
              <w:t xml:space="preserve">Тема 2.2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Тема2.2.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Кроссовая подготовка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1 Техника бега на средние дистанции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2. Высокий старт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Техника бега на длинные дистанции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2.3.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sz w:val="24"/>
                <w:szCs w:val="24"/>
              </w:rPr>
              <w:t xml:space="preserve">Прыжки в длину разбега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9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Техника прыжка в длину с разбега способом «согнув ноги»: разбег, толчок, полет, приземление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4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3.1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Волейбол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  <w:tr>
        <w:tblPrEx/>
        <w:trPr>
          <w:trHeight w:val="1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 мяча, подачи мяча, атакующие удары.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2.Техника игры в защите: перемещения, прием, блокирование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Тактика игры в нападении: индивидуальные, групповые, командные.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 Тактика игры в защите: индивидуальные, групповые, командные.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 Организация и проведение соревнований, правила и судейство.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Атлетическая гимнастика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4.1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Элементы атлетической    гимнастики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(оздоровительное направление)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1.Техника выполнения комбинированного варианта комплекса упражнений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атлетической гимнастики.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2.Техника выполнения комплексов атлетической гимнастики: для развития силы и  увеличения мышечной массы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restart"/>
            <w:textDirection w:val="lrTb"/>
            <w:noWrap w:val="false"/>
          </w:tcPr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</w:t>
            </w:r>
            <w:r>
              <w:rPr>
                <w:sz w:val="24"/>
                <w:szCs w:val="24"/>
              </w:rPr>
              <w:t xml:space="preserve">. Составить и выполнить комплекс упражнений силовой гимнастики, упражнений для мышц брюшного пресса. Внеаудиторная самостоятельная работа в тренажерном зале.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3 семестр: максимальная нагрузка            </w:t>
            </w:r>
            <w:r/>
          </w:p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обязательная нагрузка</w:t>
            </w:r>
            <w:r/>
          </w:p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самостоятельная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44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32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</w:rPr>
              <w:t xml:space="preserve">2 курс 4 семестр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Футбол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5.1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Футбол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Техника безопасности на занятиях футбола.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Разучивание правил игры и жесты судьи. Освоение и совершенствование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техники выполнения приемов игры: удар по мячу носком; серединой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подъёма; внутренней, внешней частью стопы; остановки мяча внутренней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стороной стопы; остановки мяча внутренней стороной стопы в прыжке;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остановки мяча подошвой. Тактика защиты и нападения. Выполнение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технико-тактических приёмов игровой деятельности (учебная игра).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16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6.1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Баскетбол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 Техника игры в нападении: перемещения, остановки, повороты, ловля мяча, передача мяча, ведения мяча и броски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Техника игры в защите: стойки, перемещения, вырывание, выбивание, перехваты мяча, противодействия броскам.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Тактика игры в нападении: индивидуальные тактические действия игрока с мячом и без мяча, групповые действия, командные действия, варианты тактических систем в нападении.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4. Тактика игры в защите: индивидуальные, групповые, командные, варианты тактических систем в защите.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5. Организация и проведения соревнований. Правило соревнований и судейство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Легкая атлетика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7.1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Спринтерский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бег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  <w:tr>
        <w:tblPrEx/>
        <w:trPr>
          <w:trHeight w:val="18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line="200" w:lineRule="exact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Техника бега на короткие дистанции:</w:t>
            </w:r>
            <w:r/>
          </w:p>
          <w:p>
            <w:pPr>
              <w:pStyle w:val="762"/>
              <w:numPr>
                <w:ilvl w:val="0"/>
                <w:numId w:val="1"/>
              </w:numPr>
              <w:ind w:left="380" w:right="29" w:hanging="360"/>
              <w:jc w:val="both"/>
              <w:widowControl w:val="off"/>
              <w:tabs>
                <w:tab w:val="clear" w:pos="708" w:leader="none"/>
              </w:tabs>
            </w:pPr>
            <w:r>
              <w:rPr>
                <w:color w:val="000000"/>
                <w:sz w:val="24"/>
                <w:szCs w:val="24"/>
              </w:rPr>
              <w:t xml:space="preserve">Старт и стартовый разгон</w:t>
            </w:r>
            <w:r/>
          </w:p>
          <w:p>
            <w:pPr>
              <w:pStyle w:val="762"/>
              <w:numPr>
                <w:ilvl w:val="0"/>
                <w:numId w:val="1"/>
              </w:numPr>
              <w:ind w:left="380" w:right="29" w:hanging="360"/>
              <w:jc w:val="both"/>
              <w:widowControl w:val="off"/>
              <w:tabs>
                <w:tab w:val="clear" w:pos="708" w:leader="none"/>
              </w:tabs>
            </w:pPr>
            <w:r>
              <w:rPr>
                <w:color w:val="000000"/>
                <w:sz w:val="24"/>
                <w:szCs w:val="24"/>
              </w:rPr>
              <w:t xml:space="preserve">Бег по дистанции и финиширование</w:t>
            </w:r>
            <w:r/>
          </w:p>
          <w:p>
            <w:pPr>
              <w:pStyle w:val="762"/>
              <w:numPr>
                <w:ilvl w:val="0"/>
                <w:numId w:val="1"/>
              </w:numPr>
              <w:ind w:left="380" w:right="29" w:hanging="36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Техника эстафетного бега</w:t>
            </w:r>
            <w:r/>
          </w:p>
          <w:p>
            <w:pPr>
              <w:pStyle w:val="762"/>
              <w:numPr>
                <w:ilvl w:val="0"/>
                <w:numId w:val="1"/>
              </w:numPr>
              <w:ind w:left="380" w:right="29" w:hanging="36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Развитие скоростно-силовых качеств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7.2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Кроссовая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подготовка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6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restart"/>
            <w:textDirection w:val="lrTb"/>
            <w:noWrap w:val="false"/>
          </w:tcPr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1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 Техника бега на средние дистанции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2. Высокий старт</w:t>
            </w:r>
            <w:r/>
          </w:p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Техника бега на длинные дистанции</w:t>
            </w:r>
            <w:r/>
          </w:p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4. Развитие выносливости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18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7.3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Прыжки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в длину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Техника прыжка в длину с разбега способом «согнув ноги»: </w:t>
            </w:r>
            <w:r/>
          </w:p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-Разбег, толчок</w:t>
            </w:r>
            <w:r/>
          </w:p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- Полет и приземление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4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</w:tbl>
    <w:p>
      <w:pPr>
        <w:pStyle w:val="762"/>
        <w:ind w:left="0" w:right="0" w:firstLine="0"/>
        <w:jc w:val="both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tbl>
      <w:tblPr>
        <w:tblW w:w="14328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07"/>
        <w:gridCol w:w="992"/>
        <w:gridCol w:w="2029"/>
      </w:tblGrid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7" w:type="dxa"/>
            <w:textDirection w:val="lrTb"/>
            <w:noWrap w:val="false"/>
          </w:tcPr>
          <w:p>
            <w:pPr>
              <w:pStyle w:val="762"/>
              <w:ind w:left="36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4 семестр: максимальная нагрузка            </w:t>
            </w:r>
            <w:r/>
          </w:p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обязательная 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48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</w:tbl>
    <w:p>
      <w:pPr>
        <w:pStyle w:val="762"/>
        <w:ind w:left="0" w:right="0" w:firstLine="0"/>
        <w:jc w:val="center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</w:rPr>
        <w:t xml:space="preserve">3 курс 5 семестр</w:t>
      </w:r>
      <w:r/>
    </w:p>
    <w:tbl>
      <w:tblPr>
        <w:tblW w:w="1428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071"/>
        <w:gridCol w:w="993"/>
        <w:gridCol w:w="1983"/>
      </w:tblGrid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Раздел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Легкая атлетика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Тема 1.1.</w:t>
            </w:r>
            <w:r/>
          </w:p>
          <w:p>
            <w:pPr>
              <w:pStyle w:val="762"/>
              <w:ind w:left="0" w:right="-142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Практические занятия Спринтерский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sz w:val="24"/>
                <w:szCs w:val="24"/>
              </w:rPr>
              <w:t xml:space="preserve">бег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1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 Техника спринтерского бега, варианты низкого старта.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2. Стартовый разгон, бег по дистанции и финиширование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3. Техника эстафетного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 xml:space="preserve">бега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</w:tbl>
    <w:p>
      <w:pPr>
        <w:pStyle w:val="762"/>
        <w:ind w:left="0" w:right="0" w:firstLine="0"/>
        <w:jc w:val="both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tbl>
      <w:tblPr>
        <w:tblW w:w="1428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071"/>
        <w:gridCol w:w="993"/>
        <w:gridCol w:w="198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bookmarkStart w:id="1" w:name="_Hlk123673252"/>
            <w:r/>
            <w:bookmarkEnd w:id="1"/>
            <w:r>
              <w:rPr>
                <w:b/>
                <w:sz w:val="24"/>
                <w:szCs w:val="24"/>
              </w:rPr>
              <w:t xml:space="preserve">Тема 1.2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Кроссовая подготовка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1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Техника бега на средние дистанции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Высокий старт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Техника бега на длинные дистанции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1.3.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sz w:val="24"/>
                <w:szCs w:val="24"/>
              </w:rPr>
              <w:t xml:space="preserve">Прыжки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1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 Техника прыжка в длину с разбега способом «согнув ноги»: разбег, толчок, полет, приземление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2.1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Волейбол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  <w:tr>
        <w:tblPrEx/>
        <w:trPr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мяча, подачи мяча, атакующие удары.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2.Техника игры в защите: перемещения, прием, блокирование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Тактика игры в нападении: индивидуальные, групповые, командные.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4. Тактика игры в защите: индивидуальные, групповые, командные.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5. Организация и проведение соревнований. Правила соревнований и судейство. Выполнение контрольных нормативов.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5 семестр: максимальная нагрузка            </w:t>
            </w:r>
            <w:r/>
          </w:p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обязательная 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30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0"/>
        </w:trPr>
        <w:tc>
          <w:tcPr>
            <w:gridSpan w:val="4"/>
            <w:tcBorders>
              <w:top w:val="single" w:color="000000" w:sz="4" w:space="0"/>
            </w:tcBorders>
            <w:tcW w:w="14282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/>
            <w:bookmarkStart w:id="3" w:name="_Hlk123673252"/>
            <w:r/>
            <w:bookmarkEnd w:id="3"/>
            <w:r/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342"/>
        </w:trPr>
        <w:tc>
          <w:tcPr>
            <w:tcBorders>
              <w:bottom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</w:rPr>
              <w:t xml:space="preserve">3 курс 6 семестр</w:t>
            </w:r>
            <w:r/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 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Атлетическая гимнастика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3.1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Элементы атлетической гимнастики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(оздоровительное направление)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1.Техника выполнения комбинированного варианта комплекса упражнений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атлетической гимнастики.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2.Техника выполнения комплексов атлетической гимнастики: для развития силы и  увеличения мышечной массы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16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120" w:firstLine="0"/>
              <w:spacing w:line="372" w:lineRule="auto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62"/>
              <w:ind w:left="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01,04,08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4.1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Баскетбол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1.Техника игры в нападении: перемещения, остановки, повороты, ловля мяча, передача  мяча, дриблинг, броски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2.Техника игры в защите: стойки, перемещения, вырывание, выбивание, перехваты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мяча, противодействия броскам.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3.Тактика игры в нападении: индивидуальные тактические действия игрока с мячом и   без мяча, групповые действия, командные действия, варианты тактических систем в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нападении.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4.Тактика игры в защите: индивидуальные, групповые, командные, варианты   тактических систем в защите.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5. Организация и проведения соревнований. Правило соревнований и судейств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120" w:right="120" w:firstLine="0"/>
              <w:jc w:val="both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6 семестр максимальная нагрузка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  <w:p>
            <w:pPr>
              <w:pStyle w:val="762"/>
              <w:ind w:left="0" w:right="29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обязательная нагрузка</w:t>
            </w:r>
            <w:r/>
          </w:p>
          <w:p>
            <w:pPr>
              <w:pStyle w:val="762"/>
              <w:ind w:left="0" w:right="29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28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762"/>
        <w:ind w:left="0" w:right="0" w:firstLine="0"/>
        <w:jc w:val="both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</w:rPr>
        <w:t xml:space="preserve">4 курс 7 семестр</w:t>
      </w:r>
      <w:r/>
    </w:p>
    <w:tbl>
      <w:tblPr>
        <w:tblW w:w="1428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071"/>
        <w:gridCol w:w="993"/>
        <w:gridCol w:w="1983"/>
      </w:tblGrid>
      <w:tr>
        <w:tblPrEx/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1.1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Волейбол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120" w:right="120" w:firstLine="0"/>
              <w:jc w:val="both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  <w:tr>
        <w:tblPrEx/>
        <w:trPr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мяча, подачи мяча, атакующие удары. 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2.Техника игры в защите: перемещения, прием, блокирование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Тактика игры в нападении: индивидуальные, групповые, командные.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4. Тактика игры в защите: индивидуальные, групповые, командные.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5. Организация и проведение соревнований. Правила соревнований и судейство. Выполнение контрольных нормативов.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7 семестр: максимальная нагрузка            </w:t>
            </w:r>
            <w:r/>
          </w:p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обязательная 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</w:rPr>
              <w:t xml:space="preserve">12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</w:tbl>
    <w:p>
      <w:pPr>
        <w:pStyle w:val="762"/>
        <w:ind w:left="0" w:right="0" w:firstLine="0"/>
        <w:jc w:val="both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</w:rPr>
        <w:t xml:space="preserve">4 курс  8 семестр</w:t>
      </w:r>
      <w:r/>
    </w:p>
    <w:tbl>
      <w:tblPr>
        <w:tblW w:w="14283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071"/>
        <w:gridCol w:w="993"/>
        <w:gridCol w:w="1983"/>
      </w:tblGrid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Спортивные игры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2.1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Баскетбол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 Техника игры в нападении: перемещения, остановки, повороты, ловля мяча, передача мяча, дриблинг, броски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Техника игры в защите: стойки, перемещения, вырывание, выбивание, перехваты мяча, противодействия броскам.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3. Тактика игры в нападении: индивидуальные тактические действия игрока с мячом и без мяча, групповые действия, командные действия, варианты тактических систем в нападении.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4. Тактика игры в защите: индивидуальные, групповые, командные, варианты тактических систем в защите.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5. Организация и проведения соревнований. Правило соревнований и судейство.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Выполнение контрольных нормативов.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  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120" w:right="120" w:firstLine="0"/>
              <w:jc w:val="center"/>
              <w:spacing w:line="372" w:lineRule="auto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ЛР 21,22</w:t>
            </w:r>
            <w:r/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Раздел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Профессионально-прикладная физическая подготовка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Тема 3.1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ППФП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Содержание учебного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 02,03,06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Cs/>
                <w:sz w:val="24"/>
                <w:szCs w:val="24"/>
              </w:rPr>
              <w:t xml:space="preserve">ЛР 19,22</w:t>
            </w:r>
            <w:r/>
          </w:p>
        </w:tc>
      </w:tr>
      <w:tr>
        <w:tblPrEx/>
        <w:trPr>
          <w:trHeight w:val="1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rPr>
                <w:sz w:val="24"/>
              </w:rPr>
              <w:t xml:space="preserve">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  <w:r/>
          </w:p>
          <w:p>
            <w:pPr>
              <w:pStyle w:val="762"/>
              <w:ind w:left="0" w:right="29" w:firstLine="0"/>
              <w:jc w:val="both"/>
              <w:widowControl w:val="off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Комплексы упражнений производственной гимнастики и физкультминутки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762"/>
        <w:ind w:left="0" w:right="0" w:firstLine="0"/>
        <w:jc w:val="both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tbl>
      <w:tblPr>
        <w:tblW w:w="14502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4"/>
        <w:gridCol w:w="9073"/>
        <w:gridCol w:w="992"/>
        <w:gridCol w:w="2202"/>
      </w:tblGrid>
      <w:tr>
        <w:tblPrEx/>
        <w:trPr>
          <w:trHeight w:val="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8 семестр: максимальная нагрузка</w:t>
            </w:r>
            <w:r/>
          </w:p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обязательная 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26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right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762"/>
        <w:ind w:left="0" w:right="-185" w:firstLine="0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-185" w:firstLine="0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ectPr>
          <w:footerReference w:type="default" r:id="rId11"/>
          <w:footnotePr/>
          <w:endnotePr/>
          <w:type w:val="nextPage"/>
          <w:pgSz w:w="16838" w:h="11906" w:orient="landscape"/>
          <w:pgMar w:top="993" w:right="851" w:bottom="766" w:left="1701" w:header="0" w:footer="709" w:gutter="0"/>
          <w:cols w:num="1" w:sep="0" w:space="1701" w:equalWidth="1"/>
          <w:docGrid w:linePitch="360"/>
          <w:titlePg/>
        </w:sectPr>
      </w:pPr>
      <w:r>
        <w:t xml:space="preserve"> </w:t>
      </w:r>
      <w:r/>
    </w:p>
    <w:p>
      <w:pPr>
        <w:pStyle w:val="762"/>
        <w:ind w:left="0" w:right="0" w:firstLine="0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</w:pPr>
      <w:r>
        <w:rPr>
          <w:b/>
        </w:rPr>
        <w:t xml:space="preserve">3. УСЛОВИЯ РЕАЛИЗАЦИИ УЧЕБНОЙ ДИСЦИПЛИНЫ</w:t>
      </w:r>
      <w:r/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bCs/>
        </w:rPr>
        <w:t xml:space="preserve">3.1. </w:t>
      </w:r>
      <w:r>
        <w:rPr>
          <w:b/>
        </w:rPr>
        <w:t xml:space="preserve">Материально-техническое обеспечение реализации учебной дисциплины:</w:t>
      </w:r>
      <w:r/>
    </w:p>
    <w:p>
      <w:pPr>
        <w:pStyle w:val="762"/>
        <w:ind w:left="0" w:right="0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0" w:firstLine="709"/>
        <w:jc w:val="both"/>
      </w:pPr>
      <w:r>
        <w:rPr>
          <w:rFonts w:eastAsia="SchoolBookCSanPin-Regular"/>
        </w:rPr>
        <w:t xml:space="preserve"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должны быть осн</w:t>
      </w:r>
      <w:r>
        <w:rPr>
          <w:rFonts w:eastAsia="SchoolBookCSanPin-Regular"/>
        </w:rPr>
        <w:t xml:space="preserve">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  <w:r/>
    </w:p>
    <w:p>
      <w:pPr>
        <w:pStyle w:val="762"/>
        <w:ind w:left="0" w:right="0" w:firstLine="709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Cs/>
          <w:color w:val="000000"/>
        </w:rPr>
        <w:t xml:space="preserve">Учебная дисциплина реализуется в спортивном зале и на спортивном объекте.</w:t>
      </w:r>
      <w:r/>
    </w:p>
    <w:p>
      <w:pPr>
        <w:pStyle w:val="762"/>
        <w:ind w:left="0" w:right="-108" w:firstLine="0"/>
        <w:jc w:val="both"/>
      </w:pPr>
      <w:r>
        <w:t xml:space="preserve">         </w:t>
      </w:r>
      <w:r/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-108" w:firstLine="0"/>
        <w:jc w:val="both"/>
        <w:rPr>
          <w:rFonts w:ascii="Times New Roman" w:hAnsi="Times New Roman"/>
          <w:bCs/>
        </w:rPr>
      </w:pPr>
      <w:r>
        <w:rPr>
          <w:bCs/>
        </w:rPr>
      </w:r>
      <w:r>
        <w:rPr>
          <w:rFonts w:ascii="Times New Roman" w:hAnsi="Times New Roman"/>
          <w:bCs/>
        </w:rPr>
      </w:r>
    </w:p>
    <w:p>
      <w:pPr>
        <w:pStyle w:val="762"/>
        <w:ind w:left="0" w:right="0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Cs/>
        </w:rPr>
        <w:t xml:space="preserve">     </w:t>
      </w:r>
      <w:r/>
    </w:p>
    <w:p>
      <w:pPr>
        <w:pStyle w:val="762"/>
        <w:ind w:left="0" w:right="0" w:firstLine="0"/>
        <w:jc w:val="both"/>
      </w:pPr>
      <w:r>
        <w:rPr>
          <w:bCs/>
        </w:rPr>
        <w:t xml:space="preserve">    </w:t>
      </w:r>
      <w:r/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</w:pPr>
      <w:r>
        <w:rPr>
          <w:b/>
        </w:rPr>
        <w:t xml:space="preserve">3.2. Информационное обеспечение обучения</w:t>
      </w:r>
      <w:r/>
    </w:p>
    <w:p>
      <w:pPr>
        <w:pStyle w:val="762"/>
        <w:ind w:left="0" w:right="0" w:firstLine="0"/>
        <w:jc w:val="center"/>
      </w:pPr>
      <w:r>
        <w:rPr>
          <w:b/>
        </w:rPr>
        <w:t xml:space="preserve">3.2.1 Основные источники:</w:t>
      </w:r>
      <w:r/>
    </w:p>
    <w:p>
      <w:pPr>
        <w:pStyle w:val="762"/>
        <w:ind w:left="0" w:right="0" w:firstLine="0"/>
      </w:pPr>
      <w:r>
        <w:t xml:space="preserve">1. Виленский, М. Я., Физическая культура : учебник / М. Я. Виленский, А.</w:t>
      </w:r>
      <w:r/>
    </w:p>
    <w:p>
      <w:pPr>
        <w:pStyle w:val="762"/>
        <w:ind w:left="0" w:right="0" w:firstLine="0"/>
      </w:pPr>
      <w:r>
        <w:t xml:space="preserve">Г. Горшков. — Москва : КноРус, 2024. — 214 с. — ISBN 978-5-406-</w:t>
      </w:r>
      <w:r/>
    </w:p>
    <w:p>
      <w:pPr>
        <w:pStyle w:val="762"/>
        <w:ind w:left="0" w:right="0" w:firstLine="0"/>
        <w:rPr>
          <w:lang w:val="en-US"/>
        </w:rPr>
      </w:pPr>
      <w:r>
        <w:rPr>
          <w:lang w:val="en-US"/>
        </w:rPr>
        <w:t xml:space="preserve">12454-3. — URL: https://book.ru/book/951559</w:t>
      </w:r>
      <w:r>
        <w:rPr>
          <w:lang w:val="en-US"/>
        </w:rPr>
      </w:r>
    </w:p>
    <w:p>
      <w:pPr>
        <w:pStyle w:val="762"/>
        <w:ind w:left="0" w:right="0" w:firstLine="0"/>
      </w:pPr>
      <w:r>
        <w:t xml:space="preserve">2. Кузнецов, В. С., Физическая культура : учебник / В. С. Кузнецов, Г. А.</w:t>
      </w:r>
      <w:r/>
    </w:p>
    <w:p>
      <w:pPr>
        <w:pStyle w:val="762"/>
        <w:ind w:left="0" w:right="0" w:firstLine="0"/>
      </w:pPr>
      <w:r>
        <w:t xml:space="preserve">Колодницкий. — Москва : КноРус, 2024. — 256 с. — ISBN 978-5-406-</w:t>
      </w:r>
      <w:r/>
    </w:p>
    <w:p>
      <w:pPr>
        <w:pStyle w:val="762"/>
        <w:ind w:left="0" w:right="0" w:firstLine="0"/>
        <w:rPr>
          <w:lang w:val="en-US"/>
        </w:rPr>
      </w:pPr>
      <w:r>
        <w:rPr>
          <w:lang w:val="en-US"/>
        </w:rPr>
        <w:t xml:space="preserve">12453-6. — URL: https://book.ru/book/951558</w:t>
      </w:r>
      <w:r>
        <w:rPr>
          <w:lang w:val="en-US"/>
        </w:rPr>
      </w:r>
    </w:p>
    <w:p>
      <w:pPr>
        <w:pStyle w:val="762"/>
        <w:ind w:left="0" w:right="0" w:firstLine="0"/>
        <w:jc w:val="center"/>
      </w:pPr>
      <w:r>
        <w:rPr>
          <w:b/>
        </w:rPr>
        <w:t xml:space="preserve">3.2.2 Дополнительная литература:</w:t>
      </w:r>
      <w:r/>
    </w:p>
    <w:p>
      <w:pPr>
        <w:pStyle w:val="762"/>
        <w:ind w:left="0" w:right="0" w:firstLine="0"/>
      </w:pPr>
      <w:r>
        <w:t xml:space="preserve">1. Кузнецов, В. С., Методика обучения предмету Физическая культура +</w:t>
      </w:r>
      <w:r/>
    </w:p>
    <w:p>
      <w:pPr>
        <w:pStyle w:val="762"/>
        <w:ind w:left="0" w:right="0" w:firstLine="0"/>
      </w:pPr>
      <w:r>
        <w:t xml:space="preserve">еПриложение : учебник / В. С. Кузнецов. — Москва : КноРус, 2023. —</w:t>
      </w:r>
      <w:r/>
    </w:p>
    <w:p>
      <w:pPr>
        <w:pStyle w:val="762"/>
        <w:ind w:left="0" w:right="0" w:firstLine="0"/>
        <w:rPr>
          <w:lang w:val="en-US"/>
        </w:rPr>
      </w:pPr>
      <w:r>
        <w:rPr>
          <w:lang w:val="en-US"/>
        </w:rPr>
        <w:t xml:space="preserve">324 </w:t>
      </w:r>
      <w:r>
        <w:t xml:space="preserve">с</w:t>
      </w:r>
      <w:r>
        <w:rPr>
          <w:lang w:val="en-US"/>
        </w:rPr>
        <w:t xml:space="preserve">. — ISBN 978-5-406-10543-6. — URL: https://book.ru/book/947193</w:t>
      </w:r>
      <w:r>
        <w:rPr>
          <w:lang w:val="en-US"/>
        </w:rPr>
      </w:r>
    </w:p>
    <w:p>
      <w:pPr>
        <w:pStyle w:val="762"/>
        <w:ind w:left="0" w:right="0" w:firstLine="0"/>
      </w:pPr>
      <w:r>
        <w:t xml:space="preserve">2. Кузнецов, В. С., Теория и история физической культуры +</w:t>
      </w:r>
      <w:r/>
    </w:p>
    <w:p>
      <w:pPr>
        <w:pStyle w:val="762"/>
        <w:ind w:left="0" w:right="0" w:firstLine="0"/>
      </w:pPr>
      <w:r>
        <w:t xml:space="preserve">еПриложение: дополнительные материалы : учебник / В. С. Кузнецов, Г.</w:t>
      </w:r>
      <w:r/>
    </w:p>
    <w:p>
      <w:pPr>
        <w:pStyle w:val="762"/>
        <w:ind w:left="0" w:right="0" w:firstLine="0"/>
      </w:pPr>
      <w:r>
        <w:t xml:space="preserve">А. Колодницкий. — Москва : КноРус, 2024. — 448 с. — ISBN 978-5-406-</w:t>
      </w:r>
      <w:r/>
    </w:p>
    <w:p>
      <w:pPr>
        <w:pStyle w:val="762"/>
        <w:ind w:left="0" w:right="0" w:firstLine="0"/>
        <w:rPr>
          <w:lang w:val="en-US"/>
        </w:rPr>
      </w:pPr>
      <w:r>
        <w:rPr>
          <w:lang w:val="en-US"/>
        </w:rPr>
        <w:t xml:space="preserve">12935-7. — URL: https://book.ru/book/952994</w:t>
      </w:r>
      <w:r>
        <w:rPr>
          <w:lang w:val="en-US"/>
        </w:rPr>
      </w:r>
    </w:p>
    <w:p>
      <w:pPr>
        <w:pStyle w:val="762"/>
        <w:ind w:left="0" w:right="0" w:firstLine="0"/>
        <w:jc w:val="center"/>
      </w:pPr>
      <w:r>
        <w:rPr>
          <w:b/>
        </w:rPr>
        <w:t xml:space="preserve">3.2.3 Интернет-ресурсы</w:t>
      </w:r>
      <w:r/>
    </w:p>
    <w:p>
      <w:pPr>
        <w:pStyle w:val="762"/>
        <w:ind w:left="0" w:right="0" w:firstLine="0"/>
      </w:pPr>
      <w:r>
        <w:t xml:space="preserve">1. www.gto.ru</w:t>
      </w:r>
      <w:r/>
    </w:p>
    <w:p>
      <w:pPr>
        <w:pStyle w:val="762"/>
        <w:ind w:left="0" w:right="0" w:firstLine="0"/>
      </w:pPr>
      <w:r>
        <w:t xml:space="preserve">2. www.infosport.ru</w:t>
      </w:r>
      <w:r/>
    </w:p>
    <w:p>
      <w:pPr>
        <w:pStyle w:val="762"/>
        <w:ind w:left="0" w:right="0" w:firstLine="0"/>
      </w:pPr>
      <w:r>
        <w:t xml:space="preserve">3. http://pi.isu.ru/ru/about/depatments/sport/docs/2022-</w:t>
      </w:r>
      <w:r/>
    </w:p>
    <w:p>
      <w:pPr>
        <w:pStyle w:val="762"/>
        <w:ind w:left="0" w:right="0" w:firstLine="0"/>
        <w:rPr>
          <w:lang w:val="en-US"/>
        </w:rPr>
      </w:pPr>
      <w:r>
        <w:rPr>
          <w:lang w:val="en-US"/>
        </w:rPr>
        <w:t xml:space="preserve">2023/posobiya/Fizicheskaja-kultura-i-sport-jelektron.-ucheb.-posobie-19.pdf</w:t>
      </w:r>
      <w:r>
        <w:rPr>
          <w:lang w:val="en-US"/>
        </w:rPr>
      </w:r>
    </w:p>
    <w:p>
      <w:pPr>
        <w:pStyle w:val="762"/>
        <w:ind w:left="0" w:right="0" w:firstLine="0"/>
      </w:pPr>
      <w:r>
        <w:t xml:space="preserve">4. https://fk12.ru/</w:t>
      </w:r>
      <w:r/>
    </w:p>
    <w:p>
      <w:pPr>
        <w:pStyle w:val="762"/>
        <w:ind w:left="0" w:right="0" w:firstLine="709"/>
        <w:jc w:val="both"/>
        <w:rPr>
          <w:rFonts w:ascii="Times New Roman" w:hAnsi="Times New Roman"/>
          <w:bCs/>
          <w:lang w:eastAsia="zh-CN"/>
        </w:rPr>
      </w:pPr>
      <w:r>
        <w:rPr>
          <w:bCs/>
          <w:lang w:eastAsia="zh-CN"/>
        </w:rPr>
      </w:r>
      <w:r>
        <w:rPr>
          <w:rFonts w:ascii="Times New Roman" w:hAnsi="Times New Roman"/>
          <w:bCs/>
          <w:lang w:eastAsia="zh-CN"/>
        </w:rPr>
      </w:r>
    </w:p>
    <w:p>
      <w:pPr>
        <w:pStyle w:val="762"/>
        <w:ind w:left="0" w:right="0" w:firstLine="0"/>
        <w:jc w:val="both"/>
        <w:rPr>
          <w:rFonts w:ascii="Times New Roman" w:hAnsi="Times New Roman"/>
          <w:bCs/>
          <w:lang w:eastAsia="zh-CN"/>
        </w:rPr>
      </w:pPr>
      <w:r>
        <w:rPr>
          <w:bCs/>
          <w:lang w:eastAsia="zh-CN"/>
        </w:rPr>
      </w:r>
      <w:r>
        <w:rPr>
          <w:rFonts w:ascii="Times New Roman" w:hAnsi="Times New Roman"/>
          <w:bCs/>
          <w:lang w:eastAsia="zh-CN"/>
        </w:rPr>
      </w:r>
    </w:p>
    <w:p>
      <w:pPr>
        <w:pStyle w:val="762"/>
        <w:ind w:left="0" w:right="0" w:firstLine="0"/>
        <w:jc w:val="both"/>
        <w:rPr>
          <w:rFonts w:ascii="Times New Roman" w:hAnsi="Times New Roman"/>
          <w:bCs/>
          <w:lang w:eastAsia="zh-CN"/>
        </w:rPr>
      </w:pPr>
      <w:r>
        <w:rPr>
          <w:bCs/>
          <w:lang w:eastAsia="zh-CN"/>
        </w:rPr>
      </w:r>
      <w:r>
        <w:rPr>
          <w:rFonts w:ascii="Times New Roman" w:hAnsi="Times New Roman"/>
          <w:bCs/>
          <w:lang w:eastAsia="zh-CN"/>
        </w:rPr>
      </w:r>
    </w:p>
    <w:p>
      <w:pPr>
        <w:pStyle w:val="762"/>
        <w:ind w:left="0" w:right="-185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lang w:eastAsia="zh-CN"/>
        </w:rPr>
      </w:pPr>
      <w:r>
        <w:rPr>
          <w:bCs/>
          <w:lang w:eastAsia="zh-CN"/>
        </w:rPr>
      </w:r>
      <w:r>
        <w:rPr>
          <w:rFonts w:ascii="Times New Roman" w:hAnsi="Times New Roman"/>
          <w:bCs/>
          <w:lang w:eastAsia="zh-CN"/>
        </w:rPr>
      </w:r>
    </w:p>
    <w:p>
      <w:pPr>
        <w:pStyle w:val="762"/>
        <w:ind w:left="0" w:right="0" w:firstLine="0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lang w:eastAsia="zh-CN"/>
        </w:rPr>
      </w:pPr>
      <w:r>
        <w:rPr>
          <w:bCs/>
          <w:lang w:eastAsia="zh-CN"/>
        </w:rPr>
      </w:r>
      <w:r>
        <w:rPr>
          <w:rFonts w:ascii="Times New Roman" w:hAnsi="Times New Roman"/>
          <w:bCs/>
          <w:lang w:eastAsia="zh-CN"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jc w:val="center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-185" w:firstLine="0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caps/>
        </w:rPr>
        <w:t xml:space="preserve">4. Контроль и оценка результатов освоения УЧЕБНОЙ Дисциплины </w:t>
      </w:r>
      <w:r>
        <w:rPr>
          <w:b/>
        </w:rPr>
        <w:t xml:space="preserve"> ФИЗИЧЕСКАЯ КУЛЬТУРА</w:t>
      </w:r>
      <w:r/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708"/>
        <w:jc w:val="both"/>
      </w:pPr>
      <w:r>
        <w:t xml:space="preserve">Контроль и оценка результатов освоения учебного предмета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  <w:r>
        <w:rPr>
          <w:bCs/>
          <w:lang w:eastAsia="zh-CN"/>
        </w:rPr>
        <w:t xml:space="preserve"> </w:t>
      </w:r>
      <w:r/>
    </w:p>
    <w:p>
      <w:pPr>
        <w:pStyle w:val="762"/>
        <w:ind w:left="0" w:right="0" w:firstLine="708"/>
        <w:jc w:val="both"/>
        <w:rPr>
          <w:rFonts w:ascii="Times New Roman" w:hAnsi="Times New Roman"/>
          <w:bCs/>
          <w:lang w:eastAsia="zh-CN"/>
        </w:rPr>
      </w:pPr>
      <w:r>
        <w:rPr>
          <w:bCs/>
          <w:lang w:eastAsia="zh-CN"/>
        </w:rPr>
      </w:r>
      <w:r>
        <w:rPr>
          <w:rFonts w:ascii="Times New Roman" w:hAnsi="Times New Roman"/>
          <w:bCs/>
          <w:lang w:eastAsia="zh-CN"/>
        </w:rPr>
      </w:r>
    </w:p>
    <w:tbl>
      <w:tblPr>
        <w:tblW w:w="9571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Результаты обучения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(У, З, ОК , ЛР)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Показатели оценки результатов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Формы и методы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rPr>
                <w:b/>
                <w:sz w:val="24"/>
                <w:szCs w:val="24"/>
              </w:rPr>
              <w:t xml:space="preserve">контроля и оценки результатов обучения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762"/>
              <w:ind w:left="0" w:right="0" w:firstLine="709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В результате освоения дисциплины обучающийся должен уметь: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-выполнять индивидуально подобранные комплексы оздоровительной и адаптивной (лечебной) физической культуры,  комплексы упражнений атлетической гимнастики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выполнять простейшие приемы самомассажа и релаксации.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выполнять приемы защиты и самообороны  страховки и самостраховки.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-осуществлять творческое сотрудничество в коллективных формах занятий  физической культурой.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-использовать приобретенные знания и умения в практической деятельност: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-повышения работоспособности, укрепления и сохранения здоровья.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-подготовка к профессиональной деятельности и службе в Вооруженных силах Российской Федерации.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участие в массовых спортивных мероприятиях.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активной творческой деятельности, выбора и формирование здорового образа  жизни.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знать: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-влияния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способы контроля и оценки физического развития и физической подготовленности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-проя</w:t>
            </w:r>
            <w:r>
              <w:rPr>
                <w:bCs/>
                <w:sz w:val="24"/>
                <w:szCs w:val="24"/>
              </w:rPr>
              <w:t xml:space="preserve"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709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  <w:r/>
          </w:p>
          <w:p>
            <w:pPr>
              <w:pStyle w:val="762"/>
              <w:ind w:left="0" w:right="0" w:firstLine="709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Владеть технологиями укрепления и сохранения здоровья, поддержание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работоспособности, профилактики  предупреждения заболеваний, связанных с учебной и производственной деятельностью.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Владеть основными способами самоконтроля,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индивидуальных показателей здоровья,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умственной и физической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работоспособности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Использовать 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физкультурно-оздоровительную деятельность для укрепления здоровья, для достижения жизненных и профессиональных целей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1" w:type="dxa"/>
            <w:textDirection w:val="lrTb"/>
            <w:noWrap w:val="false"/>
          </w:tcPr>
          <w:p>
            <w:pPr>
              <w:pStyle w:val="762"/>
              <w:ind w:left="0" w:right="0" w:firstLine="709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Формы контроля обучения: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практические задания по работе с информацией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домашние задания проблемного характера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ведение календаря самонаблюдения.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  подготовленных   студентом    фрагментов занятий        (занятий)          с          обоснованием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целесообразности         использования         средств физической культуры, режимов нагрузки и отдыха                     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Методы оценки результатов: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накопительная система баллов, на основе которой выставляется итоговая отметка;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 традиционная система отметок в баллах за каждую выполненную работу, на основе которых выставляется итоговая отметка;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-тестирование в контрольных точках.</w:t>
            </w:r>
            <w:r/>
          </w:p>
          <w:p>
            <w:pPr>
              <w:pStyle w:val="762"/>
              <w:ind w:left="0" w:right="0" w:firstLine="709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Лёгкая атлетика.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техники выполнения двигательных действий: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бега на короткие, средние, длинные дистанции;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прыжков в длину;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самостоятельного проведения студентом фрагмента занятия 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Спортивные игры.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техники (броски в кольцо, , подачи, передачи, )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технико-тактических действий студентов. Оценка выполнения студентом функций судьи.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Атлетическая гимнастика (юноши) Оценка  техники    выполнения    упражнений    на тренажёрах,    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Лыжная подготовка.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техники передвижения на лыжах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различными ходами, техники выполнения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поворотов, торможения, спусков и подъемов.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Кроссовая подготовка.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Оценка техники пробегания дистанции до 5 км без учёта времени.Оценка уровня  развития   физических  качеств занимающихся         наиболее       целесообразно проводить по приросту к исходным показателям.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Тесты по ППФП разрабатываются применительно к укрупнённой группе специальностей/ профессий.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Для    оценки    военно-прикладной    физической подготовки проводится оценка техники изученных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двигательных действий     отдельно по видам подготовки: строевой, физической огневой.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Проводится оценка уровня развития выносливости и силовых способностей по приросту к исходным</w:t>
            </w:r>
            <w:r/>
          </w:p>
          <w:p>
            <w:pPr>
              <w:pStyle w:val="762"/>
              <w:ind w:left="0" w:right="0" w:firstLine="0"/>
              <w:jc w:val="both"/>
              <w:widowControl w:val="off"/>
            </w:pPr>
            <w:r>
              <w:rPr>
                <w:bCs/>
                <w:sz w:val="24"/>
                <w:szCs w:val="24"/>
              </w:rPr>
              <w:t xml:space="preserve">показателям.</w:t>
            </w:r>
            <w:r/>
          </w:p>
        </w:tc>
      </w:tr>
    </w:tbl>
    <w:p>
      <w:pPr>
        <w:pStyle w:val="762"/>
        <w:ind w:left="0" w:right="0" w:firstLine="0"/>
        <w:jc w:val="both"/>
        <w:widowControl w:val="off"/>
        <w:rPr>
          <w:rFonts w:ascii="Times New Roman" w:hAnsi="Times New Roman"/>
          <w:lang w:eastAsia="en-US"/>
        </w:rPr>
      </w:pPr>
      <w:r>
        <w:rPr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pStyle w:val="762"/>
        <w:ind w:left="0" w:right="0" w:firstLine="0"/>
        <w:jc w:val="both"/>
        <w:widowControl w:val="off"/>
        <w:rPr>
          <w:rFonts w:ascii="Times New Roman" w:hAnsi="Times New Roman"/>
          <w:lang w:eastAsia="en-US"/>
        </w:rPr>
      </w:pPr>
      <w:r>
        <w:rPr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pStyle w:val="762"/>
        <w:ind w:left="0" w:right="0" w:firstLine="0"/>
        <w:jc w:val="both"/>
        <w:widowControl w:val="off"/>
        <w:rPr>
          <w:rFonts w:ascii="Times New Roman" w:hAnsi="Times New Roman"/>
          <w:lang w:eastAsia="en-US"/>
        </w:rPr>
      </w:pPr>
      <w:r>
        <w:rPr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pStyle w:val="762"/>
        <w:ind w:left="0" w:right="0" w:firstLine="0"/>
        <w:jc w:val="center"/>
        <w:spacing w:before="240" w:after="240"/>
      </w:pPr>
      <w:r>
        <w:rPr>
          <w:b/>
        </w:rPr>
        <w:t xml:space="preserve">5. ПЕРЕЧЕНЬ ИСПОЛЬЗУЕМЫХ МЕТОДОВ ОБУЧЕНИЯ</w:t>
      </w:r>
      <w:r/>
    </w:p>
    <w:p>
      <w:pPr>
        <w:pStyle w:val="762"/>
        <w:ind w:left="0" w:right="0" w:firstLine="0"/>
        <w:jc w:val="both"/>
        <w:widowControl w:val="off"/>
      </w:pPr>
      <w:r>
        <w:rPr>
          <w:lang w:eastAsia="en-US"/>
        </w:rPr>
        <w:t xml:space="preserve">5.1</w:t>
      </w:r>
      <w:r>
        <w:rPr>
          <w:lang w:val="en-US" w:eastAsia="en-US"/>
        </w:rPr>
        <w:t xml:space="preserve"> Пассивные:</w:t>
      </w:r>
      <w:r>
        <w:rPr>
          <w:rFonts w:ascii="Helvetica" w:hAnsi="Helvetica" w:cs="Helvetica"/>
          <w:color w:val="333333"/>
          <w:sz w:val="22"/>
          <w:szCs w:val="22"/>
          <w:shd w:val="clear" w:color="auto" w:fill="ffffff"/>
          <w:lang w:val="en-US" w:eastAsia="en-US"/>
        </w:rPr>
        <w:t xml:space="preserve"> </w:t>
      </w:r>
      <w:r>
        <w:rPr>
          <w:lang w:val="en-US" w:eastAsia="en-US"/>
        </w:rPr>
        <w:t xml:space="preserve">рассказ, описание, объяснения, разбор задания, указания, команды.</w:t>
      </w:r>
      <w:r/>
    </w:p>
    <w:p>
      <w:pPr>
        <w:pStyle w:val="762"/>
        <w:ind w:left="0" w:right="0" w:firstLine="0"/>
        <w:jc w:val="both"/>
        <w:widowControl w:val="off"/>
        <w:rPr>
          <w:rFonts w:ascii="Times New Roman" w:hAnsi="Times New Roman"/>
          <w:lang w:val="en-US" w:eastAsia="en-US"/>
        </w:rPr>
      </w:pPr>
      <w:r>
        <w:rPr>
          <w:lang w:val="en-US" w:eastAsia="en-US"/>
        </w:rPr>
      </w:r>
      <w:r>
        <w:rPr>
          <w:rFonts w:ascii="Times New Roman" w:hAnsi="Times New Roman"/>
          <w:lang w:val="en-US" w:eastAsia="en-US"/>
        </w:rPr>
      </w:r>
    </w:p>
    <w:p>
      <w:pPr>
        <w:pStyle w:val="762"/>
        <w:ind w:left="0" w:right="0" w:firstLine="0"/>
        <w:jc w:val="both"/>
        <w:widowControl w:val="off"/>
      </w:pPr>
      <w:r>
        <w:rPr>
          <w:lang w:eastAsia="en-US"/>
        </w:rPr>
        <w:t xml:space="preserve">5</w:t>
      </w:r>
      <w:r>
        <w:rPr>
          <w:lang w:val="en-US" w:eastAsia="en-US"/>
        </w:rPr>
        <w:t xml:space="preserve">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>
        <w:rPr>
          <w:lang w:eastAsia="en-US"/>
        </w:rPr>
        <w:t xml:space="preserve">)</w:t>
      </w:r>
      <w:r/>
    </w:p>
    <w:p>
      <w:pPr>
        <w:pStyle w:val="762"/>
        <w:ind w:left="0" w:right="0" w:firstLine="0"/>
        <w:jc w:val="both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numPr>
          <w:ilvl w:val="0"/>
          <w:numId w:val="0"/>
        </w:numPr>
        <w:ind w:left="0" w:right="0" w:firstLine="0"/>
        <w:spacing w:before="0" w:after="120"/>
        <w:rPr>
          <w:rFonts w:ascii="Times New Roman" w:hAnsi="Times New Roman"/>
          <w:b/>
          <w:lang w:eastAsia="en-US"/>
        </w:rPr>
        <w:outlineLvl w:val="0"/>
      </w:pPr>
      <w:r>
        <w:rPr>
          <w:b/>
          <w:lang w:eastAsia="en-US"/>
        </w:rPr>
      </w:r>
      <w:r>
        <w:rPr>
          <w:rFonts w:ascii="Times New Roman" w:hAnsi="Times New Roman"/>
          <w:b/>
          <w:lang w:eastAsia="en-US"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</w:pPr>
      <w:r>
        <w:t xml:space="preserve"> </w:t>
      </w:r>
      <w:r/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</w:pPr>
      <w:r>
        <w:t xml:space="preserve"> </w:t>
      </w:r>
      <w:r>
        <w:t xml:space="preserve">Приложение 1</w:t>
      </w:r>
      <w:r/>
    </w:p>
    <w:p>
      <w:pPr>
        <w:pStyle w:val="762"/>
        <w:ind w:left="0" w:right="0" w:firstLine="0"/>
        <w:jc w:val="center"/>
      </w:pPr>
      <w:r>
        <w:t xml:space="preserve">Оценка уровня физической подготовленности</w:t>
      </w:r>
      <w:r/>
    </w:p>
    <w:p>
      <w:pPr>
        <w:pStyle w:val="762"/>
        <w:ind w:left="0" w:right="0" w:firstLine="0"/>
        <w:jc w:val="center"/>
      </w:pPr>
      <w:r>
        <w:t xml:space="preserve">студентов основной медицинской группы</w:t>
      </w:r>
      <w:r/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  <w:b/>
          <w:bCs/>
        </w:rPr>
      </w:pPr>
      <w:r>
        <w:rPr>
          <w:b/>
          <w:bCs/>
        </w:rPr>
      </w:r>
      <w:r>
        <w:rPr>
          <w:rFonts w:ascii="Times New Roman" w:hAnsi="Times New Roman"/>
          <w:b/>
          <w:bCs/>
        </w:rPr>
      </w:r>
    </w:p>
    <w:tbl>
      <w:tblPr>
        <w:tblW w:w="9924" w:type="dxa"/>
        <w:tblInd w:w="-4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264"/>
        <w:gridCol w:w="855"/>
        <w:gridCol w:w="1135"/>
        <w:gridCol w:w="1134"/>
        <w:gridCol w:w="991"/>
        <w:gridCol w:w="993"/>
        <w:gridCol w:w="991"/>
        <w:gridCol w:w="993"/>
      </w:tblGrid>
      <w:tr>
        <w:tblPrEx/>
        <w:trPr>
          <w:cantSplit/>
          <w:trHeight w:val="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Вид упражнения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Оценка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юноши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девушки</w:t>
            </w:r>
            <w:r/>
          </w:p>
        </w:tc>
      </w:tr>
      <w:tr>
        <w:tblPrEx/>
        <w:trPr>
          <w:cantSplit/>
          <w:trHeight w:val="7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2 курс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3 курс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4 курс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2 курс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3 курс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4 курс</w:t>
            </w:r>
            <w:r/>
          </w:p>
        </w:tc>
      </w:tr>
      <w:tr>
        <w:tblPrEx/>
        <w:trPr>
          <w:trHeight w:val="16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Бег 100 м. (сек.)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13,9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14,5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13,5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14,1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14,8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13,3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13,9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16,7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17,7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16,3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17,3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16,0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17,0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18,0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Кросс 500м.дев.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1000м. юн.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(мин. сек.)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3,40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3,55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4,20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3,30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3,45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3,20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3,40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1,57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2,12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1,54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2,10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2,20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1,52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2,00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2,15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</w:pPr>
            <w:r>
              <w:t xml:space="preserve">Кросс дев.2000м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</w:pPr>
            <w:r>
              <w:t xml:space="preserve">юн. 3000 м. (мин. сек.)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13,30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14,30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15,30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13,00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14,00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12,30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13,30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14,30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11,00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11,40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12,20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10,40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11,20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12,10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10,30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11,10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12,00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</w:pPr>
            <w:r>
              <w:t xml:space="preserve">Прыжок в длину с места (см.)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235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220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242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230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250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235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178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165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183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170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180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168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151</w:t>
            </w:r>
            <w:r/>
          </w:p>
        </w:tc>
      </w:tr>
      <w:tr>
        <w:tblPrEx/>
        <w:trPr>
          <w:trHeight w:val="1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Отжимание: 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rPr>
                <w:color w:val="000000"/>
              </w:rPr>
              <w:t xml:space="preserve">кол-во раз </w:t>
            </w:r>
            <w:r>
              <w:t xml:space="preserve">(дев. от гимнастич. скамейки)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33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37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19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21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  <w:tabs>
                <w:tab w:val="clear" w:pos="708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Пресс: (юн.дев. 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за 1 минуту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кол-во раз)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50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52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37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40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tabs>
                <w:tab w:val="clear" w:pos="708" w:leader="none"/>
              </w:tabs>
            </w:pPr>
            <w:r>
              <w:t xml:space="preserve">    </w:t>
            </w:r>
            <w:r>
              <w:t xml:space="preserve">35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both"/>
              <w:spacing w:before="0" w:after="120" w:line="360" w:lineRule="auto"/>
              <w:widowControl w:val="off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4" w:type="dxa"/>
            <w:textDirection w:val="lrTb"/>
            <w:noWrap w:val="false"/>
          </w:tcPr>
          <w:p>
            <w:pPr>
              <w:pStyle w:val="762"/>
              <w:ind w:left="0" w:right="0" w:firstLine="0"/>
              <w:spacing w:before="0" w:after="120"/>
              <w:widowControl w:val="off"/>
            </w:pPr>
            <w:r>
              <w:rPr>
                <w:color w:val="000000"/>
              </w:rPr>
              <w:t xml:space="preserve">Подтягивание: кол-во раз </w:t>
            </w:r>
            <w:r/>
          </w:p>
          <w:p>
            <w:pPr>
              <w:pStyle w:val="762"/>
              <w:ind w:left="0" w:right="0" w:firstLine="0"/>
              <w:spacing w:before="0" w:after="120"/>
              <w:widowControl w:val="off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15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13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20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24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32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28</w:t>
            </w:r>
            <w:r/>
          </w:p>
          <w:p>
            <w:pPr>
              <w:pStyle w:val="762"/>
              <w:ind w:left="0" w:right="0" w:firstLine="0"/>
              <w:jc w:val="center"/>
              <w:spacing w:before="0" w:after="120"/>
              <w:widowControl w:val="off"/>
            </w:pPr>
            <w:r>
              <w:t xml:space="preserve">24</w:t>
            </w:r>
            <w:r/>
          </w:p>
        </w:tc>
      </w:tr>
    </w:tbl>
    <w:p>
      <w:pPr>
        <w:pStyle w:val="762"/>
        <w:ind w:left="0" w:right="0" w:firstLine="0"/>
        <w:spacing w:before="0" w:after="120" w:line="360" w:lineRule="auto"/>
        <w:widowControl w:val="off"/>
        <w:rPr>
          <w:rFonts w:ascii="Times New Roman" w:hAnsi="Times New Roman"/>
          <w:i/>
          <w:lang w:eastAsia="en-US"/>
        </w:rPr>
      </w:pPr>
      <w:r>
        <w:rPr>
          <w:i/>
          <w:lang w:eastAsia="en-US"/>
        </w:rPr>
      </w:r>
      <w:r>
        <w:rPr>
          <w:rFonts w:ascii="Times New Roman" w:hAnsi="Times New Roman"/>
          <w:i/>
          <w:lang w:eastAsia="en-US"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rPr>
          <w:rFonts w:ascii="Times New Roman" w:hAnsi="Times New Roman"/>
          <w:b/>
          <w:caps/>
        </w:rPr>
      </w:pPr>
      <w:r>
        <w:rPr>
          <w:b/>
          <w:caps/>
        </w:rPr>
      </w:r>
      <w:r>
        <w:rPr>
          <w:rFonts w:ascii="Times New Roman" w:hAnsi="Times New Roman"/>
          <w:b/>
          <w:caps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</w:pPr>
      <w:r>
        <w:t xml:space="preserve">Приложение 2</w:t>
      </w:r>
      <w:r/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</w:pPr>
      <w:r>
        <w:t xml:space="preserve">Оценка уровня физической подготовленности юношей основной</w:t>
      </w:r>
      <w:r/>
    </w:p>
    <w:p>
      <w:pPr>
        <w:pStyle w:val="762"/>
        <w:ind w:left="0" w:right="0" w:firstLine="0"/>
        <w:jc w:val="center"/>
      </w:pPr>
      <w:r>
        <w:t xml:space="preserve">и подготовительной групп</w:t>
      </w:r>
      <w:r/>
    </w:p>
    <w:p>
      <w:pPr>
        <w:pStyle w:val="762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9570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097"/>
      </w:tblGrid>
      <w:tr>
        <w:tblPrEx/>
        <w:trPr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Тесты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Оценка в баллах</w:t>
            </w:r>
            <w:r/>
          </w:p>
        </w:tc>
      </w:tr>
      <w:tr>
        <w:tblPrEx/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</w:tr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1. Бег 3000 м (мин. сек.)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12.30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б/вр</w:t>
            </w:r>
            <w:r/>
          </w:p>
        </w:tc>
      </w:tr>
      <w:tr>
        <w:tblPrEx/>
        <w:trPr>
          <w:trHeight w:val="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2.Бег на лыжах 5 км (мин. сек)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25.50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27.20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б/вр</w:t>
            </w:r>
            <w:r/>
          </w:p>
        </w:tc>
      </w:tr>
      <w:tr>
        <w:tblPrEx/>
        <w:trPr>
          <w:trHeight w:val="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</w:pPr>
            <w:r>
              <w:t xml:space="preserve">3.Прыжов в длину с места (см)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t xml:space="preserve">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t xml:space="preserve">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</w:pPr>
            <w:r>
              <w:t xml:space="preserve">190</w:t>
            </w:r>
            <w:r/>
          </w:p>
        </w:tc>
      </w:tr>
      <w:tr>
        <w:tblPrEx/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4.Подтягивание на высокой перекладине (количество раз)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5.Отжимание на брусьях (количество раз 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</w:t>
            </w:r>
            <w:r/>
          </w:p>
        </w:tc>
      </w:tr>
      <w:tr>
        <w:tblPrEx/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6.Поднос ног до касания перекладине (количество раз)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7.Челночный бег 3х10 (сек )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                             </w:t>
            </w:r>
            <w:r>
              <w:t xml:space="preserve">4х9 (сек)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7,3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8,0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8,3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10,5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8.Приседание на одной ноге с опорой о стену(кол-во раз на   каждой ноге 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6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9.Плавание 50 м (мин, сек)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б/вр</w:t>
            </w:r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10.Бросок набивного мяча 2кг из-за головы (м)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6.5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11.Гимнастический компленс упражнений: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 </w:t>
            </w:r>
            <w:r>
              <w:t xml:space="preserve">- утренняя гимнастика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 </w:t>
            </w:r>
            <w:r>
              <w:t xml:space="preserve">- производственная гимнастика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 </w:t>
            </w:r>
            <w:r>
              <w:t xml:space="preserve">- релаксационная гимнастика  (из 10 баллов)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до 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до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до 7.5</w:t>
            </w:r>
            <w:r/>
          </w:p>
        </w:tc>
      </w:tr>
    </w:tbl>
    <w:p>
      <w:pPr>
        <w:pStyle w:val="762"/>
        <w:ind w:left="0" w:right="0" w:firstLine="0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</w:pPr>
      <w:r>
        <w:t xml:space="preserve">                                                                                           </w:t>
      </w:r>
      <w:r/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</w:pPr>
      <w:r>
        <w:t xml:space="preserve"> </w:t>
      </w:r>
      <w:r>
        <w:t xml:space="preserve">Приложения 3</w:t>
      </w:r>
      <w:r/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</w:pPr>
      <w:r>
        <w:t xml:space="preserve">Оценка уровня физической подготовленности девушек основной</w:t>
      </w:r>
      <w:r/>
    </w:p>
    <w:p>
      <w:pPr>
        <w:pStyle w:val="762"/>
        <w:ind w:left="0" w:right="0" w:firstLine="0"/>
        <w:jc w:val="center"/>
      </w:pPr>
      <w:r>
        <w:t xml:space="preserve">и подготовительной групп</w:t>
      </w:r>
      <w:r/>
    </w:p>
    <w:p>
      <w:pPr>
        <w:pStyle w:val="762"/>
        <w:ind w:left="0" w:righ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9570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1"/>
        <w:gridCol w:w="1124"/>
        <w:gridCol w:w="10"/>
        <w:gridCol w:w="1134"/>
        <w:gridCol w:w="11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Тесты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Оценки в баллах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</w:tr>
      <w:tr>
        <w:tblPrEx/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1.Бег 2000 м (мин, сек)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б/вр</w:t>
            </w:r>
            <w:r/>
          </w:p>
        </w:tc>
      </w:tr>
      <w:tr>
        <w:tblPrEx/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2.Бег на лыжах  3 км (мин.сек)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б/вр</w:t>
            </w:r>
            <w:r/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3.Прыжки в длину с места (см)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160</w:t>
            </w:r>
            <w:r/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4.Подтягивание на низкой перекладине (кол-во раз)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5.Приседание на одной ноге, опора о стену(кол-во раз на каждой ноге)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</w:tr>
      <w:tr>
        <w:tblPrEx/>
        <w:trPr>
          <w:trHeight w:val="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6.Челночный бег 3х10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                             </w:t>
            </w:r>
            <w:r>
              <w:t xml:space="preserve">4х9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8.4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11.0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9.3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11.6</w:t>
            </w:r>
            <w:r/>
          </w:p>
        </w:tc>
      </w:tr>
      <w:tr>
        <w:tblPrEx/>
        <w:trPr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7.Бросок набивного мяча 1 кг из-за головы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5.0</w:t>
            </w:r>
            <w:r/>
          </w:p>
        </w:tc>
      </w:tr>
      <w:tr>
        <w:tblPrEx/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8.Плавание 50 м (мин.сек)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б/вр</w:t>
            </w:r>
            <w:r/>
          </w:p>
        </w:tc>
      </w:tr>
      <w:tr>
        <w:tblPrEx/>
        <w:trPr>
          <w:trHeight w:val="1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9.Гимнастический комплекс упражнений: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-  утренняя гимнастика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- производственная гимнастика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-релаксационная гимнастика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  </w:t>
            </w:r>
            <w:r>
              <w:t xml:space="preserve">(из 10 баллов)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До 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До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До 7.5</w:t>
            </w:r>
            <w:r/>
          </w:p>
        </w:tc>
      </w:tr>
    </w:tbl>
    <w:p>
      <w:pPr>
        <w:pStyle w:val="762"/>
        <w:ind w:left="0" w:right="0" w:firstLine="0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</w:pPr>
      <w:r>
        <w:t xml:space="preserve">Приложение  4</w:t>
      </w:r>
      <w:r/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  <w:shd w:val="clear" w:color="auto" w:fill="ffffff"/>
      </w:pPr>
      <w:r>
        <w:t xml:space="preserve">Оценка уровня физических способностей студентов</w:t>
      </w:r>
      <w:r/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  <w:shd w:val="clear" w:color="auto" w:fill="ffffff"/>
      </w:pPr>
      <w:r>
        <w:t xml:space="preserve">Юноши</w:t>
      </w:r>
      <w:r/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tbl>
      <w:tblPr>
        <w:tblW w:w="9565" w:type="dxa"/>
        <w:tblInd w:w="-10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5"/>
        <w:gridCol w:w="1718"/>
        <w:gridCol w:w="5"/>
        <w:gridCol w:w="2877"/>
        <w:gridCol w:w="3"/>
        <w:gridCol w:w="1162"/>
        <w:gridCol w:w="2"/>
        <w:gridCol w:w="998"/>
        <w:gridCol w:w="1"/>
        <w:gridCol w:w="1334"/>
        <w:gridCol w:w="1"/>
        <w:gridCol w:w="980"/>
      </w:tblGrid>
      <w:tr>
        <w:tblPrEx/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Физические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способности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Контрольное упражнение (тест)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Возраст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лет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Оценка</w:t>
            </w:r>
            <w:r/>
          </w:p>
        </w:tc>
      </w:tr>
      <w:tr>
        <w:tblPrEx/>
        <w:trPr>
          <w:trHeight w:val="1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</w:tr>
      <w:tr>
        <w:tblPrEx/>
        <w:trPr>
          <w:trHeight w:val="6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1.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Скоростные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Бег 30 м (сек)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4.4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5.1 - 4.8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5.0 – 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5.2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5.2</w:t>
            </w:r>
            <w:r/>
          </w:p>
        </w:tc>
      </w:tr>
      <w:tr>
        <w:tblPrEx/>
        <w:trPr>
          <w:trHeight w:val="5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Координа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ционные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Челночный бег 3х10 (сек)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7.3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8.0 – 7.7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7.9 – 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8.2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8.1</w:t>
            </w:r>
            <w:r/>
          </w:p>
        </w:tc>
      </w:tr>
      <w:tr>
        <w:tblPrEx/>
        <w:trPr>
          <w:trHeight w:val="92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Скоростно-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силовые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Прыжки в длину с места (см)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230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195–210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205-220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180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190</w:t>
            </w:r>
            <w:r/>
          </w:p>
        </w:tc>
      </w:tr>
      <w:tr>
        <w:tblPrEx/>
        <w:trPr>
          <w:trHeight w:val="8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Выносли-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вость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6-ти минутный бег (мин.сек)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1 500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1 500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13001400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13001400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1 100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1 100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Гибкость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Наклон вперед из положения стоя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(см)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15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 – 12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9 - 12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7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3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Силовые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2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Подтягивание на высокой перекладине  из виса -юноши, на низкой перекладине -девушку (кол-во раз)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11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 – 9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9 - 10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</w:tr>
    </w:tbl>
    <w:p>
      <w:pPr>
        <w:pStyle w:val="762"/>
        <w:ind w:left="0" w:right="0" w:firstLine="0"/>
        <w:shd w:val="clear" w:color="auto" w:fill="ffffff"/>
        <w:widowControl w:val="o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</w:pPr>
      <w:r>
        <w:t xml:space="preserve"> </w:t>
      </w:r>
      <w:r>
        <w:t xml:space="preserve">Приложение 5</w:t>
      </w:r>
      <w:r/>
    </w:p>
    <w:p>
      <w:pPr>
        <w:pStyle w:val="762"/>
        <w:ind w:left="0" w:right="0" w:firstLine="0"/>
        <w:jc w:val="center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center"/>
        <w:shd w:val="clear" w:color="auto" w:fill="ffffff"/>
      </w:pPr>
      <w:r>
        <w:t xml:space="preserve">Девушки</w:t>
      </w:r>
      <w:r/>
    </w:p>
    <w:p>
      <w:pPr>
        <w:pStyle w:val="762"/>
        <w:ind w:left="0" w:right="0" w:firstLine="0"/>
        <w:jc w:val="center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tbl>
      <w:tblPr>
        <w:tblW w:w="9571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1724"/>
        <w:gridCol w:w="2881"/>
        <w:gridCol w:w="1165"/>
        <w:gridCol w:w="999"/>
        <w:gridCol w:w="1336"/>
        <w:gridCol w:w="981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Физические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способности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Контрольное упражнение (тест)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vMerge w:val="restart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Возраст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лет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Оценка</w:t>
            </w:r>
            <w:r/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vMerge w:val="continue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3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1.</w:t>
            </w:r>
            <w:r/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Скоростные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Бег  30 м (сек)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4.8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5.9 - 5.3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5.9 – 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6.1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6.1</w:t>
            </w:r>
            <w:r/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Координа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ционные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Челночный бег 3х10 (сек)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8.4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9.3 – 8.7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9.3 – 8.7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9.6</w:t>
            </w:r>
            <w:r/>
          </w:p>
        </w:tc>
      </w:tr>
      <w:tr>
        <w:tblPrEx/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Скоростно-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силовые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Прыжки в длину с места (см)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210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170–190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170-190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160</w:t>
            </w:r>
            <w:r/>
          </w:p>
        </w:tc>
      </w:tr>
      <w:tr>
        <w:tblPrEx/>
        <w:trPr>
          <w:trHeight w:val="8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Выносли-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вость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6-ти минутный бег (мин.сек)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1 300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1 300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10501200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10501200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900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900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Гибкость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Наклон вперед из положения стоя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(см)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20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12 – 14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12 - 14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ниже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7</w:t>
            </w:r>
            <w:r/>
          </w:p>
        </w:tc>
      </w:tr>
      <w:tr>
        <w:tblPrEx/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widowControl w:val="off"/>
              <w:tabs>
                <w:tab w:val="clear" w:pos="708" w:leader="none"/>
              </w:tabs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Силовые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Подтягивание на высокой перекладине  из виса –юноши, на низкой перекладине–девушку (кол-во раз)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18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13 – 15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13 - 15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и выше</w:t>
            </w:r>
            <w:r/>
          </w:p>
          <w:p>
            <w:pPr>
              <w:pStyle w:val="762"/>
              <w:ind w:left="0" w:right="0" w:firstLine="0"/>
              <w:jc w:val="center"/>
              <w:widowControl w:val="off"/>
              <w:tabs>
                <w:tab w:val="clear" w:pos="708" w:leader="none"/>
              </w:tabs>
            </w:pPr>
            <w:r>
              <w:t xml:space="preserve">6</w:t>
            </w:r>
            <w:r/>
          </w:p>
        </w:tc>
      </w:tr>
    </w:tbl>
    <w:p>
      <w:pPr>
        <w:pStyle w:val="762"/>
        <w:ind w:left="0" w:right="0" w:firstLine="0"/>
        <w:shd w:val="clear" w:color="auto" w:fill="ffffff"/>
        <w:widowControl w:val="o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right"/>
        <w:shd w:val="clear" w:color="auto" w:fill="ffffff"/>
      </w:pPr>
      <w:r>
        <w:t xml:space="preserve">Приложение 6</w:t>
      </w:r>
      <w:r/>
    </w:p>
    <w:p>
      <w:pPr>
        <w:pStyle w:val="762"/>
        <w:ind w:left="0" w:right="0" w:firstLine="0"/>
        <w:shd w:val="clear" w:color="auto" w:fill="ffffff"/>
        <w:rPr>
          <w:rFonts w:ascii="Times New Roman" w:hAnsi="Times New Roman"/>
          <w:b/>
        </w:rPr>
      </w:pPr>
      <w:r>
        <w:rPr>
          <w:b/>
        </w:rPr>
      </w:r>
      <w:r>
        <w:rPr>
          <w:rFonts w:ascii="Times New Roman" w:hAnsi="Times New Roman"/>
          <w:b/>
        </w:rPr>
      </w:r>
    </w:p>
    <w:p>
      <w:pPr>
        <w:pStyle w:val="762"/>
        <w:ind w:left="0" w:right="0" w:firstLine="0"/>
        <w:jc w:val="center"/>
        <w:shd w:val="clear" w:color="auto" w:fill="ffffff"/>
      </w:pPr>
      <w:r>
        <w:t xml:space="preserve">Требование к результатам обучения студентов отнесенных в</w:t>
      </w:r>
      <w:r/>
    </w:p>
    <w:p>
      <w:pPr>
        <w:pStyle w:val="762"/>
        <w:ind w:left="0" w:right="0" w:firstLine="0"/>
        <w:jc w:val="center"/>
        <w:shd w:val="clear" w:color="auto" w:fill="ffffff"/>
      </w:pPr>
      <w:r>
        <w:t xml:space="preserve">специальную медицинскую учебную группу.</w:t>
      </w:r>
      <w:r/>
    </w:p>
    <w:p>
      <w:pPr>
        <w:pStyle w:val="762"/>
        <w:ind w:left="0" w:right="0" w:firstLine="0"/>
        <w:jc w:val="center"/>
        <w:shd w:val="clear" w:color="auto" w:fill="ffffff"/>
        <w:rPr>
          <w:rFonts w:ascii="Times New Roman" w:hAnsi="Times New Roman"/>
        </w:rPr>
      </w:pPr>
      <w:r/>
      <w:r>
        <w:rPr>
          <w:rFonts w:ascii="Times New Roman" w:hAnsi="Times New Roman"/>
        </w:rPr>
      </w:r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Уметь определять уровень собственного здоровья по тестам.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Уметь составить и провести с группой комплекс упражнений утренней и производственной гимнастики.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Овладеть элементами техники движений :релаксационных, беговых, прыжковых,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ходьбе на лыжах, в плавании.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Уметь составить комплексы физических упражнений для восстановления работоспособности после умственного и физического утомления.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Уметь применять на практике приемы массажа и самомассажа.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Овладеть техникой спортивных игр по одному из избранных видов.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Повышать аэробную выносливость с использованием цикловых видов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спорта(кроссовой и лыжной подготовки).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Овладеть системой дыхательных упражнений в процессе выполнения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движений для повышения работоспособности, при выполнении релаксационных упражнений.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Знать состояние своего здоровья, уметь составить и провести индивидуальные занятия двигательной активности.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Уметь определять индивидуальную оптимальную нагрузку при занятиях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физическими упражнениями. Знать основные принципы, методы и факторы ее регуляции.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-  Уметь выполнять упражнения: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сгибание и выпрямление рук в упоре лежа(девушки на опоре до 50 см);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подтягивание на перекладине(юноши);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поднимание туловища (сед) из положения лежа на спине, руки за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головой, ноги закреплены (девушки);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прыжки в длину с места;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бег 100 м.;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бег: юноши - 3 км, девушки - 2 км (без учета времени);</w:t>
      </w:r>
      <w:r/>
    </w:p>
    <w:p>
      <w:pPr>
        <w:pStyle w:val="762"/>
        <w:ind w:left="0" w:right="0" w:firstLine="0"/>
        <w:jc w:val="both"/>
        <w:shd w:val="clear" w:color="auto" w:fill="ffffff"/>
      </w:pPr>
      <w:r>
        <w:t xml:space="preserve">.  плавание – 50 м (без учета времени).</w:t>
      </w:r>
      <w:r/>
    </w:p>
    <w:sectPr>
      <w:footerReference w:type="default" r:id="rId12"/>
      <w:footnotePr/>
      <w:endnotePr/>
      <w:type w:val="nextPage"/>
      <w:pgSz w:w="11906" w:h="16838" w:orient="portrait"/>
      <w:pgMar w:top="42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hoolBookCSanPin-Regular"/>
  <w:font w:name="Calibri">
    <w:panose1 w:val="020F0502020204030204"/>
  </w:font>
  <w:font w:name="Century Schoolbook">
    <w:panose1 w:val="02060603050605020204"/>
  </w:font>
  <w:font w:name="Tahoma">
    <w:panose1 w:val="020B0506030602030204"/>
  </w:font>
  <w:font w:name="Calibri Light">
    <w:panose1 w:val="020F0502020204030204"/>
  </w:font>
  <w:font w:name="Helvetica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ind w:left="0" w:right="0" w:firstLine="0"/>
      <w:rPr>
        <w:rFonts w:ascii="Times New Roman" w:hAnsi="Times New Roman"/>
      </w:rPr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07"/>
                            <w:ind w:left="0" w:right="0" w:firstLine="0"/>
                          </w:pP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t xml:space="preserve">5</w: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;o:allowoverlap:true;o:allowincell:false;mso-position-horizontal-relative:margin;mso-position-horizontal:center;mso-position-vertical-relative:text;margin-top:0.05pt;mso-position-vertical:absolute;width:6.05pt;height:13.80pt;mso-wrap-distance-left:0.00pt;mso-wrap-distance-top:0.00pt;mso-wrap-distance-right:0.00pt;mso-wrap-distance-bottom:0.00pt;v-text-anchor:top;visibility:visible;" fillcolor="#FFFFFF">
              <v:fill opacity="100f"/>
              <w10:wrap type="topAndBottom"/>
              <v:textbox inset="0,0,0,0">
                <w:txbxContent>
                  <w:p>
                    <w:pPr>
                      <w:pStyle w:val="807"/>
                      <w:ind w:left="0" w:right="0" w:firstLine="0"/>
                    </w:pPr>
                    <w:r>
                      <w:rPr>
                        <w:rStyle w:val="779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779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Style w:val="779"/>
                        <w:lang w:val="en-US" w:eastAsia="en-US" w:bidi="ar-SA"/>
                      </w:rPr>
                      <w:t xml:space="preserve">5</w: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ind w:left="0" w:right="0" w:firstLine="0"/>
      <w:rPr>
        <w:rFonts w:ascii="Times New Roman" w:hAnsi="Times New Roman"/>
      </w:rPr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07"/>
                            <w:ind w:left="0" w:right="0" w:firstLine="0"/>
                          </w:pP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t xml:space="preserve">0</w: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topAndBottom"/>
              <v:textbox inset="0,0,0,0">
                <w:txbxContent>
                  <w:p>
                    <w:pPr>
                      <w:pStyle w:val="807"/>
                      <w:ind w:left="0" w:right="0" w:firstLine="0"/>
                    </w:pPr>
                    <w:r>
                      <w:rPr>
                        <w:rStyle w:val="779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779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Style w:val="779"/>
                        <w:lang w:val="en-US" w:eastAsia="en-US" w:bidi="ar-SA"/>
                      </w:rPr>
                      <w:t xml:space="preserve">0</w: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ind w:left="0" w:right="0" w:firstLine="0"/>
      <w:rPr>
        <w:rFonts w:ascii="Times New Roman" w:hAnsi="Times New Roman"/>
      </w:rPr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07"/>
                            <w:ind w:left="0" w:right="0" w:firstLine="0"/>
                          </w:pP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t xml:space="preserve">12</w: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11;o:allowoverlap:true;o:allowincell:false;mso-position-horizontal-relative:margin;mso-position-horizontal:center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topAndBottom"/>
              <v:textbox inset="0,0,0,0">
                <w:txbxContent>
                  <w:p>
                    <w:pPr>
                      <w:pStyle w:val="807"/>
                      <w:ind w:left="0" w:right="0" w:firstLine="0"/>
                    </w:pPr>
                    <w:r>
                      <w:rPr>
                        <w:rStyle w:val="779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779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Style w:val="779"/>
                        <w:lang w:val="en-US" w:eastAsia="en-US" w:bidi="ar-SA"/>
                      </w:rPr>
                      <w:t xml:space="preserve">12</w: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ind w:left="0" w:right="0" w:firstLine="0"/>
      <w:rPr>
        <w:rFonts w:ascii="Times New Roman" w:hAnsi="Times New Roman"/>
      </w:rPr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07"/>
                            <w:ind w:left="0" w:right="0" w:firstLine="0"/>
                          </w:pP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t xml:space="preserve">23</w:t>
                          </w:r>
                          <w:r>
                            <w:rPr>
                              <w:rStyle w:val="779"/>
                              <w:lang w:val="en-US" w:eastAsia="en-US" w:bidi="ar-SA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22;o:allowoverlap:true;o:allowincell:false;mso-position-horizontal-relative:margin;mso-position-horizontal:center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topAndBottom"/>
              <v:textbox inset="0,0,0,0">
                <w:txbxContent>
                  <w:p>
                    <w:pPr>
                      <w:pStyle w:val="807"/>
                      <w:ind w:left="0" w:right="0" w:firstLine="0"/>
                    </w:pPr>
                    <w:r>
                      <w:rPr>
                        <w:rStyle w:val="779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779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Style w:val="779"/>
                        <w:lang w:val="en-US" w:eastAsia="en-US" w:bidi="ar-SA"/>
                      </w:rPr>
                      <w:t xml:space="preserve">23</w:t>
                    </w:r>
                    <w:r>
                      <w:rPr>
                        <w:rStyle w:val="779"/>
                        <w:lang w:val="en-US" w:eastAsia="en-US" w:bidi="ar-SA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2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4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6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8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0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2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40" w:hanging="18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0" w:leader="none"/>
        </w:tabs>
      </w:pPr>
      <w:rPr>
        <w:rFonts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4"/>
    <w:link w:val="795"/>
    <w:uiPriority w:val="10"/>
    <w:rPr>
      <w:sz w:val="48"/>
      <w:szCs w:val="48"/>
    </w:rPr>
  </w:style>
  <w:style w:type="character" w:styleId="37">
    <w:name w:val="Subtitle Char"/>
    <w:basedOn w:val="764"/>
    <w:link w:val="797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806"/>
    <w:uiPriority w:val="99"/>
  </w:style>
  <w:style w:type="character" w:styleId="45">
    <w:name w:val="Footer Char"/>
    <w:basedOn w:val="764"/>
    <w:link w:val="807"/>
    <w:uiPriority w:val="99"/>
  </w:style>
  <w:style w:type="character" w:styleId="47">
    <w:name w:val="Caption Char"/>
    <w:basedOn w:val="792"/>
    <w:link w:val="807"/>
    <w:uiPriority w:val="99"/>
  </w:style>
  <w:style w:type="table" w:styleId="49">
    <w:name w:val="Table Grid Light"/>
    <w:basedOn w:val="7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jc w:val="left"/>
      <w:widowControl/>
    </w:pPr>
    <w:rPr>
      <w:rFonts w:ascii="Times New Roman" w:hAnsi="Times New Roman" w:eastAsia="Helvetica" w:cs="Times New Roman"/>
      <w:color w:val="auto"/>
      <w:sz w:val="28"/>
      <w:szCs w:val="28"/>
      <w:lang w:val="ru-RU" w:eastAsia="ru-RU" w:bidi="ar-SA"/>
    </w:rPr>
  </w:style>
  <w:style w:type="paragraph" w:styleId="763">
    <w:name w:val="Heading 1"/>
    <w:basedOn w:val="762"/>
    <w:next w:val="762"/>
    <w:qFormat/>
    <w:pPr>
      <w:ind w:firstLine="284"/>
      <w:keepNext/>
      <w:outlineLvl w:val="0"/>
    </w:pPr>
  </w:style>
  <w:style w:type="character" w:styleId="764" w:default="1">
    <w:name w:val="Default Paragraph Font"/>
    <w:qFormat/>
  </w:style>
  <w:style w:type="character" w:styleId="765">
    <w:name w:val="Заголовок 1 Знак"/>
    <w:basedOn w:val="764"/>
    <w:qFormat/>
    <w:rPr>
      <w:rFonts w:ascii="Times New Roman" w:hAnsi="Times New Roman"/>
      <w:sz w:val="24"/>
      <w:szCs w:val="24"/>
      <w:lang w:val="en-US"/>
    </w:rPr>
  </w:style>
  <w:style w:type="character" w:styleId="766">
    <w:name w:val="Заголовок Знак"/>
    <w:basedOn w:val="764"/>
    <w:qFormat/>
    <w:rPr>
      <w:rFonts w:ascii="Calibri Light" w:hAnsi="Calibri Light"/>
      <w:b/>
      <w:bCs/>
      <w:sz w:val="32"/>
      <w:szCs w:val="32"/>
    </w:rPr>
  </w:style>
  <w:style w:type="character" w:styleId="767">
    <w:name w:val="Подзаголовок Знак"/>
    <w:basedOn w:val="764"/>
    <w:qFormat/>
    <w:rPr>
      <w:rFonts w:ascii="Times New Roman" w:hAnsi="Times New Roman"/>
      <w:sz w:val="20"/>
      <w:szCs w:val="20"/>
      <w:lang w:val="en-US" w:eastAsia="zh-CN"/>
    </w:rPr>
  </w:style>
  <w:style w:type="character" w:styleId="768">
    <w:name w:val="Основной текст Знак"/>
    <w:basedOn w:val="764"/>
    <w:qFormat/>
    <w:rPr>
      <w:rFonts w:ascii="Times New Roman" w:hAnsi="Times New Roman"/>
      <w:sz w:val="24"/>
      <w:szCs w:val="24"/>
      <w:lang w:val="en-US"/>
    </w:rPr>
  </w:style>
  <w:style w:type="character" w:styleId="769">
    <w:name w:val="Основной текст 2 Знак"/>
    <w:basedOn w:val="764"/>
    <w:qFormat/>
    <w:rPr>
      <w:rFonts w:ascii="Times New Roman" w:hAnsi="Times New Roman"/>
      <w:sz w:val="24"/>
      <w:szCs w:val="24"/>
      <w:lang w:val="en-US"/>
    </w:rPr>
  </w:style>
  <w:style w:type="character" w:styleId="770">
    <w:name w:val="Заголовок №3_"/>
    <w:qFormat/>
    <w:rPr>
      <w:sz w:val="25"/>
      <w:shd w:val="clear" w:color="auto" w:fill="ffffff"/>
    </w:rPr>
  </w:style>
  <w:style w:type="character" w:styleId="771">
    <w:name w:val="Основной текст (2)"/>
    <w:qFormat/>
    <w:rPr>
      <w:rFonts w:ascii="Times New Roman" w:hAnsi="Times New Roman"/>
      <w:spacing w:val="0"/>
      <w:sz w:val="25"/>
    </w:rPr>
  </w:style>
  <w:style w:type="character" w:styleId="772">
    <w:name w:val="Основной текст (2) + Интервал 2 pt"/>
    <w:qFormat/>
    <w:rPr>
      <w:rFonts w:ascii="Times New Roman" w:hAnsi="Times New Roman"/>
      <w:spacing w:val="50"/>
      <w:sz w:val="25"/>
    </w:rPr>
  </w:style>
  <w:style w:type="character" w:styleId="773">
    <w:name w:val="Hyperlink"/>
    <w:basedOn w:val="764"/>
    <w:rPr>
      <w:color w:val="0000ff"/>
      <w:sz w:val="24"/>
      <w:szCs w:val="24"/>
      <w:u w:val="single"/>
    </w:rPr>
  </w:style>
  <w:style w:type="character" w:styleId="774">
    <w:name w:val="Без интервала Знак"/>
    <w:qFormat/>
    <w:rPr>
      <w:rFonts w:ascii="Times New Roman" w:hAnsi="Times New Roman"/>
      <w:sz w:val="22"/>
      <w:lang w:val="en-US" w:eastAsia="ru-RU"/>
    </w:rPr>
  </w:style>
  <w:style w:type="character" w:styleId="775">
    <w:name w:val="Основной текст_"/>
    <w:qFormat/>
    <w:rPr>
      <w:spacing w:val="10"/>
      <w:shd w:val="clear" w:color="auto" w:fill="ffffff"/>
    </w:rPr>
  </w:style>
  <w:style w:type="character" w:styleId="776">
    <w:name w:val="Основной текст с отступом Знак"/>
    <w:basedOn w:val="764"/>
    <w:qFormat/>
    <w:rPr>
      <w:rFonts w:ascii="Times New Roman" w:hAnsi="Times New Roman"/>
      <w:sz w:val="24"/>
      <w:szCs w:val="24"/>
      <w:lang w:val="en-US"/>
    </w:rPr>
  </w:style>
  <w:style w:type="character" w:styleId="777">
    <w:name w:val="Верхний колонтитул Знак"/>
    <w:basedOn w:val="764"/>
    <w:qFormat/>
    <w:rPr>
      <w:rFonts w:ascii="Times New Roman" w:hAnsi="Times New Roman"/>
      <w:sz w:val="24"/>
      <w:szCs w:val="24"/>
      <w:lang w:val="en-US"/>
    </w:rPr>
  </w:style>
  <w:style w:type="character" w:styleId="778">
    <w:name w:val="Нижний колонтитул Знак"/>
    <w:basedOn w:val="764"/>
    <w:qFormat/>
    <w:rPr>
      <w:rFonts w:ascii="Times New Roman" w:hAnsi="Times New Roman"/>
      <w:sz w:val="24"/>
      <w:szCs w:val="24"/>
      <w:lang w:val="en-US"/>
    </w:rPr>
  </w:style>
  <w:style w:type="character" w:styleId="779">
    <w:name w:val="page number"/>
    <w:basedOn w:val="764"/>
    <w:qFormat/>
    <w:rPr>
      <w:sz w:val="24"/>
      <w:szCs w:val="24"/>
    </w:rPr>
  </w:style>
  <w:style w:type="character" w:styleId="780">
    <w:name w:val="Текст выноски Знак"/>
    <w:basedOn w:val="764"/>
    <w:qFormat/>
    <w:rPr>
      <w:rFonts w:ascii="Tahoma" w:hAnsi="Tahoma" w:cs="Tahoma"/>
      <w:sz w:val="16"/>
      <w:szCs w:val="16"/>
    </w:rPr>
  </w:style>
  <w:style w:type="character" w:styleId="781">
    <w:name w:val="Strong"/>
    <w:basedOn w:val="764"/>
    <w:qFormat/>
    <w:rPr>
      <w:b/>
      <w:bCs/>
      <w:sz w:val="24"/>
      <w:szCs w:val="24"/>
    </w:rPr>
  </w:style>
  <w:style w:type="character" w:styleId="782">
    <w:name w:val="Основной текст + 7,5 pt,Полужирный,Интервал 0 pt"/>
    <w:qFormat/>
    <w:rPr>
      <w:rFonts w:ascii="Century Schoolbook" w:hAnsi="Century Schoolbook"/>
      <w:b/>
      <w:color w:val="000000"/>
      <w:spacing w:val="6"/>
      <w:sz w:val="15"/>
      <w:u w:val="none"/>
      <w:shd w:val="clear" w:color="auto" w:fill="ffffff"/>
      <w:lang w:val="ru-RU" w:eastAsia="en-US"/>
    </w:rPr>
  </w:style>
  <w:style w:type="character" w:styleId="783">
    <w:name w:val="Основной текст + 71,5 pt1,Интервал 0 pt1"/>
    <w:qFormat/>
    <w:rPr>
      <w:rFonts w:ascii="Century Schoolbook" w:hAnsi="Century Schoolbook"/>
      <w:color w:val="000000"/>
      <w:spacing w:val="8"/>
      <w:sz w:val="15"/>
      <w:u w:val="none"/>
      <w:shd w:val="clear" w:color="auto" w:fill="ffffff"/>
      <w:lang w:val="ru-RU" w:eastAsia="en-US"/>
    </w:rPr>
  </w:style>
  <w:style w:type="character" w:styleId="784">
    <w:name w:val="apple-converted-space"/>
    <w:basedOn w:val="764"/>
    <w:qFormat/>
    <w:rPr>
      <w:sz w:val="24"/>
      <w:szCs w:val="24"/>
    </w:rPr>
  </w:style>
  <w:style w:type="character" w:styleId="785">
    <w:name w:val="annotation reference"/>
    <w:basedOn w:val="764"/>
    <w:qFormat/>
    <w:rPr>
      <w:sz w:val="16"/>
      <w:szCs w:val="16"/>
    </w:rPr>
  </w:style>
  <w:style w:type="character" w:styleId="786">
    <w:name w:val="Текст примечания Знак"/>
    <w:basedOn w:val="764"/>
    <w:qFormat/>
    <w:rPr>
      <w:sz w:val="20"/>
      <w:szCs w:val="20"/>
    </w:rPr>
  </w:style>
  <w:style w:type="character" w:styleId="787">
    <w:name w:val="Тема примечания Знак"/>
    <w:basedOn w:val="786"/>
    <w:qFormat/>
    <w:rPr>
      <w:b/>
      <w:bCs/>
      <w:sz w:val="20"/>
      <w:szCs w:val="20"/>
    </w:rPr>
  </w:style>
  <w:style w:type="character" w:styleId="788">
    <w:name w:val="Основной текст + 11,5 pt2"/>
    <w:basedOn w:val="764"/>
    <w:qFormat/>
    <w:rPr>
      <w:rFonts w:ascii="Times New Roman" w:hAnsi="Times New Roman"/>
      <w:color w:val="000000"/>
      <w:spacing w:val="0"/>
      <w:sz w:val="23"/>
      <w:szCs w:val="23"/>
      <w:u w:val="none"/>
      <w:lang w:eastAsia="en-US"/>
    </w:rPr>
  </w:style>
  <w:style w:type="paragraph" w:styleId="789">
    <w:name w:val="Heading"/>
    <w:basedOn w:val="762"/>
    <w:next w:val="79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90">
    <w:name w:val="Body Text"/>
    <w:basedOn w:val="762"/>
    <w:pPr>
      <w:spacing w:before="0" w:after="120"/>
    </w:pPr>
  </w:style>
  <w:style w:type="paragraph" w:styleId="791">
    <w:name w:val="List"/>
    <w:basedOn w:val="790"/>
  </w:style>
  <w:style w:type="paragraph" w:styleId="792">
    <w:name w:val="Caption"/>
    <w:basedOn w:val="76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93">
    <w:name w:val="Index"/>
    <w:basedOn w:val="762"/>
    <w:qFormat/>
    <w:pPr>
      <w:suppressLineNumbers/>
    </w:pPr>
  </w:style>
  <w:style w:type="paragraph" w:styleId="794" w:default="1">
    <w:name w:val="Normal Table"/>
    <w:qFormat/>
    <w:pPr>
      <w:jc w:val="left"/>
      <w:spacing w:before="0" w:after="160" w:line="256" w:lineRule="auto"/>
      <w:widowControl/>
    </w:pPr>
    <w:rPr>
      <w:rFonts w:ascii="Times New Roman" w:hAnsi="Times New Roman" w:eastAsia="Helvetica" w:cs="Times New Roman"/>
      <w:color w:val="auto"/>
      <w:sz w:val="22"/>
      <w:szCs w:val="22"/>
      <w:lang w:val="ru-RU" w:eastAsia="ru-RU" w:bidi="ar-SA"/>
    </w:rPr>
  </w:style>
  <w:style w:type="paragraph" w:styleId="795">
    <w:name w:val="Title"/>
    <w:basedOn w:val="762"/>
    <w:qFormat/>
    <w:pPr>
      <w:ind w:firstLine="560"/>
      <w:jc w:val="center"/>
      <w:widowControl w:val="off"/>
    </w:pPr>
    <w:rPr>
      <w:szCs w:val="20"/>
      <w:lang w:eastAsia="zh-CN"/>
    </w:rPr>
  </w:style>
  <w:style w:type="paragraph" w:styleId="796">
    <w:name w:val="Основной текст 21"/>
    <w:basedOn w:val="762"/>
    <w:qFormat/>
    <w:pPr>
      <w:spacing w:before="0" w:after="120" w:line="480" w:lineRule="auto"/>
    </w:pPr>
    <w:rPr>
      <w:lang w:eastAsia="zh-CN"/>
    </w:rPr>
  </w:style>
  <w:style w:type="paragraph" w:styleId="797">
    <w:name w:val="Subtitle"/>
    <w:basedOn w:val="762"/>
    <w:qFormat/>
    <w:pPr>
      <w:ind w:firstLine="560"/>
      <w:jc w:val="center"/>
      <w:widowControl w:val="off"/>
    </w:pPr>
    <w:rPr>
      <w:szCs w:val="20"/>
      <w:lang w:eastAsia="zh-CN"/>
    </w:rPr>
  </w:style>
  <w:style w:type="paragraph" w:styleId="798">
    <w:name w:val="ConsPlusNormal"/>
    <w:qFormat/>
    <w:pPr>
      <w:jc w:val="left"/>
      <w:widowControl w:val="off"/>
    </w:pPr>
    <w:rPr>
      <w:rFonts w:ascii="Arial" w:hAnsi="Arial" w:eastAsia="Helvetica" w:cs="Arial"/>
      <w:color w:val="auto"/>
      <w:sz w:val="20"/>
      <w:szCs w:val="20"/>
      <w:lang w:val="ru-RU" w:eastAsia="ru-RU" w:bidi="ar-SA"/>
    </w:rPr>
  </w:style>
  <w:style w:type="paragraph" w:styleId="799">
    <w:name w:val="Body Text 2"/>
    <w:basedOn w:val="762"/>
    <w:qFormat/>
    <w:pPr>
      <w:spacing w:before="0" w:after="120" w:line="480" w:lineRule="auto"/>
    </w:pPr>
  </w:style>
  <w:style w:type="paragraph" w:styleId="800">
    <w:name w:val="Заголовок №3"/>
    <w:basedOn w:val="762"/>
    <w:qFormat/>
    <w:pPr>
      <w:ind w:hanging="360"/>
      <w:spacing w:line="307" w:lineRule="exact"/>
      <w:shd w:val="clear" w:color="auto" w:fill="ffffff"/>
      <w:outlineLvl w:val="2"/>
    </w:pPr>
    <w:rPr>
      <w:rFonts w:ascii="Calibri" w:hAnsi="Calibri"/>
      <w:sz w:val="25"/>
      <w:szCs w:val="20"/>
    </w:rPr>
  </w:style>
  <w:style w:type="paragraph" w:styleId="801">
    <w:name w:val="No Spacing"/>
    <w:qFormat/>
    <w:pPr>
      <w:jc w:val="left"/>
      <w:spacing w:before="0" w:after="200" w:line="276" w:lineRule="auto"/>
      <w:widowControl/>
    </w:pPr>
    <w:rPr>
      <w:rFonts w:ascii="Times New Roman" w:hAnsi="Times New Roman" w:eastAsia="Helvetica" w:cs="Times New Roman"/>
      <w:color w:val="auto"/>
      <w:sz w:val="24"/>
      <w:szCs w:val="28"/>
      <w:lang w:val="ru-RU" w:eastAsia="ru-RU" w:bidi="ar-SA"/>
    </w:rPr>
  </w:style>
  <w:style w:type="paragraph" w:styleId="802">
    <w:name w:val="Основной текст2"/>
    <w:basedOn w:val="762"/>
    <w:qFormat/>
    <w:pPr>
      <w:ind w:hanging="360"/>
      <w:spacing w:line="240" w:lineRule="atLeast"/>
      <w:shd w:val="clear" w:color="auto" w:fill="ffffff"/>
    </w:pPr>
    <w:rPr>
      <w:rFonts w:ascii="Calibri" w:hAnsi="Calibri"/>
      <w:spacing w:val="10"/>
      <w:sz w:val="20"/>
      <w:szCs w:val="20"/>
    </w:rPr>
  </w:style>
  <w:style w:type="paragraph" w:styleId="803">
    <w:name w:val="Body Text Indent"/>
    <w:basedOn w:val="762"/>
    <w:pPr>
      <w:ind w:left="283" w:firstLine="0"/>
      <w:spacing w:before="0" w:after="120"/>
    </w:pPr>
  </w:style>
  <w:style w:type="paragraph" w:styleId="804">
    <w:name w:val="List Paragraph"/>
    <w:basedOn w:val="762"/>
    <w:qFormat/>
    <w:pPr>
      <w:ind w:left="720" w:firstLine="0"/>
      <w:spacing w:before="0"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805">
    <w:name w:val="Header and Footer"/>
    <w:basedOn w:val="762"/>
    <w:qFormat/>
  </w:style>
  <w:style w:type="paragraph" w:styleId="806">
    <w:name w:val="Header"/>
    <w:basedOn w:val="76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7">
    <w:name w:val="Footer"/>
    <w:basedOn w:val="76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8">
    <w:name w:val="Table Grid"/>
    <w:basedOn w:val="794"/>
    <w:qFormat/>
    <w:rPr>
      <w:sz w:val="20"/>
      <w:szCs w:val="20"/>
    </w:rPr>
  </w:style>
  <w:style w:type="paragraph" w:styleId="809">
    <w:name w:val="Balloon Text"/>
    <w:basedOn w:val="762"/>
    <w:qFormat/>
    <w:rPr>
      <w:rFonts w:ascii="Tahoma" w:hAnsi="Tahoma" w:cs="Tahoma"/>
      <w:sz w:val="16"/>
      <w:szCs w:val="16"/>
    </w:rPr>
  </w:style>
  <w:style w:type="paragraph" w:styleId="810">
    <w:name w:val="Основной текст3"/>
    <w:basedOn w:val="762"/>
    <w:qFormat/>
    <w:pPr>
      <w:ind w:hanging="660"/>
      <w:spacing w:before="2340" w:after="0" w:line="250" w:lineRule="exact"/>
      <w:shd w:val="clear" w:color="auto" w:fill="ffffff"/>
      <w:widowControl w:val="off"/>
    </w:pPr>
    <w:rPr>
      <w:rFonts w:ascii="Century Schoolbook" w:hAnsi="Century Schoolbook"/>
      <w:spacing w:val="4"/>
      <w:sz w:val="20"/>
      <w:szCs w:val="20"/>
    </w:rPr>
  </w:style>
  <w:style w:type="paragraph" w:styleId="811">
    <w:name w:val="Style22"/>
    <w:basedOn w:val="762"/>
    <w:qFormat/>
    <w:pPr>
      <w:jc w:val="center"/>
      <w:spacing w:line="324" w:lineRule="exact"/>
      <w:widowControl w:val="off"/>
    </w:pPr>
  </w:style>
  <w:style w:type="paragraph" w:styleId="812">
    <w:name w:val="Default"/>
    <w:qFormat/>
    <w:pPr>
      <w:jc w:val="left"/>
      <w:widowControl/>
    </w:pPr>
    <w:rPr>
      <w:rFonts w:ascii="Arial" w:hAnsi="Arial" w:eastAsia="Helvetica" w:cs="Arial"/>
      <w:color w:val="000000"/>
      <w:sz w:val="24"/>
      <w:szCs w:val="24"/>
      <w:lang w:val="ru-RU" w:eastAsia="en-US" w:bidi="ar-SA"/>
    </w:rPr>
  </w:style>
  <w:style w:type="paragraph" w:styleId="813">
    <w:name w:val="annotation text"/>
    <w:basedOn w:val="762"/>
    <w:qFormat/>
    <w:rPr>
      <w:sz w:val="20"/>
      <w:szCs w:val="20"/>
    </w:rPr>
  </w:style>
  <w:style w:type="paragraph" w:styleId="814">
    <w:name w:val="annotation subject"/>
    <w:basedOn w:val="813"/>
    <w:next w:val="813"/>
    <w:qFormat/>
    <w:rPr>
      <w:b/>
      <w:bCs/>
      <w:sz w:val="20"/>
      <w:szCs w:val="20"/>
    </w:rPr>
  </w:style>
  <w:style w:type="paragraph" w:styleId="815">
    <w:name w:val="Сетка таблицы1"/>
    <w:qFormat/>
    <w:pPr>
      <w:jc w:val="left"/>
      <w:widowControl/>
    </w:pPr>
    <w:rPr>
      <w:rFonts w:ascii="Calibri" w:hAnsi="Calibri" w:eastAsia="Helvetica" w:cs="Calibri"/>
      <w:color w:val="auto"/>
      <w:sz w:val="20"/>
      <w:szCs w:val="20"/>
      <w:lang w:val="ru-RU" w:eastAsia="ru-RU" w:bidi="ar-SA"/>
    </w:rPr>
  </w:style>
  <w:style w:type="paragraph" w:styleId="816">
    <w:name w:val="Frame Contents"/>
    <w:basedOn w:val="762"/>
    <w:qFormat/>
  </w:style>
  <w:style w:type="numbering" w:styleId="104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GM corp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GM</dc:creator>
  <dc:description/>
  <dc:language>en-US</dc:language>
  <cp:lastModifiedBy>метод кабинет</cp:lastModifiedBy>
  <cp:revision>230</cp:revision>
  <dcterms:created xsi:type="dcterms:W3CDTF">2016-06-27T11:01:00Z</dcterms:created>
  <dcterms:modified xsi:type="dcterms:W3CDTF">2024-11-22T20:05:57Z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Сергей Ф</vt:lpwstr>
  </property>
</Properties>
</file>