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D8" w:rsidRPr="00BB0AD0" w:rsidRDefault="00BE23D8" w:rsidP="00BE23D8">
      <w:pPr>
        <w:keepNext/>
        <w:spacing w:before="240" w:after="120"/>
        <w:ind w:firstLine="709"/>
        <w:jc w:val="right"/>
        <w:outlineLvl w:val="0"/>
        <w:rPr>
          <w:rFonts w:ascii="Times New Roman" w:eastAsia="Times New Roman" w:hAnsi="Times New Roman" w:cs="Times New Roman"/>
          <w:b/>
          <w:bCs/>
          <w:kern w:val="32"/>
          <w:sz w:val="24"/>
          <w:szCs w:val="24"/>
          <w:lang w:val="x-none" w:eastAsia="x-none"/>
        </w:rPr>
      </w:pPr>
      <w:bookmarkStart w:id="0" w:name="_Toc84499257"/>
      <w:r w:rsidRPr="00985111">
        <w:rPr>
          <w:rFonts w:ascii="Times New Roman" w:eastAsia="Times New Roman" w:hAnsi="Times New Roman" w:cs="Times New Roman"/>
          <w:b/>
          <w:bCs/>
          <w:kern w:val="32"/>
          <w:sz w:val="24"/>
          <w:szCs w:val="24"/>
          <w:lang w:val="x-none" w:eastAsia="x-none"/>
        </w:rPr>
        <w:t xml:space="preserve">Приложение </w:t>
      </w:r>
      <w:bookmarkEnd w:id="0"/>
    </w:p>
    <w:p w:rsidR="00BE23D8" w:rsidRPr="005F59C7" w:rsidRDefault="00BE23D8" w:rsidP="00BE23D8">
      <w:pPr>
        <w:rPr>
          <w:rFonts w:ascii="Times New Roman" w:hAnsi="Times New Roman" w:cs="Times New Roman"/>
          <w:sz w:val="24"/>
          <w:szCs w:val="24"/>
          <w:lang w:val="x-none" w:eastAsia="x-none"/>
        </w:rPr>
      </w:pPr>
    </w:p>
    <w:p w:rsidR="00BE23D8" w:rsidRPr="00314663" w:rsidRDefault="00BE23D8" w:rsidP="00BE23D8">
      <w:pPr>
        <w:spacing w:line="360" w:lineRule="auto"/>
        <w:jc w:val="right"/>
        <w:rPr>
          <w:rFonts w:ascii="Times New Roman" w:hAnsi="Times New Roman" w:cs="Times New Roman"/>
          <w:b/>
          <w:i/>
          <w:sz w:val="24"/>
          <w:szCs w:val="24"/>
        </w:rPr>
      </w:pPr>
      <w:r>
        <w:rPr>
          <w:rFonts w:ascii="Times New Roman" w:hAnsi="Times New Roman" w:cs="Times New Roman"/>
          <w:sz w:val="24"/>
          <w:szCs w:val="24"/>
        </w:rPr>
        <w:t xml:space="preserve">к ОПОП –ППССз </w:t>
      </w:r>
      <w:r w:rsidRPr="00314663">
        <w:rPr>
          <w:rFonts w:ascii="Times New Roman" w:hAnsi="Times New Roman" w:cs="Times New Roman"/>
          <w:sz w:val="24"/>
          <w:szCs w:val="24"/>
        </w:rPr>
        <w:t xml:space="preserve">по </w:t>
      </w:r>
      <w:r w:rsidRPr="006A2325">
        <w:rPr>
          <w:rFonts w:ascii="Times New Roman" w:hAnsi="Times New Roman" w:cs="Times New Roman"/>
          <w:iCs/>
          <w:sz w:val="24"/>
          <w:szCs w:val="24"/>
        </w:rPr>
        <w:t>специальности</w:t>
      </w:r>
    </w:p>
    <w:p w:rsidR="00BE23D8" w:rsidRPr="006A2325" w:rsidRDefault="00BE23D8" w:rsidP="00BE23D8">
      <w:pPr>
        <w:jc w:val="right"/>
        <w:rPr>
          <w:rFonts w:ascii="Times New Roman" w:hAnsi="Times New Roman" w:cs="Times New Roman"/>
          <w:bCs/>
          <w:iCs/>
          <w:sz w:val="24"/>
          <w:szCs w:val="24"/>
          <w:vertAlign w:val="superscript"/>
        </w:rPr>
      </w:pPr>
      <w:r w:rsidRPr="006A2325">
        <w:rPr>
          <w:rFonts w:ascii="Times New Roman" w:hAnsi="Times New Roman" w:cs="Times New Roman"/>
          <w:bCs/>
          <w:iCs/>
          <w:sz w:val="24"/>
          <w:szCs w:val="24"/>
        </w:rPr>
        <w:t xml:space="preserve">25.02.08 Эксплуатация беспилотных авиационных систем </w:t>
      </w:r>
    </w:p>
    <w:p w:rsidR="00BE23D8" w:rsidRPr="006A2325" w:rsidRDefault="00BE23D8" w:rsidP="00BE23D8">
      <w:pPr>
        <w:jc w:val="right"/>
        <w:rPr>
          <w:rFonts w:ascii="Times New Roman" w:hAnsi="Times New Roman" w:cs="Times New Roman"/>
          <w:bCs/>
          <w:iCs/>
          <w:sz w:val="24"/>
          <w:szCs w:val="24"/>
        </w:rPr>
      </w:pPr>
    </w:p>
    <w:p w:rsidR="00BE23D8" w:rsidRPr="00314663" w:rsidRDefault="00BE23D8" w:rsidP="00BE23D8">
      <w:pPr>
        <w:jc w:val="center"/>
        <w:rPr>
          <w:rFonts w:ascii="Times New Roman" w:hAnsi="Times New Roman" w:cs="Times New Roman"/>
          <w:b/>
          <w:i/>
          <w:sz w:val="24"/>
          <w:szCs w:val="24"/>
        </w:rPr>
      </w:pPr>
    </w:p>
    <w:p w:rsidR="00BE23D8" w:rsidRPr="00314663"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sz w:val="24"/>
          <w:szCs w:val="24"/>
        </w:rPr>
      </w:pPr>
      <w:r w:rsidRPr="005F59C7">
        <w:rPr>
          <w:rFonts w:ascii="Times New Roman" w:hAnsi="Times New Roman" w:cs="Times New Roman"/>
          <w:b/>
          <w:color w:val="000000"/>
          <w:sz w:val="24"/>
          <w:szCs w:val="24"/>
        </w:rPr>
        <w:t>РАБОЧАЯ ПРОГРАММА</w:t>
      </w:r>
      <w:r w:rsidRPr="005F59C7">
        <w:rPr>
          <w:rFonts w:ascii="Times New Roman" w:hAnsi="Times New Roman" w:cs="Times New Roman"/>
          <w:b/>
          <w:sz w:val="24"/>
          <w:szCs w:val="24"/>
        </w:rPr>
        <w:t xml:space="preserve"> ПРОФЕССИОНАЛЬНОГО МОДУЛЯ</w:t>
      </w:r>
    </w:p>
    <w:p w:rsidR="00BE23D8" w:rsidRPr="005F59C7" w:rsidRDefault="00BE23D8" w:rsidP="00BE23D8">
      <w:pPr>
        <w:jc w:val="center"/>
        <w:rPr>
          <w:rFonts w:ascii="Times New Roman" w:hAnsi="Times New Roman" w:cs="Times New Roman"/>
          <w:b/>
          <w:sz w:val="24"/>
          <w:szCs w:val="24"/>
          <w:u w:val="single"/>
        </w:rPr>
      </w:pPr>
    </w:p>
    <w:p w:rsidR="00BE23D8" w:rsidRPr="00985111" w:rsidRDefault="00BE23D8" w:rsidP="00BE23D8">
      <w:pPr>
        <w:spacing w:line="276" w:lineRule="auto"/>
        <w:jc w:val="center"/>
        <w:rPr>
          <w:rFonts w:ascii="Times New Roman" w:eastAsia="Times New Roman" w:hAnsi="Times New Roman" w:cs="Times New Roman"/>
          <w:b/>
          <w:sz w:val="24"/>
          <w:szCs w:val="24"/>
          <w:lang w:eastAsia="ru-RU"/>
        </w:rPr>
      </w:pPr>
      <w:r w:rsidRPr="000D5A38">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002309C1">
        <w:rPr>
          <w:rFonts w:ascii="Times New Roman" w:eastAsia="Times New Roman" w:hAnsi="Times New Roman" w:cs="Times New Roman"/>
          <w:b/>
          <w:sz w:val="24"/>
          <w:szCs w:val="24"/>
          <w:lang w:eastAsia="ru-RU"/>
        </w:rPr>
        <w:t xml:space="preserve">01 </w:t>
      </w:r>
      <w:r w:rsidRPr="000D5A38">
        <w:rPr>
          <w:rFonts w:ascii="Times New Roman" w:eastAsia="Times New Roman" w:hAnsi="Times New Roman" w:cs="Times New Roman"/>
          <w:b/>
          <w:sz w:val="24"/>
          <w:szCs w:val="24"/>
          <w:lang w:eastAsia="ru-RU"/>
        </w:rPr>
        <w:t>Дистанционное пилотирование беспилотных воздушных судов самолетного типа</w:t>
      </w:r>
    </w:p>
    <w:p w:rsidR="00BE23D8" w:rsidRPr="005F59C7" w:rsidRDefault="00BE23D8" w:rsidP="00BE23D8">
      <w:pPr>
        <w:spacing w:after="200" w:line="276" w:lineRule="auto"/>
        <w:jc w:val="center"/>
        <w:rPr>
          <w:rFonts w:ascii="Times New Roman" w:eastAsia="Times New Roman" w:hAnsi="Times New Roman" w:cs="Times New Roman"/>
          <w:i/>
          <w:sz w:val="24"/>
          <w:szCs w:val="24"/>
          <w:vertAlign w:val="superscript"/>
          <w:lang w:eastAsia="ru-RU"/>
        </w:rPr>
      </w:pPr>
    </w:p>
    <w:p w:rsidR="00BE23D8" w:rsidRPr="00985111" w:rsidRDefault="00BE23D8" w:rsidP="00BE23D8">
      <w:pPr>
        <w:spacing w:after="200" w:line="276" w:lineRule="auto"/>
        <w:jc w:val="center"/>
        <w:rPr>
          <w:rFonts w:ascii="Times New Roman" w:eastAsia="Times New Roman" w:hAnsi="Times New Roman" w:cs="Times New Roman"/>
          <w:b/>
          <w:i/>
          <w:sz w:val="24"/>
          <w:szCs w:val="24"/>
          <w:lang w:eastAsia="ru-RU"/>
        </w:rPr>
      </w:pPr>
      <w:r w:rsidRPr="00985111">
        <w:rPr>
          <w:rFonts w:ascii="Times New Roman" w:eastAsia="Times New Roman" w:hAnsi="Times New Roman" w:cs="Times New Roman"/>
          <w:b/>
          <w:sz w:val="24"/>
          <w:szCs w:val="24"/>
          <w:lang w:eastAsia="ru-RU"/>
        </w:rPr>
        <w:t xml:space="preserve">Обязательный профессиональный блок </w:t>
      </w:r>
    </w:p>
    <w:p w:rsidR="00BE23D8" w:rsidRPr="00314663" w:rsidRDefault="00BE23D8" w:rsidP="00BE23D8">
      <w:pPr>
        <w:jc w:val="center"/>
        <w:rPr>
          <w:rFonts w:ascii="Times New Roman" w:hAnsi="Times New Roman" w:cs="Times New Roman"/>
          <w:b/>
          <w:i/>
          <w:sz w:val="24"/>
          <w:szCs w:val="24"/>
        </w:rPr>
      </w:pPr>
    </w:p>
    <w:p w:rsidR="00BE23D8" w:rsidRPr="00314663"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jc w:val="center"/>
        <w:rPr>
          <w:rFonts w:ascii="Times New Roman" w:hAnsi="Times New Roman" w:cs="Times New Roman"/>
          <w:b/>
          <w:i/>
          <w:sz w:val="24"/>
          <w:szCs w:val="24"/>
        </w:rPr>
      </w:pPr>
    </w:p>
    <w:p w:rsidR="00BE23D8" w:rsidRPr="005F59C7" w:rsidRDefault="00BE23D8" w:rsidP="00BE23D8">
      <w:pPr>
        <w:spacing w:after="200" w:line="276" w:lineRule="auto"/>
        <w:rPr>
          <w:rFonts w:ascii="Times New Roman" w:eastAsia="Times New Roman" w:hAnsi="Times New Roman" w:cs="Times New Roman"/>
          <w:b/>
          <w:sz w:val="24"/>
          <w:szCs w:val="24"/>
          <w:lang w:eastAsia="ru-RU"/>
        </w:rPr>
        <w:sectPr w:rsidR="00BE23D8" w:rsidRPr="005F59C7" w:rsidSect="007E1F34">
          <w:headerReference w:type="even" r:id="rId7"/>
          <w:pgSz w:w="11906" w:h="16838"/>
          <w:pgMar w:top="1134" w:right="567" w:bottom="1134" w:left="1701" w:header="709" w:footer="709" w:gutter="0"/>
          <w:pgNumType w:start="27"/>
          <w:cols w:space="708"/>
          <w:titlePg/>
          <w:docGrid w:linePitch="360"/>
        </w:sectPr>
      </w:pPr>
      <w:bookmarkStart w:id="1" w:name="_GoBack"/>
      <w:bookmarkEnd w:id="1"/>
    </w:p>
    <w:p w:rsidR="00BE23D8" w:rsidRPr="006A2325" w:rsidRDefault="00BE23D8" w:rsidP="00BE23D8">
      <w:pPr>
        <w:spacing w:line="276" w:lineRule="auto"/>
        <w:jc w:val="center"/>
        <w:rPr>
          <w:rFonts w:ascii="Times New Roman" w:hAnsi="Times New Roman" w:cs="Times New Roman"/>
          <w:b/>
          <w:iCs/>
          <w:sz w:val="24"/>
          <w:szCs w:val="24"/>
        </w:rPr>
      </w:pPr>
      <w:r w:rsidRPr="006A2325">
        <w:rPr>
          <w:rFonts w:ascii="Times New Roman" w:hAnsi="Times New Roman" w:cs="Times New Roman"/>
          <w:b/>
          <w:iCs/>
          <w:sz w:val="24"/>
          <w:szCs w:val="24"/>
        </w:rPr>
        <w:lastRenderedPageBreak/>
        <w:t>СОДЕРЖАНИЕ</w:t>
      </w:r>
    </w:p>
    <w:p w:rsidR="00BE23D8" w:rsidRPr="006A2325" w:rsidRDefault="00BE23D8" w:rsidP="00BE23D8">
      <w:pPr>
        <w:spacing w:line="276" w:lineRule="auto"/>
        <w:jc w:val="both"/>
        <w:rPr>
          <w:rFonts w:ascii="Times New Roman" w:hAnsi="Times New Roman" w:cs="Times New Roman"/>
          <w:b/>
          <w:iCs/>
          <w:sz w:val="24"/>
          <w:szCs w:val="24"/>
        </w:rPr>
      </w:pPr>
    </w:p>
    <w:tbl>
      <w:tblPr>
        <w:tblW w:w="0" w:type="auto"/>
        <w:tblLook w:val="01E0" w:firstRow="1" w:lastRow="1" w:firstColumn="1" w:lastColumn="1" w:noHBand="0" w:noVBand="0"/>
      </w:tblPr>
      <w:tblGrid>
        <w:gridCol w:w="7501"/>
        <w:gridCol w:w="1854"/>
      </w:tblGrid>
      <w:tr w:rsidR="00BE23D8" w:rsidRPr="00985111" w:rsidTr="00CD33D8">
        <w:tc>
          <w:tcPr>
            <w:tcW w:w="7501" w:type="dxa"/>
          </w:tcPr>
          <w:p w:rsidR="00BE23D8" w:rsidRPr="00314663" w:rsidRDefault="00BE23D8" w:rsidP="00CD33D8">
            <w:pPr>
              <w:numPr>
                <w:ilvl w:val="0"/>
                <w:numId w:val="5"/>
              </w:numPr>
              <w:tabs>
                <w:tab w:val="num" w:pos="284"/>
              </w:tabs>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314663">
              <w:rPr>
                <w:rFonts w:ascii="Times New Roman" w:hAnsi="Times New Roman" w:cs="Times New Roman"/>
                <w:b/>
                <w:color w:val="000000"/>
                <w:sz w:val="24"/>
                <w:szCs w:val="24"/>
              </w:rPr>
              <w:t xml:space="preserve">РАБОЧЕЙ </w:t>
            </w:r>
            <w:r w:rsidRPr="00314663">
              <w:rPr>
                <w:rFonts w:ascii="Times New Roman" w:hAnsi="Times New Roman" w:cs="Times New Roman"/>
                <w:b/>
                <w:sz w:val="24"/>
                <w:szCs w:val="24"/>
              </w:rPr>
              <w:t>ПРОГРАММЫ ПРОФЕССИОНАЛЬНОГО МОДУЛЯ</w:t>
            </w:r>
          </w:p>
        </w:tc>
        <w:tc>
          <w:tcPr>
            <w:tcW w:w="1854" w:type="dxa"/>
          </w:tcPr>
          <w:p w:rsidR="00BE23D8" w:rsidRPr="005F59C7" w:rsidRDefault="00BE23D8" w:rsidP="00CD33D8">
            <w:pPr>
              <w:spacing w:after="200" w:line="276" w:lineRule="auto"/>
              <w:rPr>
                <w:rFonts w:ascii="Times New Roman" w:hAnsi="Times New Roman" w:cs="Times New Roman"/>
                <w:b/>
                <w:sz w:val="24"/>
                <w:szCs w:val="24"/>
              </w:rPr>
            </w:pPr>
          </w:p>
        </w:tc>
      </w:tr>
      <w:tr w:rsidR="00BE23D8" w:rsidRPr="00985111" w:rsidTr="00CD33D8">
        <w:tc>
          <w:tcPr>
            <w:tcW w:w="7501" w:type="dxa"/>
          </w:tcPr>
          <w:p w:rsidR="00BE23D8" w:rsidRPr="00314663" w:rsidRDefault="00BE23D8" w:rsidP="00CD33D8">
            <w:pPr>
              <w:numPr>
                <w:ilvl w:val="0"/>
                <w:numId w:val="5"/>
              </w:numPr>
              <w:tabs>
                <w:tab w:val="num" w:pos="284"/>
              </w:tabs>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 xml:space="preserve">СТРУКТУРА И СОДЕРЖАНИЕ </w:t>
            </w:r>
            <w:r w:rsidRPr="00314663">
              <w:rPr>
                <w:rFonts w:ascii="Times New Roman" w:hAnsi="Times New Roman" w:cs="Times New Roman"/>
                <w:b/>
                <w:sz w:val="24"/>
                <w:szCs w:val="24"/>
              </w:rPr>
              <w:t>ПРОФЕССИОНАЛЬНОГО МОДУЛЯ</w:t>
            </w:r>
          </w:p>
          <w:p w:rsidR="00BE23D8" w:rsidRPr="005F59C7" w:rsidRDefault="00BE23D8" w:rsidP="00CD33D8">
            <w:pPr>
              <w:numPr>
                <w:ilvl w:val="0"/>
                <w:numId w:val="5"/>
              </w:numPr>
              <w:tabs>
                <w:tab w:val="num" w:pos="284"/>
              </w:tabs>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УСЛОВИЯ </w:t>
            </w:r>
            <w:r w:rsidRPr="005F59C7">
              <w:rPr>
                <w:rFonts w:ascii="Times New Roman" w:hAnsi="Times New Roman" w:cs="Times New Roman"/>
                <w:b/>
                <w:sz w:val="24"/>
                <w:szCs w:val="24"/>
              </w:rPr>
              <w:t>РЕАЛИЗАЦИИ ПРОФЕССИОНАЛЬНОГО МОДУЛЯ</w:t>
            </w:r>
          </w:p>
        </w:tc>
        <w:tc>
          <w:tcPr>
            <w:tcW w:w="1854" w:type="dxa"/>
          </w:tcPr>
          <w:p w:rsidR="00BE23D8" w:rsidRPr="005F59C7" w:rsidRDefault="00BE23D8" w:rsidP="00CD33D8">
            <w:pPr>
              <w:spacing w:after="200" w:line="276" w:lineRule="auto"/>
              <w:rPr>
                <w:rFonts w:ascii="Times New Roman" w:hAnsi="Times New Roman" w:cs="Times New Roman"/>
                <w:b/>
                <w:sz w:val="24"/>
                <w:szCs w:val="24"/>
              </w:rPr>
            </w:pPr>
          </w:p>
        </w:tc>
      </w:tr>
      <w:tr w:rsidR="00BE23D8" w:rsidRPr="00985111" w:rsidTr="00CD33D8">
        <w:tc>
          <w:tcPr>
            <w:tcW w:w="7501" w:type="dxa"/>
          </w:tcPr>
          <w:p w:rsidR="00BE23D8" w:rsidRPr="00314663" w:rsidRDefault="00BE23D8" w:rsidP="00CD33D8">
            <w:pPr>
              <w:numPr>
                <w:ilvl w:val="0"/>
                <w:numId w:val="5"/>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ПРОФЕССИОНАЛЬНОГО МОДУЛЯ</w:t>
            </w:r>
          </w:p>
          <w:p w:rsidR="00BE23D8" w:rsidRPr="00314663" w:rsidRDefault="00BE23D8" w:rsidP="00CD33D8">
            <w:pPr>
              <w:suppressAutoHyphens/>
              <w:spacing w:after="200" w:line="276" w:lineRule="auto"/>
              <w:rPr>
                <w:rFonts w:ascii="Times New Roman" w:hAnsi="Times New Roman" w:cs="Times New Roman"/>
                <w:b/>
                <w:sz w:val="24"/>
                <w:szCs w:val="24"/>
              </w:rPr>
            </w:pPr>
          </w:p>
        </w:tc>
        <w:tc>
          <w:tcPr>
            <w:tcW w:w="1854" w:type="dxa"/>
          </w:tcPr>
          <w:p w:rsidR="00BE23D8" w:rsidRPr="005F59C7" w:rsidRDefault="00BE23D8" w:rsidP="00CD33D8">
            <w:pPr>
              <w:spacing w:after="200" w:line="276" w:lineRule="auto"/>
              <w:rPr>
                <w:rFonts w:ascii="Times New Roman" w:hAnsi="Times New Roman" w:cs="Times New Roman"/>
                <w:b/>
                <w:sz w:val="24"/>
                <w:szCs w:val="24"/>
              </w:rPr>
            </w:pPr>
          </w:p>
        </w:tc>
      </w:tr>
    </w:tbl>
    <w:p w:rsidR="00BE23D8" w:rsidRPr="00985111" w:rsidRDefault="00BE23D8" w:rsidP="00BE23D8">
      <w:pPr>
        <w:spacing w:line="276" w:lineRule="auto"/>
        <w:jc w:val="center"/>
        <w:rPr>
          <w:rFonts w:ascii="Times New Roman" w:hAnsi="Times New Roman" w:cs="Times New Roman"/>
          <w:b/>
          <w:i/>
          <w:sz w:val="24"/>
          <w:szCs w:val="24"/>
        </w:rPr>
      </w:pPr>
    </w:p>
    <w:p w:rsidR="00BE23D8" w:rsidRPr="005F59C7" w:rsidRDefault="00BE23D8" w:rsidP="00BE23D8">
      <w:pPr>
        <w:rPr>
          <w:rFonts w:ascii="Times New Roman" w:hAnsi="Times New Roman" w:cs="Times New Roman"/>
          <w:b/>
          <w:i/>
          <w:sz w:val="24"/>
          <w:szCs w:val="24"/>
        </w:rPr>
        <w:sectPr w:rsidR="00BE23D8" w:rsidRPr="005F59C7" w:rsidSect="00C7352F">
          <w:pgSz w:w="11907" w:h="16840"/>
          <w:pgMar w:top="1134" w:right="851" w:bottom="992" w:left="1418" w:header="709" w:footer="709" w:gutter="0"/>
          <w:pgNumType w:start="28"/>
          <w:cols w:space="720"/>
        </w:sectPr>
      </w:pPr>
    </w:p>
    <w:p w:rsidR="00BE23D8" w:rsidRPr="00314663" w:rsidRDefault="00BE23D8" w:rsidP="00BE23D8">
      <w:pPr>
        <w:spacing w:line="276" w:lineRule="auto"/>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1. ОБЩАЯ ХАРАКТЕРИСТИКА </w:t>
      </w:r>
      <w:r w:rsidRPr="00314663">
        <w:rPr>
          <w:rFonts w:ascii="Times New Roman" w:hAnsi="Times New Roman" w:cs="Times New Roman"/>
          <w:b/>
          <w:color w:val="000000"/>
          <w:sz w:val="24"/>
          <w:szCs w:val="24"/>
        </w:rPr>
        <w:t>РАБОЧЕЙ ПРОГРАММЫ</w:t>
      </w:r>
    </w:p>
    <w:p w:rsidR="00BE23D8" w:rsidRPr="005F59C7" w:rsidRDefault="00BE23D8" w:rsidP="00BE23D8">
      <w:pPr>
        <w:spacing w:line="276" w:lineRule="auto"/>
        <w:jc w:val="center"/>
        <w:rPr>
          <w:rFonts w:ascii="Times New Roman" w:hAnsi="Times New Roman" w:cs="Times New Roman"/>
          <w:b/>
          <w:sz w:val="24"/>
          <w:szCs w:val="24"/>
        </w:rPr>
      </w:pPr>
      <w:r w:rsidRPr="00314663">
        <w:rPr>
          <w:rFonts w:ascii="Times New Roman" w:hAnsi="Times New Roman" w:cs="Times New Roman"/>
          <w:b/>
          <w:sz w:val="24"/>
          <w:szCs w:val="24"/>
        </w:rPr>
        <w:t>ПРОФЕССИОНАЛЬНОГО МОДУЛЯ</w:t>
      </w:r>
    </w:p>
    <w:p w:rsidR="00BE23D8" w:rsidRPr="00985111" w:rsidRDefault="00BE23D8" w:rsidP="00BE23D8">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w:t>
      </w:r>
      <w:r w:rsidRPr="000D5A38">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0D5A38">
        <w:rPr>
          <w:rFonts w:ascii="Times New Roman" w:eastAsia="Times New Roman" w:hAnsi="Times New Roman" w:cs="Times New Roman"/>
          <w:b/>
          <w:sz w:val="24"/>
          <w:szCs w:val="24"/>
          <w:lang w:eastAsia="ru-RU"/>
        </w:rPr>
        <w:t>01. Дистанционное пилотирование беспилотных воздушных судов самолетного типа</w:t>
      </w:r>
      <w:r w:rsidRPr="00985111">
        <w:rPr>
          <w:rFonts w:ascii="Times New Roman" w:eastAsia="Times New Roman" w:hAnsi="Times New Roman" w:cs="Times New Roman"/>
          <w:b/>
          <w:sz w:val="24"/>
          <w:szCs w:val="24"/>
          <w:lang w:eastAsia="ru-RU"/>
        </w:rPr>
        <w:t>»</w:t>
      </w:r>
    </w:p>
    <w:p w:rsidR="00BE23D8" w:rsidRPr="00985111" w:rsidRDefault="00BE23D8" w:rsidP="00BE23D8">
      <w:pPr>
        <w:suppressAutoHyphens/>
        <w:spacing w:line="276" w:lineRule="auto"/>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1.1.</w:t>
      </w:r>
      <w:bookmarkStart w:id="2" w:name="_Hlk511590080"/>
      <w:r w:rsidRPr="00985111">
        <w:rPr>
          <w:rFonts w:ascii="Times New Roman" w:eastAsia="Times New Roman" w:hAnsi="Times New Roman" w:cs="Times New Roman"/>
          <w:b/>
          <w:sz w:val="24"/>
          <w:szCs w:val="24"/>
          <w:lang w:eastAsia="ru-RU"/>
        </w:rPr>
        <w:t xml:space="preserve"> Цель и планируемые результаты освоения профессионального модуля </w:t>
      </w:r>
      <w:bookmarkEnd w:id="2"/>
    </w:p>
    <w:p w:rsidR="00BE23D8" w:rsidRPr="00985111" w:rsidRDefault="00BE23D8" w:rsidP="00BE23D8">
      <w:pPr>
        <w:suppressAutoHyphens/>
        <w:spacing w:line="276"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0D5A38">
        <w:rPr>
          <w:rFonts w:ascii="Times New Roman" w:eastAsia="Times New Roman" w:hAnsi="Times New Roman" w:cs="Times New Roman"/>
          <w:sz w:val="24"/>
          <w:szCs w:val="24"/>
          <w:lang w:eastAsia="ru-RU"/>
        </w:rPr>
        <w:t>«</w:t>
      </w:r>
      <w:r w:rsidRPr="000D5A38">
        <w:rPr>
          <w:rFonts w:ascii="Times New Roman" w:hAnsi="Times New Roman"/>
          <w:color w:val="000000" w:themeColor="text1"/>
          <w:sz w:val="24"/>
          <w:szCs w:val="24"/>
        </w:rPr>
        <w:t>Дистанционное пилотирование беспилотных воздушных судов самолетного типа</w:t>
      </w:r>
      <w:r w:rsidRPr="000D5A38">
        <w:rPr>
          <w:rFonts w:ascii="Times New Roman" w:eastAsia="Times New Roman" w:hAnsi="Times New Roman" w:cs="Times New Roman"/>
          <w:bCs/>
          <w:sz w:val="24"/>
          <w:szCs w:val="24"/>
          <w:lang w:eastAsia="ru-RU"/>
        </w:rPr>
        <w:t>»</w:t>
      </w:r>
      <w:r w:rsidRPr="000D5A38">
        <w:rPr>
          <w:rFonts w:ascii="Times New Roman" w:eastAsia="Times New Roman" w:hAnsi="Times New Roman" w:cs="Times New Roman"/>
          <w:b/>
          <w:bCs/>
          <w:sz w:val="24"/>
          <w:szCs w:val="24"/>
          <w:lang w:eastAsia="ru-RU"/>
        </w:rPr>
        <w:t xml:space="preserve"> </w:t>
      </w:r>
      <w:r w:rsidRPr="000D5A38">
        <w:rPr>
          <w:rFonts w:ascii="Times New Roman" w:eastAsia="Times New Roman" w:hAnsi="Times New Roman" w:cs="Times New Roman"/>
          <w:sz w:val="24"/>
          <w:szCs w:val="24"/>
          <w:lang w:eastAsia="ru-RU"/>
        </w:rPr>
        <w:t>и с</w:t>
      </w:r>
      <w:r w:rsidRPr="00985111">
        <w:rPr>
          <w:rFonts w:ascii="Times New Roman" w:eastAsia="Times New Roman" w:hAnsi="Times New Roman" w:cs="Times New Roman"/>
          <w:sz w:val="24"/>
          <w:szCs w:val="24"/>
          <w:lang w:eastAsia="ru-RU"/>
        </w:rPr>
        <w:t>оответствующие ему общие компетенции и профессиональные компетенции:</w:t>
      </w:r>
    </w:p>
    <w:p w:rsidR="00BE23D8" w:rsidRPr="00985111" w:rsidRDefault="00BE23D8" w:rsidP="00BE23D8">
      <w:pPr>
        <w:spacing w:line="276" w:lineRule="auto"/>
        <w:ind w:firstLine="709"/>
        <w:jc w:val="both"/>
        <w:rPr>
          <w:rFonts w:ascii="Times New Roman" w:hAnsi="Times New Roman" w:cs="Times New Roman"/>
          <w:sz w:val="24"/>
          <w:szCs w:val="24"/>
        </w:rPr>
      </w:pPr>
      <w:r w:rsidRPr="00314663">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E23D8" w:rsidRPr="006A2325" w:rsidTr="00CD33D8">
        <w:tc>
          <w:tcPr>
            <w:tcW w:w="1229" w:type="dxa"/>
          </w:tcPr>
          <w:p w:rsidR="00BE23D8" w:rsidRPr="006A2325" w:rsidRDefault="00BE23D8"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42" w:type="dxa"/>
          </w:tcPr>
          <w:p w:rsidR="00BE23D8" w:rsidRPr="006A2325" w:rsidRDefault="00BE23D8" w:rsidP="00CD33D8">
            <w:pPr>
              <w:jc w:val="center"/>
              <w:rPr>
                <w:rFonts w:ascii="Times New Roman" w:hAnsi="Times New Roman" w:cs="Times New Roman"/>
                <w:iCs/>
                <w:sz w:val="24"/>
                <w:szCs w:val="24"/>
              </w:rPr>
            </w:pPr>
            <w:r w:rsidRPr="006A2325">
              <w:rPr>
                <w:rFonts w:ascii="Times New Roman" w:hAnsi="Times New Roman" w:cs="Times New Roman"/>
                <w:iCs/>
                <w:sz w:val="24"/>
                <w:szCs w:val="24"/>
              </w:rPr>
              <w:t>Наименование общих компетенций</w:t>
            </w:r>
          </w:p>
        </w:tc>
      </w:tr>
      <w:tr w:rsidR="00BE23D8" w:rsidRPr="00985111" w:rsidTr="00CD33D8">
        <w:trPr>
          <w:trHeight w:val="327"/>
        </w:trPr>
        <w:tc>
          <w:tcPr>
            <w:tcW w:w="1229" w:type="dxa"/>
          </w:tcPr>
          <w:p w:rsidR="00BE23D8" w:rsidRPr="00985111" w:rsidRDefault="00BE23D8" w:rsidP="00CD33D8">
            <w:pPr>
              <w:rPr>
                <w:rFonts w:ascii="Times New Roman" w:hAnsi="Times New Roman" w:cs="Times New Roman"/>
                <w:b/>
                <w:sz w:val="24"/>
                <w:szCs w:val="24"/>
              </w:rPr>
            </w:pPr>
            <w:r w:rsidRPr="00985111">
              <w:rPr>
                <w:rFonts w:ascii="Times New Roman" w:hAnsi="Times New Roman" w:cs="Times New Roman"/>
                <w:b/>
                <w:sz w:val="24"/>
                <w:szCs w:val="24"/>
              </w:rPr>
              <w:t>ОК 01.</w:t>
            </w:r>
          </w:p>
        </w:tc>
        <w:tc>
          <w:tcPr>
            <w:tcW w:w="8342" w:type="dxa"/>
          </w:tcPr>
          <w:p w:rsidR="00BE23D8" w:rsidRPr="00985111" w:rsidRDefault="00BE23D8" w:rsidP="00CD33D8">
            <w:pPr>
              <w:rPr>
                <w:rFonts w:ascii="Times New Roman" w:hAnsi="Times New Roman" w:cs="Times New Roman"/>
                <w:i/>
                <w:sz w:val="24"/>
                <w:szCs w:val="24"/>
              </w:rPr>
            </w:pPr>
            <w:r w:rsidRPr="00985111">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BE23D8" w:rsidRPr="00985111" w:rsidTr="00CD33D8">
        <w:tc>
          <w:tcPr>
            <w:tcW w:w="1229" w:type="dxa"/>
          </w:tcPr>
          <w:p w:rsidR="00BE23D8" w:rsidRPr="00985111" w:rsidRDefault="00BE23D8" w:rsidP="00CD33D8">
            <w:pPr>
              <w:rPr>
                <w:rFonts w:ascii="Times New Roman" w:hAnsi="Times New Roman" w:cs="Times New Roman"/>
                <w:b/>
                <w:sz w:val="24"/>
                <w:szCs w:val="24"/>
              </w:rPr>
            </w:pPr>
            <w:r w:rsidRPr="00985111">
              <w:rPr>
                <w:rFonts w:ascii="Times New Roman" w:hAnsi="Times New Roman" w:cs="Times New Roman"/>
                <w:b/>
                <w:sz w:val="24"/>
                <w:szCs w:val="24"/>
              </w:rPr>
              <w:t xml:space="preserve">ОК </w:t>
            </w:r>
            <w:r>
              <w:rPr>
                <w:rFonts w:ascii="Times New Roman" w:hAnsi="Times New Roman" w:cs="Times New Roman"/>
                <w:b/>
                <w:sz w:val="24"/>
                <w:szCs w:val="24"/>
              </w:rPr>
              <w:t>02</w:t>
            </w:r>
            <w:r w:rsidRPr="00985111">
              <w:rPr>
                <w:rFonts w:ascii="Times New Roman" w:hAnsi="Times New Roman" w:cs="Times New Roman"/>
                <w:b/>
                <w:sz w:val="24"/>
                <w:szCs w:val="24"/>
              </w:rPr>
              <w:t>.</w:t>
            </w:r>
          </w:p>
        </w:tc>
        <w:tc>
          <w:tcPr>
            <w:tcW w:w="8342" w:type="dxa"/>
          </w:tcPr>
          <w:p w:rsidR="00BE23D8" w:rsidRPr="00985111" w:rsidRDefault="00BE23D8"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E23D8" w:rsidRPr="00985111" w:rsidTr="00CD33D8">
        <w:tc>
          <w:tcPr>
            <w:tcW w:w="1229" w:type="dxa"/>
          </w:tcPr>
          <w:p w:rsidR="00BE23D8" w:rsidRPr="00985111" w:rsidRDefault="00BE23D8" w:rsidP="00CD33D8">
            <w:pPr>
              <w:rPr>
                <w:rFonts w:ascii="Times New Roman" w:hAnsi="Times New Roman" w:cs="Times New Roman"/>
                <w:b/>
                <w:sz w:val="24"/>
                <w:szCs w:val="24"/>
              </w:rPr>
            </w:pPr>
            <w:r>
              <w:rPr>
                <w:rFonts w:ascii="Times New Roman" w:hAnsi="Times New Roman" w:cs="Times New Roman"/>
                <w:b/>
                <w:sz w:val="24"/>
                <w:szCs w:val="24"/>
              </w:rPr>
              <w:t>ОК 04</w:t>
            </w:r>
          </w:p>
        </w:tc>
        <w:tc>
          <w:tcPr>
            <w:tcW w:w="8342" w:type="dxa"/>
          </w:tcPr>
          <w:p w:rsidR="00BE23D8" w:rsidRPr="00985111" w:rsidRDefault="00BE23D8"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Эффективно взаимодействовать и работать в коллективе и команде</w:t>
            </w:r>
          </w:p>
        </w:tc>
      </w:tr>
      <w:tr w:rsidR="00BE23D8" w:rsidRPr="00985111" w:rsidTr="00CD33D8">
        <w:tc>
          <w:tcPr>
            <w:tcW w:w="1229" w:type="dxa"/>
          </w:tcPr>
          <w:p w:rsidR="00BE23D8" w:rsidRPr="00985111" w:rsidRDefault="00BE23D8" w:rsidP="00CD33D8">
            <w:pPr>
              <w:rPr>
                <w:rFonts w:ascii="Times New Roman" w:hAnsi="Times New Roman" w:cs="Times New Roman"/>
                <w:b/>
                <w:sz w:val="24"/>
                <w:szCs w:val="24"/>
              </w:rPr>
            </w:pPr>
            <w:r>
              <w:rPr>
                <w:rFonts w:ascii="Times New Roman" w:hAnsi="Times New Roman" w:cs="Times New Roman"/>
                <w:b/>
                <w:sz w:val="24"/>
                <w:szCs w:val="24"/>
              </w:rPr>
              <w:t>ОК 07</w:t>
            </w:r>
          </w:p>
        </w:tc>
        <w:tc>
          <w:tcPr>
            <w:tcW w:w="8342" w:type="dxa"/>
          </w:tcPr>
          <w:p w:rsidR="00BE23D8" w:rsidRPr="00985111" w:rsidRDefault="00BE23D8"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E23D8" w:rsidRPr="00985111" w:rsidTr="00CD33D8">
        <w:tc>
          <w:tcPr>
            <w:tcW w:w="1229" w:type="dxa"/>
          </w:tcPr>
          <w:p w:rsidR="00BE23D8" w:rsidRPr="009363AB" w:rsidRDefault="00BE23D8" w:rsidP="00CD33D8">
            <w:pPr>
              <w:rPr>
                <w:rFonts w:ascii="Times New Roman" w:hAnsi="Times New Roman" w:cs="Times New Roman"/>
                <w:b/>
                <w:bCs/>
                <w:sz w:val="24"/>
                <w:szCs w:val="24"/>
              </w:rPr>
            </w:pPr>
            <w:r w:rsidRPr="009363AB">
              <w:rPr>
                <w:rFonts w:ascii="Times New Roman" w:eastAsia="Calibri" w:hAnsi="Times New Roman" w:cs="Times New Roman"/>
                <w:b/>
                <w:bCs/>
                <w:iCs/>
                <w:sz w:val="24"/>
                <w:szCs w:val="24"/>
              </w:rPr>
              <w:t>ОК 09</w:t>
            </w:r>
          </w:p>
        </w:tc>
        <w:tc>
          <w:tcPr>
            <w:tcW w:w="8342" w:type="dxa"/>
          </w:tcPr>
          <w:p w:rsidR="00BE23D8" w:rsidRPr="00985111" w:rsidRDefault="00BE23D8"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BE23D8" w:rsidRPr="00985111" w:rsidRDefault="00BE23D8" w:rsidP="00BE23D8">
      <w:pPr>
        <w:ind w:firstLine="709"/>
        <w:jc w:val="both"/>
        <w:rPr>
          <w:rFonts w:ascii="Times New Roman" w:eastAsia="Times New Roman" w:hAnsi="Times New Roman" w:cs="Times New Roman"/>
          <w:sz w:val="24"/>
          <w:szCs w:val="24"/>
          <w:lang w:eastAsia="ru-RU"/>
        </w:rPr>
      </w:pPr>
    </w:p>
    <w:p w:rsidR="00BE23D8" w:rsidRPr="00985111" w:rsidRDefault="00BE23D8" w:rsidP="00BE23D8">
      <w:pPr>
        <w:ind w:firstLine="709"/>
        <w:rPr>
          <w:rFonts w:ascii="Times New Roman" w:hAnsi="Times New Roman" w:cs="Times New Roman"/>
          <w:bCs/>
          <w:iCs/>
          <w:sz w:val="24"/>
          <w:szCs w:val="24"/>
        </w:rPr>
      </w:pPr>
      <w:r w:rsidRPr="0098511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E23D8" w:rsidRPr="006A2325" w:rsidTr="00CD33D8">
        <w:tc>
          <w:tcPr>
            <w:tcW w:w="1204" w:type="dxa"/>
          </w:tcPr>
          <w:p w:rsidR="00BE23D8" w:rsidRPr="006A2325" w:rsidRDefault="00BE23D8"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67" w:type="dxa"/>
          </w:tcPr>
          <w:p w:rsidR="00BE23D8" w:rsidRPr="006A2325" w:rsidRDefault="00BE23D8" w:rsidP="00CD33D8">
            <w:pPr>
              <w:rPr>
                <w:rFonts w:ascii="Times New Roman" w:hAnsi="Times New Roman" w:cs="Times New Roman"/>
                <w:iCs/>
                <w:sz w:val="24"/>
                <w:szCs w:val="24"/>
              </w:rPr>
            </w:pPr>
            <w:r w:rsidRPr="006A2325">
              <w:rPr>
                <w:rFonts w:ascii="Times New Roman" w:hAnsi="Times New Roman" w:cs="Times New Roman"/>
                <w:iCs/>
                <w:sz w:val="24"/>
                <w:szCs w:val="24"/>
              </w:rPr>
              <w:t>Наименование видов деятельности и профессиональных компетенций</w:t>
            </w:r>
          </w:p>
        </w:tc>
      </w:tr>
      <w:tr w:rsidR="00BE23D8" w:rsidRPr="006A2325" w:rsidTr="00CD33D8">
        <w:tc>
          <w:tcPr>
            <w:tcW w:w="1204" w:type="dxa"/>
          </w:tcPr>
          <w:p w:rsidR="00BE23D8" w:rsidRPr="009363AB" w:rsidRDefault="00BE23D8"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ВД </w:t>
            </w:r>
            <w:r>
              <w:rPr>
                <w:rFonts w:ascii="Times New Roman" w:hAnsi="Times New Roman" w:cs="Times New Roman"/>
                <w:b/>
                <w:iCs/>
                <w:sz w:val="24"/>
                <w:szCs w:val="24"/>
              </w:rPr>
              <w:t>1</w:t>
            </w:r>
          </w:p>
        </w:tc>
        <w:tc>
          <w:tcPr>
            <w:tcW w:w="8367" w:type="dxa"/>
          </w:tcPr>
          <w:p w:rsidR="00BE23D8" w:rsidRPr="006A2325" w:rsidRDefault="00BE23D8" w:rsidP="00CD33D8">
            <w:pPr>
              <w:rPr>
                <w:rFonts w:ascii="Times New Roman" w:hAnsi="Times New Roman" w:cs="Times New Roman"/>
                <w:iCs/>
                <w:sz w:val="24"/>
                <w:szCs w:val="24"/>
              </w:rPr>
            </w:pPr>
            <w:r>
              <w:rPr>
                <w:rFonts w:ascii="Times New Roman" w:hAnsi="Times New Roman"/>
                <w:sz w:val="24"/>
                <w:szCs w:val="24"/>
              </w:rPr>
              <w:t>Дистанционное пилотирование беспилотных воздушных судов самолетного типа</w:t>
            </w:r>
          </w:p>
        </w:tc>
      </w:tr>
      <w:tr w:rsidR="00BE23D8" w:rsidRPr="006A2325" w:rsidTr="00CD33D8">
        <w:tc>
          <w:tcPr>
            <w:tcW w:w="1204" w:type="dxa"/>
          </w:tcPr>
          <w:p w:rsidR="00BE23D8" w:rsidRPr="006A2325" w:rsidRDefault="00BE23D8" w:rsidP="00CD33D8">
            <w:pPr>
              <w:rPr>
                <w:rFonts w:ascii="Times New Roman" w:hAnsi="Times New Roman" w:cs="Times New Roman"/>
                <w:b/>
                <w:iCs/>
                <w:sz w:val="24"/>
                <w:szCs w:val="24"/>
              </w:rPr>
            </w:pPr>
            <w:r w:rsidRPr="006A2325">
              <w:rPr>
                <w:rFonts w:ascii="Times New Roman" w:hAnsi="Times New Roman" w:cs="Times New Roman"/>
                <w:b/>
                <w:iCs/>
                <w:sz w:val="24"/>
                <w:szCs w:val="24"/>
              </w:rPr>
              <w:t>ПК 1.1.</w:t>
            </w:r>
          </w:p>
        </w:tc>
        <w:tc>
          <w:tcPr>
            <w:tcW w:w="8367" w:type="dxa"/>
          </w:tcPr>
          <w:p w:rsidR="00BE23D8" w:rsidRPr="009363AB" w:rsidRDefault="00BE23D8" w:rsidP="00CD33D8">
            <w:pPr>
              <w:keepNext/>
              <w:jc w:val="both"/>
              <w:outlineLvl w:val="1"/>
              <w:rPr>
                <w:rFonts w:ascii="Times New Roman" w:eastAsia="Times New Roman" w:hAnsi="Times New Roman" w:cs="Times New Roman"/>
                <w:bCs/>
                <w:i/>
                <w:iCs/>
                <w:sz w:val="24"/>
                <w:szCs w:val="24"/>
                <w:lang w:eastAsia="ru-RU"/>
              </w:rPr>
            </w:pPr>
            <w:r w:rsidRPr="009363AB">
              <w:rPr>
                <w:rStyle w:val="afb"/>
                <w:bCs/>
                <w:i w:val="0"/>
                <w:iCs/>
                <w:sz w:val="24"/>
                <w:szCs w:val="24"/>
              </w:rPr>
              <w:t>Организовывать и осуществлять предварительную и предполетную подготовку беспилотных воздушных судов самолетного типа;</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2.</w:t>
            </w:r>
          </w:p>
        </w:tc>
        <w:tc>
          <w:tcPr>
            <w:tcW w:w="8367" w:type="dxa"/>
          </w:tcPr>
          <w:p w:rsidR="00BE23D8" w:rsidRPr="009363AB" w:rsidRDefault="00BE23D8" w:rsidP="00CD33D8">
            <w:pPr>
              <w:rPr>
                <w:rFonts w:ascii="Times New Roman" w:hAnsi="Times New Roman" w:cs="Times New Roman"/>
                <w:bCs/>
                <w:i/>
                <w:iCs/>
                <w:sz w:val="24"/>
                <w:szCs w:val="24"/>
              </w:rPr>
            </w:pPr>
            <w:r w:rsidRPr="009363AB">
              <w:rPr>
                <w:rStyle w:val="afb"/>
                <w:bCs/>
                <w:i w:val="0"/>
                <w:iCs/>
                <w:sz w:val="24"/>
                <w:szCs w:val="24"/>
              </w:rPr>
              <w:t>Организовывать и осуществлять эксплуатацию беспилотных воздушных судов самолетного типа, в том числе в особых условиях и особых случаях в полете;</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3.</w:t>
            </w:r>
          </w:p>
        </w:tc>
        <w:tc>
          <w:tcPr>
            <w:tcW w:w="8367" w:type="dxa"/>
          </w:tcPr>
          <w:p w:rsidR="00BE23D8" w:rsidRPr="009363AB" w:rsidRDefault="00BE23D8" w:rsidP="00CD33D8">
            <w:pPr>
              <w:rPr>
                <w:rFonts w:ascii="Times New Roman" w:hAnsi="Times New Roman" w:cs="Times New Roman"/>
                <w:bCs/>
                <w:i/>
                <w:iCs/>
                <w:sz w:val="24"/>
                <w:szCs w:val="24"/>
              </w:rPr>
            </w:pPr>
            <w:r w:rsidRPr="009363AB">
              <w:rPr>
                <w:rStyle w:val="afb"/>
                <w:bCs/>
                <w:i w:val="0"/>
                <w:iCs/>
                <w:sz w:val="24"/>
                <w:szCs w:val="24"/>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4.</w:t>
            </w:r>
          </w:p>
        </w:tc>
        <w:tc>
          <w:tcPr>
            <w:tcW w:w="8367" w:type="dxa"/>
          </w:tcPr>
          <w:p w:rsidR="00BE23D8" w:rsidRPr="009363AB" w:rsidRDefault="00BE23D8" w:rsidP="00CD33D8">
            <w:pPr>
              <w:rPr>
                <w:rFonts w:ascii="Times New Roman" w:hAnsi="Times New Roman" w:cs="Times New Roman"/>
                <w:bCs/>
                <w:i/>
                <w:iCs/>
                <w:sz w:val="24"/>
                <w:szCs w:val="24"/>
              </w:rPr>
            </w:pPr>
            <w:r w:rsidRPr="009363AB">
              <w:rPr>
                <w:rStyle w:val="afb"/>
                <w:bCs/>
                <w:i w:val="0"/>
                <w:iCs/>
                <w:sz w:val="24"/>
                <w:szCs w:val="24"/>
              </w:rPr>
              <w:t>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5.</w:t>
            </w:r>
          </w:p>
        </w:tc>
        <w:tc>
          <w:tcPr>
            <w:tcW w:w="8367" w:type="dxa"/>
          </w:tcPr>
          <w:p w:rsidR="00BE23D8" w:rsidRPr="009363AB" w:rsidRDefault="00BE23D8" w:rsidP="00CD33D8">
            <w:pPr>
              <w:rPr>
                <w:rFonts w:ascii="Times New Roman" w:hAnsi="Times New Roman" w:cs="Times New Roman"/>
                <w:bCs/>
                <w:iCs/>
                <w:sz w:val="24"/>
                <w:szCs w:val="24"/>
              </w:rPr>
            </w:pPr>
            <w:r w:rsidRPr="009363AB">
              <w:rPr>
                <w:rFonts w:ascii="Times New Roman" w:hAnsi="Times New Roman" w:cs="Times New Roman"/>
                <w:bCs/>
                <w:iCs/>
                <w:sz w:val="24"/>
                <w:szCs w:val="24"/>
              </w:rPr>
              <w:t>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6.</w:t>
            </w:r>
          </w:p>
        </w:tc>
        <w:tc>
          <w:tcPr>
            <w:tcW w:w="8367" w:type="dxa"/>
          </w:tcPr>
          <w:p w:rsidR="00BE23D8" w:rsidRPr="009363AB" w:rsidRDefault="00BE23D8" w:rsidP="00CD33D8">
            <w:pPr>
              <w:rPr>
                <w:rFonts w:ascii="Times New Roman" w:hAnsi="Times New Roman" w:cs="Times New Roman"/>
                <w:bCs/>
                <w:iCs/>
                <w:sz w:val="24"/>
                <w:szCs w:val="24"/>
              </w:rPr>
            </w:pPr>
            <w:r w:rsidRPr="009363AB">
              <w:rPr>
                <w:rFonts w:ascii="Times New Roman" w:hAnsi="Times New Roman" w:cs="Times New Roman"/>
                <w:bCs/>
                <w:iCs/>
                <w:sz w:val="24"/>
                <w:szCs w:val="24"/>
              </w:rPr>
              <w:t>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tc>
      </w:tr>
      <w:tr w:rsidR="00BE23D8" w:rsidRPr="006A2325" w:rsidTr="00CD33D8">
        <w:tc>
          <w:tcPr>
            <w:tcW w:w="1204" w:type="dxa"/>
          </w:tcPr>
          <w:p w:rsidR="00BE23D8" w:rsidRPr="006A2325" w:rsidRDefault="00BE23D8" w:rsidP="00CD33D8">
            <w:pPr>
              <w:rPr>
                <w:rFonts w:ascii="Times New Roman" w:hAnsi="Times New Roman" w:cs="Times New Roman"/>
                <w:bCs/>
                <w:iCs/>
                <w:sz w:val="24"/>
                <w:szCs w:val="24"/>
              </w:rPr>
            </w:pPr>
            <w:r w:rsidRPr="006A2325">
              <w:rPr>
                <w:rFonts w:ascii="Times New Roman" w:hAnsi="Times New Roman" w:cs="Times New Roman"/>
                <w:b/>
                <w:iCs/>
                <w:sz w:val="24"/>
                <w:szCs w:val="24"/>
              </w:rPr>
              <w:t>ПК 1.</w:t>
            </w:r>
            <w:r>
              <w:rPr>
                <w:rFonts w:ascii="Times New Roman" w:hAnsi="Times New Roman" w:cs="Times New Roman"/>
                <w:b/>
                <w:iCs/>
                <w:sz w:val="24"/>
                <w:szCs w:val="24"/>
              </w:rPr>
              <w:t>7.</w:t>
            </w:r>
          </w:p>
        </w:tc>
        <w:tc>
          <w:tcPr>
            <w:tcW w:w="8367" w:type="dxa"/>
          </w:tcPr>
          <w:p w:rsidR="00BE23D8" w:rsidRPr="009363AB" w:rsidRDefault="00BE23D8" w:rsidP="00CD33D8">
            <w:pPr>
              <w:rPr>
                <w:rFonts w:ascii="Times New Roman" w:hAnsi="Times New Roman" w:cs="Times New Roman"/>
                <w:bCs/>
                <w:iCs/>
                <w:sz w:val="24"/>
                <w:szCs w:val="24"/>
              </w:rPr>
            </w:pPr>
            <w:r w:rsidRPr="009363AB">
              <w:rPr>
                <w:rFonts w:ascii="Times New Roman" w:hAnsi="Times New Roman" w:cs="Times New Roman"/>
                <w:bCs/>
                <w:iCs/>
                <w:sz w:val="24"/>
                <w:szCs w:val="24"/>
              </w:rPr>
              <w:t>Организовывать и осуществлять транспортировку и хранение беспилотных воздушных судов самолетного типа.</w:t>
            </w:r>
          </w:p>
        </w:tc>
      </w:tr>
    </w:tbl>
    <w:p w:rsidR="00BE23D8" w:rsidRPr="00985111" w:rsidRDefault="00BE23D8" w:rsidP="00BE23D8">
      <w:pPr>
        <w:contextualSpacing/>
        <w:rPr>
          <w:rFonts w:ascii="Times New Roman" w:eastAsia="Times New Roman" w:hAnsi="Times New Roman" w:cs="Times New Roman"/>
          <w:sz w:val="24"/>
          <w:szCs w:val="24"/>
          <w:lang w:eastAsia="ru-RU"/>
        </w:rPr>
      </w:pPr>
    </w:p>
    <w:p w:rsidR="00BE23D8" w:rsidRPr="00985111" w:rsidRDefault="00BE23D8" w:rsidP="00BE23D8">
      <w:pPr>
        <w:ind w:firstLine="709"/>
        <w:rPr>
          <w:rFonts w:ascii="Times New Roman" w:hAnsi="Times New Roman" w:cs="Times New Roman"/>
          <w:bCs/>
          <w:sz w:val="24"/>
          <w:szCs w:val="24"/>
        </w:rPr>
      </w:pPr>
      <w:r w:rsidRPr="00985111">
        <w:rPr>
          <w:rFonts w:ascii="Times New Roman" w:hAnsi="Times New Roman" w:cs="Times New Roman"/>
          <w:bCs/>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BE23D8" w:rsidRPr="006B2CCC" w:rsidTr="00CD33D8">
        <w:trPr>
          <w:trHeight w:val="20"/>
        </w:trPr>
        <w:tc>
          <w:tcPr>
            <w:tcW w:w="1102" w:type="pct"/>
            <w:vMerge w:val="restart"/>
            <w:shd w:val="clear" w:color="auto" w:fill="auto"/>
            <w:noWrap/>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Владеть навыками</w:t>
            </w: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Подготовки программы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полетного задания;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Учета ограничения в районе выполнения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Подбора и подготовки стартово-посадочной площадки;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Сбора и разбора системы запуска (катапульты);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Подготовки полетной документации;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Проверки готовности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орнитологическими и навигационными данными;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Принятия решения на взлет;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запуска;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полета в соответствии с полетным заданием;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действий при возникновении особых случаев в полете;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послеполетного осмотра;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Ведения полетной и технической документации.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условия выполнения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Выполнения внешнего осмотра и выявления  неисправности;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Проведения подготовки стартово-посадочной площадки;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Контроля работоспособности систем, оборудования и ее элементов в процессе выполнения технического обслуживания.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Ведения технической документации.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Подготовки программы полета и ее загрузки в бортовой навигационный комплекс (автопилот) беспилотного воздушного судна;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Ведения полетной и технической документации, в том числе в электронном виде с использованием сервисов цифровой технологии.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Транспортировки к месту взлета (от места посадки);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Приведения в предстартовое состояние;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Обеспечивания работы наземных элементов в ходе подготовки и выполнения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tc>
      </w:tr>
      <w:tr w:rsidR="00BE23D8" w:rsidRPr="006B2CCC" w:rsidTr="00CD33D8">
        <w:trPr>
          <w:trHeight w:val="20"/>
        </w:trPr>
        <w:tc>
          <w:tcPr>
            <w:tcW w:w="1102" w:type="pct"/>
            <w:vMerge w:val="restart"/>
            <w:shd w:val="clear" w:color="auto" w:fill="auto"/>
            <w:noWrap/>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Уметь</w:t>
            </w: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Составлять полетное задание и план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специализированные цифровые платформы;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специальное программное обеспечение;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Собирать и разбирать систему запуска (катапульту);</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Оформлять полетную и техническую документацию.</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Осуществлять запуск беспилотного воздушного судна;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Определять пространственное положение;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Принимать меры по обеспечению безопасного выполнения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Выполнять послеполетные работы;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Читать эксплуатационно-техническую</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документацию беспилотных авиационных систем и их элементов, чертежи и схемы;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 xml:space="preserve">Использовать цифровые технологии при обновлении программного обеспечения и калибровке беспилотной авиационной системы. </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Читать сборники аэронавигационной информации;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Выполнять аэронавигационные расчеты;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Использовать взлетные устройства (приспособления);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Производить работы при хранении беспилотных авиационных систем, установленные в эксплуатационной документации;</w:t>
            </w:r>
          </w:p>
        </w:tc>
      </w:tr>
      <w:tr w:rsidR="00BE23D8" w:rsidRPr="006B2CCC" w:rsidTr="00CD33D8">
        <w:trPr>
          <w:trHeight w:val="20"/>
        </w:trPr>
        <w:tc>
          <w:tcPr>
            <w:tcW w:w="1102" w:type="pct"/>
            <w:vMerge w:val="restart"/>
            <w:shd w:val="clear" w:color="auto" w:fill="auto"/>
            <w:noWrap/>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Знать</w:t>
            </w: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Получение разрешения на использование воздушного пространства;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получения информации о запретных зонах и зонах ограничения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Требования эксплуатационной документации;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Летно-технические характеристики;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планирования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подготовки программы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проведения предполетной подготовки.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Основы аэронавигации, аэродинамики, метеорологии;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ведения радиосвязи;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проведения послеполетных работ;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ведения радиосвязи;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Технология выполнения авиационных работ;</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Требования охраны труда и пожарной безопасности;</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tc>
      </w:tr>
      <w:tr w:rsidR="00BE23D8" w:rsidRPr="006B2CCC" w:rsidTr="00CD33D8">
        <w:trPr>
          <w:trHeight w:val="20"/>
        </w:trPr>
        <w:tc>
          <w:tcPr>
            <w:tcW w:w="1102" w:type="pct"/>
            <w:vMerge/>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p>
        </w:tc>
        <w:tc>
          <w:tcPr>
            <w:tcW w:w="3898" w:type="pct"/>
            <w:shd w:val="clear" w:color="auto" w:fill="auto"/>
            <w:vAlign w:val="center"/>
            <w:hideMark/>
          </w:tcPr>
          <w:p w:rsidR="00BE23D8" w:rsidRPr="006B2CCC" w:rsidRDefault="00BE23D8" w:rsidP="00CD33D8">
            <w:pPr>
              <w:spacing w:line="276" w:lineRule="auto"/>
              <w:rPr>
                <w:rFonts w:ascii="Times New Roman" w:eastAsia="Times New Roman" w:hAnsi="Times New Roman" w:cs="Times New Roman"/>
                <w:color w:val="000000"/>
                <w:sz w:val="24"/>
                <w:szCs w:val="24"/>
                <w:lang w:eastAsia="ru-RU"/>
              </w:rPr>
            </w:pPr>
            <w:r w:rsidRPr="006B2CCC">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tc>
      </w:tr>
    </w:tbl>
    <w:p w:rsidR="00BE23D8" w:rsidRPr="00985111" w:rsidRDefault="00BE23D8" w:rsidP="00BE23D8">
      <w:pPr>
        <w:jc w:val="both"/>
        <w:rPr>
          <w:rFonts w:ascii="Times New Roman" w:eastAsia="Times New Roman" w:hAnsi="Times New Roman" w:cs="Times New Roman"/>
          <w:sz w:val="24"/>
          <w:szCs w:val="24"/>
          <w:lang w:eastAsia="ru-RU"/>
        </w:rPr>
      </w:pPr>
    </w:p>
    <w:p w:rsidR="00BE23D8" w:rsidRPr="00985111" w:rsidRDefault="00BE23D8" w:rsidP="00BE23D8">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BE23D8" w:rsidRPr="00985111" w:rsidRDefault="00BE23D8" w:rsidP="00BE23D8">
      <w:pPr>
        <w:spacing w:line="276" w:lineRule="auto"/>
        <w:contextualSpacing/>
        <w:rPr>
          <w:rFonts w:ascii="Times New Roman" w:eastAsia="Times New Roman" w:hAnsi="Times New Roman" w:cs="Times New Roman"/>
          <w:sz w:val="24"/>
          <w:szCs w:val="24"/>
          <w:lang w:eastAsia="ru-RU"/>
        </w:rPr>
      </w:pPr>
    </w:p>
    <w:p w:rsidR="00BE23D8" w:rsidRPr="00967C7F" w:rsidRDefault="00BE23D8" w:rsidP="00BE23D8">
      <w:pPr>
        <w:rPr>
          <w:rFonts w:ascii="Times New Roman" w:hAnsi="Times New Roman" w:cs="Times New Roman"/>
          <w:sz w:val="24"/>
          <w:szCs w:val="24"/>
        </w:rPr>
      </w:pPr>
      <w:bookmarkStart w:id="3" w:name="_Hlk131174930"/>
      <w:r w:rsidRPr="00967C7F">
        <w:rPr>
          <w:rFonts w:ascii="Times New Roman" w:hAnsi="Times New Roman" w:cs="Times New Roman"/>
          <w:sz w:val="24"/>
          <w:szCs w:val="24"/>
        </w:rPr>
        <w:t>Всего часов – 500</w:t>
      </w:r>
      <w:r>
        <w:rPr>
          <w:rFonts w:ascii="Times New Roman" w:hAnsi="Times New Roman" w:cs="Times New Roman"/>
          <w:sz w:val="24"/>
          <w:szCs w:val="24"/>
        </w:rPr>
        <w:t xml:space="preserve"> часов</w:t>
      </w:r>
    </w:p>
    <w:p w:rsidR="00BE23D8" w:rsidRPr="00967C7F" w:rsidRDefault="00BE23D8" w:rsidP="00BE23D8">
      <w:pPr>
        <w:rPr>
          <w:rFonts w:ascii="Times New Roman" w:hAnsi="Times New Roman" w:cs="Times New Roman"/>
          <w:sz w:val="24"/>
          <w:szCs w:val="24"/>
        </w:rPr>
      </w:pPr>
      <w:r w:rsidRPr="00967C7F">
        <w:rPr>
          <w:rFonts w:ascii="Times New Roman" w:hAnsi="Times New Roman" w:cs="Times New Roman"/>
          <w:sz w:val="24"/>
          <w:szCs w:val="24"/>
        </w:rPr>
        <w:t>в том числе в форме практической подготовки – 5</w:t>
      </w:r>
      <w:r>
        <w:rPr>
          <w:rFonts w:ascii="Times New Roman" w:hAnsi="Times New Roman" w:cs="Times New Roman"/>
          <w:sz w:val="24"/>
          <w:szCs w:val="24"/>
        </w:rPr>
        <w:t>22 часов</w:t>
      </w:r>
    </w:p>
    <w:p w:rsidR="00BE23D8" w:rsidRPr="00967C7F" w:rsidRDefault="00BE23D8" w:rsidP="00BE23D8">
      <w:pPr>
        <w:rPr>
          <w:rFonts w:ascii="Times New Roman" w:hAnsi="Times New Roman" w:cs="Times New Roman"/>
          <w:sz w:val="24"/>
          <w:szCs w:val="24"/>
        </w:rPr>
      </w:pPr>
    </w:p>
    <w:p w:rsidR="00BE23D8" w:rsidRPr="00967C7F" w:rsidRDefault="00BE23D8" w:rsidP="00BE23D8">
      <w:pPr>
        <w:rPr>
          <w:rFonts w:ascii="Times New Roman" w:hAnsi="Times New Roman" w:cs="Times New Roman"/>
          <w:sz w:val="24"/>
          <w:szCs w:val="24"/>
        </w:rPr>
      </w:pPr>
      <w:r w:rsidRPr="00967C7F">
        <w:rPr>
          <w:rFonts w:ascii="Times New Roman" w:hAnsi="Times New Roman" w:cs="Times New Roman"/>
          <w:sz w:val="24"/>
          <w:szCs w:val="24"/>
        </w:rPr>
        <w:t xml:space="preserve">Из них на освоение МДК.01.01 </w:t>
      </w:r>
      <w:r>
        <w:rPr>
          <w:rFonts w:ascii="Times New Roman" w:hAnsi="Times New Roman" w:cs="Times New Roman"/>
          <w:sz w:val="24"/>
          <w:szCs w:val="24"/>
        </w:rPr>
        <w:t>–</w:t>
      </w:r>
      <w:r w:rsidRPr="00967C7F">
        <w:rPr>
          <w:rFonts w:ascii="Times New Roman" w:hAnsi="Times New Roman" w:cs="Times New Roman"/>
          <w:sz w:val="24"/>
          <w:szCs w:val="24"/>
        </w:rPr>
        <w:t xml:space="preserve"> 152</w:t>
      </w:r>
      <w:r>
        <w:rPr>
          <w:rFonts w:ascii="Times New Roman" w:hAnsi="Times New Roman" w:cs="Times New Roman"/>
          <w:sz w:val="24"/>
          <w:szCs w:val="24"/>
        </w:rPr>
        <w:t xml:space="preserve"> часа</w:t>
      </w:r>
    </w:p>
    <w:p w:rsidR="00BE23D8" w:rsidRPr="00967C7F" w:rsidRDefault="00BE23D8" w:rsidP="00BE23D8">
      <w:pPr>
        <w:ind w:firstLine="708"/>
        <w:rPr>
          <w:rFonts w:ascii="Times New Roman" w:hAnsi="Times New Roman" w:cs="Times New Roman"/>
          <w:sz w:val="24"/>
          <w:szCs w:val="24"/>
        </w:rPr>
      </w:pPr>
      <w:r w:rsidRPr="00967C7F">
        <w:rPr>
          <w:rFonts w:ascii="Times New Roman" w:hAnsi="Times New Roman" w:cs="Times New Roman"/>
          <w:sz w:val="24"/>
          <w:szCs w:val="24"/>
        </w:rPr>
        <w:t>в том числе самостоятельная работа – 8</w:t>
      </w:r>
      <w:r>
        <w:rPr>
          <w:rFonts w:ascii="Times New Roman" w:hAnsi="Times New Roman" w:cs="Times New Roman"/>
          <w:sz w:val="24"/>
          <w:szCs w:val="24"/>
        </w:rPr>
        <w:t xml:space="preserve"> часов</w:t>
      </w:r>
    </w:p>
    <w:p w:rsidR="00BE23D8" w:rsidRPr="00967C7F" w:rsidRDefault="00BE23D8" w:rsidP="00BE23D8">
      <w:pPr>
        <w:ind w:firstLine="708"/>
        <w:rPr>
          <w:rFonts w:ascii="Times New Roman" w:hAnsi="Times New Roman" w:cs="Times New Roman"/>
          <w:sz w:val="24"/>
          <w:szCs w:val="24"/>
        </w:rPr>
      </w:pPr>
      <w:r>
        <w:rPr>
          <w:rFonts w:ascii="Times New Roman" w:hAnsi="Times New Roman" w:cs="Times New Roman"/>
          <w:sz w:val="24"/>
          <w:szCs w:val="24"/>
        </w:rPr>
        <w:t>на освоение МДК.01.02 – 130 часа</w:t>
      </w:r>
    </w:p>
    <w:p w:rsidR="00BE23D8" w:rsidRPr="00967C7F" w:rsidRDefault="00BE23D8" w:rsidP="00BE23D8">
      <w:pPr>
        <w:ind w:firstLine="708"/>
        <w:rPr>
          <w:rFonts w:ascii="Times New Roman" w:hAnsi="Times New Roman" w:cs="Times New Roman"/>
          <w:sz w:val="24"/>
          <w:szCs w:val="24"/>
        </w:rPr>
      </w:pPr>
      <w:r>
        <w:rPr>
          <w:rFonts w:ascii="Times New Roman" w:hAnsi="Times New Roman" w:cs="Times New Roman"/>
          <w:sz w:val="24"/>
          <w:szCs w:val="24"/>
        </w:rPr>
        <w:t>в том числе самостоят</w:t>
      </w:r>
      <w:r w:rsidRPr="00967C7F">
        <w:rPr>
          <w:rFonts w:ascii="Times New Roman" w:hAnsi="Times New Roman" w:cs="Times New Roman"/>
          <w:sz w:val="24"/>
          <w:szCs w:val="24"/>
        </w:rPr>
        <w:t xml:space="preserve">ельная работа </w:t>
      </w:r>
      <w:r>
        <w:rPr>
          <w:rFonts w:ascii="Times New Roman" w:hAnsi="Times New Roman" w:cs="Times New Roman"/>
          <w:sz w:val="24"/>
          <w:szCs w:val="24"/>
        </w:rPr>
        <w:t>–</w:t>
      </w:r>
      <w:r w:rsidRPr="00967C7F">
        <w:rPr>
          <w:rFonts w:ascii="Times New Roman" w:hAnsi="Times New Roman" w:cs="Times New Roman"/>
          <w:sz w:val="24"/>
          <w:szCs w:val="24"/>
        </w:rPr>
        <w:t xml:space="preserve"> </w:t>
      </w:r>
      <w:r>
        <w:rPr>
          <w:rFonts w:ascii="Times New Roman" w:hAnsi="Times New Roman" w:cs="Times New Roman"/>
          <w:sz w:val="24"/>
          <w:szCs w:val="24"/>
        </w:rPr>
        <w:t>8 часов</w:t>
      </w:r>
    </w:p>
    <w:p w:rsidR="00BE23D8" w:rsidRPr="00967C7F" w:rsidRDefault="00BE23D8" w:rsidP="00BE23D8">
      <w:pPr>
        <w:rPr>
          <w:rFonts w:ascii="Times New Roman" w:hAnsi="Times New Roman" w:cs="Times New Roman"/>
          <w:sz w:val="24"/>
          <w:szCs w:val="24"/>
        </w:rPr>
      </w:pPr>
      <w:r w:rsidRPr="00967C7F">
        <w:rPr>
          <w:rFonts w:ascii="Times New Roman" w:hAnsi="Times New Roman" w:cs="Times New Roman"/>
          <w:sz w:val="24"/>
          <w:szCs w:val="24"/>
        </w:rPr>
        <w:t>практики, в том числе учебная – 36</w:t>
      </w:r>
      <w:r>
        <w:rPr>
          <w:rFonts w:ascii="Times New Roman" w:hAnsi="Times New Roman" w:cs="Times New Roman"/>
          <w:sz w:val="24"/>
          <w:szCs w:val="24"/>
        </w:rPr>
        <w:t xml:space="preserve"> часов</w:t>
      </w:r>
    </w:p>
    <w:p w:rsidR="00BE23D8" w:rsidRPr="00967C7F" w:rsidRDefault="00BE23D8" w:rsidP="00BE23D8">
      <w:pPr>
        <w:ind w:left="1416" w:firstLine="708"/>
        <w:rPr>
          <w:rFonts w:ascii="Times New Roman" w:hAnsi="Times New Roman" w:cs="Times New Roman"/>
          <w:sz w:val="24"/>
          <w:szCs w:val="24"/>
        </w:rPr>
      </w:pPr>
      <w:r w:rsidRPr="00967C7F">
        <w:rPr>
          <w:rFonts w:ascii="Times New Roman" w:hAnsi="Times New Roman" w:cs="Times New Roman"/>
          <w:sz w:val="24"/>
          <w:szCs w:val="24"/>
        </w:rPr>
        <w:t xml:space="preserve">   производственная – 180</w:t>
      </w:r>
      <w:r>
        <w:rPr>
          <w:rFonts w:ascii="Times New Roman" w:hAnsi="Times New Roman" w:cs="Times New Roman"/>
          <w:sz w:val="24"/>
          <w:szCs w:val="24"/>
        </w:rPr>
        <w:t xml:space="preserve"> часов</w:t>
      </w:r>
    </w:p>
    <w:p w:rsidR="00BE23D8" w:rsidRPr="00967C7F" w:rsidRDefault="00BE23D8" w:rsidP="00BE23D8">
      <w:pPr>
        <w:rPr>
          <w:rFonts w:ascii="Times New Roman" w:hAnsi="Times New Roman" w:cs="Times New Roman"/>
          <w:sz w:val="24"/>
          <w:szCs w:val="24"/>
        </w:rPr>
      </w:pPr>
      <w:r w:rsidRPr="00967C7F">
        <w:rPr>
          <w:rFonts w:ascii="Times New Roman" w:hAnsi="Times New Roman" w:cs="Times New Roman"/>
          <w:iCs/>
          <w:sz w:val="24"/>
          <w:szCs w:val="24"/>
        </w:rPr>
        <w:t>Промежуточная аттестация</w:t>
      </w:r>
      <w:r w:rsidRPr="00967C7F">
        <w:rPr>
          <w:rFonts w:ascii="Times New Roman" w:hAnsi="Times New Roman" w:cs="Times New Roman"/>
          <w:sz w:val="24"/>
          <w:szCs w:val="24"/>
        </w:rPr>
        <w:t xml:space="preserve"> </w:t>
      </w:r>
      <w:bookmarkEnd w:id="3"/>
      <w:r w:rsidRPr="00967C7F">
        <w:rPr>
          <w:rFonts w:ascii="Times New Roman" w:hAnsi="Times New Roman" w:cs="Times New Roman"/>
          <w:sz w:val="24"/>
          <w:szCs w:val="24"/>
        </w:rPr>
        <w:t>– 24 часа</w:t>
      </w:r>
    </w:p>
    <w:p w:rsidR="00BE23D8" w:rsidRPr="00967C7F" w:rsidRDefault="00BE23D8" w:rsidP="00BE23D8">
      <w:pPr>
        <w:spacing w:after="200" w:line="276" w:lineRule="auto"/>
        <w:rPr>
          <w:rFonts w:ascii="Times New Roman" w:eastAsia="Times New Roman" w:hAnsi="Times New Roman" w:cs="Times New Roman"/>
          <w:sz w:val="24"/>
          <w:szCs w:val="24"/>
          <w:lang w:eastAsia="ru-RU"/>
        </w:rPr>
        <w:sectPr w:rsidR="00BE23D8" w:rsidRPr="00967C7F" w:rsidSect="009B7136">
          <w:pgSz w:w="11906" w:h="16838"/>
          <w:pgMar w:top="1134" w:right="567" w:bottom="1134" w:left="1701" w:header="709" w:footer="709" w:gutter="0"/>
          <w:cols w:space="708"/>
          <w:docGrid w:linePitch="360"/>
        </w:sectPr>
      </w:pPr>
    </w:p>
    <w:p w:rsidR="00BE23D8" w:rsidRPr="00985111" w:rsidRDefault="00BE23D8" w:rsidP="00BE23D8">
      <w:pPr>
        <w:spacing w:line="276" w:lineRule="auto"/>
        <w:jc w:val="center"/>
        <w:rPr>
          <w:rFonts w:ascii="Times New Roman" w:eastAsia="Times New Roman" w:hAnsi="Times New Roman" w:cs="Times New Roman"/>
          <w:b/>
          <w:caps/>
          <w:sz w:val="24"/>
          <w:szCs w:val="24"/>
          <w:lang w:eastAsia="ru-RU"/>
        </w:rPr>
      </w:pPr>
      <w:r w:rsidRPr="0098511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BE23D8" w:rsidRPr="00985111" w:rsidRDefault="00BE23D8" w:rsidP="00BE23D8">
      <w:pPr>
        <w:spacing w:line="276" w:lineRule="auto"/>
        <w:ind w:firstLine="851"/>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sz w:val="24"/>
          <w:szCs w:val="24"/>
          <w:lang w:eastAsia="ru-RU"/>
        </w:rPr>
        <w:t>2.1. Структура профессионального модуля</w:t>
      </w:r>
      <w:r w:rsidRPr="00985111">
        <w:rPr>
          <w:rFonts w:ascii="Times New Roman" w:eastAsia="Times New Roman" w:hAnsi="Times New Roman" w:cs="Times New Roman"/>
          <w:sz w:val="24"/>
          <w:szCs w:val="24"/>
          <w:lang w:eastAsia="ru-RU"/>
        </w:rPr>
        <w:t xml:space="preserve"> </w:t>
      </w:r>
    </w:p>
    <w:tbl>
      <w:tblPr>
        <w:tblW w:w="52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852"/>
        <w:gridCol w:w="852"/>
        <w:gridCol w:w="858"/>
        <w:gridCol w:w="1562"/>
        <w:gridCol w:w="1252"/>
        <w:gridCol w:w="1662"/>
        <w:gridCol w:w="691"/>
        <w:gridCol w:w="9"/>
        <w:gridCol w:w="1052"/>
        <w:gridCol w:w="1553"/>
      </w:tblGrid>
      <w:tr w:rsidR="00BE23D8" w:rsidRPr="00985111" w:rsidTr="00CD33D8">
        <w:trPr>
          <w:trHeight w:val="484"/>
        </w:trPr>
        <w:tc>
          <w:tcPr>
            <w:tcW w:w="701" w:type="pct"/>
            <w:vMerge w:val="restart"/>
            <w:tcBorders>
              <w:bottom w:val="single" w:sz="4" w:space="0" w:color="auto"/>
            </w:tcBorders>
            <w:vAlign w:val="center"/>
          </w:tcPr>
          <w:p w:rsidR="00BE23D8" w:rsidRPr="001104DB" w:rsidRDefault="00BE23D8" w:rsidP="00CD33D8">
            <w:pPr>
              <w:suppressAutoHyphens/>
              <w:ind w:left="-57" w:right="-57"/>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Коды профессиональных и общих компетенций</w:t>
            </w:r>
          </w:p>
        </w:tc>
        <w:tc>
          <w:tcPr>
            <w:tcW w:w="888" w:type="pct"/>
            <w:vMerge w:val="restart"/>
            <w:tcBorders>
              <w:bottom w:val="single" w:sz="4" w:space="0" w:color="auto"/>
            </w:tcBorders>
            <w:vAlign w:val="center"/>
          </w:tcPr>
          <w:p w:rsidR="00BE23D8" w:rsidRPr="001104DB" w:rsidRDefault="00BE23D8" w:rsidP="00CD33D8">
            <w:pPr>
              <w:suppressAutoHyphens/>
              <w:ind w:left="-57" w:right="-57"/>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Наименования разделов профессионального модуля</w:t>
            </w:r>
          </w:p>
        </w:tc>
        <w:tc>
          <w:tcPr>
            <w:tcW w:w="281" w:type="pct"/>
            <w:vMerge w:val="restart"/>
            <w:tcBorders>
              <w:bottom w:val="single" w:sz="4" w:space="0" w:color="auto"/>
            </w:tcBorders>
            <w:vAlign w:val="center"/>
          </w:tcPr>
          <w:p w:rsidR="00BE23D8" w:rsidRPr="001104DB" w:rsidRDefault="00BE23D8" w:rsidP="00CD33D8">
            <w:pPr>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iCs/>
                <w:sz w:val="20"/>
                <w:szCs w:val="20"/>
                <w:lang w:eastAsia="ru-RU"/>
              </w:rPr>
              <w:t>Всего, час.</w:t>
            </w:r>
          </w:p>
        </w:tc>
        <w:tc>
          <w:tcPr>
            <w:tcW w:w="281" w:type="pct"/>
            <w:vMerge w:val="restart"/>
            <w:tcBorders>
              <w:bottom w:val="single" w:sz="4" w:space="0" w:color="auto"/>
            </w:tcBorders>
            <w:textDirection w:val="btLr"/>
            <w:vAlign w:val="center"/>
          </w:tcPr>
          <w:p w:rsidR="00BE23D8" w:rsidRPr="001104DB" w:rsidRDefault="00BE23D8" w:rsidP="00CD33D8">
            <w:pPr>
              <w:ind w:left="113" w:right="113"/>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iCs/>
                <w:sz w:val="20"/>
                <w:szCs w:val="20"/>
                <w:lang w:eastAsia="ru-RU"/>
              </w:rPr>
              <w:t>В т.ч. в форме практической подготовки</w:t>
            </w:r>
          </w:p>
        </w:tc>
        <w:tc>
          <w:tcPr>
            <w:tcW w:w="2849" w:type="pct"/>
            <w:gridSpan w:val="8"/>
            <w:tcBorders>
              <w:bottom w:val="single" w:sz="4" w:space="0" w:color="auto"/>
            </w:tcBorders>
          </w:tcPr>
          <w:p w:rsidR="00BE23D8" w:rsidRPr="001104DB" w:rsidRDefault="00BE23D8" w:rsidP="00CD33D8">
            <w:pPr>
              <w:suppressAutoHyphens/>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Объем профессионального модуля, ак. час.</w:t>
            </w:r>
          </w:p>
        </w:tc>
      </w:tr>
      <w:tr w:rsidR="00BE23D8" w:rsidRPr="00985111" w:rsidTr="00CD33D8">
        <w:trPr>
          <w:trHeight w:val="58"/>
        </w:trPr>
        <w:tc>
          <w:tcPr>
            <w:tcW w:w="701" w:type="pct"/>
            <w:vMerge/>
          </w:tcPr>
          <w:p w:rsidR="00BE23D8" w:rsidRPr="001104DB" w:rsidRDefault="00BE23D8" w:rsidP="00CD33D8">
            <w:pPr>
              <w:rPr>
                <w:rFonts w:ascii="Times New Roman" w:eastAsia="Times New Roman" w:hAnsi="Times New Roman" w:cs="Times New Roman"/>
                <w:i/>
                <w:sz w:val="20"/>
                <w:szCs w:val="20"/>
                <w:lang w:eastAsia="ru-RU"/>
              </w:rPr>
            </w:pPr>
          </w:p>
        </w:tc>
        <w:tc>
          <w:tcPr>
            <w:tcW w:w="888" w:type="pct"/>
            <w:vMerge/>
            <w:vAlign w:val="center"/>
          </w:tcPr>
          <w:p w:rsidR="00BE23D8" w:rsidRPr="001104DB" w:rsidRDefault="00BE23D8" w:rsidP="00CD33D8">
            <w:pPr>
              <w:rPr>
                <w:rFonts w:ascii="Times New Roman" w:eastAsia="Times New Roman" w:hAnsi="Times New Roman" w:cs="Times New Roman"/>
                <w:i/>
                <w:sz w:val="20"/>
                <w:szCs w:val="20"/>
                <w:lang w:eastAsia="ru-RU"/>
              </w:rPr>
            </w:pPr>
          </w:p>
        </w:tc>
        <w:tc>
          <w:tcPr>
            <w:tcW w:w="281" w:type="pct"/>
            <w:vMerge/>
            <w:vAlign w:val="center"/>
          </w:tcPr>
          <w:p w:rsidR="00BE23D8" w:rsidRPr="001104DB" w:rsidRDefault="00BE23D8" w:rsidP="00CD33D8">
            <w:pPr>
              <w:rPr>
                <w:rFonts w:ascii="Times New Roman" w:eastAsia="Times New Roman" w:hAnsi="Times New Roman" w:cs="Times New Roman"/>
                <w:i/>
                <w:iCs/>
                <w:sz w:val="20"/>
                <w:szCs w:val="20"/>
                <w:lang w:eastAsia="ru-RU"/>
              </w:rPr>
            </w:pPr>
          </w:p>
        </w:tc>
        <w:tc>
          <w:tcPr>
            <w:tcW w:w="281" w:type="pct"/>
            <w:vMerge/>
            <w:shd w:val="clear" w:color="auto" w:fill="FFFF00"/>
          </w:tcPr>
          <w:p w:rsidR="00BE23D8" w:rsidRPr="001104DB" w:rsidRDefault="00BE23D8" w:rsidP="00CD33D8">
            <w:pPr>
              <w:suppressAutoHyphens/>
              <w:jc w:val="center"/>
              <w:rPr>
                <w:rFonts w:ascii="Times New Roman" w:eastAsia="Times New Roman" w:hAnsi="Times New Roman" w:cs="Times New Roman"/>
                <w:sz w:val="20"/>
                <w:szCs w:val="20"/>
                <w:lang w:eastAsia="ru-RU"/>
              </w:rPr>
            </w:pPr>
          </w:p>
        </w:tc>
        <w:tc>
          <w:tcPr>
            <w:tcW w:w="1990" w:type="pct"/>
            <w:gridSpan w:val="6"/>
          </w:tcPr>
          <w:p w:rsidR="00BE23D8" w:rsidRPr="001104DB" w:rsidRDefault="00BE23D8" w:rsidP="00CD33D8">
            <w:pPr>
              <w:suppressAutoHyphens/>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Обучение по МДК</w:t>
            </w:r>
          </w:p>
        </w:tc>
        <w:tc>
          <w:tcPr>
            <w:tcW w:w="860" w:type="pct"/>
            <w:gridSpan w:val="2"/>
            <w:vAlign w:val="center"/>
          </w:tcPr>
          <w:p w:rsidR="00BE23D8" w:rsidRPr="001104DB" w:rsidRDefault="00BE23D8" w:rsidP="00CD33D8">
            <w:pPr>
              <w:suppressAutoHyphens/>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Практики</w:t>
            </w:r>
          </w:p>
        </w:tc>
      </w:tr>
      <w:tr w:rsidR="00BE23D8" w:rsidRPr="00985111" w:rsidTr="00CD33D8">
        <w:tc>
          <w:tcPr>
            <w:tcW w:w="701" w:type="pct"/>
            <w:vMerge/>
          </w:tcPr>
          <w:p w:rsidR="00BE23D8" w:rsidRPr="001104DB" w:rsidRDefault="00BE23D8" w:rsidP="00CD33D8">
            <w:pPr>
              <w:rPr>
                <w:rFonts w:ascii="Times New Roman" w:eastAsia="Times New Roman" w:hAnsi="Times New Roman" w:cs="Times New Roman"/>
                <w:i/>
                <w:sz w:val="20"/>
                <w:szCs w:val="20"/>
                <w:lang w:eastAsia="ru-RU"/>
              </w:rPr>
            </w:pPr>
          </w:p>
        </w:tc>
        <w:tc>
          <w:tcPr>
            <w:tcW w:w="888" w:type="pct"/>
            <w:vMerge/>
            <w:vAlign w:val="center"/>
          </w:tcPr>
          <w:p w:rsidR="00BE23D8" w:rsidRPr="001104DB" w:rsidRDefault="00BE23D8" w:rsidP="00CD33D8">
            <w:pPr>
              <w:rPr>
                <w:rFonts w:ascii="Times New Roman" w:eastAsia="Times New Roman" w:hAnsi="Times New Roman" w:cs="Times New Roman"/>
                <w:i/>
                <w:sz w:val="20"/>
                <w:szCs w:val="20"/>
                <w:lang w:eastAsia="ru-RU"/>
              </w:rPr>
            </w:pPr>
          </w:p>
        </w:tc>
        <w:tc>
          <w:tcPr>
            <w:tcW w:w="281" w:type="pct"/>
            <w:vMerge/>
            <w:vAlign w:val="center"/>
          </w:tcPr>
          <w:p w:rsidR="00BE23D8" w:rsidRPr="001104DB" w:rsidRDefault="00BE23D8" w:rsidP="00CD33D8">
            <w:pPr>
              <w:rPr>
                <w:rFonts w:ascii="Times New Roman" w:eastAsia="Times New Roman" w:hAnsi="Times New Roman" w:cs="Times New Roman"/>
                <w:i/>
                <w:iCs/>
                <w:sz w:val="20"/>
                <w:szCs w:val="20"/>
                <w:lang w:eastAsia="ru-RU"/>
              </w:rPr>
            </w:pPr>
          </w:p>
        </w:tc>
        <w:tc>
          <w:tcPr>
            <w:tcW w:w="281" w:type="pct"/>
            <w:vMerge/>
            <w:shd w:val="clear" w:color="auto" w:fill="FFFF00"/>
          </w:tcPr>
          <w:p w:rsidR="00BE23D8" w:rsidRPr="001104DB" w:rsidRDefault="00BE23D8" w:rsidP="00CD33D8">
            <w:pPr>
              <w:suppressAutoHyphens/>
              <w:jc w:val="center"/>
              <w:rPr>
                <w:rFonts w:ascii="Times New Roman" w:eastAsia="Times New Roman" w:hAnsi="Times New Roman" w:cs="Times New Roman"/>
                <w:sz w:val="20"/>
                <w:szCs w:val="20"/>
                <w:lang w:eastAsia="ru-RU"/>
              </w:rPr>
            </w:pPr>
          </w:p>
        </w:tc>
        <w:tc>
          <w:tcPr>
            <w:tcW w:w="283" w:type="pct"/>
            <w:vMerge w:val="restart"/>
          </w:tcPr>
          <w:p w:rsidR="00BE23D8" w:rsidRPr="001104DB" w:rsidRDefault="00BE23D8" w:rsidP="00CD33D8">
            <w:pPr>
              <w:suppressAutoHyphens/>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Всего</w:t>
            </w:r>
          </w:p>
        </w:tc>
        <w:tc>
          <w:tcPr>
            <w:tcW w:w="1704" w:type="pct"/>
            <w:gridSpan w:val="4"/>
          </w:tcPr>
          <w:p w:rsidR="00BE23D8" w:rsidRPr="001104DB" w:rsidRDefault="00BE23D8" w:rsidP="00CD33D8">
            <w:pPr>
              <w:suppressAutoHyphens/>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В том числе</w:t>
            </w:r>
          </w:p>
        </w:tc>
        <w:tc>
          <w:tcPr>
            <w:tcW w:w="861" w:type="pct"/>
            <w:gridSpan w:val="3"/>
            <w:vAlign w:val="center"/>
          </w:tcPr>
          <w:p w:rsidR="00BE23D8" w:rsidRPr="001104DB" w:rsidRDefault="00BE23D8" w:rsidP="00CD33D8">
            <w:pPr>
              <w:suppressAutoHyphens/>
              <w:jc w:val="center"/>
              <w:rPr>
                <w:rFonts w:ascii="Times New Roman" w:eastAsia="Times New Roman" w:hAnsi="Times New Roman" w:cs="Times New Roman"/>
                <w:i/>
                <w:sz w:val="20"/>
                <w:szCs w:val="20"/>
                <w:lang w:eastAsia="ru-RU"/>
              </w:rPr>
            </w:pPr>
          </w:p>
        </w:tc>
      </w:tr>
      <w:tr w:rsidR="00BE23D8" w:rsidRPr="00985111" w:rsidTr="00CD33D8">
        <w:trPr>
          <w:cantSplit/>
          <w:trHeight w:val="1415"/>
        </w:trPr>
        <w:tc>
          <w:tcPr>
            <w:tcW w:w="701" w:type="pct"/>
            <w:vMerge/>
          </w:tcPr>
          <w:p w:rsidR="00BE23D8" w:rsidRPr="001104DB" w:rsidRDefault="00BE23D8" w:rsidP="00CD33D8">
            <w:pPr>
              <w:rPr>
                <w:rFonts w:ascii="Times New Roman" w:eastAsia="Times New Roman" w:hAnsi="Times New Roman" w:cs="Times New Roman"/>
                <w:i/>
                <w:sz w:val="20"/>
                <w:szCs w:val="20"/>
                <w:lang w:eastAsia="ru-RU"/>
              </w:rPr>
            </w:pPr>
          </w:p>
        </w:tc>
        <w:tc>
          <w:tcPr>
            <w:tcW w:w="888" w:type="pct"/>
            <w:vMerge/>
            <w:vAlign w:val="center"/>
          </w:tcPr>
          <w:p w:rsidR="00BE23D8" w:rsidRPr="001104DB" w:rsidRDefault="00BE23D8" w:rsidP="00CD33D8">
            <w:pPr>
              <w:rPr>
                <w:rFonts w:ascii="Times New Roman" w:eastAsia="Times New Roman" w:hAnsi="Times New Roman" w:cs="Times New Roman"/>
                <w:i/>
                <w:sz w:val="20"/>
                <w:szCs w:val="20"/>
                <w:lang w:eastAsia="ru-RU"/>
              </w:rPr>
            </w:pPr>
          </w:p>
        </w:tc>
        <w:tc>
          <w:tcPr>
            <w:tcW w:w="281" w:type="pct"/>
            <w:vMerge/>
            <w:vAlign w:val="center"/>
          </w:tcPr>
          <w:p w:rsidR="00BE23D8" w:rsidRPr="001104DB" w:rsidRDefault="00BE23D8" w:rsidP="00CD33D8">
            <w:pPr>
              <w:rPr>
                <w:rFonts w:ascii="Times New Roman" w:eastAsia="Times New Roman" w:hAnsi="Times New Roman" w:cs="Times New Roman"/>
                <w:i/>
                <w:sz w:val="20"/>
                <w:szCs w:val="20"/>
                <w:lang w:eastAsia="ru-RU"/>
              </w:rPr>
            </w:pPr>
          </w:p>
        </w:tc>
        <w:tc>
          <w:tcPr>
            <w:tcW w:w="281" w:type="pct"/>
            <w:vMerge/>
            <w:shd w:val="clear" w:color="auto" w:fill="FFFF00"/>
          </w:tcPr>
          <w:p w:rsidR="00BE23D8" w:rsidRPr="001104DB" w:rsidRDefault="00BE23D8" w:rsidP="00CD33D8">
            <w:pPr>
              <w:suppressAutoHyphens/>
              <w:jc w:val="center"/>
              <w:rPr>
                <w:rFonts w:ascii="Times New Roman" w:eastAsia="Times New Roman" w:hAnsi="Times New Roman" w:cs="Times New Roman"/>
                <w:i/>
                <w:sz w:val="20"/>
                <w:szCs w:val="20"/>
                <w:lang w:eastAsia="ru-RU"/>
              </w:rPr>
            </w:pPr>
          </w:p>
        </w:tc>
        <w:tc>
          <w:tcPr>
            <w:tcW w:w="283" w:type="pct"/>
            <w:vMerge/>
          </w:tcPr>
          <w:p w:rsidR="00BE23D8" w:rsidRPr="001104DB" w:rsidRDefault="00BE23D8" w:rsidP="00CD33D8">
            <w:pPr>
              <w:suppressAutoHyphens/>
              <w:jc w:val="center"/>
              <w:rPr>
                <w:rFonts w:ascii="Times New Roman" w:eastAsia="Times New Roman" w:hAnsi="Times New Roman" w:cs="Times New Roman"/>
                <w:i/>
                <w:sz w:val="20"/>
                <w:szCs w:val="20"/>
                <w:lang w:eastAsia="ru-RU"/>
              </w:rPr>
            </w:pPr>
          </w:p>
        </w:tc>
        <w:tc>
          <w:tcPr>
            <w:tcW w:w="515" w:type="pct"/>
            <w:vAlign w:val="center"/>
          </w:tcPr>
          <w:p w:rsidR="00BE23D8" w:rsidRPr="001104DB" w:rsidRDefault="00BE23D8" w:rsidP="00CD33D8">
            <w:pPr>
              <w:suppressAutoHyphens/>
              <w:ind w:left="-57" w:right="-57"/>
              <w:jc w:val="center"/>
              <w:rPr>
                <w:rFonts w:ascii="Times New Roman" w:eastAsia="Times New Roman" w:hAnsi="Times New Roman" w:cs="Times New Roman"/>
                <w:i/>
                <w:sz w:val="20"/>
                <w:szCs w:val="20"/>
                <w:lang w:eastAsia="ru-RU"/>
              </w:rPr>
            </w:pPr>
            <w:r w:rsidRPr="001104DB">
              <w:rPr>
                <w:rFonts w:ascii="Times New Roman" w:eastAsia="Times New Roman" w:hAnsi="Times New Roman" w:cs="Times New Roman"/>
                <w:color w:val="000000"/>
                <w:sz w:val="20"/>
                <w:szCs w:val="20"/>
                <w:lang w:eastAsia="ru-RU"/>
              </w:rPr>
              <w:t xml:space="preserve">Лабораторных </w:t>
            </w:r>
            <w:r w:rsidRPr="001104DB">
              <w:rPr>
                <w:rFonts w:ascii="Times New Roman" w:eastAsia="Times New Roman" w:hAnsi="Times New Roman" w:cs="Times New Roman"/>
                <w:color w:val="000000"/>
                <w:sz w:val="20"/>
                <w:szCs w:val="20"/>
                <w:lang w:eastAsia="ru-RU"/>
              </w:rPr>
              <w:br/>
              <w:t>и практических занятий</w:t>
            </w:r>
          </w:p>
        </w:tc>
        <w:tc>
          <w:tcPr>
            <w:tcW w:w="413" w:type="pct"/>
            <w:vAlign w:val="center"/>
          </w:tcPr>
          <w:p w:rsidR="00BE23D8" w:rsidRPr="001104DB" w:rsidRDefault="00BE23D8" w:rsidP="00CD33D8">
            <w:pPr>
              <w:suppressAutoHyphens/>
              <w:ind w:left="-57" w:right="-57"/>
              <w:jc w:val="center"/>
              <w:rPr>
                <w:rFonts w:ascii="Times New Roman" w:eastAsia="Times New Roman" w:hAnsi="Times New Roman" w:cs="Times New Roman"/>
                <w:color w:val="000000"/>
                <w:sz w:val="20"/>
                <w:szCs w:val="20"/>
                <w:lang w:eastAsia="ru-RU"/>
              </w:rPr>
            </w:pPr>
            <w:r w:rsidRPr="001104DB">
              <w:rPr>
                <w:rFonts w:ascii="Times New Roman" w:eastAsia="Times New Roman" w:hAnsi="Times New Roman" w:cs="Times New Roman"/>
                <w:sz w:val="20"/>
                <w:szCs w:val="20"/>
                <w:lang w:eastAsia="ru-RU"/>
              </w:rPr>
              <w:t>Курсовых работ (проектов)</w:t>
            </w:r>
          </w:p>
        </w:tc>
        <w:tc>
          <w:tcPr>
            <w:tcW w:w="548" w:type="pct"/>
            <w:vAlign w:val="center"/>
          </w:tcPr>
          <w:p w:rsidR="00BE23D8" w:rsidRPr="001104DB" w:rsidRDefault="00BE23D8" w:rsidP="00CD33D8">
            <w:pPr>
              <w:suppressAutoHyphens/>
              <w:ind w:left="-57" w:right="-57"/>
              <w:jc w:val="center"/>
              <w:rPr>
                <w:rFonts w:ascii="Times New Roman" w:eastAsia="Times New Roman" w:hAnsi="Times New Roman" w:cs="Times New Roman"/>
                <w:color w:val="000000"/>
                <w:sz w:val="20"/>
                <w:szCs w:val="20"/>
                <w:lang w:eastAsia="ru-RU"/>
              </w:rPr>
            </w:pPr>
            <w:r w:rsidRPr="001104DB">
              <w:rPr>
                <w:rFonts w:ascii="Times New Roman" w:eastAsia="Times New Roman" w:hAnsi="Times New Roman" w:cs="Times New Roman"/>
                <w:sz w:val="20"/>
                <w:szCs w:val="20"/>
                <w:lang w:eastAsia="ru-RU"/>
              </w:rPr>
              <w:t>Самостоятельная работа</w:t>
            </w:r>
          </w:p>
        </w:tc>
        <w:tc>
          <w:tcPr>
            <w:tcW w:w="228" w:type="pct"/>
            <w:textDirection w:val="btLr"/>
            <w:vAlign w:val="center"/>
          </w:tcPr>
          <w:p w:rsidR="00BE23D8" w:rsidRPr="001104DB" w:rsidRDefault="00BE23D8" w:rsidP="00CD33D8">
            <w:pPr>
              <w:suppressAutoHyphens/>
              <w:ind w:left="-57" w:right="-57"/>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Промежуточная аттестация</w:t>
            </w:r>
          </w:p>
        </w:tc>
        <w:tc>
          <w:tcPr>
            <w:tcW w:w="350" w:type="pct"/>
            <w:gridSpan w:val="2"/>
            <w:vAlign w:val="center"/>
          </w:tcPr>
          <w:p w:rsidR="00BE23D8" w:rsidRPr="001104DB" w:rsidRDefault="00BE23D8" w:rsidP="00CD33D8">
            <w:pPr>
              <w:suppressAutoHyphens/>
              <w:ind w:left="-57" w:right="-57"/>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Учебная</w:t>
            </w:r>
          </w:p>
        </w:tc>
        <w:tc>
          <w:tcPr>
            <w:tcW w:w="511" w:type="pct"/>
            <w:vAlign w:val="center"/>
          </w:tcPr>
          <w:p w:rsidR="00BE23D8" w:rsidRPr="001104DB" w:rsidRDefault="00BE23D8" w:rsidP="00CD33D8">
            <w:pPr>
              <w:suppressAutoHyphens/>
              <w:ind w:left="-57" w:right="-57"/>
              <w:jc w:val="center"/>
              <w:rPr>
                <w:rFonts w:ascii="Times New Roman" w:eastAsia="Times New Roman" w:hAnsi="Times New Roman" w:cs="Times New Roman"/>
                <w:sz w:val="20"/>
                <w:szCs w:val="20"/>
                <w:lang w:eastAsia="ru-RU"/>
              </w:rPr>
            </w:pPr>
            <w:r w:rsidRPr="001104DB">
              <w:rPr>
                <w:rFonts w:ascii="Times New Roman" w:eastAsia="Times New Roman" w:hAnsi="Times New Roman" w:cs="Times New Roman"/>
                <w:sz w:val="20"/>
                <w:szCs w:val="20"/>
                <w:lang w:eastAsia="ru-RU"/>
              </w:rPr>
              <w:t>Производственная</w:t>
            </w:r>
          </w:p>
        </w:tc>
      </w:tr>
      <w:tr w:rsidR="00BE23D8" w:rsidRPr="00985111" w:rsidTr="00CD33D8">
        <w:trPr>
          <w:trHeight w:val="415"/>
        </w:trPr>
        <w:tc>
          <w:tcPr>
            <w:tcW w:w="701"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w:t>
            </w:r>
          </w:p>
        </w:tc>
        <w:tc>
          <w:tcPr>
            <w:tcW w:w="888"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2</w:t>
            </w:r>
          </w:p>
        </w:tc>
        <w:tc>
          <w:tcPr>
            <w:tcW w:w="281"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3</w:t>
            </w:r>
          </w:p>
        </w:tc>
        <w:tc>
          <w:tcPr>
            <w:tcW w:w="281"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4</w:t>
            </w:r>
          </w:p>
        </w:tc>
        <w:tc>
          <w:tcPr>
            <w:tcW w:w="283"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5</w:t>
            </w:r>
          </w:p>
        </w:tc>
        <w:tc>
          <w:tcPr>
            <w:tcW w:w="515"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6</w:t>
            </w:r>
          </w:p>
        </w:tc>
        <w:tc>
          <w:tcPr>
            <w:tcW w:w="413"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7</w:t>
            </w:r>
          </w:p>
        </w:tc>
        <w:tc>
          <w:tcPr>
            <w:tcW w:w="548"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8</w:t>
            </w:r>
          </w:p>
        </w:tc>
        <w:tc>
          <w:tcPr>
            <w:tcW w:w="228"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9</w:t>
            </w:r>
          </w:p>
        </w:tc>
        <w:tc>
          <w:tcPr>
            <w:tcW w:w="350" w:type="pct"/>
            <w:gridSpan w:val="2"/>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10</w:t>
            </w:r>
          </w:p>
        </w:tc>
        <w:tc>
          <w:tcPr>
            <w:tcW w:w="511" w:type="pct"/>
            <w:vAlign w:val="center"/>
          </w:tcPr>
          <w:p w:rsidR="00BE23D8" w:rsidRPr="00985111" w:rsidRDefault="00BE23D8"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11</w:t>
            </w:r>
          </w:p>
        </w:tc>
      </w:tr>
      <w:tr w:rsidR="00BE23D8" w:rsidRPr="00985111" w:rsidTr="00CD33D8">
        <w:trPr>
          <w:trHeight w:val="1116"/>
        </w:trPr>
        <w:tc>
          <w:tcPr>
            <w:tcW w:w="701" w:type="pct"/>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743327" w:rsidRDefault="00BE23D8" w:rsidP="00CD33D8">
            <w:pPr>
              <w:ind w:left="168"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88" w:type="pct"/>
            <w:tcBorders>
              <w:top w:val="single" w:sz="4" w:space="0" w:color="000000"/>
              <w:left w:val="single" w:sz="4" w:space="0" w:color="000000"/>
              <w:bottom w:val="single" w:sz="4" w:space="0" w:color="000000"/>
              <w:right w:val="single" w:sz="4" w:space="0" w:color="000000"/>
            </w:tcBorders>
          </w:tcPr>
          <w:p w:rsidR="00BE23D8" w:rsidRDefault="00BE23D8" w:rsidP="00CD33D8">
            <w:pPr>
              <w:rPr>
                <w:rFonts w:ascii="Times New Roman" w:eastAsia="Times New Roman" w:hAnsi="Times New Roman"/>
                <w:sz w:val="24"/>
                <w:szCs w:val="24"/>
              </w:rPr>
            </w:pPr>
            <w:r>
              <w:rPr>
                <w:rFonts w:ascii="Times New Roman" w:eastAsia="Times New Roman" w:hAnsi="Times New Roman" w:cs="Times New Roman"/>
                <w:sz w:val="24"/>
                <w:szCs w:val="24"/>
              </w:rPr>
              <w:t>Раздел 1. Эксплуатация беспилотных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авиационных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систем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воздушными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судами</w:t>
            </w:r>
          </w:p>
          <w:p w:rsidR="00BE23D8" w:rsidRPr="00985111" w:rsidRDefault="00BE23D8"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rPr>
              <w:t>самолётного</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типа</w:t>
            </w:r>
          </w:p>
        </w:tc>
        <w:tc>
          <w:tcPr>
            <w:tcW w:w="281" w:type="pct"/>
          </w:tcPr>
          <w:p w:rsidR="00BE23D8" w:rsidRPr="00840315"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283"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515"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1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48"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8" w:type="pct"/>
            <w:vMerge w:val="restart"/>
          </w:tcPr>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BE23D8" w:rsidRDefault="00BE23D8" w:rsidP="00CD33D8">
            <w:pPr>
              <w:jc w:val="cente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0" w:type="pct"/>
            <w:gridSpan w:val="2"/>
          </w:tcPr>
          <w:p w:rsidR="00BE23D8" w:rsidRPr="00A119D2" w:rsidRDefault="00BE23D8" w:rsidP="00CD33D8">
            <w:pPr>
              <w:jc w:val="center"/>
              <w:rPr>
                <w:rFonts w:ascii="Times New Roman" w:eastAsia="Times New Roman" w:hAnsi="Times New Roman" w:cs="Times New Roman"/>
                <w:sz w:val="24"/>
                <w:szCs w:val="24"/>
                <w:lang w:eastAsia="ru-RU"/>
              </w:rPr>
            </w:pPr>
          </w:p>
        </w:tc>
        <w:tc>
          <w:tcPr>
            <w:tcW w:w="511" w:type="pct"/>
          </w:tcPr>
          <w:p w:rsidR="00BE23D8" w:rsidRPr="00A119D2" w:rsidRDefault="00BE23D8" w:rsidP="00CD33D8">
            <w:pPr>
              <w:jc w:val="center"/>
              <w:rPr>
                <w:rFonts w:ascii="Times New Roman" w:eastAsia="Times New Roman" w:hAnsi="Times New Roman" w:cs="Times New Roman"/>
                <w:sz w:val="24"/>
                <w:szCs w:val="24"/>
                <w:lang w:eastAsia="ru-RU"/>
              </w:rPr>
            </w:pPr>
          </w:p>
        </w:tc>
      </w:tr>
      <w:tr w:rsidR="00BE23D8" w:rsidRPr="00985111" w:rsidTr="00CD33D8">
        <w:trPr>
          <w:trHeight w:val="314"/>
        </w:trPr>
        <w:tc>
          <w:tcPr>
            <w:tcW w:w="701" w:type="pct"/>
          </w:tcPr>
          <w:p w:rsidR="00BE23D8" w:rsidRPr="00743327"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1.4</w:t>
            </w:r>
            <w:r>
              <w:rPr>
                <w:rFonts w:ascii="Times New Roman" w:eastAsia="Times New Roman" w:hAnsi="Times New Roman" w:cs="Times New Roman"/>
                <w:sz w:val="24"/>
                <w:szCs w:val="24"/>
              </w:rPr>
              <w:t xml:space="preserve">, ПК 1.5, ПК </w:t>
            </w:r>
            <w:r w:rsidRPr="004710A9">
              <w:rPr>
                <w:rFonts w:ascii="Times New Roman" w:eastAsia="Times New Roman" w:hAnsi="Times New Roman" w:cs="Times New Roman"/>
                <w:sz w:val="24"/>
                <w:szCs w:val="24"/>
              </w:rPr>
              <w:t>1.6</w:t>
            </w:r>
            <w:r>
              <w:rPr>
                <w:rFonts w:ascii="Times New Roman" w:eastAsia="Times New Roman" w:hAnsi="Times New Roman" w:cs="Times New Roman"/>
                <w:sz w:val="24"/>
                <w:szCs w:val="24"/>
              </w:rPr>
              <w:t>, ПК 1.7</w:t>
            </w:r>
          </w:p>
          <w:p w:rsidR="00BE23D8" w:rsidRPr="00743327" w:rsidRDefault="00BE23D8" w:rsidP="00CD33D8">
            <w:pPr>
              <w:spacing w:before="40"/>
              <w:ind w:left="166"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88" w:type="pct"/>
            <w:tcBorders>
              <w:top w:val="single" w:sz="4" w:space="0" w:color="000000"/>
              <w:left w:val="single" w:sz="4" w:space="0" w:color="000000"/>
              <w:bottom w:val="single" w:sz="4" w:space="0" w:color="000000"/>
              <w:right w:val="single" w:sz="4" w:space="0" w:color="000000"/>
            </w:tcBorders>
          </w:tcPr>
          <w:p w:rsidR="00BE23D8" w:rsidRPr="00985111" w:rsidRDefault="00BE23D8"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Раздел 2. Техническая эксплуатация беспилотных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авиационных систем с воздушными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судами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самолётного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типа</w:t>
            </w:r>
          </w:p>
        </w:tc>
        <w:tc>
          <w:tcPr>
            <w:tcW w:w="281" w:type="pct"/>
          </w:tcPr>
          <w:p w:rsidR="00BE23D8" w:rsidRPr="00840315"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83"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515"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1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48"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8" w:type="pct"/>
            <w:vMerge/>
          </w:tcPr>
          <w:p w:rsidR="00BE23D8" w:rsidRPr="00A119D2" w:rsidRDefault="00BE23D8" w:rsidP="00CD33D8">
            <w:pPr>
              <w:jc w:val="center"/>
              <w:rPr>
                <w:rFonts w:ascii="Times New Roman" w:eastAsia="Times New Roman" w:hAnsi="Times New Roman" w:cs="Times New Roman"/>
                <w:sz w:val="24"/>
                <w:szCs w:val="24"/>
                <w:lang w:eastAsia="ru-RU"/>
              </w:rPr>
            </w:pPr>
          </w:p>
        </w:tc>
        <w:tc>
          <w:tcPr>
            <w:tcW w:w="350" w:type="pct"/>
            <w:gridSpan w:val="2"/>
          </w:tcPr>
          <w:p w:rsidR="00BE23D8" w:rsidRPr="00A119D2" w:rsidRDefault="00BE23D8" w:rsidP="00CD33D8">
            <w:pPr>
              <w:jc w:val="center"/>
              <w:rPr>
                <w:rFonts w:ascii="Times New Roman" w:eastAsia="Times New Roman" w:hAnsi="Times New Roman" w:cs="Times New Roman"/>
                <w:sz w:val="24"/>
                <w:szCs w:val="24"/>
                <w:lang w:eastAsia="ru-RU"/>
              </w:rPr>
            </w:pPr>
          </w:p>
        </w:tc>
        <w:tc>
          <w:tcPr>
            <w:tcW w:w="511" w:type="pct"/>
          </w:tcPr>
          <w:p w:rsidR="00BE23D8" w:rsidRPr="00A119D2" w:rsidRDefault="00BE23D8" w:rsidP="00CD33D8">
            <w:pPr>
              <w:jc w:val="center"/>
              <w:rPr>
                <w:rFonts w:ascii="Times New Roman" w:eastAsia="Times New Roman" w:hAnsi="Times New Roman" w:cs="Times New Roman"/>
                <w:sz w:val="24"/>
                <w:szCs w:val="24"/>
                <w:lang w:eastAsia="ru-RU"/>
              </w:rPr>
            </w:pPr>
          </w:p>
        </w:tc>
      </w:tr>
      <w:tr w:rsidR="00BE23D8" w:rsidRPr="00985111" w:rsidTr="00CD33D8">
        <w:trPr>
          <w:trHeight w:val="314"/>
        </w:trPr>
        <w:tc>
          <w:tcPr>
            <w:tcW w:w="701" w:type="pct"/>
          </w:tcPr>
          <w:p w:rsidR="00BE23D8" w:rsidRPr="00985111" w:rsidRDefault="00BE23D8" w:rsidP="00CD33D8">
            <w:pPr>
              <w:rPr>
                <w:rFonts w:ascii="Times New Roman" w:eastAsia="Times New Roman" w:hAnsi="Times New Roman" w:cs="Times New Roman"/>
                <w:sz w:val="24"/>
                <w:szCs w:val="24"/>
                <w:lang w:eastAsia="ru-RU"/>
              </w:rPr>
            </w:pPr>
          </w:p>
        </w:tc>
        <w:tc>
          <w:tcPr>
            <w:tcW w:w="888" w:type="pct"/>
          </w:tcPr>
          <w:p w:rsidR="00BE23D8" w:rsidRPr="00985111" w:rsidRDefault="00BE23D8" w:rsidP="00CD33D8">
            <w:pPr>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Учебная практика</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sidRPr="00A119D2">
              <w:rPr>
                <w:rFonts w:ascii="Times New Roman" w:hAnsi="Times New Roman" w:cs="Times New Roman"/>
                <w:sz w:val="24"/>
                <w:szCs w:val="24"/>
              </w:rPr>
              <w:t>36</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sidRPr="00A119D2">
              <w:rPr>
                <w:rFonts w:ascii="Times New Roman" w:hAnsi="Times New Roman" w:cs="Times New Roman"/>
                <w:sz w:val="24"/>
                <w:szCs w:val="24"/>
              </w:rPr>
              <w:t>3</w:t>
            </w:r>
            <w:r>
              <w:rPr>
                <w:rFonts w:ascii="Times New Roman" w:hAnsi="Times New Roman" w:cs="Times New Roman"/>
                <w:sz w:val="24"/>
                <w:szCs w:val="24"/>
              </w:rPr>
              <w:t>6</w:t>
            </w:r>
          </w:p>
        </w:tc>
        <w:tc>
          <w:tcPr>
            <w:tcW w:w="28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15"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41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48"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228"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350" w:type="pct"/>
            <w:gridSpan w:val="2"/>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511" w:type="pct"/>
          </w:tcPr>
          <w:p w:rsidR="00BE23D8" w:rsidRPr="00A119D2" w:rsidRDefault="00BE23D8" w:rsidP="00CD33D8">
            <w:pPr>
              <w:jc w:val="center"/>
              <w:rPr>
                <w:rFonts w:ascii="Times New Roman" w:eastAsia="Times New Roman" w:hAnsi="Times New Roman" w:cs="Times New Roman"/>
                <w:sz w:val="24"/>
                <w:szCs w:val="24"/>
                <w:lang w:eastAsia="ru-RU"/>
              </w:rPr>
            </w:pPr>
          </w:p>
        </w:tc>
      </w:tr>
      <w:tr w:rsidR="00BE23D8" w:rsidRPr="00985111" w:rsidTr="00CD33D8">
        <w:trPr>
          <w:trHeight w:val="314"/>
        </w:trPr>
        <w:tc>
          <w:tcPr>
            <w:tcW w:w="701" w:type="pct"/>
          </w:tcPr>
          <w:p w:rsidR="00BE23D8" w:rsidRPr="00985111" w:rsidRDefault="00BE23D8" w:rsidP="00CD33D8">
            <w:pPr>
              <w:rPr>
                <w:rFonts w:ascii="Times New Roman" w:eastAsia="Times New Roman" w:hAnsi="Times New Roman" w:cs="Times New Roman"/>
                <w:sz w:val="24"/>
                <w:szCs w:val="24"/>
                <w:lang w:eastAsia="ru-RU"/>
              </w:rPr>
            </w:pPr>
          </w:p>
        </w:tc>
        <w:tc>
          <w:tcPr>
            <w:tcW w:w="888" w:type="pct"/>
          </w:tcPr>
          <w:p w:rsidR="00BE23D8" w:rsidRPr="00985111" w:rsidRDefault="00BE23D8" w:rsidP="00CD33D8">
            <w:pPr>
              <w:rPr>
                <w:rFonts w:ascii="Times New Roman" w:eastAsia="Times New Roman" w:hAnsi="Times New Roman" w:cs="Times New Roman"/>
                <w:b/>
                <w:bCs/>
                <w:sz w:val="24"/>
                <w:szCs w:val="24"/>
                <w:u w:val="single"/>
                <w:lang w:eastAsia="ru-RU"/>
              </w:rPr>
            </w:pPr>
            <w:r w:rsidRPr="00985111">
              <w:rPr>
                <w:rFonts w:ascii="Times New Roman" w:eastAsia="Times New Roman" w:hAnsi="Times New Roman" w:cs="Times New Roman"/>
                <w:sz w:val="24"/>
                <w:szCs w:val="24"/>
                <w:lang w:eastAsia="ru-RU"/>
              </w:rPr>
              <w:t>Производственная практика</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281"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28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15"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413"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548"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228" w:type="pct"/>
          </w:tcPr>
          <w:p w:rsidR="00BE23D8" w:rsidRPr="00A119D2" w:rsidRDefault="00BE23D8" w:rsidP="00CD33D8">
            <w:pPr>
              <w:jc w:val="center"/>
              <w:rPr>
                <w:rFonts w:ascii="Times New Roman" w:eastAsia="Times New Roman" w:hAnsi="Times New Roman" w:cs="Times New Roman"/>
                <w:sz w:val="24"/>
                <w:szCs w:val="24"/>
                <w:lang w:eastAsia="ru-RU"/>
              </w:rPr>
            </w:pPr>
          </w:p>
        </w:tc>
        <w:tc>
          <w:tcPr>
            <w:tcW w:w="350" w:type="pct"/>
            <w:gridSpan w:val="2"/>
          </w:tcPr>
          <w:p w:rsidR="00BE23D8" w:rsidRPr="00A119D2" w:rsidRDefault="00BE23D8" w:rsidP="00CD33D8">
            <w:pPr>
              <w:jc w:val="center"/>
              <w:rPr>
                <w:rFonts w:ascii="Times New Roman" w:eastAsia="Times New Roman" w:hAnsi="Times New Roman" w:cs="Times New Roman"/>
                <w:sz w:val="24"/>
                <w:szCs w:val="24"/>
                <w:lang w:eastAsia="ru-RU"/>
              </w:rPr>
            </w:pPr>
          </w:p>
        </w:tc>
        <w:tc>
          <w:tcPr>
            <w:tcW w:w="511" w:type="pct"/>
          </w:tcPr>
          <w:p w:rsidR="00BE23D8" w:rsidRPr="00A119D2"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r>
      <w:tr w:rsidR="00BE23D8" w:rsidRPr="00985111" w:rsidTr="00CD33D8">
        <w:tc>
          <w:tcPr>
            <w:tcW w:w="701" w:type="pct"/>
          </w:tcPr>
          <w:p w:rsidR="00BE23D8" w:rsidRPr="00985111" w:rsidRDefault="00BE23D8" w:rsidP="00CD33D8">
            <w:pPr>
              <w:rPr>
                <w:rFonts w:ascii="Times New Roman" w:eastAsia="Times New Roman" w:hAnsi="Times New Roman" w:cs="Times New Roman"/>
                <w:i/>
                <w:sz w:val="24"/>
                <w:szCs w:val="24"/>
                <w:lang w:eastAsia="ru-RU"/>
              </w:rPr>
            </w:pPr>
          </w:p>
        </w:tc>
        <w:tc>
          <w:tcPr>
            <w:tcW w:w="888" w:type="pct"/>
          </w:tcPr>
          <w:p w:rsidR="00BE23D8" w:rsidRPr="00985111" w:rsidRDefault="00BE23D8" w:rsidP="00CD33D8">
            <w:pPr>
              <w:suppressAutoHyphens/>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Промежуточная аттестация</w:t>
            </w:r>
          </w:p>
        </w:tc>
        <w:tc>
          <w:tcPr>
            <w:tcW w:w="281" w:type="pct"/>
          </w:tcPr>
          <w:p w:rsidR="00BE23D8" w:rsidRPr="00985111" w:rsidRDefault="00BE23D8" w:rsidP="00CD33D8">
            <w:pPr>
              <w:suppressAutoHyphens/>
              <w:jc w:val="center"/>
              <w:rPr>
                <w:rFonts w:ascii="Times New Roman" w:eastAsia="Times New Roman" w:hAnsi="Times New Roman" w:cs="Times New Roman"/>
                <w:b/>
                <w:bCs/>
                <w:sz w:val="24"/>
                <w:szCs w:val="24"/>
                <w:lang w:eastAsia="ru-RU"/>
              </w:rPr>
            </w:pPr>
          </w:p>
        </w:tc>
        <w:tc>
          <w:tcPr>
            <w:tcW w:w="281" w:type="pct"/>
            <w:shd w:val="clear" w:color="auto" w:fill="C0C0C0"/>
          </w:tcPr>
          <w:p w:rsidR="00BE23D8" w:rsidRPr="00985111" w:rsidRDefault="00BE23D8" w:rsidP="00CD33D8">
            <w:pPr>
              <w:jc w:val="center"/>
              <w:rPr>
                <w:rFonts w:ascii="Times New Roman" w:eastAsia="Times New Roman" w:hAnsi="Times New Roman" w:cs="Times New Roman"/>
                <w:i/>
                <w:sz w:val="24"/>
                <w:szCs w:val="24"/>
                <w:lang w:eastAsia="ru-RU"/>
              </w:rPr>
            </w:pPr>
          </w:p>
        </w:tc>
        <w:tc>
          <w:tcPr>
            <w:tcW w:w="283" w:type="pct"/>
            <w:shd w:val="clear" w:color="auto" w:fill="C0C0C0"/>
          </w:tcPr>
          <w:p w:rsidR="00BE23D8" w:rsidRPr="00985111" w:rsidRDefault="00BE23D8" w:rsidP="00CD33D8">
            <w:pPr>
              <w:jc w:val="center"/>
              <w:rPr>
                <w:rFonts w:ascii="Times New Roman" w:eastAsia="Times New Roman" w:hAnsi="Times New Roman" w:cs="Times New Roman"/>
                <w:i/>
                <w:sz w:val="24"/>
                <w:szCs w:val="24"/>
                <w:lang w:eastAsia="ru-RU"/>
              </w:rPr>
            </w:pPr>
          </w:p>
        </w:tc>
        <w:tc>
          <w:tcPr>
            <w:tcW w:w="515" w:type="pct"/>
            <w:shd w:val="clear" w:color="auto" w:fill="C0C0C0"/>
          </w:tcPr>
          <w:p w:rsidR="00BE23D8" w:rsidRPr="00985111" w:rsidRDefault="00BE23D8" w:rsidP="00CD33D8">
            <w:pPr>
              <w:jc w:val="center"/>
              <w:rPr>
                <w:rFonts w:ascii="Times New Roman" w:eastAsia="Times New Roman" w:hAnsi="Times New Roman" w:cs="Times New Roman"/>
                <w:i/>
                <w:sz w:val="24"/>
                <w:szCs w:val="24"/>
                <w:lang w:eastAsia="ru-RU"/>
              </w:rPr>
            </w:pPr>
          </w:p>
        </w:tc>
        <w:tc>
          <w:tcPr>
            <w:tcW w:w="1539" w:type="pct"/>
            <w:gridSpan w:val="5"/>
            <w:shd w:val="clear" w:color="auto" w:fill="C0C0C0"/>
          </w:tcPr>
          <w:p w:rsidR="00BE23D8" w:rsidRPr="00985111" w:rsidRDefault="00BE23D8" w:rsidP="00CD33D8">
            <w:pPr>
              <w:jc w:val="center"/>
              <w:rPr>
                <w:rFonts w:ascii="Times New Roman" w:eastAsia="Times New Roman" w:hAnsi="Times New Roman" w:cs="Times New Roman"/>
                <w:i/>
                <w:sz w:val="24"/>
                <w:szCs w:val="24"/>
                <w:lang w:eastAsia="ru-RU"/>
              </w:rPr>
            </w:pPr>
          </w:p>
        </w:tc>
        <w:tc>
          <w:tcPr>
            <w:tcW w:w="511" w:type="pct"/>
          </w:tcPr>
          <w:p w:rsidR="00BE23D8" w:rsidRPr="00985111" w:rsidRDefault="00BE23D8" w:rsidP="00CD33D8">
            <w:pPr>
              <w:suppressAutoHyphens/>
              <w:jc w:val="center"/>
              <w:rPr>
                <w:rFonts w:ascii="Times New Roman" w:eastAsia="Times New Roman" w:hAnsi="Times New Roman" w:cs="Times New Roman"/>
                <w:sz w:val="24"/>
                <w:szCs w:val="24"/>
                <w:lang w:eastAsia="ru-RU"/>
              </w:rPr>
            </w:pPr>
          </w:p>
        </w:tc>
      </w:tr>
      <w:tr w:rsidR="00BE23D8" w:rsidRPr="00985111" w:rsidTr="00CD33D8">
        <w:tc>
          <w:tcPr>
            <w:tcW w:w="701" w:type="pct"/>
          </w:tcPr>
          <w:p w:rsidR="00BE23D8" w:rsidRPr="00985111" w:rsidRDefault="00BE23D8" w:rsidP="00CD33D8">
            <w:pPr>
              <w:spacing w:after="200"/>
              <w:rPr>
                <w:rFonts w:ascii="Times New Roman" w:eastAsia="Times New Roman" w:hAnsi="Times New Roman" w:cs="Times New Roman"/>
                <w:b/>
                <w:i/>
                <w:sz w:val="24"/>
                <w:szCs w:val="24"/>
                <w:lang w:eastAsia="ru-RU"/>
              </w:rPr>
            </w:pPr>
          </w:p>
        </w:tc>
        <w:tc>
          <w:tcPr>
            <w:tcW w:w="888" w:type="pct"/>
          </w:tcPr>
          <w:p w:rsidR="00BE23D8" w:rsidRPr="00CB5B0B" w:rsidRDefault="00BE23D8" w:rsidP="00CD33D8">
            <w:pPr>
              <w:spacing w:after="200"/>
              <w:rPr>
                <w:rFonts w:ascii="Times New Roman" w:eastAsia="Times New Roman" w:hAnsi="Times New Roman" w:cs="Times New Roman"/>
                <w:b/>
                <w:iCs/>
                <w:sz w:val="24"/>
                <w:szCs w:val="24"/>
                <w:lang w:eastAsia="ru-RU"/>
              </w:rPr>
            </w:pPr>
            <w:r w:rsidRPr="00CB5B0B">
              <w:rPr>
                <w:rFonts w:ascii="Times New Roman" w:eastAsia="Times New Roman" w:hAnsi="Times New Roman" w:cs="Times New Roman"/>
                <w:b/>
                <w:iCs/>
                <w:sz w:val="24"/>
                <w:szCs w:val="24"/>
                <w:lang w:eastAsia="ru-RU"/>
              </w:rPr>
              <w:t xml:space="preserve">Всего: </w:t>
            </w:r>
          </w:p>
        </w:tc>
        <w:tc>
          <w:tcPr>
            <w:tcW w:w="281"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498</w:t>
            </w:r>
          </w:p>
        </w:tc>
        <w:tc>
          <w:tcPr>
            <w:tcW w:w="281"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498</w:t>
            </w:r>
          </w:p>
        </w:tc>
        <w:tc>
          <w:tcPr>
            <w:tcW w:w="283"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282</w:t>
            </w:r>
          </w:p>
        </w:tc>
        <w:tc>
          <w:tcPr>
            <w:tcW w:w="515"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110</w:t>
            </w:r>
          </w:p>
        </w:tc>
        <w:tc>
          <w:tcPr>
            <w:tcW w:w="413" w:type="pct"/>
          </w:tcPr>
          <w:p w:rsidR="00BE23D8" w:rsidRPr="00CB5B0B" w:rsidRDefault="00BE23D8" w:rsidP="00CD33D8">
            <w:pPr>
              <w:jc w:val="center"/>
              <w:rPr>
                <w:rFonts w:ascii="Times New Roman" w:eastAsia="Times New Roman" w:hAnsi="Times New Roman" w:cs="Times New Roman"/>
                <w:b/>
                <w:iCs/>
                <w:sz w:val="24"/>
                <w:szCs w:val="24"/>
                <w:lang w:eastAsia="ru-RU"/>
              </w:rPr>
            </w:pPr>
          </w:p>
        </w:tc>
        <w:tc>
          <w:tcPr>
            <w:tcW w:w="548"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w:t>
            </w:r>
          </w:p>
        </w:tc>
        <w:tc>
          <w:tcPr>
            <w:tcW w:w="228" w:type="pct"/>
          </w:tcPr>
          <w:p w:rsidR="00BE23D8" w:rsidRDefault="00BE23D8" w:rsidP="00CD33D8">
            <w:pPr>
              <w:jc w:val="center"/>
              <w:rPr>
                <w:rFonts w:ascii="Times New Roman" w:eastAsia="Times New Roman" w:hAnsi="Times New Roman" w:cs="Times New Roman"/>
                <w:b/>
                <w:iCs/>
                <w:sz w:val="24"/>
                <w:szCs w:val="24"/>
                <w:vertAlign w:val="superscript"/>
                <w:lang w:eastAsia="ru-RU"/>
              </w:rPr>
            </w:pPr>
            <w:r>
              <w:rPr>
                <w:rFonts w:ascii="Times New Roman" w:eastAsia="Times New Roman" w:hAnsi="Times New Roman" w:cs="Times New Roman"/>
                <w:b/>
                <w:iCs/>
                <w:sz w:val="24"/>
                <w:szCs w:val="24"/>
                <w:lang w:eastAsia="ru-RU"/>
              </w:rPr>
              <w:t>24</w:t>
            </w:r>
          </w:p>
          <w:p w:rsidR="00BE23D8" w:rsidRPr="00CB5B0B" w:rsidRDefault="00BE23D8" w:rsidP="00CD33D8">
            <w:pPr>
              <w:rPr>
                <w:rFonts w:ascii="Times New Roman" w:eastAsia="Times New Roman" w:hAnsi="Times New Roman" w:cs="Times New Roman"/>
                <w:b/>
                <w:iCs/>
                <w:sz w:val="24"/>
                <w:szCs w:val="24"/>
                <w:vertAlign w:val="superscript"/>
                <w:lang w:eastAsia="ru-RU"/>
              </w:rPr>
            </w:pPr>
          </w:p>
        </w:tc>
        <w:tc>
          <w:tcPr>
            <w:tcW w:w="350" w:type="pct"/>
            <w:gridSpan w:val="2"/>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36</w:t>
            </w:r>
          </w:p>
        </w:tc>
        <w:tc>
          <w:tcPr>
            <w:tcW w:w="511" w:type="pct"/>
          </w:tcPr>
          <w:p w:rsidR="00BE23D8" w:rsidRPr="00CB5B0B" w:rsidRDefault="00BE23D8"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r>
    </w:tbl>
    <w:p w:rsidR="00BE23D8" w:rsidRDefault="00BE23D8" w:rsidP="00BE23D8">
      <w:pPr>
        <w:spacing w:after="200" w:line="276" w:lineRule="auto"/>
        <w:ind w:firstLine="708"/>
        <w:rPr>
          <w:rFonts w:ascii="Times New Roman" w:eastAsia="Times New Roman" w:hAnsi="Times New Roman" w:cs="Times New Roman"/>
          <w:b/>
          <w:sz w:val="24"/>
          <w:szCs w:val="24"/>
          <w:lang w:eastAsia="ru-RU"/>
        </w:rPr>
      </w:pPr>
    </w:p>
    <w:p w:rsidR="00BE23D8" w:rsidRDefault="00BE23D8" w:rsidP="00BE23D8">
      <w:pPr>
        <w:spacing w:after="200" w:line="276" w:lineRule="auto"/>
        <w:ind w:firstLine="708"/>
        <w:rPr>
          <w:rFonts w:ascii="Times New Roman" w:eastAsia="Times New Roman" w:hAnsi="Times New Roman" w:cs="Times New Roman"/>
          <w:b/>
          <w:sz w:val="24"/>
          <w:szCs w:val="24"/>
          <w:lang w:eastAsia="ru-RU"/>
        </w:rPr>
      </w:pPr>
    </w:p>
    <w:p w:rsidR="00BE23D8" w:rsidRPr="00985111" w:rsidRDefault="00BE23D8" w:rsidP="00BE23D8">
      <w:pPr>
        <w:spacing w:after="200" w:line="276" w:lineRule="auto"/>
        <w:ind w:firstLine="708"/>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7158"/>
        <w:gridCol w:w="1843"/>
        <w:gridCol w:w="1382"/>
      </w:tblGrid>
      <w:tr w:rsidR="00BE23D8" w:rsidRPr="00985111" w:rsidTr="00CD33D8">
        <w:trPr>
          <w:trHeight w:val="1204"/>
        </w:trPr>
        <w:tc>
          <w:tcPr>
            <w:tcW w:w="4177" w:type="dxa"/>
          </w:tcPr>
          <w:p w:rsidR="00BE23D8" w:rsidRPr="00985111" w:rsidRDefault="00BE23D8"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7158" w:type="dxa"/>
            <w:vAlign w:val="center"/>
          </w:tcPr>
          <w:p w:rsidR="00BE23D8" w:rsidRPr="00985111" w:rsidRDefault="00BE23D8" w:rsidP="00CD33D8">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w:t>
            </w:r>
          </w:p>
          <w:p w:rsidR="00BE23D8" w:rsidRPr="00985111" w:rsidRDefault="00BE23D8" w:rsidP="00CD33D8">
            <w:pPr>
              <w:suppressAutoHyphens/>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843" w:type="dxa"/>
            <w:vAlign w:val="center"/>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7F298D">
              <w:rPr>
                <w:rFonts w:ascii="Times New Roman" w:eastAsia="Times New Roman" w:hAnsi="Times New Roman" w:cs="Times New Roman"/>
                <w:b/>
                <w:bCs/>
                <w:sz w:val="24"/>
                <w:szCs w:val="24"/>
                <w:lang w:eastAsia="ru-RU"/>
              </w:rPr>
              <w:t xml:space="preserve">Объем, акад. ч / в том числе </w:t>
            </w:r>
            <w:r w:rsidRPr="007F298D">
              <w:rPr>
                <w:rFonts w:ascii="Times New Roman" w:eastAsia="Times New Roman" w:hAnsi="Times New Roman" w:cs="Times New Roman"/>
                <w:b/>
                <w:bCs/>
                <w:sz w:val="24"/>
                <w:szCs w:val="24"/>
                <w:lang w:eastAsia="ru-RU"/>
              </w:rPr>
              <w:br/>
              <w:t>в форме практической подготовки, акад. ч</w:t>
            </w:r>
          </w:p>
        </w:tc>
        <w:tc>
          <w:tcPr>
            <w:tcW w:w="1382" w:type="dxa"/>
            <w:vAlign w:val="center"/>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Calibri" w:hAnsi="Times New Roman" w:cs="Times New Roman"/>
                <w:b/>
                <w:bCs/>
                <w:sz w:val="24"/>
                <w:szCs w:val="24"/>
              </w:rPr>
              <w:t>Код ПК, ОК</w:t>
            </w:r>
          </w:p>
        </w:tc>
      </w:tr>
      <w:tr w:rsidR="00BE23D8" w:rsidRPr="00985111" w:rsidTr="00CD33D8">
        <w:tc>
          <w:tcPr>
            <w:tcW w:w="4177" w:type="dxa"/>
          </w:tcPr>
          <w:p w:rsidR="00BE23D8" w:rsidRPr="00985111" w:rsidRDefault="00BE23D8"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w:t>
            </w:r>
          </w:p>
        </w:tc>
        <w:tc>
          <w:tcPr>
            <w:tcW w:w="7158" w:type="dxa"/>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2</w:t>
            </w:r>
          </w:p>
        </w:tc>
        <w:tc>
          <w:tcPr>
            <w:tcW w:w="1843" w:type="dxa"/>
            <w:vAlign w:val="center"/>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3</w:t>
            </w:r>
          </w:p>
        </w:tc>
        <w:tc>
          <w:tcPr>
            <w:tcW w:w="1382" w:type="dxa"/>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4</w:t>
            </w:r>
          </w:p>
        </w:tc>
      </w:tr>
      <w:tr w:rsidR="00BE23D8" w:rsidRPr="00985111" w:rsidTr="00CD33D8">
        <w:tc>
          <w:tcPr>
            <w:tcW w:w="4177" w:type="dxa"/>
          </w:tcPr>
          <w:p w:rsidR="00BE23D8" w:rsidRPr="00985111" w:rsidRDefault="00BE23D8" w:rsidP="00CD33D8">
            <w:pPr>
              <w:spacing w:after="200" w:line="276" w:lineRule="auto"/>
              <w:jc w:val="center"/>
              <w:rPr>
                <w:rFonts w:ascii="Times New Roman" w:eastAsia="Times New Roman" w:hAnsi="Times New Roman" w:cs="Times New Roman"/>
                <w:b/>
                <w:sz w:val="24"/>
                <w:szCs w:val="24"/>
                <w:lang w:eastAsia="ru-RU"/>
              </w:rPr>
            </w:pPr>
          </w:p>
        </w:tc>
        <w:tc>
          <w:tcPr>
            <w:tcW w:w="7158" w:type="dxa"/>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rPr>
              <w:t>Обязат. часть ОП</w:t>
            </w:r>
          </w:p>
        </w:tc>
        <w:tc>
          <w:tcPr>
            <w:tcW w:w="1382" w:type="dxa"/>
          </w:tcPr>
          <w:p w:rsidR="00BE23D8" w:rsidRPr="00985111" w:rsidRDefault="00BE23D8" w:rsidP="00CD33D8">
            <w:pPr>
              <w:spacing w:after="200" w:line="276" w:lineRule="auto"/>
              <w:jc w:val="center"/>
              <w:rPr>
                <w:rFonts w:ascii="Times New Roman" w:eastAsia="Times New Roman" w:hAnsi="Times New Roman" w:cs="Times New Roman"/>
                <w:b/>
                <w:bCs/>
                <w:sz w:val="24"/>
                <w:szCs w:val="24"/>
                <w:lang w:eastAsia="ru-RU"/>
              </w:rPr>
            </w:pPr>
          </w:p>
        </w:tc>
      </w:tr>
      <w:tr w:rsidR="00BE23D8" w:rsidRPr="00985111" w:rsidTr="00CD33D8">
        <w:tc>
          <w:tcPr>
            <w:tcW w:w="11335" w:type="dxa"/>
            <w:gridSpan w:val="2"/>
          </w:tcPr>
          <w:p w:rsidR="00BE23D8" w:rsidRPr="00985111" w:rsidRDefault="00BE23D8"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Раздел</w:t>
            </w:r>
            <w:r w:rsidRPr="00265ABA">
              <w:rPr>
                <w:rFonts w:ascii="Times New Roman" w:eastAsia="Times New Roman" w:hAnsi="Times New Roman"/>
                <w:b/>
                <w:spacing w:val="-8"/>
                <w:sz w:val="24"/>
              </w:rPr>
              <w:t xml:space="preserve"> </w:t>
            </w:r>
            <w:r w:rsidRPr="00265ABA">
              <w:rPr>
                <w:rFonts w:ascii="Times New Roman" w:eastAsia="Times New Roman" w:hAnsi="Times New Roman"/>
                <w:b/>
                <w:sz w:val="24"/>
              </w:rPr>
              <w:t>1.</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Эксплуатация</w:t>
            </w:r>
            <w:r w:rsidRPr="00265ABA">
              <w:rPr>
                <w:rFonts w:ascii="Times New Roman" w:eastAsia="Times New Roman" w:hAnsi="Times New Roman"/>
                <w:b/>
                <w:spacing w:val="-4"/>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2"/>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5"/>
                <w:sz w:val="24"/>
              </w:rPr>
              <w:t xml:space="preserve"> </w:t>
            </w:r>
            <w:r w:rsidRPr="00265ABA">
              <w:rPr>
                <w:rFonts w:ascii="Times New Roman" w:eastAsia="Times New Roman" w:hAnsi="Times New Roman"/>
                <w:b/>
                <w:sz w:val="24"/>
              </w:rPr>
              <w:t>с</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воздушными</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судами</w:t>
            </w:r>
            <w:r w:rsidRPr="00265ABA">
              <w:rPr>
                <w:rFonts w:ascii="Times New Roman" w:eastAsia="Times New Roman" w:hAnsi="Times New Roman"/>
                <w:b/>
                <w:spacing w:val="-3"/>
                <w:sz w:val="24"/>
              </w:rPr>
              <w:t xml:space="preserve"> </w:t>
            </w:r>
            <w:r>
              <w:rPr>
                <w:rFonts w:ascii="Times New Roman" w:eastAsia="Times New Roman" w:hAnsi="Times New Roman"/>
                <w:b/>
                <w:sz w:val="24"/>
              </w:rPr>
              <w:t>самолетного</w:t>
            </w:r>
            <w:r w:rsidRPr="00265ABA">
              <w:rPr>
                <w:rFonts w:ascii="Times New Roman" w:eastAsia="Times New Roman" w:hAnsi="Times New Roman"/>
                <w:b/>
                <w:sz w:val="24"/>
              </w:rPr>
              <w:t xml:space="preserve"> типа</w:t>
            </w:r>
          </w:p>
        </w:tc>
        <w:tc>
          <w:tcPr>
            <w:tcW w:w="1843" w:type="dxa"/>
            <w:vAlign w:val="center"/>
          </w:tcPr>
          <w:p w:rsidR="00BE23D8" w:rsidRPr="00E370BE" w:rsidRDefault="00BE23D8" w:rsidP="00CD33D8">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152</w:t>
            </w:r>
          </w:p>
        </w:tc>
        <w:tc>
          <w:tcPr>
            <w:tcW w:w="1382" w:type="dxa"/>
          </w:tcPr>
          <w:p w:rsidR="00BE23D8" w:rsidRPr="00985111" w:rsidRDefault="00BE23D8" w:rsidP="00CD33D8">
            <w:pPr>
              <w:suppressAutoHyphens/>
              <w:jc w:val="both"/>
              <w:rPr>
                <w:rFonts w:ascii="Times New Roman" w:eastAsia="Times New Roman" w:hAnsi="Times New Roman" w:cs="Times New Roman"/>
                <w:i/>
                <w:sz w:val="24"/>
                <w:szCs w:val="24"/>
                <w:lang w:eastAsia="ru-RU"/>
              </w:rPr>
            </w:pPr>
          </w:p>
        </w:tc>
      </w:tr>
      <w:tr w:rsidR="00BE23D8" w:rsidRPr="00985111" w:rsidTr="00CD33D8">
        <w:trPr>
          <w:trHeight w:val="20"/>
        </w:trPr>
        <w:tc>
          <w:tcPr>
            <w:tcW w:w="11335" w:type="dxa"/>
            <w:gridSpan w:val="2"/>
          </w:tcPr>
          <w:p w:rsidR="00BE23D8" w:rsidRPr="00985111" w:rsidRDefault="00BE23D8"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МДК.0</w:t>
            </w:r>
            <w:r>
              <w:rPr>
                <w:rFonts w:ascii="Times New Roman" w:eastAsia="Times New Roman" w:hAnsi="Times New Roman"/>
                <w:b/>
                <w:sz w:val="24"/>
              </w:rPr>
              <w:t>1</w:t>
            </w:r>
            <w:r w:rsidRPr="00265ABA">
              <w:rPr>
                <w:rFonts w:ascii="Times New Roman" w:eastAsia="Times New Roman" w:hAnsi="Times New Roman"/>
                <w:b/>
                <w:sz w:val="24"/>
              </w:rPr>
              <w:t>.01</w:t>
            </w:r>
            <w:r w:rsidRPr="00265ABA">
              <w:rPr>
                <w:rFonts w:ascii="Times New Roman" w:eastAsia="Times New Roman" w:hAnsi="Times New Roman"/>
                <w:b/>
                <w:spacing w:val="-7"/>
                <w:sz w:val="24"/>
              </w:rPr>
              <w:t xml:space="preserve"> </w:t>
            </w:r>
            <w:r w:rsidRPr="008B23E2">
              <w:rPr>
                <w:rFonts w:ascii="Times New Roman" w:eastAsia="Times New Roman" w:hAnsi="Times New Roman"/>
                <w:b/>
                <w:sz w:val="24"/>
              </w:rPr>
              <w:t xml:space="preserve">Конструкция и летная эксплуатация беспилотных воздушных судов </w:t>
            </w:r>
            <w:r w:rsidRPr="00786890">
              <w:rPr>
                <w:rFonts w:ascii="Times New Roman" w:eastAsia="Times New Roman" w:hAnsi="Times New Roman"/>
                <w:b/>
                <w:sz w:val="24"/>
              </w:rPr>
              <w:t>самолетного типа</w:t>
            </w:r>
            <w:r w:rsidRPr="008B23E2">
              <w:rPr>
                <w:rFonts w:ascii="Times New Roman" w:eastAsia="Times New Roman" w:hAnsi="Times New Roman"/>
                <w:b/>
                <w:sz w:val="24"/>
              </w:rPr>
              <w:t>,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843" w:type="dxa"/>
            <w:vAlign w:val="center"/>
          </w:tcPr>
          <w:p w:rsidR="00BE23D8" w:rsidRPr="00E370BE" w:rsidRDefault="00BE23D8" w:rsidP="00CD33D8">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152</w:t>
            </w:r>
          </w:p>
        </w:tc>
        <w:tc>
          <w:tcPr>
            <w:tcW w:w="1382" w:type="dxa"/>
          </w:tcPr>
          <w:p w:rsidR="00BE23D8" w:rsidRPr="00985111" w:rsidRDefault="00BE23D8" w:rsidP="00CD33D8">
            <w:pPr>
              <w:suppressAutoHyphens/>
              <w:jc w:val="both"/>
              <w:rPr>
                <w:rFonts w:ascii="Times New Roman" w:eastAsia="Times New Roman" w:hAnsi="Times New Roman" w:cs="Times New Roman"/>
                <w:i/>
                <w:sz w:val="24"/>
                <w:szCs w:val="24"/>
                <w:lang w:eastAsia="ru-RU"/>
              </w:rPr>
            </w:pPr>
          </w:p>
        </w:tc>
      </w:tr>
      <w:tr w:rsidR="00BE23D8" w:rsidRPr="00985111" w:rsidTr="00CD33D8">
        <w:tc>
          <w:tcPr>
            <w:tcW w:w="4177" w:type="dxa"/>
            <w:vMerge w:val="restart"/>
          </w:tcPr>
          <w:p w:rsidR="00BE23D8" w:rsidRPr="00985111" w:rsidRDefault="00BE23D8"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Тема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1.1</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Подготовка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1"/>
                <w:sz w:val="24"/>
              </w:rPr>
              <w:t xml:space="preserve"> </w:t>
            </w:r>
            <w:r>
              <w:rPr>
                <w:rFonts w:ascii="Times New Roman" w:eastAsia="Times New Roman" w:hAnsi="Times New Roman"/>
                <w:b/>
                <w:sz w:val="24"/>
              </w:rPr>
              <w:t>самолетного</w:t>
            </w:r>
            <w:r w:rsidRPr="00265ABA">
              <w:rPr>
                <w:rFonts w:ascii="Times New Roman" w:eastAsia="Times New Roman" w:hAnsi="Times New Roman"/>
                <w:b/>
                <w:spacing w:val="53"/>
                <w:sz w:val="24"/>
              </w:rPr>
              <w:t xml:space="preserve"> </w:t>
            </w:r>
            <w:r w:rsidRPr="00265ABA">
              <w:rPr>
                <w:rFonts w:ascii="Times New Roman" w:eastAsia="Times New Roman" w:hAnsi="Times New Roman"/>
                <w:b/>
                <w:sz w:val="24"/>
              </w:rPr>
              <w:t>типа</w:t>
            </w:r>
            <w:r w:rsidRPr="00265ABA">
              <w:rPr>
                <w:rFonts w:ascii="Times New Roman" w:eastAsia="Times New Roman" w:hAnsi="Times New Roman"/>
                <w:b/>
                <w:spacing w:val="-50"/>
                <w:sz w:val="24"/>
              </w:rPr>
              <w:t xml:space="preserve"> </w:t>
            </w:r>
            <w:r w:rsidRPr="00265ABA">
              <w:rPr>
                <w:rFonts w:ascii="Times New Roman" w:eastAsia="Times New Roman" w:hAnsi="Times New Roman"/>
                <w:b/>
                <w:sz w:val="24"/>
              </w:rPr>
              <w:t>к</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эксплуатации</w:t>
            </w:r>
          </w:p>
        </w:tc>
        <w:tc>
          <w:tcPr>
            <w:tcW w:w="7158" w:type="dxa"/>
          </w:tcPr>
          <w:p w:rsidR="00BE23D8" w:rsidRPr="00985111" w:rsidRDefault="00BE23D8"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843" w:type="dxa"/>
          </w:tcPr>
          <w:p w:rsidR="00BE23D8" w:rsidRPr="0049628B"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sidRPr="0049628B">
              <w:rPr>
                <w:rFonts w:ascii="Times New Roman" w:eastAsia="Times New Roman" w:hAnsi="Times New Roman" w:cs="Times New Roman"/>
                <w:b/>
                <w:sz w:val="24"/>
                <w:szCs w:val="24"/>
                <w:lang w:eastAsia="ru-RU"/>
              </w:rPr>
              <w:t>24</w:t>
            </w:r>
          </w:p>
        </w:tc>
        <w:tc>
          <w:tcPr>
            <w:tcW w:w="1382" w:type="dxa"/>
          </w:tcPr>
          <w:p w:rsidR="00BE23D8" w:rsidRPr="00985111" w:rsidRDefault="00BE23D8"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D74613" w:rsidRDefault="00BE23D8" w:rsidP="00CD33D8">
            <w:pPr>
              <w:ind w:left="57" w:right="57"/>
              <w:jc w:val="both"/>
              <w:rPr>
                <w:rFonts w:ascii="Times New Roman" w:hAnsi="Times New Roman"/>
                <w:sz w:val="24"/>
              </w:rPr>
            </w:pPr>
            <w:r>
              <w:rPr>
                <w:rFonts w:ascii="Times New Roman" w:eastAsia="Calibri" w:hAnsi="Times New Roman" w:cs="Times New Roman"/>
                <w:sz w:val="24"/>
              </w:rPr>
              <w:t xml:space="preserve">Основные типы конструкции беспилотных авиационных систем </w:t>
            </w:r>
            <w:r>
              <w:rPr>
                <w:rFonts w:ascii="Times New Roman" w:hAnsi="Times New Roman"/>
                <w:sz w:val="24"/>
              </w:rPr>
              <w:t>самолетного</w:t>
            </w:r>
            <w:r w:rsidRPr="00265ABA">
              <w:rPr>
                <w:rFonts w:ascii="Times New Roman" w:hAnsi="Times New Roman"/>
                <w:sz w:val="24"/>
              </w:rPr>
              <w:t xml:space="preserve"> </w:t>
            </w:r>
            <w:r>
              <w:rPr>
                <w:rFonts w:ascii="Times New Roman" w:eastAsia="Calibri" w:hAnsi="Times New Roman" w:cs="Times New Roman"/>
                <w:sz w:val="24"/>
              </w:rPr>
              <w:t xml:space="preserve">типа. </w:t>
            </w:r>
          </w:p>
        </w:tc>
        <w:tc>
          <w:tcPr>
            <w:tcW w:w="1843" w:type="dxa"/>
            <w:vMerge w:val="restart"/>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val="restart"/>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985111"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E7214F" w:rsidRDefault="00BE23D8" w:rsidP="00CD33D8">
            <w:pPr>
              <w:ind w:left="57" w:right="57"/>
              <w:jc w:val="both"/>
              <w:rPr>
                <w:rFonts w:ascii="Times New Roman" w:eastAsia="Calibri" w:hAnsi="Times New Roman" w:cs="Times New Roman"/>
                <w:sz w:val="24"/>
              </w:rPr>
            </w:pPr>
            <w:r w:rsidRPr="00E7214F">
              <w:rPr>
                <w:rFonts w:ascii="Times New Roman" w:eastAsia="Calibri" w:hAnsi="Times New Roman" w:cs="Times New Roman"/>
                <w:sz w:val="24"/>
              </w:rPr>
              <w:t xml:space="preserve">Порядок подготовки к эксплуатации беспилотной авиационной </w:t>
            </w:r>
            <w:r>
              <w:rPr>
                <w:rFonts w:ascii="Times New Roman" w:eastAsia="Calibri" w:hAnsi="Times New Roman" w:cs="Times New Roman"/>
                <w:sz w:val="24"/>
              </w:rPr>
              <w:t>самолетного</w:t>
            </w:r>
            <w:r w:rsidRPr="00E7214F">
              <w:rPr>
                <w:rFonts w:ascii="Times New Roman" w:eastAsia="Calibri" w:hAnsi="Times New Roman" w:cs="Times New Roman"/>
                <w:sz w:val="24"/>
              </w:rPr>
              <w:t xml:space="preserve"> типа:</w:t>
            </w:r>
          </w:p>
          <w:p w:rsidR="00BE23D8" w:rsidRPr="00E7214F" w:rsidRDefault="00BE23D8"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станции внешнего пилота;</w:t>
            </w:r>
          </w:p>
          <w:p w:rsidR="00BE23D8" w:rsidRPr="00E7214F" w:rsidRDefault="00BE23D8"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 xml:space="preserve">планера беспилотного воздушного судна (фюзеляж, несущие поверхности, шасси); </w:t>
            </w:r>
          </w:p>
          <w:p w:rsidR="00BE23D8" w:rsidRPr="00E7214F" w:rsidRDefault="00BE23D8"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двигательная (силовая) установка беспилотного воздушного судна;</w:t>
            </w:r>
          </w:p>
          <w:p w:rsidR="00BE23D8" w:rsidRPr="00E7214F" w:rsidRDefault="00BE23D8"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бортовое энергетическое оборудование (система электроснабжения, гидравлические и газовые системы, силовые приводы);</w:t>
            </w:r>
          </w:p>
          <w:p w:rsidR="00BE23D8" w:rsidRPr="00E7214F" w:rsidRDefault="00BE23D8"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lastRenderedPageBreak/>
              <w:t>комплект бортового оборудования (радиолиния управления, пилотажно-навигационный комплекс, система объективного контроля);</w:t>
            </w:r>
          </w:p>
          <w:p w:rsidR="00BE23D8" w:rsidRPr="00985111" w:rsidRDefault="00BE23D8" w:rsidP="00CD33D8">
            <w:pPr>
              <w:suppressAutoHyphens/>
              <w:spacing w:after="200"/>
              <w:ind w:left="57"/>
              <w:jc w:val="both"/>
              <w:rPr>
                <w:rFonts w:ascii="Times New Roman" w:eastAsia="Times New Roman" w:hAnsi="Times New Roman" w:cs="Times New Roman"/>
                <w:sz w:val="24"/>
                <w:szCs w:val="24"/>
                <w:lang w:eastAsia="ru-RU"/>
              </w:rPr>
            </w:pPr>
            <w:r w:rsidRPr="00E7214F">
              <w:rPr>
                <w:rFonts w:ascii="Times New Roman" w:eastAsia="Calibri" w:hAnsi="Times New Roman" w:cs="Times New Roman"/>
                <w:sz w:val="24"/>
              </w:rPr>
              <w:t>наземные комплексы транспортировки, обеспечения взлета, посадки и управления полетом.</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tcPr>
          <w:p w:rsidR="00BE23D8" w:rsidRPr="00985111" w:rsidRDefault="00BE23D8" w:rsidP="00CD33D8">
            <w:pPr>
              <w:suppressAutoHyphens/>
              <w:spacing w:line="276" w:lineRule="auto"/>
              <w:jc w:val="both"/>
              <w:rPr>
                <w:rFonts w:ascii="Times New Roman" w:eastAsia="Times New Roman" w:hAnsi="Times New Roman" w:cs="Times New Roman"/>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43" w:type="dxa"/>
            <w:vAlign w:val="center"/>
          </w:tcPr>
          <w:p w:rsidR="00BE23D8" w:rsidRPr="00985111"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382" w:type="dxa"/>
          </w:tcPr>
          <w:p w:rsidR="00BE23D8" w:rsidRPr="00985111" w:rsidRDefault="00BE23D8"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E7214F" w:rsidRDefault="00BE23D8"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r>
              <w:rPr>
                <w:rFonts w:ascii="Times New Roman" w:eastAsia="Calibri" w:hAnsi="Times New Roman" w:cs="Times New Roman"/>
                <w:sz w:val="24"/>
                <w:szCs w:val="24"/>
              </w:rPr>
              <w:t xml:space="preserve"> </w:t>
            </w:r>
            <w:r w:rsidRPr="00E7214F">
              <w:rPr>
                <w:rFonts w:ascii="Times New Roman" w:eastAsia="Calibri" w:hAnsi="Times New Roman" w:cs="Times New Roman"/>
                <w:sz w:val="24"/>
                <w:szCs w:val="24"/>
              </w:rPr>
              <w:t xml:space="preserve">Подготовка к эксплуатации элементов беспилотной авиационной системы </w:t>
            </w:r>
            <w:r>
              <w:rPr>
                <w:rFonts w:ascii="Times New Roman" w:eastAsia="Calibri" w:hAnsi="Times New Roman" w:cs="Times New Roman"/>
                <w:sz w:val="24"/>
                <w:szCs w:val="24"/>
              </w:rPr>
              <w:t>самолетного</w:t>
            </w:r>
            <w:r w:rsidRPr="00E7214F">
              <w:rPr>
                <w:rFonts w:ascii="Times New Roman" w:eastAsia="Calibri" w:hAnsi="Times New Roman" w:cs="Times New Roman"/>
                <w:sz w:val="24"/>
                <w:szCs w:val="24"/>
              </w:rPr>
              <w:t xml:space="preserve"> типа: </w:t>
            </w:r>
          </w:p>
          <w:p w:rsidR="00BE23D8" w:rsidRDefault="00BE23D8" w:rsidP="00CD33D8">
            <w:pPr>
              <w:ind w:right="57"/>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станции внешнего пилота;</w:t>
            </w:r>
            <w:r>
              <w:rPr>
                <w:rFonts w:ascii="Times New Roman" w:eastAsia="Calibri" w:hAnsi="Times New Roman" w:cs="Times New Roman"/>
                <w:sz w:val="24"/>
                <w:szCs w:val="24"/>
              </w:rPr>
              <w:t xml:space="preserve"> </w:t>
            </w:r>
            <w:r w:rsidRPr="006C4214">
              <w:rPr>
                <w:rFonts w:ascii="Times New Roman" w:eastAsia="Calibri" w:hAnsi="Times New Roman" w:cs="Times New Roman"/>
                <w:sz w:val="24"/>
                <w:szCs w:val="24"/>
              </w:rPr>
              <w:t>планера беспилотного воздушного судна (фюзеляж, несущие поверхности, шасси).</w:t>
            </w:r>
          </w:p>
          <w:p w:rsidR="00BE23D8" w:rsidRPr="006C4214" w:rsidRDefault="00BE23D8"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2</w:t>
            </w:r>
          </w:p>
          <w:p w:rsidR="00BE23D8" w:rsidRDefault="00BE23D8" w:rsidP="00CD33D8">
            <w:pPr>
              <w:ind w:right="57"/>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 xml:space="preserve">двигательная (силовая) установка беспилотного воздушного судна </w:t>
            </w:r>
            <w:r>
              <w:rPr>
                <w:rFonts w:ascii="Times New Roman" w:eastAsia="Calibri" w:hAnsi="Times New Roman" w:cs="Times New Roman"/>
                <w:sz w:val="24"/>
                <w:szCs w:val="24"/>
              </w:rPr>
              <w:t>самолетного</w:t>
            </w:r>
            <w:r w:rsidRPr="00E7214F">
              <w:rPr>
                <w:rFonts w:ascii="Times New Roman" w:eastAsia="Calibri" w:hAnsi="Times New Roman" w:cs="Times New Roman"/>
                <w:sz w:val="24"/>
                <w:szCs w:val="24"/>
              </w:rPr>
              <w:t xml:space="preserve"> типа;</w:t>
            </w:r>
            <w:r>
              <w:rPr>
                <w:rFonts w:ascii="Times New Roman" w:eastAsia="Calibri" w:hAnsi="Times New Roman" w:cs="Times New Roman"/>
                <w:sz w:val="24"/>
                <w:szCs w:val="24"/>
              </w:rPr>
              <w:t xml:space="preserve"> </w:t>
            </w:r>
            <w:r w:rsidRPr="006C4214">
              <w:rPr>
                <w:rFonts w:ascii="Times New Roman" w:eastAsia="Calibri" w:hAnsi="Times New Roman" w:cs="Times New Roman"/>
                <w:sz w:val="24"/>
                <w:szCs w:val="24"/>
              </w:rPr>
              <w:t>бортовое энергетическое оборудование (система электроснабжения, гидравлические и газовые системы, силовые приводы);</w:t>
            </w:r>
          </w:p>
          <w:p w:rsidR="00BE23D8" w:rsidRPr="006C4214" w:rsidRDefault="00BE23D8" w:rsidP="00CD33D8">
            <w:pPr>
              <w:ind w:right="57"/>
              <w:jc w:val="both"/>
              <w:rPr>
                <w:rFonts w:ascii="Times New Roman" w:eastAsia="Calibri" w:hAnsi="Times New Roman" w:cs="Times New Roman"/>
                <w:b/>
                <w:sz w:val="24"/>
                <w:szCs w:val="24"/>
              </w:rPr>
            </w:pPr>
            <w:r w:rsidRPr="006C4214">
              <w:rPr>
                <w:rFonts w:ascii="Times New Roman" w:eastAsia="Calibri" w:hAnsi="Times New Roman" w:cs="Times New Roman"/>
                <w:b/>
                <w:sz w:val="24"/>
                <w:szCs w:val="24"/>
              </w:rPr>
              <w:t>Практическое занятие 3</w:t>
            </w:r>
          </w:p>
          <w:p w:rsidR="00BE23D8" w:rsidRPr="006C4214" w:rsidRDefault="00BE23D8" w:rsidP="00CD33D8">
            <w:pPr>
              <w:ind w:right="57"/>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комплект бортового оборудования (радиолиния управления, пилотажно-навигационный комплекс, система объективного контроля);</w:t>
            </w:r>
            <w:r>
              <w:rPr>
                <w:rFonts w:ascii="Times New Roman" w:eastAsia="Calibri" w:hAnsi="Times New Roman" w:cs="Times New Roman"/>
                <w:sz w:val="24"/>
                <w:szCs w:val="24"/>
              </w:rPr>
              <w:t xml:space="preserve"> </w:t>
            </w:r>
            <w:r w:rsidRPr="006C4214">
              <w:rPr>
                <w:rFonts w:ascii="Times New Roman" w:eastAsia="Calibri" w:hAnsi="Times New Roman" w:cs="Times New Roman"/>
                <w:sz w:val="24"/>
                <w:szCs w:val="24"/>
              </w:rPr>
              <w:t>наземные комплексы транспортировки, обеспечения взлета, посадки и управления полетом.</w:t>
            </w:r>
          </w:p>
        </w:tc>
        <w:tc>
          <w:tcPr>
            <w:tcW w:w="1843" w:type="dxa"/>
          </w:tcPr>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p>
          <w:p w:rsidR="00BE23D8" w:rsidRDefault="00BE23D8" w:rsidP="00CD33D8">
            <w:pPr>
              <w:suppressAutoHyphens/>
              <w:spacing w:after="200" w:line="276" w:lineRule="auto"/>
              <w:rPr>
                <w:rFonts w:ascii="Times New Roman" w:eastAsia="Times New Roman" w:hAnsi="Times New Roman" w:cs="Times New Roman"/>
                <w:b/>
                <w:iCs/>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p>
          <w:p w:rsidR="00BE23D8" w:rsidRPr="00B947DE"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1382" w:type="dxa"/>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985111" w:rsidRDefault="00BE23D8"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1</w:t>
            </w:r>
          </w:p>
          <w:p w:rsidR="00BE23D8" w:rsidRPr="006C4214" w:rsidRDefault="00BE23D8" w:rsidP="00CD33D8">
            <w:pPr>
              <w:spacing w:after="160" w:line="259" w:lineRule="auto"/>
              <w:ind w:right="57"/>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режимов работы двигательной (силовой) установки беспилотного воздушного судна;</w:t>
            </w:r>
          </w:p>
          <w:p w:rsidR="00BE23D8" w:rsidRPr="00E7214F" w:rsidRDefault="00BE23D8" w:rsidP="00CD33D8">
            <w:pPr>
              <w:spacing w:after="160" w:line="259" w:lineRule="auto"/>
              <w:ind w:right="5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2</w:t>
            </w:r>
          </w:p>
          <w:p w:rsidR="00BE23D8" w:rsidRPr="004710A9" w:rsidRDefault="00BE23D8" w:rsidP="00CD33D8">
            <w:pPr>
              <w:spacing w:after="160" w:line="259" w:lineRule="auto"/>
              <w:ind w:right="57"/>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надежности закрепления механических узлов с использованием контрольно-проверочной аппаратуры стартовых средств.</w:t>
            </w:r>
          </w:p>
        </w:tc>
        <w:tc>
          <w:tcPr>
            <w:tcW w:w="1843" w:type="dxa"/>
          </w:tcPr>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p>
          <w:p w:rsidR="00BE23D8" w:rsidRPr="00B947DE" w:rsidRDefault="00BE23D8" w:rsidP="00CD33D8">
            <w:pPr>
              <w:suppressAutoHyphens/>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1382" w:type="dxa"/>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4710A9" w:rsidRDefault="00BE23D8"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sz w:val="24"/>
                <w:szCs w:val="24"/>
              </w:rPr>
              <w:t>ОК 01, ОК 02, ОК 04, ОК 07, ОК 09</w:t>
            </w:r>
          </w:p>
        </w:tc>
      </w:tr>
      <w:tr w:rsidR="00BE23D8" w:rsidRPr="00985111" w:rsidTr="00CD33D8">
        <w:trPr>
          <w:trHeight w:val="20"/>
        </w:trPr>
        <w:tc>
          <w:tcPr>
            <w:tcW w:w="4177" w:type="dxa"/>
            <w:vMerge w:val="restart"/>
          </w:tcPr>
          <w:p w:rsidR="00BE23D8" w:rsidRPr="00985111" w:rsidRDefault="00BE23D8"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 xml:space="preserve">Тема 1.2 Эксплуатация беспилотных авиационных систем </w:t>
            </w:r>
            <w:r>
              <w:rPr>
                <w:rFonts w:ascii="Times New Roman" w:eastAsia="Times New Roman" w:hAnsi="Times New Roman"/>
                <w:b/>
                <w:sz w:val="24"/>
              </w:rPr>
              <w:t>самолетного</w:t>
            </w:r>
            <w:r w:rsidRPr="00265ABA">
              <w:rPr>
                <w:rFonts w:ascii="Times New Roman" w:eastAsia="Times New Roman" w:hAnsi="Times New Roman"/>
                <w:b/>
                <w:sz w:val="24"/>
              </w:rPr>
              <w:t xml:space="preserve"> типа</w:t>
            </w: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843" w:type="dxa"/>
            <w:vAlign w:val="center"/>
          </w:tcPr>
          <w:p w:rsidR="00BE23D8" w:rsidRPr="0049628B" w:rsidRDefault="00BE23D8" w:rsidP="00CD33D8">
            <w:pPr>
              <w:suppressAutoHyphens/>
              <w:spacing w:after="200" w:line="276" w:lineRule="auto"/>
              <w:jc w:val="center"/>
              <w:rPr>
                <w:rFonts w:ascii="Times New Roman" w:eastAsia="Times New Roman" w:hAnsi="Times New Roman" w:cs="Times New Roman"/>
                <w:b/>
                <w:sz w:val="24"/>
                <w:szCs w:val="24"/>
                <w:u w:val="single"/>
                <w:lang w:eastAsia="ru-RU"/>
              </w:rPr>
            </w:pPr>
            <w:r w:rsidRPr="0049628B">
              <w:rPr>
                <w:rFonts w:ascii="Times New Roman" w:eastAsia="Times New Roman" w:hAnsi="Times New Roman" w:cs="Times New Roman"/>
                <w:b/>
                <w:sz w:val="24"/>
                <w:szCs w:val="24"/>
                <w:lang w:eastAsia="ru-RU"/>
              </w:rPr>
              <w:t>36</w:t>
            </w:r>
          </w:p>
        </w:tc>
        <w:tc>
          <w:tcPr>
            <w:tcW w:w="1382" w:type="dxa"/>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Законодательные и нормативные документы РФ в области эксплуатации БАС. Правила и положения, касающиеся обладателя свидетельства внешнего пилота.</w:t>
            </w:r>
          </w:p>
        </w:tc>
        <w:tc>
          <w:tcPr>
            <w:tcW w:w="1843" w:type="dxa"/>
            <w:vMerge w:val="restart"/>
            <w:vAlign w:val="center"/>
          </w:tcPr>
          <w:p w:rsidR="00BE23D8" w:rsidRPr="00985111" w:rsidRDefault="00BE23D8" w:rsidP="00CD33D8">
            <w:pPr>
              <w:suppressAutoHyphens/>
              <w:spacing w:after="200" w:line="276" w:lineRule="auto"/>
              <w:jc w:val="center"/>
              <w:rPr>
                <w:rFonts w:ascii="Times New Roman" w:eastAsia="Times New Roman" w:hAnsi="Times New Roman" w:cs="Times New Roman"/>
                <w:i/>
                <w:sz w:val="24"/>
                <w:szCs w:val="24"/>
                <w:lang w:eastAsia="ru-RU"/>
              </w:rPr>
            </w:pPr>
          </w:p>
        </w:tc>
        <w:tc>
          <w:tcPr>
            <w:tcW w:w="1382" w:type="dxa"/>
            <w:vMerge w:val="restart"/>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985111" w:rsidRDefault="00BE23D8"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lastRenderedPageBreak/>
              <w:t>ОК 01, ОК 02, ОК 04, ОК 07, ОК 09</w:t>
            </w: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Правила полетов, выполнения полетов в сегрегированном и несегрегированном воздушном пространстве. Порядок планирования полетов с учетом их видов и выполняемых задач.</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Соответствующие эксплуатационные данные из руководства по летной эксплуатации или другого содержащего эту информацию документа.</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4710A9" w:rsidRDefault="00BE23D8"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 xml:space="preserve">Влияния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w:t>
            </w:r>
            <w:r>
              <w:rPr>
                <w:rFonts w:ascii="Times New Roman" w:hAnsi="Times New Roman"/>
                <w:sz w:val="24"/>
                <w:szCs w:val="24"/>
              </w:rPr>
              <w:t>самолетного</w:t>
            </w:r>
            <w:r w:rsidRPr="00E547BC">
              <w:rPr>
                <w:rFonts w:ascii="Times New Roman" w:hAnsi="Times New Roman"/>
                <w:sz w:val="24"/>
                <w:szCs w:val="24"/>
              </w:rPr>
              <w:t xml:space="preserve"> типа в полете.</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4710A9" w:rsidRDefault="00BE23D8"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Связь человеческого фактора с безопасностью полетов. Соответствующие правила обслуживания воздушного движения.</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 порядок донесений о местоположении. Порядок действий при потере радиосвязи.</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016695" w:rsidRDefault="00BE23D8"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Положения законодательных и нормативно правовых актов в области обеспечения транспортной (авиационной) безопасности.</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43" w:type="dxa"/>
            <w:vAlign w:val="center"/>
          </w:tcPr>
          <w:p w:rsidR="00BE23D8" w:rsidRPr="00705101"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1382" w:type="dxa"/>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4</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нормативных документов, регламентирующих порядок эксплуатации и бортовой аппаратуры.</w:t>
            </w:r>
          </w:p>
          <w:p w:rsidR="00BE23D8" w:rsidRPr="00074375" w:rsidRDefault="00BE23D8" w:rsidP="00CD33D8">
            <w:pPr>
              <w:spacing w:after="160" w:line="259" w:lineRule="auto"/>
              <w:ind w:right="57"/>
              <w:contextualSpacing/>
              <w:jc w:val="both"/>
              <w:rPr>
                <w:rFonts w:ascii="Times New Roman" w:hAnsi="Times New Roman"/>
                <w:b/>
                <w:sz w:val="24"/>
                <w:szCs w:val="24"/>
              </w:rPr>
            </w:pPr>
            <w:r w:rsidRPr="00E97CA8">
              <w:rPr>
                <w:rFonts w:ascii="Times New Roman" w:hAnsi="Times New Roman"/>
                <w:b/>
                <w:sz w:val="24"/>
                <w:szCs w:val="24"/>
              </w:rPr>
              <w:t>Практическое занятие 5</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порядка уяснения задачи предстоящих полетов беспилотного воздушного судна в соответствии с полетным заданием.</w:t>
            </w:r>
          </w:p>
          <w:p w:rsidR="00BE23D8" w:rsidRDefault="00BE23D8" w:rsidP="00CD33D8">
            <w:pPr>
              <w:spacing w:after="160" w:line="259" w:lineRule="auto"/>
              <w:ind w:right="57"/>
              <w:contextualSpacing/>
              <w:jc w:val="both"/>
              <w:rPr>
                <w:rFonts w:ascii="Times New Roman" w:hAnsi="Times New Roman"/>
                <w:sz w:val="24"/>
                <w:szCs w:val="24"/>
              </w:rPr>
            </w:pPr>
          </w:p>
          <w:p w:rsidR="00BE23D8" w:rsidRDefault="00BE23D8" w:rsidP="00CD33D8">
            <w:pPr>
              <w:spacing w:after="160" w:line="259" w:lineRule="auto"/>
              <w:ind w:right="57"/>
              <w:contextualSpacing/>
              <w:jc w:val="both"/>
              <w:rPr>
                <w:rFonts w:ascii="Times New Roman" w:hAnsi="Times New Roman"/>
                <w:sz w:val="24"/>
                <w:szCs w:val="24"/>
              </w:rPr>
            </w:pP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lastRenderedPageBreak/>
              <w:t>Практическое занятие 6</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Изучение порядка оценки разрешительной документации на проведение работ с использованием беспилотных авиационных систем </w:t>
            </w:r>
            <w:r>
              <w:rPr>
                <w:rFonts w:ascii="Times New Roman" w:hAnsi="Times New Roman"/>
                <w:sz w:val="24"/>
                <w:szCs w:val="24"/>
              </w:rPr>
              <w:t>самолетного</w:t>
            </w:r>
            <w:r w:rsidRPr="00265ABA">
              <w:rPr>
                <w:rFonts w:ascii="Times New Roman" w:hAnsi="Times New Roman"/>
                <w:sz w:val="24"/>
                <w:szCs w:val="24"/>
              </w:rPr>
              <w:t xml:space="preserve"> типа.</w:t>
            </w:r>
          </w:p>
          <w:p w:rsidR="00BE23D8" w:rsidRPr="00E97CA8"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7</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Определение правомерности использования беспилотных авиационных систем и его бортовой аппаратуры (полезной нагрузки) над территорией проведения работ при выполнении задачи предстоящих полетов.</w:t>
            </w:r>
          </w:p>
          <w:p w:rsidR="00BE23D8" w:rsidRPr="00E97CA8"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8</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Настройка полезной нагрузки под решение текущих задач.</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9</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Управление полезной нагрузкой беспилотного воздушного судна в соответствии с полетным заданием.</w:t>
            </w:r>
          </w:p>
          <w:p w:rsidR="00BE23D8" w:rsidRPr="00E97CA8"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10</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технических средств обработки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11</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принципа работы технических средств обработки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12</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Порядок подготовки технических средств обработки информации к работе.</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технических средств обработки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13</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сканирующей системы обработки информации.</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принципа работы сканирующей системы обработки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14</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lastRenderedPageBreak/>
              <w:t>Порядок подготовки сканирующей системы обработки информации к работе.</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сканирующей системы обработки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15</w:t>
            </w:r>
          </w:p>
          <w:p w:rsidR="00BE23D8" w:rsidRPr="00074375"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Порядок настройки полезной нагрузки на решение текущих задач.</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16</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видео- и фотосъемки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17</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воздушного пространства.</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18</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земной поверхности.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19</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условных обозначений, используемых для нанесения обнаруженных объектов на карту.</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20</w:t>
            </w:r>
          </w:p>
          <w:p w:rsidR="00BE23D8" w:rsidRPr="00074375"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Отображение в реальном масштабе времени на цифровой карте местности текущего положения</w:t>
            </w:r>
            <w:r>
              <w:rPr>
                <w:rFonts w:ascii="Times New Roman" w:hAnsi="Times New Roman"/>
                <w:sz w:val="24"/>
                <w:szCs w:val="24"/>
              </w:rPr>
              <w:t xml:space="preserve"> </w:t>
            </w:r>
            <w:r w:rsidRPr="00074375">
              <w:rPr>
                <w:rFonts w:ascii="Times New Roman" w:hAnsi="Times New Roman"/>
                <w:sz w:val="24"/>
                <w:szCs w:val="24"/>
              </w:rPr>
              <w:t>беспилотной воздушной системы самолетного типа, наземного пункта управления и зоны видеонаблюдения</w:t>
            </w:r>
          </w:p>
          <w:p w:rsidR="00BE23D8" w:rsidRPr="00074375" w:rsidRDefault="00BE23D8" w:rsidP="00CD33D8">
            <w:pPr>
              <w:spacing w:after="160" w:line="259" w:lineRule="auto"/>
              <w:ind w:right="57"/>
              <w:contextualSpacing/>
              <w:jc w:val="both"/>
              <w:rPr>
                <w:rFonts w:ascii="Times New Roman" w:hAnsi="Times New Roman"/>
                <w:b/>
                <w:sz w:val="24"/>
                <w:szCs w:val="24"/>
              </w:rPr>
            </w:pPr>
            <w:r w:rsidRPr="00E97CA8">
              <w:rPr>
                <w:rFonts w:ascii="Times New Roman" w:hAnsi="Times New Roman"/>
                <w:b/>
                <w:sz w:val="24"/>
                <w:szCs w:val="24"/>
              </w:rPr>
              <w:t xml:space="preserve">Практическое занятие </w:t>
            </w:r>
            <w:r>
              <w:rPr>
                <w:rFonts w:ascii="Times New Roman" w:hAnsi="Times New Roman"/>
                <w:b/>
                <w:sz w:val="24"/>
                <w:szCs w:val="24"/>
              </w:rPr>
              <w:t>21</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Изучение правил применения в работе технических средств, инструментов и приспособлений. </w:t>
            </w:r>
            <w:r>
              <w:rPr>
                <w:rFonts w:ascii="Times New Roman" w:hAnsi="Times New Roman"/>
                <w:sz w:val="24"/>
                <w:szCs w:val="24"/>
              </w:rPr>
              <w:t>Изучение основных эксплуатационно-технических характеристик используемой контрольно-проверочной аппаратуры</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22</w:t>
            </w:r>
          </w:p>
          <w:p w:rsidR="00BE23D8" w:rsidRPr="00074375"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правил работы с используемой контрольно-проверочной аппаратурой.</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23</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lastRenderedPageBreak/>
              <w:t xml:space="preserve">Составление полётных программы с учетом особенностей функционального оборудования полезной нагрузки, установленного на беспилотном воздушном судне </w:t>
            </w:r>
            <w:r>
              <w:rPr>
                <w:rFonts w:ascii="Times New Roman" w:hAnsi="Times New Roman"/>
                <w:sz w:val="24"/>
                <w:szCs w:val="24"/>
              </w:rPr>
              <w:t>самолетного</w:t>
            </w:r>
            <w:r w:rsidRPr="00265ABA">
              <w:rPr>
                <w:rFonts w:ascii="Times New Roman" w:hAnsi="Times New Roman"/>
                <w:sz w:val="24"/>
                <w:szCs w:val="24"/>
              </w:rPr>
              <w:t xml:space="preserve"> типа и характера перевозимого внешнего груза.</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24</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правил визуального дешифрирования поступающей видеоинформации в реальном масштабе времени и в процессе послеполетной обработки.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25</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особенностей автоматизированного нанесения обнаруживаемых объектов на цифровую карту местности в виде условных обозначений.</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26</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Управление беспилотным воздушным судном </w:t>
            </w:r>
            <w:r>
              <w:rPr>
                <w:rFonts w:ascii="Times New Roman" w:hAnsi="Times New Roman"/>
                <w:sz w:val="24"/>
                <w:szCs w:val="24"/>
              </w:rPr>
              <w:t>самолетного</w:t>
            </w:r>
            <w:r w:rsidRPr="00265ABA">
              <w:rPr>
                <w:rFonts w:ascii="Times New Roman" w:hAnsi="Times New Roman"/>
                <w:sz w:val="24"/>
                <w:szCs w:val="24"/>
              </w:rPr>
              <w:t xml:space="preserve"> типа в пределах его эксплуатационных ограничений.</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27</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Планирование, подготовка и выполнение полетов на дистанционно пилотируемом воздушном судне и автономном воздушном судне </w:t>
            </w:r>
            <w:r>
              <w:rPr>
                <w:rFonts w:ascii="Times New Roman" w:hAnsi="Times New Roman"/>
                <w:sz w:val="24"/>
                <w:szCs w:val="24"/>
              </w:rPr>
              <w:t>самолетного</w:t>
            </w:r>
            <w:r w:rsidRPr="00265ABA">
              <w:rPr>
                <w:rFonts w:ascii="Times New Roman" w:hAnsi="Times New Roman"/>
                <w:sz w:val="24"/>
                <w:szCs w:val="24"/>
              </w:rPr>
              <w:t xml:space="preserve"> типа (с различными вариантами проведения взлета и посадки).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28</w:t>
            </w:r>
          </w:p>
          <w:p w:rsidR="00BE23D8" w:rsidRPr="005B66F7"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Получение и использование метеорологической информации.</w:t>
            </w:r>
          </w:p>
          <w:p w:rsidR="00BE23D8" w:rsidRPr="00074375"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29</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Отработка взаимодействие со службами организации и управления воздушным движением; Использование аэронавигационных карт.</w:t>
            </w:r>
          </w:p>
          <w:p w:rsidR="00BE23D8"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30</w:t>
            </w:r>
          </w:p>
          <w:p w:rsidR="00BE23D8" w:rsidRPr="009E7FF0"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sz w:val="24"/>
                <w:szCs w:val="24"/>
              </w:rPr>
              <w:t>Использование аэронавигационной документации.</w:t>
            </w:r>
          </w:p>
        </w:tc>
        <w:tc>
          <w:tcPr>
            <w:tcW w:w="1843" w:type="dxa"/>
          </w:tcPr>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BE23D8" w:rsidRDefault="00BE23D8" w:rsidP="00CD33D8">
            <w:pPr>
              <w:suppressAutoHyphens/>
              <w:spacing w:after="200" w:line="276" w:lineRule="auto"/>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Pr="00AD59FF"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lastRenderedPageBreak/>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985111" w:rsidRDefault="00BE23D8"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3345"/>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Лабораторное занятие 3</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Исследование правил закрепления полезной нагрузки на беспилотном воздушном судне. Исследование эксплуатационно-технических характеристик технических средств и сканирующей системы обработки информации.</w:t>
            </w:r>
          </w:p>
          <w:p w:rsidR="00BE23D8" w:rsidRPr="00AD4AE7"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Лабораторное занятие 4</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Исследование основных эксплуатационно-технических параметров используемой контрольно-проверочной аппаратуры.</w:t>
            </w:r>
          </w:p>
          <w:p w:rsidR="00BE23D8" w:rsidRPr="00AD4AE7" w:rsidRDefault="00BE23D8"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Лабораторное занятие 5</w:t>
            </w:r>
          </w:p>
          <w:p w:rsidR="00BE23D8" w:rsidRPr="004710A9" w:rsidRDefault="00BE23D8" w:rsidP="00CD33D8">
            <w:pPr>
              <w:pStyle w:val="a4"/>
              <w:ind w:left="0" w:right="57"/>
              <w:jc w:val="both"/>
              <w:rPr>
                <w:rFonts w:ascii="Times New Roman" w:eastAsia="Times New Roman" w:hAnsi="Times New Roman" w:cs="Times New Roman"/>
                <w:sz w:val="24"/>
                <w:szCs w:val="24"/>
                <w:lang w:eastAsia="ru-RU"/>
              </w:rPr>
            </w:pPr>
            <w:r w:rsidRPr="00265ABA">
              <w:rPr>
                <w:rFonts w:ascii="Times New Roman" w:hAnsi="Times New Roman"/>
                <w:sz w:val="24"/>
                <w:szCs w:val="24"/>
              </w:rPr>
              <w:t>Исследование влияния метеорологических условий на применение беспилотных авиационных систем.</w:t>
            </w:r>
          </w:p>
        </w:tc>
        <w:tc>
          <w:tcPr>
            <w:tcW w:w="1843" w:type="dxa"/>
          </w:tcPr>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rPr>
                <w:rFonts w:ascii="Times New Roman" w:eastAsia="Times New Roman" w:hAnsi="Times New Roman" w:cs="Times New Roman"/>
                <w:sz w:val="24"/>
                <w:szCs w:val="24"/>
                <w:lang w:eastAsia="ru-RU"/>
              </w:rPr>
            </w:pPr>
          </w:p>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705101"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BE23D8" w:rsidRPr="004710A9"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1.1</w:t>
            </w:r>
            <w:r>
              <w:rPr>
                <w:rFonts w:ascii="Times New Roman" w:eastAsia="Times New Roman" w:hAnsi="Times New Roman" w:cs="Times New Roman"/>
                <w:sz w:val="24"/>
                <w:szCs w:val="24"/>
              </w:rPr>
              <w:t xml:space="preserve">, ПК 1.2, ПК </w:t>
            </w:r>
            <w:r w:rsidRPr="004710A9">
              <w:rPr>
                <w:rFonts w:ascii="Times New Roman" w:eastAsia="Times New Roman" w:hAnsi="Times New Roman" w:cs="Times New Roman"/>
                <w:sz w:val="24"/>
                <w:szCs w:val="24"/>
              </w:rPr>
              <w:t>1.3</w:t>
            </w:r>
          </w:p>
          <w:p w:rsidR="00BE23D8" w:rsidRPr="00985111" w:rsidRDefault="00BE23D8"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493"/>
        </w:trPr>
        <w:tc>
          <w:tcPr>
            <w:tcW w:w="11335" w:type="dxa"/>
            <w:gridSpan w:val="2"/>
          </w:tcPr>
          <w:p w:rsidR="00BE23D8" w:rsidRDefault="00BE23D8"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1</w:t>
            </w:r>
          </w:p>
          <w:p w:rsidR="00BE23D8" w:rsidRPr="004B2538" w:rsidRDefault="00BE23D8" w:rsidP="00CD33D8">
            <w:pPr>
              <w:jc w:val="both"/>
              <w:rPr>
                <w:rFonts w:ascii="Times New Roman" w:eastAsia="Times New Roman" w:hAnsi="Times New Roman" w:cs="Times New Roman"/>
                <w:sz w:val="24"/>
                <w:szCs w:val="24"/>
                <w:lang w:eastAsia="ru-RU"/>
              </w:rPr>
            </w:pPr>
            <w:r w:rsidRPr="004B2538">
              <w:rPr>
                <w:rFonts w:ascii="Times New Roman" w:eastAsia="Times New Roman" w:hAnsi="Times New Roman" w:cs="Times New Roman"/>
                <w:sz w:val="24"/>
                <w:szCs w:val="24"/>
                <w:lang w:eastAsia="ru-RU"/>
              </w:rPr>
              <w:t>Характерные особенности схем летательных аппаратов на примере существующих беспилотных летательных аппаратов самолетного типа</w:t>
            </w:r>
          </w:p>
          <w:p w:rsidR="00BE23D8" w:rsidRDefault="00BE23D8"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рекомендации по проведению предполетных и полетных мероприятий на территории полигона учебного заведения</w:t>
            </w:r>
          </w:p>
          <w:p w:rsidR="00BE23D8" w:rsidRDefault="00BE23D8"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Аэродинамическое моделирование беспилотных летательных аппаратов самолетного типа</w:t>
            </w:r>
          </w:p>
          <w:p w:rsidR="00BE23D8" w:rsidRDefault="00BE23D8" w:rsidP="00CD33D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Сборка рамы для беспилотных летательных аппаратов самолетного типа</w:t>
            </w:r>
          </w:p>
          <w:p w:rsidR="00BE23D8" w:rsidRPr="005B66F7" w:rsidRDefault="00BE23D8" w:rsidP="00CD33D8">
            <w:pPr>
              <w:jc w:val="both"/>
              <w:rPr>
                <w:rFonts w:ascii="Times New Roman" w:eastAsia="Times New Roman" w:hAnsi="Times New Roman" w:cs="Times New Roman"/>
                <w:b/>
                <w:bCs/>
                <w:sz w:val="24"/>
                <w:szCs w:val="24"/>
                <w:lang w:eastAsia="ru-RU"/>
              </w:rPr>
            </w:pPr>
            <w:r w:rsidRPr="004B2538">
              <w:rPr>
                <w:rFonts w:ascii="Times New Roman" w:eastAsia="Times New Roman" w:hAnsi="Times New Roman" w:cs="Times New Roman"/>
                <w:sz w:val="24"/>
                <w:szCs w:val="24"/>
                <w:lang w:eastAsia="ru-RU"/>
              </w:rPr>
              <w:t>Сборка и подключение двигателей и компонентов беспилотных летательных аппаратов самолетного типа</w:t>
            </w:r>
          </w:p>
        </w:tc>
        <w:tc>
          <w:tcPr>
            <w:tcW w:w="1843" w:type="dxa"/>
            <w:vAlign w:val="center"/>
          </w:tcPr>
          <w:p w:rsidR="00BE23D8" w:rsidRPr="00030EC8"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sidRPr="00030EC8">
              <w:rPr>
                <w:rFonts w:ascii="Times New Roman" w:eastAsia="Times New Roman" w:hAnsi="Times New Roman" w:cs="Times New Roman"/>
                <w:b/>
                <w:sz w:val="24"/>
                <w:szCs w:val="24"/>
                <w:lang w:eastAsia="ru-RU"/>
              </w:rPr>
              <w:t>8</w:t>
            </w:r>
          </w:p>
        </w:tc>
        <w:tc>
          <w:tcPr>
            <w:tcW w:w="1382" w:type="dxa"/>
          </w:tcPr>
          <w:p w:rsidR="00BE23D8" w:rsidRPr="00985111"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rPr>
          <w:trHeight w:val="493"/>
        </w:trPr>
        <w:tc>
          <w:tcPr>
            <w:tcW w:w="11335" w:type="dxa"/>
            <w:gridSpan w:val="2"/>
          </w:tcPr>
          <w:p w:rsidR="00BE23D8" w:rsidRPr="00985111" w:rsidRDefault="00BE23D8"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1843" w:type="dxa"/>
            <w:vAlign w:val="center"/>
          </w:tcPr>
          <w:p w:rsidR="00BE23D8" w:rsidRPr="00030EC8"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382" w:type="dxa"/>
          </w:tcPr>
          <w:p w:rsidR="00BE23D8" w:rsidRPr="00985111"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rPr>
          <w:trHeight w:val="375"/>
        </w:trPr>
        <w:tc>
          <w:tcPr>
            <w:tcW w:w="11335" w:type="dxa"/>
            <w:gridSpan w:val="2"/>
            <w:tcBorders>
              <w:top w:val="single" w:sz="4" w:space="0" w:color="auto"/>
              <w:left w:val="single" w:sz="4" w:space="0" w:color="auto"/>
              <w:bottom w:val="single" w:sz="4" w:space="0" w:color="auto"/>
              <w:right w:val="single" w:sz="4" w:space="0" w:color="auto"/>
            </w:tcBorders>
          </w:tcPr>
          <w:p w:rsidR="00BE23D8" w:rsidRPr="004710A9" w:rsidRDefault="00BE23D8"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Раздел 2. Техническая эксплуатация беспилотных авиационных систем с воздушными судами самолётного типа</w:t>
            </w:r>
          </w:p>
        </w:tc>
        <w:tc>
          <w:tcPr>
            <w:tcW w:w="1843" w:type="dxa"/>
            <w:tcBorders>
              <w:top w:val="single" w:sz="4" w:space="0" w:color="auto"/>
              <w:left w:val="single" w:sz="4" w:space="0" w:color="auto"/>
              <w:bottom w:val="single" w:sz="4" w:space="0" w:color="auto"/>
              <w:right w:val="single" w:sz="4" w:space="0" w:color="auto"/>
            </w:tcBorders>
            <w:vAlign w:val="center"/>
          </w:tcPr>
          <w:p w:rsidR="00BE23D8" w:rsidRPr="00E370BE" w:rsidRDefault="00BE23D8"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130</w:t>
            </w:r>
          </w:p>
        </w:tc>
        <w:tc>
          <w:tcPr>
            <w:tcW w:w="1382" w:type="dxa"/>
            <w:tcBorders>
              <w:top w:val="single" w:sz="4" w:space="0" w:color="auto"/>
              <w:left w:val="single" w:sz="4" w:space="0" w:color="auto"/>
              <w:bottom w:val="single" w:sz="4" w:space="0" w:color="auto"/>
              <w:right w:val="single" w:sz="4" w:space="0" w:color="auto"/>
            </w:tcBorders>
          </w:tcPr>
          <w:p w:rsidR="00BE23D8" w:rsidRPr="004710A9"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rPr>
          <w:trHeight w:val="413"/>
        </w:trPr>
        <w:tc>
          <w:tcPr>
            <w:tcW w:w="11335" w:type="dxa"/>
            <w:gridSpan w:val="2"/>
            <w:tcBorders>
              <w:top w:val="single" w:sz="4" w:space="0" w:color="auto"/>
              <w:left w:val="single" w:sz="4" w:space="0" w:color="auto"/>
              <w:bottom w:val="single" w:sz="4" w:space="0" w:color="auto"/>
              <w:right w:val="single" w:sz="4" w:space="0" w:color="auto"/>
            </w:tcBorders>
          </w:tcPr>
          <w:p w:rsidR="00BE23D8" w:rsidRPr="004710A9" w:rsidRDefault="00BE23D8"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 xml:space="preserve">МДК.01.01 </w:t>
            </w:r>
            <w:r w:rsidRPr="008B23E2">
              <w:rPr>
                <w:rFonts w:ascii="Times New Roman" w:eastAsia="Times New Roman" w:hAnsi="Times New Roman" w:cs="Times New Roman"/>
                <w:b/>
                <w:bCs/>
                <w:sz w:val="24"/>
                <w:szCs w:val="24"/>
                <w:lang w:eastAsia="ru-RU"/>
              </w:rPr>
              <w:t xml:space="preserve">Конструкция и летная эксплуатация беспилотных воздушных судов </w:t>
            </w:r>
            <w:r w:rsidRPr="00786890">
              <w:rPr>
                <w:rFonts w:ascii="Times New Roman" w:eastAsia="Times New Roman" w:hAnsi="Times New Roman" w:cs="Times New Roman"/>
                <w:b/>
                <w:bCs/>
                <w:sz w:val="24"/>
                <w:szCs w:val="24"/>
                <w:lang w:eastAsia="ru-RU"/>
              </w:rPr>
              <w:t>самолетного типа</w:t>
            </w:r>
            <w:r w:rsidRPr="008B23E2">
              <w:rPr>
                <w:rFonts w:ascii="Times New Roman" w:eastAsia="Times New Roman" w:hAnsi="Times New Roman" w:cs="Times New Roman"/>
                <w:b/>
                <w:bCs/>
                <w:sz w:val="24"/>
                <w:szCs w:val="24"/>
                <w:lang w:eastAsia="ru-RU"/>
              </w:rPr>
              <w:t>,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843" w:type="dxa"/>
            <w:tcBorders>
              <w:top w:val="single" w:sz="4" w:space="0" w:color="auto"/>
              <w:left w:val="single" w:sz="4" w:space="0" w:color="auto"/>
              <w:bottom w:val="single" w:sz="4" w:space="0" w:color="auto"/>
              <w:right w:val="single" w:sz="4" w:space="0" w:color="auto"/>
            </w:tcBorders>
            <w:vAlign w:val="center"/>
          </w:tcPr>
          <w:p w:rsidR="00BE23D8" w:rsidRPr="00E370BE" w:rsidRDefault="00BE23D8"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110</w:t>
            </w:r>
          </w:p>
        </w:tc>
        <w:tc>
          <w:tcPr>
            <w:tcW w:w="1382" w:type="dxa"/>
            <w:tcBorders>
              <w:top w:val="single" w:sz="4" w:space="0" w:color="auto"/>
              <w:left w:val="single" w:sz="4" w:space="0" w:color="auto"/>
              <w:bottom w:val="single" w:sz="4" w:space="0" w:color="auto"/>
              <w:right w:val="single" w:sz="4" w:space="0" w:color="auto"/>
            </w:tcBorders>
          </w:tcPr>
          <w:p w:rsidR="00BE23D8" w:rsidRPr="004710A9"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c>
          <w:tcPr>
            <w:tcW w:w="4177" w:type="dxa"/>
            <w:vMerge w:val="restart"/>
          </w:tcPr>
          <w:p w:rsidR="00BE23D8" w:rsidRPr="00985111" w:rsidRDefault="00BE23D8" w:rsidP="00CD33D8">
            <w:pPr>
              <w:spacing w:after="200"/>
              <w:rPr>
                <w:rFonts w:ascii="Times New Roman" w:eastAsia="Times New Roman" w:hAnsi="Times New Roman" w:cs="Times New Roman"/>
                <w:b/>
                <w:bCs/>
                <w:sz w:val="24"/>
                <w:szCs w:val="24"/>
                <w:lang w:eastAsia="ru-RU"/>
              </w:rPr>
            </w:pPr>
            <w:r w:rsidRPr="00265ABA">
              <w:rPr>
                <w:rFonts w:ascii="Times New Roman" w:hAnsi="Times New Roman"/>
                <w:b/>
                <w:sz w:val="24"/>
                <w:szCs w:val="24"/>
              </w:rPr>
              <w:t xml:space="preserve">Тема 2.1 Техническая эксплуатация дистанционно пилотируемых воздушных судов </w:t>
            </w:r>
            <w:r>
              <w:rPr>
                <w:rFonts w:ascii="Times New Roman" w:hAnsi="Times New Roman"/>
                <w:b/>
                <w:sz w:val="24"/>
                <w:szCs w:val="24"/>
              </w:rPr>
              <w:t>самолетного</w:t>
            </w:r>
            <w:r w:rsidRPr="00265ABA">
              <w:rPr>
                <w:rFonts w:ascii="Times New Roman" w:hAnsi="Times New Roman"/>
                <w:b/>
                <w:sz w:val="24"/>
                <w:szCs w:val="24"/>
              </w:rPr>
              <w:t xml:space="preserve"> типа, станции внешнего пилота, систем </w:t>
            </w:r>
            <w:r w:rsidRPr="00265ABA">
              <w:rPr>
                <w:rFonts w:ascii="Times New Roman" w:hAnsi="Times New Roman"/>
                <w:b/>
                <w:sz w:val="24"/>
                <w:szCs w:val="24"/>
              </w:rPr>
              <w:lastRenderedPageBreak/>
              <w:t>обеспечения полетов и их функциональных элементов</w:t>
            </w:r>
          </w:p>
        </w:tc>
        <w:tc>
          <w:tcPr>
            <w:tcW w:w="7158" w:type="dxa"/>
          </w:tcPr>
          <w:p w:rsidR="00BE23D8" w:rsidRPr="00985111" w:rsidRDefault="00BE23D8"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lastRenderedPageBreak/>
              <w:t xml:space="preserve">Содержание </w:t>
            </w:r>
          </w:p>
        </w:tc>
        <w:tc>
          <w:tcPr>
            <w:tcW w:w="1843" w:type="dxa"/>
            <w:vMerge w:val="restart"/>
          </w:tcPr>
          <w:p w:rsidR="00BE23D8" w:rsidRPr="008309E5"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sidRPr="008309E5">
              <w:rPr>
                <w:rFonts w:ascii="Times New Roman" w:eastAsia="Times New Roman" w:hAnsi="Times New Roman" w:cs="Times New Roman"/>
                <w:b/>
                <w:sz w:val="24"/>
                <w:szCs w:val="24"/>
                <w:lang w:eastAsia="ru-RU"/>
              </w:rPr>
              <w:t>32</w:t>
            </w:r>
          </w:p>
        </w:tc>
        <w:tc>
          <w:tcPr>
            <w:tcW w:w="1382" w:type="dxa"/>
          </w:tcPr>
          <w:p w:rsidR="00BE23D8" w:rsidRPr="00985111" w:rsidRDefault="00BE23D8"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D74613" w:rsidRDefault="00BE23D8" w:rsidP="00CD33D8">
            <w:pPr>
              <w:ind w:left="57" w:right="57"/>
              <w:jc w:val="both"/>
              <w:rPr>
                <w:rFonts w:ascii="Times New Roman" w:hAnsi="Times New Roman"/>
                <w:sz w:val="24"/>
              </w:rPr>
            </w:pPr>
            <w:r w:rsidRPr="00D97995">
              <w:rPr>
                <w:rFonts w:ascii="Times New Roman" w:eastAsia="Times New Roman" w:hAnsi="Times New Roman"/>
                <w:sz w:val="24"/>
              </w:rPr>
              <w:t>Нормативно техническая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документация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беспилотных авиационных систем</w:t>
            </w:r>
            <w:r w:rsidRPr="00D97995">
              <w:rPr>
                <w:rFonts w:ascii="Times New Roman" w:eastAsia="Times New Roman" w:hAnsi="Times New Roman"/>
                <w:spacing w:val="1"/>
                <w:sz w:val="24"/>
              </w:rPr>
              <w:t xml:space="preserve"> </w:t>
            </w:r>
            <w:r>
              <w:rPr>
                <w:rFonts w:ascii="Times New Roman" w:eastAsia="Times New Roman" w:hAnsi="Times New Roman"/>
                <w:sz w:val="24"/>
              </w:rPr>
              <w:t>самолетного</w:t>
            </w:r>
            <w:r w:rsidRPr="00D97995">
              <w:rPr>
                <w:rFonts w:ascii="Times New Roman" w:eastAsia="Times New Roman" w:hAnsi="Times New Roman"/>
                <w:sz w:val="24"/>
              </w:rPr>
              <w:t xml:space="preserve"> типа. </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val="restart"/>
            <w:vAlign w:val="center"/>
          </w:tcPr>
          <w:p w:rsidR="00BE23D8" w:rsidRPr="00743327"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1.4</w:t>
            </w:r>
            <w:r>
              <w:rPr>
                <w:rFonts w:ascii="Times New Roman" w:eastAsia="Times New Roman" w:hAnsi="Times New Roman" w:cs="Times New Roman"/>
                <w:sz w:val="24"/>
                <w:szCs w:val="24"/>
              </w:rPr>
              <w:t xml:space="preserve">, ПК 1.5, ПК </w:t>
            </w:r>
            <w:r w:rsidRPr="004710A9">
              <w:rPr>
                <w:rFonts w:ascii="Times New Roman" w:eastAsia="Times New Roman" w:hAnsi="Times New Roman" w:cs="Times New Roman"/>
                <w:sz w:val="24"/>
                <w:szCs w:val="24"/>
              </w:rPr>
              <w:t>1.6</w:t>
            </w:r>
            <w:r>
              <w:rPr>
                <w:rFonts w:ascii="Times New Roman" w:eastAsia="Times New Roman" w:hAnsi="Times New Roman" w:cs="Times New Roman"/>
                <w:sz w:val="24"/>
                <w:szCs w:val="24"/>
              </w:rPr>
              <w:t>, ПК 1.7</w:t>
            </w:r>
          </w:p>
          <w:p w:rsidR="00BE23D8" w:rsidRPr="00985111"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lastRenderedPageBreak/>
              <w:t>ОК 01, ОК 02, ОК 04, ОК 07, ОК 09</w:t>
            </w: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 xml:space="preserve">Назначение и основные эксплуатационно-технические характеристики, решаемые задачи дистанционно пилотируемых </w:t>
            </w:r>
            <w:r w:rsidRPr="00D97995">
              <w:rPr>
                <w:rFonts w:ascii="Times New Roman" w:eastAsia="Times New Roman" w:hAnsi="Times New Roman"/>
                <w:sz w:val="24"/>
              </w:rPr>
              <w:lastRenderedPageBreak/>
              <w:t>воздушных судов</w:t>
            </w:r>
            <w:r w:rsidRPr="00D97995">
              <w:rPr>
                <w:rFonts w:ascii="Times New Roman" w:eastAsia="Times New Roman" w:hAnsi="Times New Roman"/>
                <w:spacing w:val="1"/>
                <w:sz w:val="24"/>
              </w:rPr>
              <w:t xml:space="preserve"> </w:t>
            </w:r>
            <w:r>
              <w:rPr>
                <w:rFonts w:ascii="Times New Roman" w:eastAsia="Times New Roman" w:hAnsi="Times New Roman"/>
                <w:sz w:val="24"/>
              </w:rPr>
              <w:t>самолетного</w:t>
            </w:r>
            <w:r w:rsidRPr="00D97995">
              <w:rPr>
                <w:rFonts w:ascii="Times New Roman" w:eastAsia="Times New Roman" w:hAnsi="Times New Roman"/>
                <w:sz w:val="24"/>
              </w:rPr>
              <w:t xml:space="preserve"> типа, станции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внешнего пилота, систем обеспечения полетов и их функциональных элементов.</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tcPr>
          <w:p w:rsidR="00BE23D8" w:rsidRPr="00985111" w:rsidRDefault="00BE23D8" w:rsidP="00CD33D8">
            <w:pPr>
              <w:suppressAutoHyphens/>
              <w:spacing w:line="276" w:lineRule="auto"/>
              <w:jc w:val="both"/>
              <w:rPr>
                <w:rFonts w:ascii="Times New Roman" w:eastAsia="Times New Roman" w:hAnsi="Times New Roman" w:cs="Times New Roman"/>
                <w:sz w:val="24"/>
                <w:szCs w:val="24"/>
                <w:lang w:eastAsia="ru-RU"/>
              </w:rPr>
            </w:pP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Правила технической</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дистанционно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пилотируемых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воздушных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1"/>
                <w:sz w:val="24"/>
              </w:rPr>
              <w:t xml:space="preserve"> </w:t>
            </w:r>
            <w:r>
              <w:rPr>
                <w:rFonts w:ascii="Times New Roman" w:eastAsia="Times New Roman" w:hAnsi="Times New Roman"/>
                <w:sz w:val="24"/>
              </w:rPr>
              <w:t>самолетного</w:t>
            </w:r>
            <w:r w:rsidRPr="00D97995">
              <w:rPr>
                <w:rFonts w:ascii="Times New Roman" w:eastAsia="Times New Roman" w:hAnsi="Times New Roman"/>
                <w:sz w:val="24"/>
              </w:rPr>
              <w:t xml:space="preserve"> типа,</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станции</w:t>
            </w:r>
            <w:r w:rsidRPr="00D97995">
              <w:rPr>
                <w:rFonts w:ascii="Times New Roman" w:eastAsia="Times New Roman" w:hAnsi="Times New Roman"/>
                <w:spacing w:val="19"/>
                <w:sz w:val="24"/>
              </w:rPr>
              <w:t xml:space="preserve"> </w:t>
            </w:r>
            <w:r w:rsidRPr="00D97995">
              <w:rPr>
                <w:rFonts w:ascii="Times New Roman" w:eastAsia="Times New Roman" w:hAnsi="Times New Roman"/>
                <w:sz w:val="24"/>
              </w:rPr>
              <w:t>внешнего</w:t>
            </w:r>
            <w:r w:rsidRPr="00D97995">
              <w:rPr>
                <w:rFonts w:ascii="Times New Roman" w:eastAsia="Times New Roman" w:hAnsi="Times New Roman"/>
                <w:spacing w:val="22"/>
                <w:sz w:val="24"/>
              </w:rPr>
              <w:t xml:space="preserve"> </w:t>
            </w:r>
            <w:r w:rsidRPr="00D97995">
              <w:rPr>
                <w:rFonts w:ascii="Times New Roman" w:eastAsia="Times New Roman" w:hAnsi="Times New Roman"/>
                <w:sz w:val="24"/>
              </w:rPr>
              <w:t>пилота,</w:t>
            </w:r>
            <w:r w:rsidRPr="00D97995">
              <w:rPr>
                <w:rFonts w:ascii="Times New Roman" w:eastAsia="Times New Roman" w:hAnsi="Times New Roman"/>
                <w:spacing w:val="20"/>
                <w:sz w:val="24"/>
              </w:rPr>
              <w:t xml:space="preserve"> </w:t>
            </w:r>
            <w:r w:rsidRPr="00D97995">
              <w:rPr>
                <w:rFonts w:ascii="Times New Roman" w:eastAsia="Times New Roman" w:hAnsi="Times New Roman"/>
                <w:sz w:val="24"/>
              </w:rPr>
              <w:t>систем</w:t>
            </w:r>
            <w:r w:rsidRPr="00D97995">
              <w:rPr>
                <w:rFonts w:ascii="Times New Roman" w:eastAsia="Times New Roman" w:hAnsi="Times New Roman"/>
                <w:spacing w:val="11"/>
                <w:sz w:val="24"/>
              </w:rPr>
              <w:t xml:space="preserve"> </w:t>
            </w:r>
            <w:r w:rsidRPr="00D97995">
              <w:rPr>
                <w:rFonts w:ascii="Times New Roman" w:eastAsia="Times New Roman" w:hAnsi="Times New Roman"/>
                <w:sz w:val="24"/>
              </w:rPr>
              <w:t>обеспечения</w:t>
            </w:r>
            <w:r w:rsidRPr="00D97995">
              <w:rPr>
                <w:rFonts w:ascii="Times New Roman" w:eastAsia="Times New Roman" w:hAnsi="Times New Roman"/>
                <w:spacing w:val="18"/>
                <w:sz w:val="24"/>
              </w:rPr>
              <w:t xml:space="preserve"> </w:t>
            </w:r>
            <w:r w:rsidRPr="00D97995">
              <w:rPr>
                <w:rFonts w:ascii="Times New Roman" w:eastAsia="Times New Roman" w:hAnsi="Times New Roman"/>
                <w:sz w:val="24"/>
              </w:rPr>
              <w:t>полетов</w:t>
            </w:r>
            <w:r w:rsidRPr="00D97995">
              <w:rPr>
                <w:rFonts w:ascii="Times New Roman" w:eastAsia="Times New Roman" w:hAnsi="Times New Roman"/>
                <w:spacing w:val="21"/>
                <w:sz w:val="24"/>
              </w:rPr>
              <w:t xml:space="preserve"> </w:t>
            </w:r>
            <w:r w:rsidRPr="00D97995">
              <w:rPr>
                <w:rFonts w:ascii="Times New Roman" w:eastAsia="Times New Roman" w:hAnsi="Times New Roman"/>
                <w:sz w:val="24"/>
              </w:rPr>
              <w:t>и</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их</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функциональных</w:t>
            </w:r>
            <w:r w:rsidRPr="00D97995">
              <w:rPr>
                <w:rFonts w:ascii="Times New Roman" w:eastAsia="Times New Roman" w:hAnsi="Times New Roman"/>
                <w:spacing w:val="13"/>
                <w:sz w:val="24"/>
              </w:rPr>
              <w:t xml:space="preserve"> </w:t>
            </w:r>
            <w:r w:rsidRPr="00D97995">
              <w:rPr>
                <w:rFonts w:ascii="Times New Roman" w:eastAsia="Times New Roman" w:hAnsi="Times New Roman"/>
                <w:sz w:val="24"/>
              </w:rPr>
              <w:t>элементов.</w:t>
            </w:r>
          </w:p>
        </w:tc>
        <w:tc>
          <w:tcPr>
            <w:tcW w:w="1843" w:type="dxa"/>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tcPr>
          <w:p w:rsidR="00BE23D8" w:rsidRPr="00985111" w:rsidRDefault="00BE23D8" w:rsidP="00CD33D8">
            <w:pPr>
              <w:suppressAutoHyphens/>
              <w:spacing w:line="276" w:lineRule="auto"/>
              <w:jc w:val="both"/>
              <w:rPr>
                <w:rFonts w:ascii="Times New Roman" w:eastAsia="Times New Roman" w:hAnsi="Times New Roman" w:cs="Times New Roman"/>
                <w:sz w:val="24"/>
                <w:szCs w:val="24"/>
                <w:lang w:eastAsia="ru-RU"/>
              </w:rPr>
            </w:pPr>
          </w:p>
        </w:tc>
      </w:tr>
      <w:tr w:rsidR="00BE23D8" w:rsidRPr="00985111" w:rsidTr="00CD33D8">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Методы обработки данных, полученных при использовании дистанционно пилотируемых воздушных</w:t>
            </w:r>
            <w:r w:rsidRPr="00D97995">
              <w:rPr>
                <w:rFonts w:ascii="Times New Roman" w:eastAsia="Times New Roman" w:hAnsi="Times New Roman"/>
                <w:spacing w:val="-4"/>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9"/>
                <w:sz w:val="24"/>
              </w:rPr>
              <w:t xml:space="preserve"> </w:t>
            </w:r>
            <w:r>
              <w:rPr>
                <w:rFonts w:ascii="Times New Roman" w:eastAsia="Times New Roman" w:hAnsi="Times New Roman"/>
                <w:sz w:val="24"/>
              </w:rPr>
              <w:t>самолетного</w:t>
            </w:r>
            <w:r w:rsidRPr="00D97995">
              <w:rPr>
                <w:rFonts w:ascii="Times New Roman" w:eastAsia="Times New Roman" w:hAnsi="Times New Roman"/>
                <w:sz w:val="24"/>
              </w:rPr>
              <w:t xml:space="preserve"> типа.</w:t>
            </w:r>
          </w:p>
        </w:tc>
        <w:tc>
          <w:tcPr>
            <w:tcW w:w="1843" w:type="dxa"/>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382" w:type="dxa"/>
            <w:vMerge/>
          </w:tcPr>
          <w:p w:rsidR="00BE23D8" w:rsidRPr="00985111" w:rsidRDefault="00BE23D8" w:rsidP="00CD33D8">
            <w:pPr>
              <w:suppressAutoHyphens/>
              <w:spacing w:line="276" w:lineRule="auto"/>
              <w:jc w:val="both"/>
              <w:rPr>
                <w:rFonts w:ascii="Times New Roman" w:eastAsia="Times New Roman" w:hAnsi="Times New Roman" w:cs="Times New Roman"/>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43" w:type="dxa"/>
            <w:vAlign w:val="center"/>
          </w:tcPr>
          <w:p w:rsidR="00BE23D8" w:rsidRPr="00985111"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382" w:type="dxa"/>
          </w:tcPr>
          <w:p w:rsidR="00BE23D8" w:rsidRPr="00985111" w:rsidRDefault="00BE23D8"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Изучение нормативно-технической документации по подготовке беспилотных авиационных систем и их элементов к полёту.</w:t>
            </w:r>
          </w:p>
          <w:p w:rsidR="00BE23D8" w:rsidRDefault="00BE23D8" w:rsidP="00CD33D8">
            <w:pPr>
              <w:spacing w:after="160" w:line="259" w:lineRule="auto"/>
              <w:ind w:right="57"/>
              <w:contextualSpacing/>
              <w:jc w:val="both"/>
              <w:rPr>
                <w:rFonts w:ascii="Times New Roman" w:hAnsi="Times New Roman"/>
                <w:sz w:val="24"/>
                <w:szCs w:val="24"/>
              </w:rPr>
            </w:pPr>
            <w:r>
              <w:rPr>
                <w:rFonts w:ascii="Times New Roman" w:hAnsi="Times New Roman"/>
                <w:sz w:val="24"/>
                <w:szCs w:val="24"/>
              </w:rPr>
              <w:t xml:space="preserve">Организация регламентных работ. </w:t>
            </w:r>
          </w:p>
          <w:p w:rsidR="00BE23D8" w:rsidRPr="0062201F" w:rsidRDefault="00BE23D8" w:rsidP="00CD33D8">
            <w:pPr>
              <w:spacing w:after="160" w:line="259" w:lineRule="auto"/>
              <w:ind w:right="57"/>
              <w:contextualSpacing/>
              <w:jc w:val="both"/>
              <w:rPr>
                <w:rFonts w:ascii="Times New Roman" w:hAnsi="Times New Roman"/>
                <w:b/>
                <w:sz w:val="24"/>
                <w:szCs w:val="24"/>
              </w:rPr>
            </w:pPr>
            <w:r w:rsidRPr="0062201F">
              <w:rPr>
                <w:rFonts w:ascii="Times New Roman" w:hAnsi="Times New Roman"/>
                <w:b/>
                <w:sz w:val="24"/>
                <w:szCs w:val="24"/>
              </w:rPr>
              <w:t>Практическое занятие 2</w:t>
            </w:r>
          </w:p>
          <w:p w:rsidR="00BE23D8" w:rsidRPr="005B66F7"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Предварительная, предполётная и послеполётная подготовка беспилотных авиационных систем.</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3</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Классификация неисправностей и отказов беспилотных авиационных систем, методы их обнаружения.</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Классификация, назначение, конструкция, принцип работы и применение беспилотных авиационных систем и их элементов. </w:t>
            </w:r>
            <w:r>
              <w:rPr>
                <w:rFonts w:ascii="Times New Roman" w:hAnsi="Times New Roman"/>
                <w:sz w:val="24"/>
                <w:szCs w:val="24"/>
              </w:rPr>
              <w:t>Правила эксплуатации беспилотных авиационных систем.</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4</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Приёмы и методы подготовки к работе инструментов, приспособлений и контрольно-поверочной аппаратуры, требования к качеству подготовки.</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5</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6</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lastRenderedPageBreak/>
              <w:t>Порядок допуска работников к выполнению работ.</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7</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BE23D8" w:rsidRPr="0062201F"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8</w:t>
            </w:r>
          </w:p>
          <w:p w:rsidR="00BE23D8" w:rsidRPr="00603D03"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Техническая эксплуатация дистанционно пилотируемых воздушных судов </w:t>
            </w:r>
            <w:r>
              <w:rPr>
                <w:rFonts w:ascii="Times New Roman" w:hAnsi="Times New Roman"/>
                <w:sz w:val="24"/>
                <w:szCs w:val="24"/>
              </w:rPr>
              <w:t>самолетного</w:t>
            </w:r>
            <w:r w:rsidRPr="00265ABA">
              <w:rPr>
                <w:rFonts w:ascii="Times New Roman" w:hAnsi="Times New Roman"/>
                <w:sz w:val="24"/>
                <w:szCs w:val="24"/>
              </w:rPr>
              <w:t xml:space="preserve"> типа, станции внешнего пилота, систем обеспечения полетов и их функциональных элементов.</w:t>
            </w:r>
          </w:p>
          <w:p w:rsidR="00BE23D8" w:rsidRDefault="00BE23D8"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Практическое занятие 9</w:t>
            </w:r>
          </w:p>
          <w:p w:rsidR="00BE23D8" w:rsidRPr="009E7FF0" w:rsidRDefault="00BE23D8" w:rsidP="00CD33D8">
            <w:pPr>
              <w:spacing w:after="160" w:line="259" w:lineRule="auto"/>
              <w:ind w:right="57"/>
              <w:contextualSpacing/>
              <w:jc w:val="both"/>
              <w:rPr>
                <w:rFonts w:ascii="Times New Roman" w:hAnsi="Times New Roman"/>
                <w:b/>
                <w:sz w:val="24"/>
                <w:szCs w:val="24"/>
              </w:rPr>
            </w:pPr>
            <w:r w:rsidRPr="00265ABA">
              <w:rPr>
                <w:rFonts w:ascii="Times New Roman" w:hAnsi="Times New Roman"/>
                <w:sz w:val="24"/>
                <w:szCs w:val="24"/>
              </w:rPr>
              <w:t xml:space="preserve">Обработка данных, полученных при использовании дистанционно пилотируемых воздушных судов </w:t>
            </w:r>
            <w:r>
              <w:rPr>
                <w:rFonts w:ascii="Times New Roman" w:hAnsi="Times New Roman"/>
                <w:sz w:val="24"/>
                <w:szCs w:val="24"/>
              </w:rPr>
              <w:t>самолетного</w:t>
            </w:r>
            <w:r w:rsidRPr="00265ABA">
              <w:rPr>
                <w:rFonts w:ascii="Times New Roman" w:hAnsi="Times New Roman"/>
                <w:sz w:val="24"/>
                <w:szCs w:val="24"/>
              </w:rPr>
              <w:t xml:space="preserve"> типа.</w:t>
            </w:r>
          </w:p>
        </w:tc>
        <w:tc>
          <w:tcPr>
            <w:tcW w:w="1843" w:type="dxa"/>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382" w:type="dxa"/>
            <w:vAlign w:val="center"/>
          </w:tcPr>
          <w:p w:rsidR="00BE23D8" w:rsidRPr="00743327"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1.4</w:t>
            </w:r>
            <w:r>
              <w:rPr>
                <w:rFonts w:ascii="Times New Roman" w:eastAsia="Times New Roman" w:hAnsi="Times New Roman" w:cs="Times New Roman"/>
                <w:sz w:val="24"/>
                <w:szCs w:val="24"/>
              </w:rPr>
              <w:t xml:space="preserve">, ПК 1.5, ПК </w:t>
            </w:r>
            <w:r w:rsidRPr="004710A9">
              <w:rPr>
                <w:rFonts w:ascii="Times New Roman" w:eastAsia="Times New Roman" w:hAnsi="Times New Roman" w:cs="Times New Roman"/>
                <w:sz w:val="24"/>
                <w:szCs w:val="24"/>
              </w:rPr>
              <w:t>1.6</w:t>
            </w:r>
            <w:r>
              <w:rPr>
                <w:rFonts w:ascii="Times New Roman" w:eastAsia="Times New Roman" w:hAnsi="Times New Roman" w:cs="Times New Roman"/>
                <w:sz w:val="24"/>
                <w:szCs w:val="24"/>
              </w:rPr>
              <w:t>, ПК 1.7</w:t>
            </w:r>
          </w:p>
          <w:p w:rsidR="00BE23D8" w:rsidRPr="00985111" w:rsidRDefault="00BE23D8"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210"/>
        </w:trPr>
        <w:tc>
          <w:tcPr>
            <w:tcW w:w="4177" w:type="dxa"/>
            <w:vMerge w:val="restart"/>
          </w:tcPr>
          <w:p w:rsidR="00BE23D8" w:rsidRPr="00985111" w:rsidRDefault="00BE23D8" w:rsidP="00CD33D8">
            <w:pPr>
              <w:ind w:left="57" w:right="57"/>
              <w:jc w:val="both"/>
              <w:rPr>
                <w:rFonts w:ascii="Times New Roman" w:eastAsia="Times New Roman" w:hAnsi="Times New Roman" w:cs="Times New Roman"/>
                <w:b/>
                <w:bCs/>
                <w:sz w:val="24"/>
                <w:szCs w:val="24"/>
                <w:lang w:eastAsia="ru-RU"/>
              </w:rPr>
            </w:pPr>
            <w:r w:rsidRPr="00265ABA">
              <w:rPr>
                <w:rFonts w:ascii="Times New Roman" w:hAnsi="Times New Roman"/>
                <w:b/>
                <w:sz w:val="24"/>
                <w:szCs w:val="24"/>
              </w:rPr>
              <w:lastRenderedPageBreak/>
              <w:t xml:space="preserve">Тема 2.2 Определение технического состояния дистанционно пилотируемых воздушных судов </w:t>
            </w:r>
            <w:r>
              <w:rPr>
                <w:rFonts w:ascii="Times New Roman" w:hAnsi="Times New Roman"/>
                <w:b/>
                <w:sz w:val="24"/>
                <w:szCs w:val="24"/>
              </w:rPr>
              <w:t>самолетного</w:t>
            </w:r>
            <w:r w:rsidRPr="00265ABA">
              <w:rPr>
                <w:rFonts w:ascii="Times New Roman" w:hAnsi="Times New Roman"/>
                <w:b/>
                <w:sz w:val="24"/>
                <w:szCs w:val="24"/>
              </w:rPr>
              <w:t xml:space="preserve"> типа,</w:t>
            </w:r>
            <w:r>
              <w:rPr>
                <w:rFonts w:ascii="Times New Roman" w:hAnsi="Times New Roman"/>
                <w:b/>
                <w:sz w:val="24"/>
                <w:szCs w:val="24"/>
              </w:rPr>
              <w:t xml:space="preserve"> </w:t>
            </w:r>
            <w:r w:rsidRPr="00265ABA">
              <w:rPr>
                <w:rFonts w:ascii="Times New Roman" w:hAnsi="Times New Roman"/>
                <w:b/>
                <w:sz w:val="24"/>
                <w:szCs w:val="24"/>
              </w:rPr>
              <w:t>станции внешнего пилота, систем обеспечения полетов и их функциональных элементов</w:t>
            </w: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843" w:type="dxa"/>
            <w:vAlign w:val="center"/>
          </w:tcPr>
          <w:p w:rsidR="00BE23D8" w:rsidRPr="008309E5"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sidRPr="008309E5">
              <w:rPr>
                <w:rFonts w:ascii="Times New Roman" w:eastAsia="Times New Roman" w:hAnsi="Times New Roman" w:cs="Times New Roman"/>
                <w:b/>
                <w:sz w:val="24"/>
                <w:szCs w:val="24"/>
                <w:lang w:eastAsia="ru-RU"/>
              </w:rPr>
              <w:t>40</w:t>
            </w:r>
          </w:p>
        </w:tc>
        <w:tc>
          <w:tcPr>
            <w:tcW w:w="1382" w:type="dxa"/>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Назначение, основных измерительных приборов и контрольно-проверочной аппаратуры. </w:t>
            </w:r>
          </w:p>
        </w:tc>
        <w:tc>
          <w:tcPr>
            <w:tcW w:w="1843" w:type="dxa"/>
            <w:vMerge w:val="restart"/>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val="restart"/>
            <w:vAlign w:val="center"/>
          </w:tcPr>
          <w:p w:rsidR="00BE23D8" w:rsidRPr="00743327"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1.4</w:t>
            </w:r>
            <w:r>
              <w:rPr>
                <w:rFonts w:ascii="Times New Roman" w:eastAsia="Times New Roman" w:hAnsi="Times New Roman" w:cs="Times New Roman"/>
                <w:sz w:val="24"/>
                <w:szCs w:val="24"/>
              </w:rPr>
              <w:t xml:space="preserve">, ПК 1.5, ПК </w:t>
            </w:r>
            <w:r w:rsidRPr="004710A9">
              <w:rPr>
                <w:rFonts w:ascii="Times New Roman" w:eastAsia="Times New Roman" w:hAnsi="Times New Roman" w:cs="Times New Roman"/>
                <w:sz w:val="24"/>
                <w:szCs w:val="24"/>
              </w:rPr>
              <w:t>1.6</w:t>
            </w:r>
            <w:r>
              <w:rPr>
                <w:rFonts w:ascii="Times New Roman" w:eastAsia="Times New Roman" w:hAnsi="Times New Roman" w:cs="Times New Roman"/>
                <w:sz w:val="24"/>
                <w:szCs w:val="24"/>
              </w:rPr>
              <w:t>, ПК 1.7</w:t>
            </w:r>
          </w:p>
          <w:p w:rsidR="00BE23D8" w:rsidRPr="00985111" w:rsidRDefault="00BE23D8"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Правила наладки измерительных приборов и контрольно-проверочной аппаратуры.</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Основные правила и процедуры проведению проверок исправности, работоспособности и готовности дистанционно пилотируемых воздушных судов </w:t>
            </w:r>
            <w:r>
              <w:rPr>
                <w:rFonts w:ascii="Times New Roman" w:hAnsi="Times New Roman"/>
                <w:sz w:val="24"/>
                <w:szCs w:val="24"/>
              </w:rPr>
              <w:t>самолетного</w:t>
            </w:r>
            <w:r w:rsidRPr="00EB567E">
              <w:rPr>
                <w:rFonts w:ascii="Times New Roman" w:hAnsi="Times New Roman"/>
                <w:sz w:val="24"/>
                <w:szCs w:val="24"/>
              </w:rPr>
              <w:t xml:space="preserve"> типа, станции внешнего пилота, систем обеспечения полетов и их функциональных элементов к использованию по назначению.</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4710A9" w:rsidRDefault="00BE23D8"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Процедуры по предупреждению, выявлению и устранению прямых и косвенных причин снижения надежности дистанционно пилотируемых воздушных судов </w:t>
            </w:r>
            <w:r>
              <w:rPr>
                <w:rFonts w:ascii="Times New Roman" w:hAnsi="Times New Roman"/>
                <w:sz w:val="24"/>
                <w:szCs w:val="24"/>
              </w:rPr>
              <w:t>самолетного</w:t>
            </w:r>
            <w:r w:rsidRPr="00EB567E">
              <w:rPr>
                <w:rFonts w:ascii="Times New Roman" w:hAnsi="Times New Roman"/>
                <w:sz w:val="24"/>
                <w:szCs w:val="24"/>
              </w:rPr>
              <w:t xml:space="preserve"> типа, станции внешнего пилота, систем обеспечения полетов и их функциональных элементов.</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4710A9" w:rsidRDefault="00BE23D8"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Порядок ведения учёта срока службы, наработки объектов эксплуатации, причин отказов, неисправностей и повреждений беспилотных воздушных судов </w:t>
            </w:r>
            <w:r>
              <w:rPr>
                <w:rFonts w:ascii="Times New Roman" w:hAnsi="Times New Roman"/>
                <w:sz w:val="24"/>
                <w:szCs w:val="24"/>
              </w:rPr>
              <w:t>самолетного</w:t>
            </w:r>
            <w:r w:rsidRPr="00EB567E">
              <w:rPr>
                <w:rFonts w:ascii="Times New Roman" w:hAnsi="Times New Roman"/>
                <w:sz w:val="24"/>
                <w:szCs w:val="24"/>
              </w:rPr>
              <w:t xml:space="preserve"> типа.</w:t>
            </w:r>
          </w:p>
        </w:tc>
        <w:tc>
          <w:tcPr>
            <w:tcW w:w="1843" w:type="dxa"/>
            <w:vMerge/>
            <w:vAlign w:val="center"/>
          </w:tcPr>
          <w:p w:rsidR="00BE23D8" w:rsidRPr="00985111" w:rsidRDefault="00BE23D8"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382" w:type="dxa"/>
            <w:vMerge/>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Pr="00985111" w:rsidRDefault="00BE23D8"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43" w:type="dxa"/>
            <w:vAlign w:val="center"/>
          </w:tcPr>
          <w:p w:rsidR="00BE23D8" w:rsidRPr="00705101" w:rsidRDefault="00BE23D8" w:rsidP="00CD33D8">
            <w:pPr>
              <w:suppressAutoHyphens/>
              <w:spacing w:after="200" w:line="276" w:lineRule="auto"/>
              <w:jc w:val="center"/>
              <w:rPr>
                <w:rFonts w:ascii="Times New Roman" w:eastAsia="Times New Roman" w:hAnsi="Times New Roman" w:cs="Times New Roman"/>
                <w:b/>
                <w:sz w:val="24"/>
                <w:szCs w:val="24"/>
                <w:lang w:eastAsia="ru-RU"/>
              </w:rPr>
            </w:pPr>
            <w:r w:rsidRPr="00705101">
              <w:rPr>
                <w:rFonts w:ascii="Times New Roman" w:eastAsia="Times New Roman" w:hAnsi="Times New Roman" w:cs="Times New Roman"/>
                <w:b/>
                <w:sz w:val="24"/>
                <w:szCs w:val="24"/>
                <w:lang w:eastAsia="ru-RU"/>
              </w:rPr>
              <w:t>20</w:t>
            </w:r>
          </w:p>
        </w:tc>
        <w:tc>
          <w:tcPr>
            <w:tcW w:w="1382" w:type="dxa"/>
          </w:tcPr>
          <w:p w:rsidR="00BE23D8" w:rsidRPr="00985111" w:rsidRDefault="00BE23D8" w:rsidP="00CD33D8">
            <w:pPr>
              <w:rPr>
                <w:rFonts w:ascii="Times New Roman" w:eastAsia="Times New Roman" w:hAnsi="Times New Roman" w:cs="Times New Roman"/>
                <w:bCs/>
                <w:sz w:val="24"/>
                <w:szCs w:val="24"/>
                <w:lang w:eastAsia="ru-RU"/>
              </w:rPr>
            </w:pPr>
          </w:p>
        </w:tc>
      </w:tr>
      <w:tr w:rsidR="00BE23D8" w:rsidRPr="00985111" w:rsidTr="00CD33D8">
        <w:trPr>
          <w:trHeight w:val="20"/>
        </w:trPr>
        <w:tc>
          <w:tcPr>
            <w:tcW w:w="4177" w:type="dxa"/>
            <w:vMerge/>
          </w:tcPr>
          <w:p w:rsidR="00BE23D8" w:rsidRPr="00985111" w:rsidRDefault="00BE23D8" w:rsidP="00CD33D8">
            <w:pPr>
              <w:spacing w:after="200"/>
              <w:rPr>
                <w:rFonts w:ascii="Times New Roman" w:eastAsia="Times New Roman" w:hAnsi="Times New Roman" w:cs="Times New Roman"/>
                <w:b/>
                <w:bCs/>
                <w:sz w:val="24"/>
                <w:szCs w:val="24"/>
                <w:lang w:eastAsia="ru-RU"/>
              </w:rPr>
            </w:pPr>
          </w:p>
        </w:tc>
        <w:tc>
          <w:tcPr>
            <w:tcW w:w="7158" w:type="dxa"/>
          </w:tcPr>
          <w:p w:rsidR="00BE23D8" w:rsidRDefault="00BE23D8"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10</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Нормативно-техническая документация по обслуживанию, постановке, хранению и снятию беспилотных авиационных систем с хранения.</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11</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 перечни отказов.</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12</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Правила подготовки и сдачи беспилотных авиационных систем в ремонт, его приёмки из ремонта.</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3</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Проведение проверок исправности, работоспособности и готовности дистанционно пилотируемых воздушных судов </w:t>
            </w:r>
            <w:r>
              <w:rPr>
                <w:rFonts w:ascii="Times New Roman" w:hAnsi="Times New Roman"/>
                <w:sz w:val="24"/>
                <w:szCs w:val="24"/>
              </w:rPr>
              <w:t>самолетного</w:t>
            </w:r>
            <w:r w:rsidRPr="00265ABA">
              <w:rPr>
                <w:rFonts w:ascii="Times New Roman" w:hAnsi="Times New Roman"/>
                <w:sz w:val="24"/>
                <w:szCs w:val="24"/>
              </w:rPr>
              <w:t xml:space="preserve"> типа, станции внешнего пилота, систем обеспечения полетов и их функциональных элементов.</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4</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Выполнение процедур по предупреждению, выявлению и устранению прямых и косвенных причин снижения надёжности дистанционно пилотируемых воздушных судов самолётного типа, станции внешнего пилота, систем обеспечения полётов и их функциональных элементов.</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5</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 xml:space="preserve">Ведение учёта срока службы, наработки объектов эксплуатации, причин отказов, неисправностей и повреждений беспилотных воздушных судов </w:t>
            </w:r>
            <w:r>
              <w:rPr>
                <w:rFonts w:ascii="Times New Roman" w:hAnsi="Times New Roman"/>
                <w:sz w:val="24"/>
                <w:szCs w:val="24"/>
              </w:rPr>
              <w:t>самолетного</w:t>
            </w:r>
            <w:r w:rsidRPr="00265ABA">
              <w:rPr>
                <w:rFonts w:ascii="Times New Roman" w:hAnsi="Times New Roman"/>
                <w:sz w:val="24"/>
                <w:szCs w:val="24"/>
              </w:rPr>
              <w:t xml:space="preserve"> типа.</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6</w:t>
            </w:r>
          </w:p>
          <w:p w:rsidR="00BE23D8" w:rsidRPr="00265ABA"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Порядок допуска работников к выполнению работ.</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7</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Правила по охране труда, безопасной эксплуатации беспилотных авиационных систем, пожарной и экологической безопасности.</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lastRenderedPageBreak/>
              <w:t>Практическое занятие 1</w:t>
            </w:r>
            <w:r>
              <w:rPr>
                <w:rFonts w:ascii="Times New Roman" w:hAnsi="Times New Roman"/>
                <w:b/>
                <w:sz w:val="24"/>
                <w:szCs w:val="24"/>
              </w:rPr>
              <w:t>8</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Правила применения средств индивидуальной защиты, средств пожаротушения, гигиены и оказания первой помощи при аварийных ситуациях, пожаре, химических ожогах и механических травмах.</w:t>
            </w:r>
          </w:p>
          <w:p w:rsidR="00BE23D8" w:rsidRPr="00603D03" w:rsidRDefault="00BE23D8" w:rsidP="00CD33D8">
            <w:pPr>
              <w:spacing w:after="160" w:line="259" w:lineRule="auto"/>
              <w:ind w:right="57"/>
              <w:contextualSpacing/>
              <w:jc w:val="both"/>
              <w:rPr>
                <w:rFonts w:ascii="Times New Roman" w:hAnsi="Times New Roman"/>
                <w:b/>
                <w:sz w:val="24"/>
                <w:szCs w:val="24"/>
              </w:rPr>
            </w:pPr>
            <w:r w:rsidRPr="00603D03">
              <w:rPr>
                <w:rFonts w:ascii="Times New Roman" w:hAnsi="Times New Roman"/>
                <w:b/>
                <w:sz w:val="24"/>
                <w:szCs w:val="24"/>
              </w:rPr>
              <w:t>Практическое занятие 1</w:t>
            </w:r>
            <w:r>
              <w:rPr>
                <w:rFonts w:ascii="Times New Roman" w:hAnsi="Times New Roman"/>
                <w:b/>
                <w:sz w:val="24"/>
                <w:szCs w:val="24"/>
              </w:rPr>
              <w:t>9</w:t>
            </w:r>
          </w:p>
          <w:p w:rsidR="00BE23D8" w:rsidRDefault="00BE23D8" w:rsidP="00CD33D8">
            <w:pPr>
              <w:spacing w:after="160" w:line="259" w:lineRule="auto"/>
              <w:ind w:right="57"/>
              <w:contextualSpacing/>
              <w:jc w:val="both"/>
              <w:rPr>
                <w:rFonts w:ascii="Times New Roman" w:hAnsi="Times New Roman"/>
                <w:sz w:val="24"/>
                <w:szCs w:val="24"/>
              </w:rPr>
            </w:pPr>
            <w:r w:rsidRPr="00265ABA">
              <w:rPr>
                <w:rFonts w:ascii="Times New Roman" w:hAnsi="Times New Roman"/>
                <w:sz w:val="24"/>
                <w:szCs w:val="24"/>
              </w:rPr>
              <w:t>Стандартные компьютерные офисные приложения, браузеры, профессиональные ресурсы по беспилотным авиационным системам в информационно-телекоммуникационной сети «Интернет»</w:t>
            </w:r>
          </w:p>
          <w:p w:rsidR="00BE23D8" w:rsidRPr="00603D03" w:rsidRDefault="00BE23D8" w:rsidP="00CD33D8">
            <w:pPr>
              <w:spacing w:line="259" w:lineRule="auto"/>
              <w:ind w:right="57"/>
              <w:contextualSpacing/>
              <w:jc w:val="both"/>
              <w:rPr>
                <w:rFonts w:ascii="Times New Roman" w:hAnsi="Times New Roman"/>
                <w:b/>
                <w:sz w:val="24"/>
                <w:szCs w:val="24"/>
              </w:rPr>
            </w:pPr>
            <w:r w:rsidRPr="00603D03">
              <w:rPr>
                <w:rFonts w:ascii="Times New Roman" w:hAnsi="Times New Roman"/>
                <w:b/>
                <w:sz w:val="24"/>
                <w:szCs w:val="24"/>
              </w:rPr>
              <w:t xml:space="preserve">Практическое занятие </w:t>
            </w:r>
            <w:r>
              <w:rPr>
                <w:rFonts w:ascii="Times New Roman" w:hAnsi="Times New Roman"/>
                <w:b/>
                <w:sz w:val="24"/>
                <w:szCs w:val="24"/>
              </w:rPr>
              <w:t>20</w:t>
            </w:r>
          </w:p>
          <w:p w:rsidR="00BE23D8" w:rsidRPr="00985111" w:rsidRDefault="00BE23D8" w:rsidP="00CD33D8">
            <w:pPr>
              <w:pStyle w:val="a4"/>
              <w:ind w:left="0" w:right="57"/>
              <w:jc w:val="both"/>
              <w:rPr>
                <w:rFonts w:ascii="Times New Roman" w:eastAsia="Times New Roman" w:hAnsi="Times New Roman" w:cs="Times New Roman"/>
                <w:sz w:val="24"/>
                <w:szCs w:val="24"/>
                <w:lang w:eastAsia="ru-RU"/>
              </w:rPr>
            </w:pPr>
            <w:r w:rsidRPr="00265ABA">
              <w:rPr>
                <w:rFonts w:ascii="Times New Roman" w:hAnsi="Times New Roman"/>
                <w:sz w:val="24"/>
                <w:szCs w:val="24"/>
              </w:rPr>
              <w:t>Перечень необходимой документации по постановке беспилотных авиационных систем на хранение, обслуживание и снятие его с хранения и требования к ее оформлению.</w:t>
            </w:r>
          </w:p>
        </w:tc>
        <w:tc>
          <w:tcPr>
            <w:tcW w:w="1843" w:type="dxa"/>
          </w:tcPr>
          <w:p w:rsidR="00BE23D8" w:rsidRDefault="00BE23D8" w:rsidP="00CD33D8">
            <w:pPr>
              <w:suppressAutoHyphens/>
              <w:spacing w:after="200" w:line="276" w:lineRule="auto"/>
              <w:jc w:val="center"/>
              <w:rPr>
                <w:rFonts w:ascii="Times New Roman" w:eastAsia="Times New Roman" w:hAnsi="Times New Roman" w:cs="Times New Roman"/>
                <w:sz w:val="24"/>
                <w:szCs w:val="24"/>
                <w:lang w:eastAsia="ru-RU"/>
              </w:rPr>
            </w:pPr>
            <w:r w:rsidRPr="00603D03">
              <w:rPr>
                <w:rFonts w:ascii="Times New Roman" w:eastAsia="Times New Roman" w:hAnsi="Times New Roman" w:cs="Times New Roman"/>
                <w:sz w:val="24"/>
                <w:szCs w:val="24"/>
                <w:lang w:eastAsia="ru-RU"/>
              </w:rPr>
              <w:lastRenderedPageBreak/>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Pr="00AD59FF" w:rsidRDefault="00BE23D8" w:rsidP="00CD33D8">
            <w:pPr>
              <w:rPr>
                <w:rFonts w:ascii="Times New Roman" w:eastAsia="Times New Roman" w:hAnsi="Times New Roman" w:cs="Times New Roman"/>
                <w:sz w:val="24"/>
                <w:szCs w:val="24"/>
                <w:lang w:eastAsia="ru-RU"/>
              </w:rPr>
            </w:pPr>
          </w:p>
          <w:p w:rsidR="00BE23D8" w:rsidRDefault="00BE23D8" w:rsidP="00CD33D8">
            <w:pPr>
              <w:rPr>
                <w:rFonts w:ascii="Times New Roman" w:eastAsia="Times New Roman" w:hAnsi="Times New Roman" w:cs="Times New Roman"/>
                <w:sz w:val="24"/>
                <w:szCs w:val="24"/>
                <w:lang w:eastAsia="ru-RU"/>
              </w:rPr>
            </w:pPr>
          </w:p>
          <w:p w:rsidR="00BE23D8" w:rsidRPr="00AD59FF" w:rsidRDefault="00BE23D8"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2" w:type="dxa"/>
            <w:vAlign w:val="center"/>
          </w:tcPr>
          <w:p w:rsidR="00BE23D8" w:rsidRPr="00743327" w:rsidRDefault="00BE23D8" w:rsidP="00CD33D8">
            <w:pPr>
              <w:ind w:left="168" w:right="156"/>
              <w:jc w:val="center"/>
              <w:rPr>
                <w:rFonts w:ascii="Times New Roman" w:eastAsia="Times New Roman" w:hAnsi="Times New Roman" w:cs="Times New Roman"/>
                <w:sz w:val="24"/>
                <w:szCs w:val="24"/>
              </w:rPr>
            </w:pPr>
            <w:r w:rsidRPr="004710A9">
              <w:rPr>
                <w:rFonts w:ascii="Times New Roman" w:eastAsia="Times New Roman" w:hAnsi="Times New Roman" w:cs="Times New Roman"/>
                <w:sz w:val="24"/>
                <w:szCs w:val="24"/>
              </w:rPr>
              <w:t>ПК 1.4</w:t>
            </w:r>
            <w:r>
              <w:rPr>
                <w:rFonts w:ascii="Times New Roman" w:eastAsia="Times New Roman" w:hAnsi="Times New Roman" w:cs="Times New Roman"/>
                <w:sz w:val="24"/>
                <w:szCs w:val="24"/>
              </w:rPr>
              <w:t xml:space="preserve">, ПК 1.5, ПК </w:t>
            </w:r>
            <w:r w:rsidRPr="004710A9">
              <w:rPr>
                <w:rFonts w:ascii="Times New Roman" w:eastAsia="Times New Roman" w:hAnsi="Times New Roman" w:cs="Times New Roman"/>
                <w:sz w:val="24"/>
                <w:szCs w:val="24"/>
              </w:rPr>
              <w:t>1.6</w:t>
            </w:r>
            <w:r>
              <w:rPr>
                <w:rFonts w:ascii="Times New Roman" w:eastAsia="Times New Roman" w:hAnsi="Times New Roman" w:cs="Times New Roman"/>
                <w:sz w:val="24"/>
                <w:szCs w:val="24"/>
              </w:rPr>
              <w:t>, ПК 1.7</w:t>
            </w:r>
          </w:p>
          <w:p w:rsidR="00BE23D8" w:rsidRPr="00985111" w:rsidRDefault="00BE23D8"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BE23D8" w:rsidRPr="00985111" w:rsidTr="00CD33D8">
        <w:trPr>
          <w:trHeight w:val="493"/>
        </w:trPr>
        <w:tc>
          <w:tcPr>
            <w:tcW w:w="11335" w:type="dxa"/>
            <w:gridSpan w:val="2"/>
          </w:tcPr>
          <w:p w:rsidR="00BE23D8" w:rsidRDefault="00BE23D8"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2</w:t>
            </w:r>
          </w:p>
          <w:p w:rsidR="00BE23D8" w:rsidRPr="00725E2C" w:rsidRDefault="00BE23D8" w:rsidP="00CD33D8">
            <w:pPr>
              <w:spacing w:after="120"/>
              <w:rPr>
                <w:rFonts w:ascii="Times New Roman" w:eastAsia="Times New Roman" w:hAnsi="Times New Roman" w:cs="Times New Roman"/>
                <w:bCs/>
                <w:sz w:val="24"/>
                <w:szCs w:val="24"/>
                <w:lang w:eastAsia="ru-RU"/>
              </w:rPr>
            </w:pPr>
            <w:r w:rsidRPr="00725E2C">
              <w:rPr>
                <w:rFonts w:ascii="Times New Roman" w:eastAsia="Times New Roman" w:hAnsi="Times New Roman" w:cs="Times New Roman"/>
                <w:bCs/>
                <w:sz w:val="24"/>
                <w:szCs w:val="24"/>
                <w:lang w:eastAsia="ru-RU"/>
              </w:rPr>
              <w:t>Ознакомление с материалами основной, дополнительной литературы и нормативных источников.</w:t>
            </w:r>
          </w:p>
          <w:p w:rsidR="00BE23D8" w:rsidRPr="00725E2C" w:rsidRDefault="00BE23D8" w:rsidP="00CD33D8">
            <w:pPr>
              <w:jc w:val="both"/>
              <w:rPr>
                <w:rFonts w:ascii="Times New Roman" w:eastAsia="Times New Roman" w:hAnsi="Times New Roman" w:cs="Times New Roman"/>
                <w:sz w:val="24"/>
                <w:szCs w:val="24"/>
                <w:lang w:eastAsia="ru-RU"/>
              </w:rPr>
            </w:pPr>
            <w:r w:rsidRPr="00725E2C">
              <w:rPr>
                <w:rFonts w:ascii="Times New Roman" w:eastAsia="Times New Roman" w:hAnsi="Times New Roman" w:cs="Times New Roman"/>
                <w:sz w:val="24"/>
                <w:szCs w:val="24"/>
                <w:lang w:eastAsia="ru-RU"/>
              </w:rPr>
              <w:t>Приёмы и методы подготовки к работе инструментов, приспособлений и контрольно-поверочной аппаратуры, требования к качеству подготовки</w:t>
            </w:r>
          </w:p>
          <w:p w:rsidR="00BE23D8" w:rsidRPr="00AC4B62" w:rsidRDefault="00BE23D8" w:rsidP="00CD33D8">
            <w:pPr>
              <w:spacing w:after="120"/>
              <w:rPr>
                <w:rFonts w:ascii="Times New Roman" w:eastAsia="Times New Roman" w:hAnsi="Times New Roman" w:cs="Times New Roman"/>
                <w:b/>
                <w:sz w:val="24"/>
                <w:szCs w:val="24"/>
                <w:lang w:eastAsia="ru-RU"/>
              </w:rPr>
            </w:pPr>
            <w:r w:rsidRPr="00725E2C">
              <w:rPr>
                <w:rFonts w:ascii="Times New Roman" w:eastAsia="Times New Roman" w:hAnsi="Times New Roman" w:cs="Times New Roman"/>
                <w:sz w:val="24"/>
                <w:szCs w:val="24"/>
                <w:lang w:eastAsia="ru-RU"/>
              </w:rPr>
              <w:t>Проведение проверок исправности, работоспособности и готовности дистанционно пилотируемых воздушных судов самолетного типа, станции внешнего пилота, систем обеспечения полетов и их функциональных элементов.</w:t>
            </w:r>
          </w:p>
        </w:tc>
        <w:tc>
          <w:tcPr>
            <w:tcW w:w="1843" w:type="dxa"/>
            <w:vAlign w:val="center"/>
          </w:tcPr>
          <w:p w:rsidR="00BE23D8" w:rsidRPr="00985111" w:rsidRDefault="00BE23D8" w:rsidP="00CD33D8">
            <w:pPr>
              <w:suppressAutoHyphens/>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1382" w:type="dxa"/>
          </w:tcPr>
          <w:p w:rsidR="00BE23D8" w:rsidRPr="00985111"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rPr>
          <w:trHeight w:val="493"/>
        </w:trPr>
        <w:tc>
          <w:tcPr>
            <w:tcW w:w="11335" w:type="dxa"/>
            <w:gridSpan w:val="2"/>
          </w:tcPr>
          <w:p w:rsidR="00BE23D8" w:rsidRPr="00985111" w:rsidRDefault="00BE23D8"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1843" w:type="dxa"/>
            <w:vAlign w:val="center"/>
          </w:tcPr>
          <w:p w:rsidR="00BE23D8" w:rsidRDefault="00BE23D8" w:rsidP="00CD33D8">
            <w:pPr>
              <w:suppressAutoHyphens/>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1382" w:type="dxa"/>
          </w:tcPr>
          <w:p w:rsidR="00BE23D8" w:rsidRPr="00985111" w:rsidRDefault="00BE23D8" w:rsidP="00CD33D8">
            <w:pPr>
              <w:suppressAutoHyphens/>
              <w:spacing w:after="200" w:line="276" w:lineRule="auto"/>
              <w:rPr>
                <w:rFonts w:ascii="Times New Roman" w:eastAsia="Times New Roman" w:hAnsi="Times New Roman" w:cs="Times New Roman"/>
                <w:b/>
                <w:i/>
                <w:sz w:val="24"/>
                <w:szCs w:val="24"/>
                <w:lang w:eastAsia="ru-RU"/>
              </w:rPr>
            </w:pPr>
          </w:p>
        </w:tc>
      </w:tr>
      <w:tr w:rsidR="00BE23D8" w:rsidRPr="00985111" w:rsidTr="00CD33D8">
        <w:tc>
          <w:tcPr>
            <w:tcW w:w="11335" w:type="dxa"/>
            <w:gridSpan w:val="2"/>
          </w:tcPr>
          <w:p w:rsidR="00BE23D8" w:rsidRPr="00985111" w:rsidRDefault="00BE23D8"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Учебная практика </w:t>
            </w:r>
          </w:p>
          <w:p w:rsidR="00BE23D8" w:rsidRPr="00985111" w:rsidRDefault="00BE23D8"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BE23D8" w:rsidRPr="00265ABA" w:rsidRDefault="00BE23D8" w:rsidP="00CD33D8">
            <w:pPr>
              <w:numPr>
                <w:ilvl w:val="0"/>
                <w:numId w:val="30"/>
              </w:numPr>
              <w:tabs>
                <w:tab w:val="left" w:pos="399"/>
              </w:tabs>
              <w:ind w:left="0" w:right="57" w:firstLine="0"/>
              <w:jc w:val="both"/>
              <w:rPr>
                <w:rFonts w:ascii="Times New Roman" w:eastAsia="Times New Roman" w:hAnsi="Times New Roman"/>
                <w:sz w:val="24"/>
                <w:szCs w:val="24"/>
              </w:rPr>
            </w:pPr>
            <w:r w:rsidRPr="00265ABA">
              <w:rPr>
                <w:rFonts w:ascii="Times New Roman" w:eastAsia="Times New Roman" w:hAnsi="Times New Roman"/>
                <w:sz w:val="24"/>
                <w:szCs w:val="24"/>
              </w:rPr>
              <w:t>Подготовка</w:t>
            </w:r>
            <w:r w:rsidRPr="00265ABA">
              <w:rPr>
                <w:rFonts w:ascii="Times New Roman" w:eastAsia="Times New Roman" w:hAnsi="Times New Roman"/>
                <w:spacing w:val="-7"/>
                <w:sz w:val="24"/>
                <w:szCs w:val="24"/>
              </w:rPr>
              <w:t xml:space="preserve"> </w:t>
            </w:r>
            <w:r w:rsidRPr="00265ABA">
              <w:rPr>
                <w:rFonts w:ascii="Times New Roman" w:eastAsia="Times New Roman" w:hAnsi="Times New Roman"/>
                <w:sz w:val="24"/>
                <w:szCs w:val="24"/>
              </w:rPr>
              <w:t>к</w:t>
            </w:r>
            <w:r w:rsidRPr="00265ABA">
              <w:rPr>
                <w:rFonts w:ascii="Times New Roman" w:eastAsia="Times New Roman" w:hAnsi="Times New Roman"/>
                <w:spacing w:val="-5"/>
                <w:sz w:val="24"/>
                <w:szCs w:val="24"/>
              </w:rPr>
              <w:t xml:space="preserve"> </w:t>
            </w:r>
            <w:r w:rsidRPr="00265ABA">
              <w:rPr>
                <w:rFonts w:ascii="Times New Roman" w:eastAsia="Times New Roman" w:hAnsi="Times New Roman"/>
                <w:sz w:val="24"/>
                <w:szCs w:val="24"/>
              </w:rPr>
              <w:t>эксплуатации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элементов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беспилотной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авиационной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системы</w:t>
            </w:r>
            <w:r w:rsidRPr="00265ABA">
              <w:rPr>
                <w:rFonts w:ascii="Times New Roman" w:eastAsia="Times New Roman" w:hAnsi="Times New Roman"/>
                <w:spacing w:val="-7"/>
                <w:sz w:val="24"/>
                <w:szCs w:val="24"/>
              </w:rPr>
              <w:t xml:space="preserve"> </w:t>
            </w:r>
            <w:r>
              <w:rPr>
                <w:rFonts w:ascii="Times New Roman" w:eastAsia="Times New Roman" w:hAnsi="Times New Roman"/>
                <w:sz w:val="24"/>
                <w:szCs w:val="24"/>
              </w:rPr>
              <w:t>самолетного</w:t>
            </w:r>
            <w:r w:rsidRPr="00265ABA">
              <w:rPr>
                <w:rFonts w:ascii="Times New Roman" w:eastAsia="Times New Roman" w:hAnsi="Times New Roman"/>
                <w:spacing w:val="-3"/>
                <w:sz w:val="24"/>
                <w:szCs w:val="24"/>
              </w:rPr>
              <w:t xml:space="preserve"> </w:t>
            </w:r>
            <w:r w:rsidRPr="00265ABA">
              <w:rPr>
                <w:rFonts w:ascii="Times New Roman" w:eastAsia="Times New Roman" w:hAnsi="Times New Roman"/>
                <w:sz w:val="24"/>
                <w:szCs w:val="24"/>
              </w:rPr>
              <w:t>типа;</w:t>
            </w:r>
          </w:p>
          <w:p w:rsidR="00BE23D8" w:rsidRPr="00265ABA" w:rsidRDefault="00BE23D8" w:rsidP="00CD33D8">
            <w:pPr>
              <w:numPr>
                <w:ilvl w:val="0"/>
                <w:numId w:val="30"/>
              </w:numPr>
              <w:tabs>
                <w:tab w:val="left" w:pos="346"/>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Составление полётных программ с учетом особенностей функционального оборудования полезной нагрузки, установ</w:t>
            </w:r>
            <w:r w:rsidRPr="00265ABA">
              <w:rPr>
                <w:rFonts w:ascii="Times New Roman" w:eastAsia="Times New Roman" w:hAnsi="Times New Roman"/>
                <w:spacing w:val="-51"/>
                <w:sz w:val="24"/>
                <w:szCs w:val="24"/>
              </w:rPr>
              <w:t xml:space="preserve"> </w:t>
            </w:r>
            <w:r w:rsidRPr="00265ABA">
              <w:rPr>
                <w:rFonts w:ascii="Times New Roman" w:eastAsia="Times New Roman" w:hAnsi="Times New Roman"/>
                <w:sz w:val="24"/>
                <w:szCs w:val="24"/>
              </w:rPr>
              <w:t>ленного на беспилотном воздушном судне</w:t>
            </w:r>
            <w:r w:rsidRPr="00265ABA">
              <w:rPr>
                <w:rFonts w:ascii="Times New Roman" w:eastAsia="Times New Roman" w:hAnsi="Times New Roman"/>
                <w:spacing w:val="-2"/>
                <w:sz w:val="24"/>
                <w:szCs w:val="24"/>
              </w:rPr>
              <w:t xml:space="preserve"> </w:t>
            </w:r>
            <w:r>
              <w:rPr>
                <w:rFonts w:ascii="Times New Roman" w:eastAsia="Times New Roman" w:hAnsi="Times New Roman"/>
                <w:sz w:val="24"/>
                <w:szCs w:val="24"/>
              </w:rPr>
              <w:t>самолетного</w:t>
            </w:r>
            <w:r w:rsidRPr="00265ABA">
              <w:rPr>
                <w:rFonts w:ascii="Times New Roman" w:eastAsia="Times New Roman" w:hAnsi="Times New Roman"/>
                <w:sz w:val="24"/>
                <w:szCs w:val="24"/>
              </w:rPr>
              <w:t xml:space="preserve"> типа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характера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перевозимого</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внешнего груза;</w:t>
            </w:r>
          </w:p>
          <w:p w:rsidR="00BE23D8" w:rsidRPr="00265ABA" w:rsidRDefault="00BE23D8" w:rsidP="00CD33D8">
            <w:pPr>
              <w:numPr>
                <w:ilvl w:val="0"/>
                <w:numId w:val="30"/>
              </w:numPr>
              <w:tabs>
                <w:tab w:val="left" w:pos="379"/>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Ознакомление с процедурами по предупреждению, выявлению и устранению прямых и косвенных причин снижения</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 xml:space="preserve">надежности дистанционно пилотируемых воздушных судов </w:t>
            </w:r>
            <w:r>
              <w:rPr>
                <w:rFonts w:ascii="Times New Roman" w:eastAsia="Times New Roman" w:hAnsi="Times New Roman"/>
                <w:sz w:val="24"/>
                <w:szCs w:val="24"/>
              </w:rPr>
              <w:t>самолетного</w:t>
            </w:r>
            <w:r w:rsidRPr="00265ABA">
              <w:rPr>
                <w:rFonts w:ascii="Times New Roman" w:eastAsia="Times New Roman" w:hAnsi="Times New Roman"/>
                <w:sz w:val="24"/>
                <w:szCs w:val="24"/>
              </w:rPr>
              <w:t xml:space="preserve"> типа, станции внешнего пилота, систем обеспечения полетов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их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функциональных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элементов;</w:t>
            </w:r>
          </w:p>
          <w:p w:rsidR="00BE23D8" w:rsidRPr="00985111" w:rsidRDefault="00BE23D8" w:rsidP="00CD33D8">
            <w:pPr>
              <w:pStyle w:val="a4"/>
              <w:numPr>
                <w:ilvl w:val="0"/>
                <w:numId w:val="30"/>
              </w:numPr>
              <w:tabs>
                <w:tab w:val="left" w:pos="379"/>
              </w:tabs>
              <w:ind w:left="0" w:right="57" w:firstLine="0"/>
              <w:jc w:val="both"/>
              <w:rPr>
                <w:rFonts w:ascii="Times New Roman" w:eastAsia="Times New Roman" w:hAnsi="Times New Roman" w:cs="Times New Roman"/>
                <w:sz w:val="24"/>
                <w:szCs w:val="24"/>
                <w:lang w:eastAsia="ru-RU"/>
              </w:rPr>
            </w:pPr>
            <w:r w:rsidRPr="00265ABA">
              <w:rPr>
                <w:rFonts w:ascii="Times New Roman" w:eastAsia="Times New Roman" w:hAnsi="Times New Roman"/>
                <w:sz w:val="24"/>
                <w:szCs w:val="24"/>
              </w:rPr>
              <w:lastRenderedPageBreak/>
              <w:t>Ознакомление с порядком ведения учёта срока службы, наработки объектов эксплуатации, причин отказов, неисправностей</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повреждений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беспилотных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воздушных</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судов</w:t>
            </w:r>
            <w:r w:rsidRPr="00265ABA">
              <w:rPr>
                <w:rFonts w:ascii="Times New Roman" w:eastAsia="Times New Roman" w:hAnsi="Times New Roman"/>
                <w:spacing w:val="-1"/>
                <w:sz w:val="24"/>
                <w:szCs w:val="24"/>
              </w:rPr>
              <w:t xml:space="preserve"> </w:t>
            </w:r>
            <w:r>
              <w:rPr>
                <w:rFonts w:ascii="Times New Roman" w:eastAsia="Times New Roman" w:hAnsi="Times New Roman"/>
                <w:sz w:val="24"/>
                <w:szCs w:val="24"/>
              </w:rPr>
              <w:t>самолетного</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типа.</w:t>
            </w:r>
          </w:p>
        </w:tc>
        <w:tc>
          <w:tcPr>
            <w:tcW w:w="1843" w:type="dxa"/>
            <w:vAlign w:val="center"/>
          </w:tcPr>
          <w:p w:rsidR="00BE23D8" w:rsidRPr="003526AE" w:rsidRDefault="00BE23D8" w:rsidP="00CD33D8">
            <w:pPr>
              <w:spacing w:after="200" w:line="276" w:lineRule="auto"/>
              <w:jc w:val="center"/>
              <w:rPr>
                <w:rFonts w:ascii="Times New Roman" w:eastAsia="Times New Roman" w:hAnsi="Times New Roman" w:cs="Times New Roman"/>
                <w:b/>
                <w:iCs/>
                <w:sz w:val="24"/>
                <w:szCs w:val="24"/>
                <w:lang w:eastAsia="ru-RU"/>
              </w:rPr>
            </w:pPr>
            <w:r w:rsidRPr="003526AE">
              <w:rPr>
                <w:rFonts w:ascii="Times New Roman" w:eastAsia="Times New Roman" w:hAnsi="Times New Roman" w:cs="Times New Roman"/>
                <w:b/>
                <w:iCs/>
                <w:sz w:val="24"/>
                <w:szCs w:val="24"/>
                <w:lang w:eastAsia="ru-RU"/>
              </w:rPr>
              <w:lastRenderedPageBreak/>
              <w:t>36</w:t>
            </w:r>
          </w:p>
        </w:tc>
        <w:tc>
          <w:tcPr>
            <w:tcW w:w="1382" w:type="dxa"/>
          </w:tcPr>
          <w:p w:rsidR="00BE23D8" w:rsidRPr="00985111" w:rsidRDefault="00BE23D8" w:rsidP="00CD33D8">
            <w:pPr>
              <w:spacing w:after="200" w:line="276" w:lineRule="auto"/>
              <w:rPr>
                <w:rFonts w:ascii="Times New Roman" w:eastAsia="Times New Roman" w:hAnsi="Times New Roman" w:cs="Times New Roman"/>
                <w:b/>
                <w:i/>
                <w:sz w:val="24"/>
                <w:szCs w:val="24"/>
                <w:lang w:eastAsia="ru-RU"/>
              </w:rPr>
            </w:pPr>
          </w:p>
        </w:tc>
      </w:tr>
      <w:tr w:rsidR="00BE23D8" w:rsidRPr="00985111" w:rsidTr="00CD33D8">
        <w:trPr>
          <w:trHeight w:val="800"/>
        </w:trPr>
        <w:tc>
          <w:tcPr>
            <w:tcW w:w="11335" w:type="dxa"/>
            <w:gridSpan w:val="2"/>
          </w:tcPr>
          <w:p w:rsidR="00BE23D8" w:rsidRPr="00985111" w:rsidRDefault="00BE23D8"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Производственная практика </w:t>
            </w:r>
          </w:p>
          <w:p w:rsidR="00BE23D8" w:rsidRPr="00985111" w:rsidRDefault="00BE23D8"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Управлять беспилотным воздушным судном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 в пределах его эксплуатационных ограничений;</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Планирование, подготовка и выполнение полетов на дистанционно пилотируемом воздушном судне и автономном воздушном судне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 (с различными вариантами проведения взлета и посадки)</w:t>
            </w:r>
            <w:r w:rsidRPr="00265ABA">
              <w:rPr>
                <w:rFonts w:ascii="Times New Roman" w:hAnsi="Times New Roman"/>
                <w:sz w:val="24"/>
                <w:szCs w:val="24"/>
              </w:rPr>
              <w:t>;</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Техническая эксплуатация дистанционно пилотируемых воздушных судов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Обработка данных, полученных при использовании дистанционно пилотируемых воздушных судов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w:t>
            </w:r>
            <w:r w:rsidRPr="00265ABA">
              <w:rPr>
                <w:rFonts w:ascii="Times New Roman" w:hAnsi="Times New Roman"/>
                <w:sz w:val="24"/>
                <w:szCs w:val="24"/>
              </w:rPr>
              <w:t>;</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Наладка измерительных приборов и контрольно-проверочной аппаратуры</w:t>
            </w:r>
            <w:r w:rsidRPr="00265ABA">
              <w:rPr>
                <w:rFonts w:ascii="Times New Roman" w:hAnsi="Times New Roman"/>
                <w:sz w:val="24"/>
                <w:szCs w:val="24"/>
              </w:rPr>
              <w:t>;</w:t>
            </w:r>
          </w:p>
          <w:p w:rsidR="00BE23D8" w:rsidRPr="00265ABA" w:rsidRDefault="00BE23D8"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Проведение проверок исправности, работоспособности и готовности дистанционно пилотируемых воздушных судов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BE23D8" w:rsidRPr="00016324" w:rsidRDefault="00BE23D8"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 xml:space="preserve">Выполнение процедур по предупреждению, выявлению и устранению прямых и косвенных причин снижения надежности дистанционно пилотируемых воздушных судов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BE23D8" w:rsidRPr="00985111" w:rsidRDefault="00BE23D8"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 xml:space="preserve">Ведения учёта срока службы, наработки объектов эксплуатации, причин отказов, неисправностей и повреждений беспилотных воздушных судов </w:t>
            </w:r>
            <w:r>
              <w:rPr>
                <w:rFonts w:ascii="Times New Roman" w:eastAsia="Calibri" w:hAnsi="Times New Roman" w:cs="Times New Roman"/>
                <w:sz w:val="24"/>
                <w:szCs w:val="24"/>
              </w:rPr>
              <w:t>самолетного</w:t>
            </w:r>
            <w:r w:rsidRPr="00265ABA">
              <w:rPr>
                <w:rFonts w:ascii="Times New Roman" w:eastAsia="Calibri" w:hAnsi="Times New Roman" w:cs="Times New Roman"/>
                <w:sz w:val="24"/>
                <w:szCs w:val="24"/>
              </w:rPr>
              <w:t xml:space="preserve"> типа</w:t>
            </w:r>
            <w:r w:rsidRPr="00265ABA">
              <w:rPr>
                <w:rFonts w:ascii="Times New Roman" w:hAnsi="Times New Roman"/>
                <w:sz w:val="24"/>
                <w:szCs w:val="24"/>
              </w:rPr>
              <w:t>.</w:t>
            </w:r>
          </w:p>
        </w:tc>
        <w:tc>
          <w:tcPr>
            <w:tcW w:w="1843" w:type="dxa"/>
            <w:vAlign w:val="center"/>
          </w:tcPr>
          <w:p w:rsidR="00BE23D8" w:rsidRPr="003526AE" w:rsidRDefault="00BE23D8"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c>
          <w:tcPr>
            <w:tcW w:w="1382" w:type="dxa"/>
          </w:tcPr>
          <w:p w:rsidR="00BE23D8" w:rsidRPr="00985111" w:rsidRDefault="00BE23D8" w:rsidP="00CD33D8">
            <w:pPr>
              <w:spacing w:after="200" w:line="276" w:lineRule="auto"/>
              <w:rPr>
                <w:rFonts w:ascii="Times New Roman" w:eastAsia="Times New Roman" w:hAnsi="Times New Roman" w:cs="Times New Roman"/>
                <w:b/>
                <w:i/>
                <w:sz w:val="24"/>
                <w:szCs w:val="24"/>
                <w:lang w:eastAsia="ru-RU"/>
              </w:rPr>
            </w:pPr>
          </w:p>
        </w:tc>
      </w:tr>
      <w:tr w:rsidR="00BE23D8" w:rsidRPr="00985111" w:rsidTr="00CD33D8">
        <w:tc>
          <w:tcPr>
            <w:tcW w:w="11335" w:type="dxa"/>
            <w:gridSpan w:val="2"/>
          </w:tcPr>
          <w:p w:rsidR="00BE23D8" w:rsidRPr="00985111" w:rsidRDefault="00BE23D8" w:rsidP="00CD33D8">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Всего</w:t>
            </w:r>
          </w:p>
        </w:tc>
        <w:tc>
          <w:tcPr>
            <w:tcW w:w="1843" w:type="dxa"/>
            <w:vAlign w:val="center"/>
          </w:tcPr>
          <w:p w:rsidR="00BE23D8" w:rsidRPr="003526AE" w:rsidRDefault="00BE23D8"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498</w:t>
            </w:r>
          </w:p>
        </w:tc>
        <w:tc>
          <w:tcPr>
            <w:tcW w:w="1382" w:type="dxa"/>
          </w:tcPr>
          <w:p w:rsidR="00BE23D8" w:rsidRPr="00985111" w:rsidRDefault="00BE23D8" w:rsidP="00CD33D8">
            <w:pPr>
              <w:spacing w:after="200" w:line="276" w:lineRule="auto"/>
              <w:rPr>
                <w:rFonts w:ascii="Times New Roman" w:eastAsia="Times New Roman" w:hAnsi="Times New Roman" w:cs="Times New Roman"/>
                <w:b/>
                <w:i/>
                <w:sz w:val="24"/>
                <w:szCs w:val="24"/>
                <w:lang w:eastAsia="ru-RU"/>
              </w:rPr>
            </w:pPr>
          </w:p>
        </w:tc>
      </w:tr>
    </w:tbl>
    <w:p w:rsidR="00BE23D8" w:rsidRPr="00985111" w:rsidRDefault="00BE23D8" w:rsidP="00BE23D8">
      <w:pPr>
        <w:spacing w:after="200" w:line="276" w:lineRule="auto"/>
        <w:rPr>
          <w:rFonts w:ascii="Times New Roman" w:eastAsia="Times New Roman" w:hAnsi="Times New Roman" w:cs="Times New Roman"/>
          <w:sz w:val="24"/>
          <w:szCs w:val="24"/>
          <w:lang w:eastAsia="ru-RU"/>
        </w:rPr>
      </w:pPr>
    </w:p>
    <w:p w:rsidR="00BE23D8" w:rsidRPr="005F59C7" w:rsidRDefault="00BE23D8" w:rsidP="00BE23D8">
      <w:pPr>
        <w:spacing w:after="200" w:line="276" w:lineRule="auto"/>
        <w:rPr>
          <w:rFonts w:ascii="Times New Roman" w:eastAsia="Times New Roman" w:hAnsi="Times New Roman" w:cs="Times New Roman"/>
          <w:sz w:val="24"/>
          <w:szCs w:val="24"/>
          <w:lang w:eastAsia="ru-RU"/>
        </w:rPr>
        <w:sectPr w:rsidR="00BE23D8" w:rsidRPr="005F59C7" w:rsidSect="009B7136">
          <w:pgSz w:w="16838" w:h="11906" w:orient="landscape"/>
          <w:pgMar w:top="1134" w:right="567" w:bottom="1134" w:left="1701" w:header="709" w:footer="709" w:gutter="0"/>
          <w:cols w:space="708"/>
          <w:docGrid w:linePitch="360"/>
        </w:sectPr>
      </w:pPr>
    </w:p>
    <w:p w:rsidR="00BE23D8" w:rsidRPr="00985111" w:rsidRDefault="00BE23D8" w:rsidP="00BE23D8">
      <w:pPr>
        <w:spacing w:line="276" w:lineRule="auto"/>
        <w:contextualSpacing/>
        <w:jc w:val="center"/>
        <w:rPr>
          <w:rFonts w:ascii="Times New Roman" w:hAnsi="Times New Roman" w:cs="Times New Roman"/>
          <w:b/>
          <w:bCs/>
          <w:sz w:val="24"/>
          <w:szCs w:val="24"/>
        </w:rPr>
      </w:pPr>
      <w:bookmarkStart w:id="4" w:name="_Hlk131175714"/>
      <w:r w:rsidRPr="00985111">
        <w:rPr>
          <w:rFonts w:ascii="Times New Roman" w:hAnsi="Times New Roman" w:cs="Times New Roman"/>
          <w:b/>
          <w:bCs/>
          <w:sz w:val="24"/>
          <w:szCs w:val="24"/>
        </w:rPr>
        <w:lastRenderedPageBreak/>
        <w:t>3. УСЛОВИЯ РЕАЛИЗАЦИИ ПРОФЕССИОНАЛЬНОГО МОДУЛЯ</w:t>
      </w:r>
    </w:p>
    <w:p w:rsidR="00BE23D8" w:rsidRPr="00314663" w:rsidRDefault="00BE23D8" w:rsidP="00BE23D8">
      <w:pPr>
        <w:spacing w:line="276" w:lineRule="auto"/>
        <w:ind w:firstLine="709"/>
        <w:contextualSpacing/>
        <w:rPr>
          <w:rFonts w:ascii="Times New Roman" w:hAnsi="Times New Roman" w:cs="Times New Roman"/>
          <w:b/>
          <w:bCs/>
          <w:sz w:val="24"/>
          <w:szCs w:val="24"/>
        </w:rPr>
      </w:pPr>
    </w:p>
    <w:p w:rsidR="00BE23D8" w:rsidRPr="005F59C7" w:rsidRDefault="00BE23D8" w:rsidP="00BE23D8">
      <w:pPr>
        <w:spacing w:line="276" w:lineRule="auto"/>
        <w:ind w:firstLine="709"/>
        <w:contextualSpacing/>
        <w:rPr>
          <w:rFonts w:ascii="Times New Roman" w:hAnsi="Times New Roman" w:cs="Times New Roman"/>
          <w:b/>
          <w:bCs/>
          <w:sz w:val="24"/>
          <w:szCs w:val="24"/>
        </w:rPr>
      </w:pPr>
      <w:r w:rsidRPr="00314663">
        <w:rPr>
          <w:rFonts w:ascii="Times New Roman" w:hAnsi="Times New Roman" w:cs="Times New Roman"/>
          <w:b/>
          <w:bCs/>
          <w:sz w:val="24"/>
          <w:szCs w:val="24"/>
        </w:rPr>
        <w:t xml:space="preserve">3.1. Для реализации программы профессионального модуля должны быть предусмотрены следующие </w:t>
      </w:r>
      <w:r w:rsidRPr="005F59C7">
        <w:rPr>
          <w:rFonts w:ascii="Times New Roman" w:hAnsi="Times New Roman" w:cs="Times New Roman"/>
          <w:b/>
          <w:bCs/>
          <w:sz w:val="24"/>
          <w:szCs w:val="24"/>
        </w:rPr>
        <w:t>специальные помещения:</w:t>
      </w:r>
    </w:p>
    <w:p w:rsidR="00BE23D8" w:rsidRPr="006A2325" w:rsidRDefault="00BE23D8" w:rsidP="00BE23D8">
      <w:pPr>
        <w:suppressAutoHyphens/>
        <w:spacing w:line="276" w:lineRule="auto"/>
        <w:ind w:firstLine="709"/>
        <w:contextualSpacing/>
        <w:jc w:val="both"/>
        <w:rPr>
          <w:rFonts w:ascii="Times New Roman" w:hAnsi="Times New Roman" w:cs="Times New Roman"/>
          <w:bCs/>
          <w:iCs/>
          <w:sz w:val="24"/>
          <w:szCs w:val="24"/>
        </w:rPr>
      </w:pPr>
      <w:bookmarkStart w:id="5" w:name="_Hlk131175734"/>
      <w:bookmarkEnd w:id="4"/>
      <w:r w:rsidRPr="005F59C7">
        <w:rPr>
          <w:rFonts w:ascii="Times New Roman" w:hAnsi="Times New Roman" w:cs="Times New Roman"/>
          <w:bCs/>
          <w:sz w:val="24"/>
          <w:szCs w:val="24"/>
        </w:rPr>
        <w:t>Кабинет</w:t>
      </w:r>
      <w:r>
        <w:rPr>
          <w:rFonts w:ascii="Times New Roman" w:hAnsi="Times New Roman" w:cs="Times New Roman"/>
          <w:bCs/>
          <w:sz w:val="24"/>
          <w:szCs w:val="24"/>
        </w:rPr>
        <w:t>ы</w:t>
      </w:r>
      <w:r w:rsidRPr="005F59C7">
        <w:rPr>
          <w:rFonts w:ascii="Times New Roman" w:hAnsi="Times New Roman" w:cs="Times New Roman"/>
          <w:bCs/>
          <w:i/>
          <w:sz w:val="24"/>
          <w:szCs w:val="24"/>
        </w:rPr>
        <w:t xml:space="preserve"> </w:t>
      </w:r>
      <w:r w:rsidRPr="006A2325">
        <w:rPr>
          <w:rFonts w:ascii="Times New Roman" w:hAnsi="Times New Roman" w:cs="Times New Roman"/>
          <w:bCs/>
          <w:iCs/>
          <w:sz w:val="24"/>
          <w:szCs w:val="24"/>
        </w:rPr>
        <w:t>«</w:t>
      </w:r>
      <w:r>
        <w:rPr>
          <w:rFonts w:ascii="Times New Roman" w:hAnsi="Times New Roman" w:cs="Times New Roman"/>
          <w:bCs/>
          <w:iCs/>
          <w:sz w:val="24"/>
          <w:szCs w:val="24"/>
        </w:rPr>
        <w:t>Б</w:t>
      </w:r>
      <w:r w:rsidRPr="00BA7535">
        <w:rPr>
          <w:rFonts w:ascii="Times New Roman" w:hAnsi="Times New Roman" w:cs="Times New Roman"/>
          <w:bCs/>
          <w:iCs/>
          <w:sz w:val="24"/>
          <w:szCs w:val="24"/>
        </w:rPr>
        <w:t>езопасности полетов</w:t>
      </w:r>
      <w:r w:rsidRPr="006A2325">
        <w:rPr>
          <w:rFonts w:ascii="Times New Roman" w:hAnsi="Times New Roman" w:cs="Times New Roman"/>
          <w:bCs/>
          <w:iCs/>
          <w:sz w:val="24"/>
          <w:szCs w:val="24"/>
        </w:rPr>
        <w:t>»</w:t>
      </w:r>
    </w:p>
    <w:p w:rsidR="00BE23D8" w:rsidRPr="00A36C1F" w:rsidRDefault="00BE23D8" w:rsidP="00BE23D8">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Лаборатории</w:t>
      </w:r>
      <w:r>
        <w:rPr>
          <w:rFonts w:ascii="Times New Roman" w:hAnsi="Times New Roman" w:cs="Times New Roman"/>
          <w:bCs/>
          <w:sz w:val="24"/>
          <w:szCs w:val="24"/>
        </w:rPr>
        <w:t xml:space="preserve"> «Э</w:t>
      </w:r>
      <w:r w:rsidRPr="00D4753C">
        <w:rPr>
          <w:rFonts w:ascii="Times New Roman" w:hAnsi="Times New Roman" w:cs="Times New Roman"/>
          <w:bCs/>
          <w:sz w:val="24"/>
          <w:szCs w:val="24"/>
        </w:rPr>
        <w:t>лектротехники и электроники</w:t>
      </w:r>
      <w:r>
        <w:rPr>
          <w:rFonts w:ascii="Times New Roman" w:hAnsi="Times New Roman" w:cs="Times New Roman"/>
          <w:bCs/>
          <w:sz w:val="24"/>
          <w:szCs w:val="24"/>
        </w:rPr>
        <w:t>»</w:t>
      </w:r>
      <w:r w:rsidRPr="00A36C1F">
        <w:rPr>
          <w:rFonts w:ascii="Times New Roman" w:hAnsi="Times New Roman" w:cs="Times New Roman"/>
          <w:bCs/>
          <w:iCs/>
          <w:sz w:val="24"/>
          <w:szCs w:val="24"/>
        </w:rPr>
        <w:t>,</w:t>
      </w:r>
      <w:r>
        <w:rPr>
          <w:rFonts w:ascii="Times New Roman" w:hAnsi="Times New Roman" w:cs="Times New Roman"/>
          <w:bCs/>
          <w:iCs/>
          <w:sz w:val="24"/>
          <w:szCs w:val="24"/>
        </w:rPr>
        <w:t xml:space="preserve"> «П</w:t>
      </w:r>
      <w:r w:rsidRPr="00D4753C">
        <w:rPr>
          <w:rFonts w:ascii="Times New Roman" w:hAnsi="Times New Roman" w:cs="Times New Roman"/>
          <w:bCs/>
          <w:iCs/>
          <w:sz w:val="24"/>
          <w:szCs w:val="24"/>
        </w:rPr>
        <w:t>риборного и электрорадиотехнического оборудования</w:t>
      </w:r>
      <w:r>
        <w:rPr>
          <w:rFonts w:ascii="Times New Roman" w:hAnsi="Times New Roman" w:cs="Times New Roman"/>
          <w:bCs/>
          <w:iCs/>
          <w:sz w:val="24"/>
          <w:szCs w:val="24"/>
        </w:rPr>
        <w:t>»</w:t>
      </w:r>
    </w:p>
    <w:p w:rsidR="00BE23D8" w:rsidRDefault="00BE23D8" w:rsidP="00BE23D8">
      <w:pPr>
        <w:suppressAutoHyphens/>
        <w:spacing w:line="276" w:lineRule="auto"/>
        <w:ind w:firstLine="709"/>
        <w:contextualSpacing/>
        <w:jc w:val="both"/>
        <w:rPr>
          <w:rFonts w:ascii="Times New Roman" w:hAnsi="Times New Roman" w:cs="Times New Roman"/>
          <w:bCs/>
          <w:sz w:val="24"/>
          <w:szCs w:val="24"/>
        </w:rPr>
      </w:pPr>
      <w:r w:rsidRPr="005F59C7">
        <w:rPr>
          <w:rFonts w:ascii="Times New Roman" w:hAnsi="Times New Roman" w:cs="Times New Roman"/>
          <w:bCs/>
          <w:sz w:val="24"/>
          <w:szCs w:val="24"/>
        </w:rPr>
        <w:t>Мастерск</w:t>
      </w:r>
      <w:r>
        <w:rPr>
          <w:rFonts w:ascii="Times New Roman" w:hAnsi="Times New Roman" w:cs="Times New Roman"/>
          <w:bCs/>
          <w:sz w:val="24"/>
          <w:szCs w:val="24"/>
        </w:rPr>
        <w:t>ая «Тренажерный центр»</w:t>
      </w:r>
    </w:p>
    <w:p w:rsidR="00BE23D8" w:rsidRPr="00A36C1F" w:rsidRDefault="00BE23D8" w:rsidP="00BE23D8">
      <w:pPr>
        <w:suppressAutoHyphens/>
        <w:spacing w:line="276" w:lineRule="auto"/>
        <w:ind w:firstLine="709"/>
        <w:contextualSpacing/>
        <w:jc w:val="both"/>
        <w:rPr>
          <w:rFonts w:ascii="Times New Roman" w:hAnsi="Times New Roman" w:cs="Times New Roman"/>
          <w:bCs/>
          <w:iCs/>
          <w:sz w:val="24"/>
          <w:szCs w:val="24"/>
        </w:rPr>
      </w:pPr>
    </w:p>
    <w:bookmarkEnd w:id="5"/>
    <w:p w:rsidR="00BE23D8" w:rsidRPr="00985111" w:rsidRDefault="00BE23D8" w:rsidP="00BE23D8">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3.2. Информационное обеспечение реализации программы</w:t>
      </w:r>
    </w:p>
    <w:p w:rsidR="00BE23D8" w:rsidRPr="00985111" w:rsidRDefault="00BE23D8" w:rsidP="00BE23D8">
      <w:pPr>
        <w:spacing w:line="276" w:lineRule="auto"/>
        <w:ind w:firstLine="709"/>
        <w:jc w:val="both"/>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985111">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BE23D8" w:rsidRPr="00985111" w:rsidRDefault="00BE23D8" w:rsidP="00BE23D8">
      <w:pPr>
        <w:spacing w:line="276" w:lineRule="auto"/>
        <w:ind w:firstLine="709"/>
        <w:contextualSpacing/>
        <w:rPr>
          <w:rFonts w:ascii="Times New Roman" w:hAnsi="Times New Roman" w:cs="Times New Roman"/>
          <w:sz w:val="24"/>
          <w:szCs w:val="24"/>
        </w:rPr>
      </w:pPr>
    </w:p>
    <w:p w:rsidR="00BE23D8" w:rsidRPr="00985111" w:rsidRDefault="00BE23D8" w:rsidP="00BE23D8">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BE23D8" w:rsidRDefault="00BE23D8" w:rsidP="00BE23D8">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 xml:space="preserve">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w:t>
      </w:r>
    </w:p>
    <w:p w:rsidR="00BE23D8" w:rsidRPr="00985111" w:rsidRDefault="00BE23D8" w:rsidP="00BE23D8">
      <w:pPr>
        <w:spacing w:line="276" w:lineRule="auto"/>
        <w:ind w:firstLine="709"/>
        <w:contextualSpacing/>
        <w:rPr>
          <w:rFonts w:ascii="Times New Roman" w:hAnsi="Times New Roman" w:cs="Times New Roman"/>
          <w:b/>
          <w:sz w:val="24"/>
          <w:szCs w:val="24"/>
        </w:rPr>
      </w:pPr>
    </w:p>
    <w:p w:rsidR="00BE23D8" w:rsidRPr="00985111" w:rsidRDefault="00BE23D8" w:rsidP="00BE23D8">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3.2.2. Основные электронные издания</w:t>
      </w:r>
    </w:p>
    <w:p w:rsidR="00BE23D8" w:rsidRDefault="00BE23D8" w:rsidP="00BE23D8">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 Текст : электронный // Образовательная платформа Юрайт [сайт]. — URL: https://urait.ru/bcode/516778 (дата обращения: 06.06.2023).</w:t>
      </w:r>
    </w:p>
    <w:p w:rsidR="00BE23D8" w:rsidRDefault="00BE23D8" w:rsidP="00BE23D8">
      <w:pPr>
        <w:suppressAutoHyphens/>
        <w:spacing w:line="276" w:lineRule="auto"/>
        <w:ind w:firstLine="709"/>
        <w:contextualSpacing/>
        <w:rPr>
          <w:rFonts w:ascii="Times New Roman" w:hAnsi="Times New Roman" w:cs="Times New Roman"/>
          <w:b/>
          <w:bCs/>
          <w:sz w:val="24"/>
          <w:szCs w:val="24"/>
        </w:rPr>
      </w:pPr>
    </w:p>
    <w:p w:rsidR="00BE23D8" w:rsidRPr="005F59C7" w:rsidRDefault="00BE23D8" w:rsidP="00BE23D8">
      <w:pPr>
        <w:suppressAutoHyphens/>
        <w:spacing w:line="276" w:lineRule="auto"/>
        <w:ind w:firstLine="709"/>
        <w:contextualSpacing/>
        <w:rPr>
          <w:rFonts w:ascii="Times New Roman" w:hAnsi="Times New Roman" w:cs="Times New Roman"/>
          <w:bCs/>
          <w:i/>
          <w:sz w:val="24"/>
          <w:szCs w:val="24"/>
        </w:rPr>
      </w:pPr>
      <w:r w:rsidRPr="00314663">
        <w:rPr>
          <w:rFonts w:ascii="Times New Roman" w:hAnsi="Times New Roman" w:cs="Times New Roman"/>
          <w:b/>
          <w:bCs/>
          <w:sz w:val="24"/>
          <w:szCs w:val="24"/>
        </w:rPr>
        <w:t xml:space="preserve">3.2.3. Дополнительные источники </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Куликов А. Беспилотные летательные аппараты: невыполнимых задач нет [Электронный ресурс] // Режим доступа: http://army.lv/...</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Зачем нужны ударные БПЛА или азы современного воздушного боя [Элек- тронный ресурс] // Режим доступа: http://alternathistory.org.ua/...</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А.Е.Семенов: TopoAxis – Склейка карт в автоматическом режиме — ProSystems CCTV, 2008,стр. 14-18</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Tietz Dale, Scientific UAS Applications, PROCEEDINGS of the Third Moscow In- ternational Forum «Unmanned multipurpose vehicle systems», 27-29 January 2009</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Marco Lukovic, The Future of Military UAS in Europe A Market Perspective. Pro- ceedings Unmanned Air Systems’09/</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lang w:val="en-US"/>
        </w:rPr>
        <w:t xml:space="preserve">Peter van Blyenburgh , Unmanned Aircrafts Systems : The Global Perspective, PROCEEDINGS of the Third Moscow International 1. </w:t>
      </w:r>
      <w:r w:rsidRPr="00FD0B9B">
        <w:rPr>
          <w:rFonts w:ascii="Times New Roman" w:hAnsi="Times New Roman"/>
          <w:color w:val="000000"/>
          <w:sz w:val="24"/>
          <w:szCs w:val="24"/>
          <w:shd w:val="clear" w:color="auto" w:fill="FFFFFF"/>
        </w:rPr>
        <w:t>В.В.Воронов: БЛА НА ВЫСТАВКЕ LAAD 2009, http://www.uav.ru/articles/LAAD-2009_report.pdf</w:t>
      </w:r>
    </w:p>
    <w:p w:rsidR="00BE23D8" w:rsidRPr="00FD0B9B" w:rsidRDefault="00BE23D8" w:rsidP="00BE23D8">
      <w:pPr>
        <w:pStyle w:val="a4"/>
        <w:numPr>
          <w:ilvl w:val="0"/>
          <w:numId w:val="18"/>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Электронная информационно-правовая система нормативных и методических документов в области ГА-БД «Авиатор»</w:t>
      </w:r>
    </w:p>
    <w:p w:rsidR="00BE23D8" w:rsidRPr="00FD0B9B" w:rsidRDefault="00BE23D8" w:rsidP="00BE23D8">
      <w:pPr>
        <w:pStyle w:val="a4"/>
        <w:widowControl w:val="0"/>
        <w:numPr>
          <w:ilvl w:val="0"/>
          <w:numId w:val="18"/>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 xml:space="preserve">В. С. Фетисов, Л. М. Неугодникова, В.В. Адамовский, Р. А. Красноперов. Беспи- </w:t>
      </w:r>
      <w:r w:rsidRPr="00FD0B9B">
        <w:rPr>
          <w:rFonts w:ascii="Times New Roman" w:hAnsi="Times New Roman"/>
          <w:bCs/>
          <w:sz w:val="24"/>
          <w:szCs w:val="24"/>
        </w:rPr>
        <w:lastRenderedPageBreak/>
        <w:t>лотная авиация: терминология, классификация, современное состояние. / Под ре- дакцией В. С. Фетисова, Уфа: ФОТОН, 2014. – 217 с. - ( Научное издание) - ISBN 978-5- 9903144-3-6</w:t>
      </w:r>
    </w:p>
    <w:p w:rsidR="00BE23D8" w:rsidRPr="00FD0B9B" w:rsidRDefault="00BE23D8" w:rsidP="00BE23D8">
      <w:pPr>
        <w:pStyle w:val="a4"/>
        <w:widowControl w:val="0"/>
        <w:numPr>
          <w:ilvl w:val="0"/>
          <w:numId w:val="18"/>
        </w:numPr>
        <w:tabs>
          <w:tab w:val="left" w:pos="922"/>
        </w:tabs>
        <w:autoSpaceDE w:val="0"/>
        <w:autoSpaceDN w:val="0"/>
        <w:spacing w:line="235" w:lineRule="auto"/>
        <w:ind w:left="0" w:firstLine="709"/>
        <w:jc w:val="both"/>
        <w:rPr>
          <w:rFonts w:ascii="Times New Roman" w:hAnsi="Times New Roman"/>
          <w:bCs/>
          <w:sz w:val="24"/>
          <w:szCs w:val="24"/>
        </w:rPr>
      </w:pPr>
      <w:r w:rsidRPr="00FD0B9B">
        <w:rPr>
          <w:rFonts w:ascii="Times New Roman" w:hAnsi="Times New Roman"/>
          <w:bCs/>
          <w:sz w:val="24"/>
          <w:szCs w:val="24"/>
        </w:rPr>
        <w:t>Гребенников А.Г., Мялица А.К., Парфенюк В.В. и др. Общие виды и характери- стики беспилотных летательных аппаратов / ОИЦ «Академия», 2015 (6-ое изд.)</w:t>
      </w:r>
    </w:p>
    <w:p w:rsidR="00BE23D8" w:rsidRPr="00FD0B9B" w:rsidRDefault="00BE23D8" w:rsidP="00BE23D8">
      <w:pPr>
        <w:pStyle w:val="a4"/>
        <w:widowControl w:val="0"/>
        <w:numPr>
          <w:ilvl w:val="0"/>
          <w:numId w:val="18"/>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Завалов О.А. Современные винтокрылые беспилотные летательные аппара- ты: учебное пособие / ОИЦ «Академия», 2015 (6-ое изд.)</w:t>
      </w:r>
    </w:p>
    <w:p w:rsidR="00BE23D8" w:rsidRPr="00FD0B9B" w:rsidRDefault="00BE23D8" w:rsidP="00BE23D8">
      <w:pPr>
        <w:pStyle w:val="a4"/>
        <w:numPr>
          <w:ilvl w:val="0"/>
          <w:numId w:val="18"/>
        </w:numPr>
        <w:ind w:left="0" w:firstLine="709"/>
        <w:jc w:val="both"/>
        <w:rPr>
          <w:rFonts w:ascii="Times New Roman" w:hAnsi="Times New Roman"/>
          <w:bCs/>
          <w:sz w:val="24"/>
          <w:szCs w:val="24"/>
        </w:rPr>
      </w:pPr>
      <w:r w:rsidRPr="00FD0B9B">
        <w:rPr>
          <w:rFonts w:ascii="Times New Roman" w:hAnsi="Times New Roman"/>
          <w:bCs/>
          <w:sz w:val="24"/>
          <w:szCs w:val="24"/>
        </w:rPr>
        <w:t>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 Текст : электронный. - URL: https://znanium.com/catalog/product/1974374 (дата обращения: 06.06.2023). – Режим доступа: по подписке.</w:t>
      </w:r>
    </w:p>
    <w:p w:rsidR="00BE23D8" w:rsidRPr="005F59C7" w:rsidRDefault="00BE23D8" w:rsidP="00BE23D8">
      <w:pPr>
        <w:spacing w:line="276" w:lineRule="auto"/>
        <w:ind w:firstLine="709"/>
        <w:contextualSpacing/>
        <w:jc w:val="both"/>
        <w:rPr>
          <w:rFonts w:ascii="Times New Roman" w:hAnsi="Times New Roman" w:cs="Times New Roman"/>
          <w:bCs/>
          <w:i/>
          <w:sz w:val="24"/>
          <w:szCs w:val="24"/>
        </w:rPr>
      </w:pPr>
    </w:p>
    <w:p w:rsidR="00BE23D8" w:rsidRPr="00985111" w:rsidRDefault="00BE23D8" w:rsidP="00BE23D8">
      <w:pP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br w:type="page"/>
      </w:r>
    </w:p>
    <w:p w:rsidR="00BE23D8" w:rsidRPr="00314663" w:rsidRDefault="00BE23D8" w:rsidP="00BE23D8">
      <w:pPr>
        <w:spacing w:line="276" w:lineRule="auto"/>
        <w:contextualSpacing/>
        <w:jc w:val="center"/>
        <w:rPr>
          <w:rFonts w:ascii="Times New Roman" w:hAnsi="Times New Roman" w:cs="Times New Roman"/>
          <w:b/>
          <w:bCs/>
          <w:sz w:val="24"/>
          <w:szCs w:val="24"/>
        </w:rPr>
      </w:pPr>
      <w:r w:rsidRPr="00314663">
        <w:rPr>
          <w:rFonts w:ascii="Times New Roman" w:hAnsi="Times New Roman" w:cs="Times New Roman"/>
          <w:b/>
          <w:bCs/>
          <w:sz w:val="24"/>
          <w:szCs w:val="24"/>
        </w:rPr>
        <w:lastRenderedPageBreak/>
        <w:t xml:space="preserve">4. КОНТРОЛЬ И ОЦЕНКА РЕЗУЛЬТАТОВ ОСВОЕНИЯ </w:t>
      </w:r>
      <w:r w:rsidRPr="00314663">
        <w:rPr>
          <w:rFonts w:ascii="Times New Roman" w:hAnsi="Times New Roman" w:cs="Times New Roman"/>
          <w:b/>
          <w:bCs/>
          <w:sz w:val="24"/>
          <w:szCs w:val="24"/>
        </w:rPr>
        <w:br/>
        <w:t>ПРОФЕССИОНАЛЬНОГО МОДУЛЯ</w:t>
      </w:r>
    </w:p>
    <w:p w:rsidR="00BE23D8" w:rsidRPr="005F59C7" w:rsidRDefault="00BE23D8" w:rsidP="00BE23D8">
      <w:pPr>
        <w:spacing w:line="276"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678"/>
        <w:gridCol w:w="2321"/>
      </w:tblGrid>
      <w:tr w:rsidR="00BE23D8" w:rsidRPr="00985111" w:rsidTr="00CD33D8">
        <w:trPr>
          <w:trHeight w:val="1098"/>
        </w:trPr>
        <w:tc>
          <w:tcPr>
            <w:tcW w:w="1221" w:type="pct"/>
            <w:vAlign w:val="center"/>
          </w:tcPr>
          <w:p w:rsidR="00BE23D8" w:rsidRPr="00314663" w:rsidRDefault="00BE23D8" w:rsidP="00CD33D8">
            <w:pPr>
              <w:suppressAutoHyphens/>
              <w:spacing w:line="276" w:lineRule="auto"/>
              <w:contextualSpacing/>
              <w:jc w:val="center"/>
              <w:rPr>
                <w:rFonts w:ascii="Times New Roman" w:hAnsi="Times New Roman" w:cs="Times New Roman"/>
                <w:sz w:val="24"/>
                <w:szCs w:val="24"/>
              </w:rPr>
            </w:pPr>
            <w:r w:rsidRPr="00985111">
              <w:rPr>
                <w:rFonts w:ascii="Times New Roman" w:hAnsi="Times New Roman" w:cs="Times New Roman"/>
                <w:sz w:val="24"/>
                <w:szCs w:val="24"/>
              </w:rPr>
              <w:t xml:space="preserve">Код и наименование профессиональных </w:t>
            </w:r>
            <w:r w:rsidRPr="00985111">
              <w:rPr>
                <w:rFonts w:ascii="Times New Roman" w:hAnsi="Times New Roman" w:cs="Times New Roman"/>
                <w:sz w:val="24"/>
                <w:szCs w:val="24"/>
              </w:rPr>
              <w:br/>
              <w:t xml:space="preserve">и общих компетенций, формируемых </w:t>
            </w:r>
            <w:r w:rsidRPr="00985111">
              <w:rPr>
                <w:rFonts w:ascii="Times New Roman" w:hAnsi="Times New Roman" w:cs="Times New Roman"/>
                <w:sz w:val="24"/>
                <w:szCs w:val="24"/>
              </w:rPr>
              <w:br/>
              <w:t>в рамках модуля</w:t>
            </w:r>
          </w:p>
        </w:tc>
        <w:tc>
          <w:tcPr>
            <w:tcW w:w="2604" w:type="pct"/>
            <w:vAlign w:val="center"/>
          </w:tcPr>
          <w:p w:rsidR="00BE23D8" w:rsidRPr="005F59C7" w:rsidRDefault="00BE23D8" w:rsidP="00CD33D8">
            <w:pPr>
              <w:suppressAutoHyphens/>
              <w:spacing w:line="276" w:lineRule="auto"/>
              <w:contextualSpacing/>
              <w:jc w:val="center"/>
              <w:rPr>
                <w:rFonts w:ascii="Times New Roman" w:hAnsi="Times New Roman" w:cs="Times New Roman"/>
                <w:sz w:val="24"/>
                <w:szCs w:val="24"/>
              </w:rPr>
            </w:pPr>
            <w:r w:rsidRPr="00314663">
              <w:rPr>
                <w:rFonts w:ascii="Times New Roman" w:hAnsi="Times New Roman" w:cs="Times New Roman"/>
                <w:sz w:val="24"/>
                <w:szCs w:val="24"/>
              </w:rPr>
              <w:t>Критерии оценки</w:t>
            </w:r>
          </w:p>
        </w:tc>
        <w:tc>
          <w:tcPr>
            <w:tcW w:w="1175" w:type="pct"/>
            <w:vAlign w:val="center"/>
          </w:tcPr>
          <w:p w:rsidR="00BE23D8" w:rsidRPr="005F59C7" w:rsidRDefault="00BE23D8" w:rsidP="00CD33D8">
            <w:pPr>
              <w:suppressAutoHyphens/>
              <w:spacing w:line="276" w:lineRule="auto"/>
              <w:contextualSpacing/>
              <w:jc w:val="center"/>
              <w:rPr>
                <w:rFonts w:ascii="Times New Roman" w:hAnsi="Times New Roman" w:cs="Times New Roman"/>
                <w:sz w:val="24"/>
                <w:szCs w:val="24"/>
              </w:rPr>
            </w:pPr>
            <w:r w:rsidRPr="005F59C7">
              <w:rPr>
                <w:rFonts w:ascii="Times New Roman" w:hAnsi="Times New Roman" w:cs="Times New Roman"/>
                <w:sz w:val="24"/>
                <w:szCs w:val="24"/>
              </w:rPr>
              <w:t>Методы оценки</w:t>
            </w:r>
          </w:p>
        </w:tc>
      </w:tr>
      <w:tr w:rsidR="00BE23D8" w:rsidRPr="00985111" w:rsidTr="00CD33D8">
        <w:trPr>
          <w:trHeight w:val="698"/>
        </w:trPr>
        <w:tc>
          <w:tcPr>
            <w:tcW w:w="1221" w:type="pct"/>
            <w:shd w:val="clear" w:color="auto" w:fill="auto"/>
            <w:vAlign w:val="center"/>
          </w:tcPr>
          <w:p w:rsidR="00BE23D8" w:rsidRPr="000D5A38" w:rsidRDefault="00BE23D8"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t>ПК 1.1. Организовывать и осуществлять предварительную и предполетную подготовку беспилотных воздушных судов самолетного типа</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полетного задания;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Учета ограничения в районе выполнения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Подбора и подготовки стартово-посадочной площадки;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Сбора и разбора системы запуска (катапульты);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полетной документации;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Проверки готовности беспилотной авиационной системы.</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Собирать и разбирать систему запуска (катапульту);</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Получение разрешения на использование воздушного пространства;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получения информации о запретных зонах и зонах ограничения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Летно-технические характеристики;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программы полета;</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Порядок проведения предполетной подготовки.</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w:t>
            </w:r>
            <w:r w:rsidRPr="00F64B38">
              <w:rPr>
                <w:rFonts w:ascii="Times New Roman" w:hAnsi="Times New Roman" w:cs="Times New Roman"/>
                <w:iCs/>
                <w:sz w:val="24"/>
                <w:szCs w:val="24"/>
              </w:rPr>
              <w:t xml:space="preserve"> Лабораторная работа</w:t>
            </w:r>
            <w:r>
              <w:rPr>
                <w:rFonts w:ascii="Times New Roman" w:hAnsi="Times New Roman" w:cs="Times New Roman"/>
                <w:iCs/>
                <w:sz w:val="24"/>
                <w:szCs w:val="24"/>
              </w:rPr>
              <w:t>.</w:t>
            </w:r>
            <w:r w:rsidRPr="00F64B38">
              <w:rPr>
                <w:rFonts w:ascii="Times New Roman" w:hAnsi="Times New Roman" w:cs="Times New Roman"/>
                <w:iCs/>
                <w:sz w:val="24"/>
                <w:szCs w:val="24"/>
              </w:rPr>
              <w:t xml:space="preserve"> Практическая работа</w:t>
            </w:r>
            <w:r>
              <w:rPr>
                <w:rFonts w:ascii="Times New Roman" w:hAnsi="Times New Roman" w:cs="Times New Roman"/>
                <w:iCs/>
                <w:sz w:val="24"/>
                <w:szCs w:val="24"/>
              </w:rPr>
              <w:t xml:space="preserve">. </w:t>
            </w:r>
            <w:r w:rsidRPr="00F64B38">
              <w:rPr>
                <w:rFonts w:ascii="Times New Roman" w:hAnsi="Times New Roman" w:cs="Times New Roman"/>
                <w:iCs/>
                <w:sz w:val="24"/>
                <w:szCs w:val="24"/>
              </w:rPr>
              <w:t>Экспертное наблюдение</w:t>
            </w:r>
            <w:r>
              <w:rPr>
                <w:rFonts w:ascii="Times New Roman" w:hAnsi="Times New Roman" w:cs="Times New Roman"/>
                <w:iCs/>
                <w:sz w:val="24"/>
                <w:szCs w:val="24"/>
              </w:rPr>
              <w:t>.</w:t>
            </w:r>
          </w:p>
        </w:tc>
      </w:tr>
      <w:tr w:rsidR="00BE23D8" w:rsidRPr="00985111" w:rsidTr="00CD33D8">
        <w:trPr>
          <w:trHeight w:val="698"/>
        </w:trPr>
        <w:tc>
          <w:tcPr>
            <w:tcW w:w="1221" w:type="pct"/>
            <w:shd w:val="clear" w:color="auto" w:fill="auto"/>
            <w:vAlign w:val="center"/>
          </w:tcPr>
          <w:p w:rsidR="00BE23D8" w:rsidRPr="000D5A38" w:rsidRDefault="00BE23D8"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1.2. Организовывать и осуществлять эксплуатацию беспилотных воздушных судов самолетного типа, в том числе в особых условиях и особых случаях в полете</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орнитологическими и навигационными данными;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на взлет;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запуска;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полета в соответствии с полетным заданием;</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действий при возникновении особых случаев в полете;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послеполетного осмотра;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полетной и технической документации.</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запуск беспилотного воздушного судна;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Определять пространственное положение;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Принимать меры по обеспечению безопасного выполнения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послеполетные работы;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аэронавигации, аэродинамики, метеорологии;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ведения радиосвязи;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проведения послеполетных работ;</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w:t>
            </w:r>
            <w:r w:rsidRPr="00F64B38">
              <w:rPr>
                <w:rFonts w:ascii="Times New Roman" w:hAnsi="Times New Roman" w:cs="Times New Roman"/>
                <w:iCs/>
                <w:sz w:val="24"/>
                <w:szCs w:val="24"/>
              </w:rPr>
              <w:t xml:space="preserve"> Лабораторная работа</w:t>
            </w:r>
            <w:r>
              <w:rPr>
                <w:rFonts w:ascii="Times New Roman" w:hAnsi="Times New Roman" w:cs="Times New Roman"/>
                <w:iCs/>
                <w:sz w:val="24"/>
                <w:szCs w:val="24"/>
              </w:rPr>
              <w:t>.</w:t>
            </w:r>
            <w:r w:rsidRPr="00F64B38">
              <w:rPr>
                <w:rFonts w:ascii="Times New Roman" w:hAnsi="Times New Roman" w:cs="Times New Roman"/>
                <w:iCs/>
                <w:sz w:val="24"/>
                <w:szCs w:val="24"/>
              </w:rPr>
              <w:t xml:space="preserve"> Практическая работа</w:t>
            </w:r>
            <w:r>
              <w:rPr>
                <w:rFonts w:ascii="Times New Roman" w:hAnsi="Times New Roman" w:cs="Times New Roman"/>
                <w:iCs/>
                <w:sz w:val="24"/>
                <w:szCs w:val="24"/>
              </w:rPr>
              <w:t xml:space="preserve">. </w:t>
            </w:r>
            <w:r w:rsidRPr="00F64B38">
              <w:rPr>
                <w:rFonts w:ascii="Times New Roman" w:hAnsi="Times New Roman" w:cs="Times New Roman"/>
                <w:iCs/>
                <w:sz w:val="24"/>
                <w:szCs w:val="24"/>
              </w:rPr>
              <w:t>Экспертное наблюдение</w:t>
            </w:r>
            <w:r>
              <w:rPr>
                <w:rFonts w:ascii="Times New Roman" w:hAnsi="Times New Roman" w:cs="Times New Roman"/>
                <w:iCs/>
                <w:sz w:val="24"/>
                <w:szCs w:val="24"/>
              </w:rPr>
              <w:t>.</w:t>
            </w:r>
          </w:p>
        </w:tc>
      </w:tr>
      <w:tr w:rsidR="00BE23D8" w:rsidRPr="00985111" w:rsidTr="00CD33D8">
        <w:trPr>
          <w:trHeight w:val="698"/>
        </w:trPr>
        <w:tc>
          <w:tcPr>
            <w:tcW w:w="1221" w:type="pct"/>
            <w:shd w:val="clear" w:color="auto" w:fill="auto"/>
            <w:vAlign w:val="center"/>
          </w:tcPr>
          <w:p w:rsidR="00BE23D8" w:rsidRPr="000D5A38" w:rsidRDefault="00BE23D8"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1.3.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условия выполнения полета.</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Использовать специальное программное обеспечение для составления программы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ведения радиосвязи;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 Лабораторная работа. Практическая работа. Экспертное наблюдение.</w:t>
            </w:r>
          </w:p>
        </w:tc>
      </w:tr>
      <w:tr w:rsidR="00BE23D8" w:rsidRPr="00985111" w:rsidTr="00CD33D8">
        <w:trPr>
          <w:trHeight w:val="698"/>
        </w:trPr>
        <w:tc>
          <w:tcPr>
            <w:tcW w:w="1221" w:type="pct"/>
            <w:shd w:val="clear" w:color="auto" w:fill="auto"/>
            <w:vAlign w:val="center"/>
          </w:tcPr>
          <w:p w:rsidR="00BE23D8" w:rsidRPr="000D5A38" w:rsidRDefault="00BE23D8"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 xml:space="preserve">ПК 1.4 Своевременно выявлять и устранять незначительные технические неисправности исполнительных </w:t>
            </w:r>
            <w:r>
              <w:rPr>
                <w:rFonts w:ascii="Times New Roman" w:hAnsi="Times New Roman"/>
                <w:bCs/>
                <w:sz w:val="24"/>
                <w:szCs w:val="28"/>
              </w:rPr>
              <w:lastRenderedPageBreak/>
              <w:t>механизмов и устройств беспилотных воздушных судов самолетного типа</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внешнего осмотра и выявления  неисправности;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подготовки стартово-посадочной площадки;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Контроля работоспособности систем, оборудования и ее элементов в процессе выполнения технического обслуживания.</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Читать эксплуатационно-техническую</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документацию беспилотных авиационных систем и их элементов, чертежи и схемы;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 Лабораторная работа. Практическая работа. Экспертное наблюдение.</w:t>
            </w:r>
          </w:p>
        </w:tc>
      </w:tr>
      <w:tr w:rsidR="00BE23D8" w:rsidRPr="00985111" w:rsidTr="00CD33D8">
        <w:trPr>
          <w:trHeight w:val="698"/>
        </w:trPr>
        <w:tc>
          <w:tcPr>
            <w:tcW w:w="1221" w:type="pct"/>
            <w:shd w:val="clear" w:color="auto" w:fill="auto"/>
            <w:vAlign w:val="center"/>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bCs/>
                <w:sz w:val="24"/>
                <w:szCs w:val="28"/>
              </w:rPr>
              <w:lastRenderedPageBreak/>
              <w:t>ПК 1.5. Вести учет срока службы, наработки объектов эксплуатации, причин отказов, неисправностей и повреждений беспилотных воздушных судов самолетного типа</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технической документации.</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Использовать цифровые технологии при обновлении программного обеспечения и калибровке беспилотной авиационной системы. </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Порядок подготовки к работе инструментов, приспособлений и контрольно-измерительной аппаратуры </w:t>
            </w:r>
            <w:r w:rsidRPr="00F56F25">
              <w:rPr>
                <w:rFonts w:ascii="Times New Roman" w:eastAsia="Times New Roman" w:hAnsi="Times New Roman" w:cs="Times New Roman"/>
                <w:color w:val="000000"/>
                <w:sz w:val="24"/>
                <w:szCs w:val="24"/>
                <w:lang w:eastAsia="ru-RU"/>
              </w:rPr>
              <w:lastRenderedPageBreak/>
              <w:t>для выполнения технического обслуживания беспилотной авиационной системы;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 Лабораторная работа. Практическая работа. Экспертное наблюдение.</w:t>
            </w:r>
          </w:p>
        </w:tc>
      </w:tr>
      <w:tr w:rsidR="00BE23D8" w:rsidRPr="00985111" w:rsidTr="00CD33D8">
        <w:trPr>
          <w:trHeight w:val="698"/>
        </w:trPr>
        <w:tc>
          <w:tcPr>
            <w:tcW w:w="1221" w:type="pct"/>
            <w:shd w:val="clear" w:color="auto" w:fill="auto"/>
            <w:vAlign w:val="center"/>
          </w:tcPr>
          <w:p w:rsidR="00BE23D8" w:rsidRDefault="00BE23D8" w:rsidP="00CD33D8">
            <w:pPr>
              <w:suppressAutoHyphens/>
              <w:spacing w:line="276" w:lineRule="auto"/>
              <w:contextualSpacing/>
              <w:jc w:val="center"/>
              <w:rPr>
                <w:rFonts w:ascii="Times New Roman" w:hAnsi="Times New Roman"/>
                <w:bCs/>
                <w:sz w:val="24"/>
                <w:szCs w:val="28"/>
              </w:rPr>
            </w:pPr>
            <w:r w:rsidRPr="005B6239">
              <w:rPr>
                <w:rFonts w:ascii="Times New Roman" w:hAnsi="Times New Roman"/>
                <w:bCs/>
                <w:sz w:val="24"/>
                <w:szCs w:val="28"/>
              </w:rPr>
              <w:lastRenderedPageBreak/>
              <w:t>ПК 1.6. 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Владеет навыками: </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 и ее загрузки в бортовой навигационный комплекс (автопилот) беспилотного воздушного судна;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полетной документации;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полетной и технической документации, в том числе в электронном виде с использованием сервисов цифровой технологии.</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Читать сборники аэронавигационной информации;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аэронавигационные расчеты;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Составлять полетное задание и план полета;</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 Лабораторная работа. Практическая работа. Экспертное наблюдение.</w:t>
            </w:r>
          </w:p>
        </w:tc>
      </w:tr>
      <w:tr w:rsidR="00BE23D8" w:rsidRPr="00985111" w:rsidTr="00CD33D8">
        <w:trPr>
          <w:trHeight w:val="698"/>
        </w:trPr>
        <w:tc>
          <w:tcPr>
            <w:tcW w:w="1221" w:type="pct"/>
            <w:shd w:val="clear" w:color="auto" w:fill="auto"/>
            <w:vAlign w:val="center"/>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bCs/>
                <w:sz w:val="24"/>
                <w:szCs w:val="28"/>
              </w:rPr>
              <w:lastRenderedPageBreak/>
              <w:t>ПК 1.7. Организовывать и осуществлять транспортировку и хранение беспилотных воздушных судов самолетного типа</w:t>
            </w:r>
          </w:p>
        </w:tc>
        <w:tc>
          <w:tcPr>
            <w:tcW w:w="2604" w:type="pct"/>
          </w:tcPr>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Транспортировки к месту взлета (от места посадки);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Приведения в предстартовое состояние;</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Обеспечивания работы наземных элементов в ходе подготовки и выполнения полетов;</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взлетные устройства (приспособления);</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Производить работы при хранении беспилотных авиационных систем, </w:t>
            </w:r>
            <w:r w:rsidRPr="00F56F25">
              <w:rPr>
                <w:rFonts w:ascii="Times New Roman" w:eastAsia="Times New Roman" w:hAnsi="Times New Roman" w:cs="Times New Roman"/>
                <w:color w:val="000000"/>
                <w:sz w:val="24"/>
                <w:szCs w:val="24"/>
                <w:lang w:eastAsia="ru-RU"/>
              </w:rPr>
              <w:lastRenderedPageBreak/>
              <w:t>установленные в эксплуатационной документации;</w:t>
            </w:r>
          </w:p>
          <w:p w:rsidR="00BE23D8" w:rsidRPr="00F56F25" w:rsidRDefault="00BE23D8"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p w:rsidR="00BE23D8" w:rsidRPr="00F56F25" w:rsidRDefault="00BE23D8"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BE23D8" w:rsidRPr="000D5A38" w:rsidRDefault="00BE23D8"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175" w:type="pct"/>
          </w:tcPr>
          <w:p w:rsidR="00BE23D8" w:rsidRPr="000D5A38" w:rsidRDefault="00BE23D8" w:rsidP="00CD33D8">
            <w:pPr>
              <w:suppressAutoHyphens/>
              <w:spacing w:line="276" w:lineRule="auto"/>
              <w:contextualSpacing/>
              <w:rPr>
                <w:rFonts w:ascii="Times New Roman" w:hAnsi="Times New Roman" w:cs="Times New Roman"/>
                <w:iCs/>
                <w:sz w:val="24"/>
                <w:szCs w:val="24"/>
              </w:rPr>
            </w:pPr>
            <w:r w:rsidRPr="00F64B38">
              <w:rPr>
                <w:rFonts w:ascii="Times New Roman" w:hAnsi="Times New Roman" w:cs="Times New Roman"/>
                <w:iCs/>
                <w:sz w:val="24"/>
                <w:szCs w:val="24"/>
              </w:rPr>
              <w:lastRenderedPageBreak/>
              <w:t>Тестирование. Лабораторная работа. Практическая работа. Экспертное наблюдение.</w:t>
            </w:r>
          </w:p>
        </w:tc>
      </w:tr>
      <w:tr w:rsidR="00BE23D8" w:rsidRPr="00985111" w:rsidTr="00CD33D8">
        <w:trPr>
          <w:trHeight w:val="698"/>
        </w:trPr>
        <w:tc>
          <w:tcPr>
            <w:tcW w:w="1221" w:type="pct"/>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604" w:type="pct"/>
          </w:tcPr>
          <w:p w:rsidR="00BE23D8" w:rsidRDefault="00BE23D8" w:rsidP="00CD33D8">
            <w:pPr>
              <w:widowControl w:val="0"/>
              <w:jc w:val="both"/>
              <w:rPr>
                <w:rFonts w:ascii="Times New Roman" w:hAnsi="Times New Roman"/>
                <w:bCs/>
                <w:sz w:val="24"/>
                <w:szCs w:val="24"/>
              </w:rPr>
            </w:pPr>
            <w:r>
              <w:rPr>
                <w:rFonts w:ascii="Times New Roman" w:hAnsi="Times New Roman"/>
                <w:bCs/>
                <w:sz w:val="24"/>
                <w:szCs w:val="24"/>
              </w:rPr>
              <w:t>Обоснованность выбора и применения методов и способов решения профессиональных задач.</w:t>
            </w:r>
          </w:p>
          <w:p w:rsidR="00BE23D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Точность, правильность и полнота выполнения профессиональных задач</w:t>
            </w:r>
          </w:p>
        </w:tc>
        <w:tc>
          <w:tcPr>
            <w:tcW w:w="1175" w:type="pct"/>
          </w:tcPr>
          <w:p w:rsidR="00BE23D8" w:rsidRPr="00F64B3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BE23D8" w:rsidRPr="00985111" w:rsidTr="00CD33D8">
        <w:trPr>
          <w:trHeight w:val="698"/>
        </w:trPr>
        <w:tc>
          <w:tcPr>
            <w:tcW w:w="1221" w:type="pct"/>
            <w:shd w:val="clear" w:color="auto" w:fill="auto"/>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04" w:type="pct"/>
          </w:tcPr>
          <w:p w:rsidR="00BE23D8" w:rsidRDefault="00BE23D8" w:rsidP="00CD33D8">
            <w:pPr>
              <w:jc w:val="both"/>
              <w:rPr>
                <w:rFonts w:ascii="Times New Roman" w:hAnsi="Times New Roman"/>
                <w:sz w:val="24"/>
                <w:szCs w:val="24"/>
              </w:rPr>
            </w:pPr>
            <w:r>
              <w:rPr>
                <w:rFonts w:ascii="Times New Roman" w:hAnsi="Times New Roman"/>
                <w:sz w:val="24"/>
                <w:szCs w:val="24"/>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rsidR="00BE23D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Широта использования различных источников информации, включая электронные.</w:t>
            </w:r>
          </w:p>
        </w:tc>
        <w:tc>
          <w:tcPr>
            <w:tcW w:w="1175" w:type="pct"/>
          </w:tcPr>
          <w:p w:rsidR="00BE23D8" w:rsidRPr="00F64B3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BE23D8" w:rsidRPr="00985111" w:rsidTr="00CD33D8">
        <w:trPr>
          <w:trHeight w:val="698"/>
        </w:trPr>
        <w:tc>
          <w:tcPr>
            <w:tcW w:w="1221" w:type="pct"/>
            <w:shd w:val="clear" w:color="auto" w:fill="auto"/>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sz w:val="24"/>
                <w:szCs w:val="24"/>
              </w:rPr>
              <w:t>ОК 04. Эффективно взаимодействовать и работать в коллективе и команде</w:t>
            </w:r>
          </w:p>
        </w:tc>
        <w:tc>
          <w:tcPr>
            <w:tcW w:w="2604" w:type="pct"/>
          </w:tcPr>
          <w:p w:rsidR="00BE23D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175" w:type="pct"/>
          </w:tcPr>
          <w:p w:rsidR="00BE23D8" w:rsidRPr="00F64B3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 xml:space="preserve">Оценка коммуникативной деятельности обучающегося в процессе освоения образовательной программы на практических занятиях, при выполнении работ </w:t>
            </w:r>
            <w:r>
              <w:rPr>
                <w:rFonts w:ascii="Times New Roman" w:hAnsi="Times New Roman"/>
                <w:bCs/>
                <w:sz w:val="24"/>
                <w:szCs w:val="24"/>
              </w:rPr>
              <w:lastRenderedPageBreak/>
              <w:t>по производственной практике</w:t>
            </w:r>
          </w:p>
        </w:tc>
      </w:tr>
      <w:tr w:rsidR="00BE23D8" w:rsidRPr="00985111" w:rsidTr="00CD33D8">
        <w:trPr>
          <w:trHeight w:val="698"/>
        </w:trPr>
        <w:tc>
          <w:tcPr>
            <w:tcW w:w="1221" w:type="pct"/>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04" w:type="pct"/>
          </w:tcPr>
          <w:p w:rsidR="00BE23D8" w:rsidRDefault="00BE23D8" w:rsidP="00CD33D8">
            <w:pPr>
              <w:widowControl w:val="0"/>
              <w:jc w:val="both"/>
              <w:rPr>
                <w:rFonts w:ascii="Times New Roman" w:hAnsi="Times New Roman"/>
                <w:bCs/>
                <w:color w:val="000000"/>
                <w:sz w:val="24"/>
                <w:szCs w:val="24"/>
              </w:rPr>
            </w:pPr>
            <w:r>
              <w:rPr>
                <w:rFonts w:ascii="Times New Roman" w:hAnsi="Times New Roman"/>
                <w:sz w:val="24"/>
                <w:szCs w:val="24"/>
              </w:rPr>
              <w:t xml:space="preserve">Демонстрация стремления к соблюдению принципов ресурсосбережения, бережливого производства при </w:t>
            </w:r>
            <w:r>
              <w:rPr>
                <w:rFonts w:ascii="Times New Roman" w:hAnsi="Times New Roman"/>
                <w:bCs/>
                <w:color w:val="000000"/>
                <w:sz w:val="24"/>
                <w:szCs w:val="24"/>
              </w:rPr>
              <w:t>решении стандартных и нестандартных задач</w:t>
            </w:r>
            <w:r>
              <w:rPr>
                <w:rFonts w:ascii="Times New Roman" w:hAnsi="Times New Roman"/>
                <w:bCs/>
                <w:sz w:val="24"/>
                <w:szCs w:val="24"/>
              </w:rPr>
              <w:t>.</w:t>
            </w:r>
          </w:p>
          <w:p w:rsidR="00BE23D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color w:val="000000"/>
                <w:sz w:val="24"/>
                <w:szCs w:val="24"/>
              </w:rPr>
              <w:t xml:space="preserve">Демонстрация умения нести ответственность за принятые решения, поддерживать ситуационное взаимодействие.  </w:t>
            </w:r>
          </w:p>
        </w:tc>
        <w:tc>
          <w:tcPr>
            <w:tcW w:w="1175" w:type="pct"/>
          </w:tcPr>
          <w:p w:rsidR="00BE23D8" w:rsidRPr="00F64B3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соблюдения принципов ресурсосбережения обучающегося, понимания концепции управления организацией с точки зрения сохранения окружающей среды и повышения производительности как в процессе освоения образовательной программы на практических занятиях, так и при выполнении работ по производственной практике</w:t>
            </w:r>
          </w:p>
        </w:tc>
      </w:tr>
      <w:tr w:rsidR="00BE23D8" w:rsidRPr="00985111" w:rsidTr="00CD33D8">
        <w:trPr>
          <w:trHeight w:val="698"/>
        </w:trPr>
        <w:tc>
          <w:tcPr>
            <w:tcW w:w="1221" w:type="pct"/>
            <w:shd w:val="clear" w:color="auto" w:fill="auto"/>
          </w:tcPr>
          <w:p w:rsidR="00BE23D8" w:rsidRDefault="00BE23D8" w:rsidP="00CD33D8">
            <w:pPr>
              <w:suppressAutoHyphens/>
              <w:spacing w:line="276" w:lineRule="auto"/>
              <w:contextualSpacing/>
              <w:jc w:val="center"/>
              <w:rPr>
                <w:rFonts w:ascii="Times New Roman" w:hAnsi="Times New Roman"/>
                <w:bCs/>
                <w:sz w:val="24"/>
                <w:szCs w:val="28"/>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604" w:type="pct"/>
          </w:tcPr>
          <w:p w:rsidR="00BE23D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175" w:type="pct"/>
          </w:tcPr>
          <w:p w:rsidR="00BE23D8" w:rsidRPr="00F64B38" w:rsidRDefault="00BE23D8"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rsidR="00BE23D8" w:rsidRDefault="00BE23D8" w:rsidP="00BE23D8">
      <w:pPr>
        <w:spacing w:line="276" w:lineRule="auto"/>
        <w:jc w:val="right"/>
        <w:rPr>
          <w:rFonts w:ascii="Times New Roman" w:eastAsia="Times New Roman" w:hAnsi="Times New Roman" w:cs="Times New Roman"/>
          <w:b/>
          <w:sz w:val="24"/>
          <w:szCs w:val="24"/>
          <w:lang w:eastAsia="ru-RU"/>
        </w:rPr>
      </w:pPr>
    </w:p>
    <w:p w:rsidR="002125AB" w:rsidRPr="00A13525" w:rsidRDefault="002125AB">
      <w:pPr>
        <w:rPr>
          <w:rFonts w:ascii="Times New Roman" w:eastAsia="Times New Roman" w:hAnsi="Times New Roman" w:cs="Times New Roman"/>
          <w:b/>
          <w:sz w:val="24"/>
          <w:szCs w:val="24"/>
          <w:lang w:eastAsia="ru-RU"/>
        </w:rPr>
      </w:pPr>
    </w:p>
    <w:sectPr w:rsidR="002125AB" w:rsidRPr="00A135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EA" w:rsidRDefault="00695DEA">
      <w:r>
        <w:separator/>
      </w:r>
    </w:p>
  </w:endnote>
  <w:endnote w:type="continuationSeparator" w:id="0">
    <w:p w:rsidR="00695DEA" w:rsidRDefault="006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EA" w:rsidRDefault="00695DEA">
      <w:r>
        <w:separator/>
      </w:r>
    </w:p>
  </w:footnote>
  <w:footnote w:type="continuationSeparator" w:id="0">
    <w:p w:rsidR="00695DEA" w:rsidRDefault="0069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02" w:rsidRDefault="00BE23D8">
    <w:pPr>
      <w:pStyle w:val="ac"/>
      <w:jc w:val="center"/>
    </w:pPr>
    <w:r>
      <w:fldChar w:fldCharType="begin"/>
    </w:r>
    <w:r>
      <w:instrText xml:space="preserve"> PAGE   \* MERGEFORMAT </w:instrText>
    </w:r>
    <w:r>
      <w:fldChar w:fldCharType="separate"/>
    </w:r>
    <w:r>
      <w:rPr>
        <w:noProof/>
      </w:rPr>
      <w:t>48</w:t>
    </w:r>
    <w:r>
      <w:rPr>
        <w:noProof/>
      </w:rPr>
      <w:fldChar w:fldCharType="end"/>
    </w:r>
  </w:p>
  <w:p w:rsidR="00712102" w:rsidRDefault="00695D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1A74"/>
    <w:multiLevelType w:val="multilevel"/>
    <w:tmpl w:val="0F3C1A74"/>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16810CFA"/>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2D5AAE"/>
    <w:multiLevelType w:val="multilevel"/>
    <w:tmpl w:val="172D5A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BE5705"/>
    <w:multiLevelType w:val="multilevel"/>
    <w:tmpl w:val="18BE57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4656024"/>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44617E6"/>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nsid w:val="37921D0D"/>
    <w:multiLevelType w:val="multilevel"/>
    <w:tmpl w:val="37921D0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3C827612"/>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73905"/>
    <w:multiLevelType w:val="multilevel"/>
    <w:tmpl w:val="3D3739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AD47109"/>
    <w:multiLevelType w:val="multilevel"/>
    <w:tmpl w:val="4AD47109"/>
    <w:lvl w:ilvl="0">
      <w:start w:val="1"/>
      <w:numFmt w:val="decimal"/>
      <w:lvlText w:val="%1."/>
      <w:lvlJc w:val="left"/>
      <w:pPr>
        <w:ind w:left="119" w:hanging="236"/>
      </w:pPr>
      <w:rPr>
        <w:rFonts w:ascii="Cambria" w:eastAsia="Cambria" w:hAnsi="Cambria" w:cs="Cambria" w:hint="default"/>
        <w:spacing w:val="0"/>
        <w:w w:val="100"/>
        <w:sz w:val="24"/>
        <w:szCs w:val="24"/>
        <w:shd w:val="clear" w:color="auto" w:fill="FFFF00"/>
        <w:lang w:val="ru-RU" w:eastAsia="en-US" w:bidi="ar-SA"/>
      </w:rPr>
    </w:lvl>
    <w:lvl w:ilvl="1">
      <w:numFmt w:val="bullet"/>
      <w:lvlText w:val="•"/>
      <w:lvlJc w:val="left"/>
      <w:pPr>
        <w:ind w:left="1068" w:hanging="236"/>
      </w:pPr>
      <w:rPr>
        <w:lang w:val="ru-RU" w:eastAsia="en-US" w:bidi="ar-SA"/>
      </w:rPr>
    </w:lvl>
    <w:lvl w:ilvl="2">
      <w:numFmt w:val="bullet"/>
      <w:lvlText w:val="•"/>
      <w:lvlJc w:val="left"/>
      <w:pPr>
        <w:ind w:left="2016" w:hanging="236"/>
      </w:pPr>
      <w:rPr>
        <w:lang w:val="ru-RU" w:eastAsia="en-US" w:bidi="ar-SA"/>
      </w:rPr>
    </w:lvl>
    <w:lvl w:ilvl="3">
      <w:numFmt w:val="bullet"/>
      <w:lvlText w:val="•"/>
      <w:lvlJc w:val="left"/>
      <w:pPr>
        <w:ind w:left="2965" w:hanging="236"/>
      </w:pPr>
      <w:rPr>
        <w:lang w:val="ru-RU" w:eastAsia="en-US" w:bidi="ar-SA"/>
      </w:rPr>
    </w:lvl>
    <w:lvl w:ilvl="4">
      <w:numFmt w:val="bullet"/>
      <w:lvlText w:val="•"/>
      <w:lvlJc w:val="left"/>
      <w:pPr>
        <w:ind w:left="3913" w:hanging="236"/>
      </w:pPr>
      <w:rPr>
        <w:lang w:val="ru-RU" w:eastAsia="en-US" w:bidi="ar-SA"/>
      </w:rPr>
    </w:lvl>
    <w:lvl w:ilvl="5">
      <w:numFmt w:val="bullet"/>
      <w:lvlText w:val="•"/>
      <w:lvlJc w:val="left"/>
      <w:pPr>
        <w:ind w:left="4862" w:hanging="236"/>
      </w:pPr>
      <w:rPr>
        <w:lang w:val="ru-RU" w:eastAsia="en-US" w:bidi="ar-SA"/>
      </w:rPr>
    </w:lvl>
    <w:lvl w:ilvl="6">
      <w:numFmt w:val="bullet"/>
      <w:lvlText w:val="•"/>
      <w:lvlJc w:val="left"/>
      <w:pPr>
        <w:ind w:left="5810" w:hanging="236"/>
      </w:pPr>
      <w:rPr>
        <w:lang w:val="ru-RU" w:eastAsia="en-US" w:bidi="ar-SA"/>
      </w:rPr>
    </w:lvl>
    <w:lvl w:ilvl="7">
      <w:numFmt w:val="bullet"/>
      <w:lvlText w:val="•"/>
      <w:lvlJc w:val="left"/>
      <w:pPr>
        <w:ind w:left="6758" w:hanging="236"/>
      </w:pPr>
      <w:rPr>
        <w:lang w:val="ru-RU" w:eastAsia="en-US" w:bidi="ar-SA"/>
      </w:rPr>
    </w:lvl>
    <w:lvl w:ilvl="8">
      <w:numFmt w:val="bullet"/>
      <w:lvlText w:val="•"/>
      <w:lvlJc w:val="left"/>
      <w:pPr>
        <w:ind w:left="7707" w:hanging="236"/>
      </w:pPr>
      <w:rPr>
        <w:lang w:val="ru-RU" w:eastAsia="en-US" w:bidi="ar-SA"/>
      </w:r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5E2322"/>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58307986"/>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74A4F"/>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3">
    <w:nsid w:val="5F0513EF"/>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4">
    <w:nsid w:val="647D5A41"/>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CB249D"/>
    <w:multiLevelType w:val="multilevel"/>
    <w:tmpl w:val="67CB249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nsid w:val="6EC412DE"/>
    <w:multiLevelType w:val="multilevel"/>
    <w:tmpl w:val="6EC412DE"/>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CB3318"/>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nsid w:val="7BC92C06"/>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072C5"/>
    <w:multiLevelType w:val="multilevel"/>
    <w:tmpl w:val="7EB072C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5"/>
  </w:num>
  <w:num w:numId="2">
    <w:abstractNumId w:val="8"/>
  </w:num>
  <w:num w:numId="3">
    <w:abstractNumId w:val="21"/>
  </w:num>
  <w:num w:numId="4">
    <w:abstractNumId w:val="10"/>
  </w:num>
  <w:num w:numId="5">
    <w:abstractNumId w:val="4"/>
  </w:num>
  <w:num w:numId="6">
    <w:abstractNumId w:val="0"/>
  </w:num>
  <w:num w:numId="7">
    <w:abstractNumId w:val="19"/>
  </w:num>
  <w:num w:numId="8">
    <w:abstractNumId w:val="2"/>
  </w:num>
  <w:num w:numId="9">
    <w:abstractNumId w:val="11"/>
  </w:num>
  <w:num w:numId="10">
    <w:abstractNumId w:val="1"/>
  </w:num>
  <w:num w:numId="11">
    <w:abstractNumId w:val="17"/>
  </w:num>
  <w:num w:numId="12">
    <w:abstractNumId w:val="28"/>
  </w:num>
  <w:num w:numId="13">
    <w:abstractNumId w:val="5"/>
  </w:num>
  <w:num w:numId="14">
    <w:abstractNumId w:val="29"/>
  </w:num>
  <w:num w:numId="15">
    <w:abstractNumId w:val="23"/>
  </w:num>
  <w:num w:numId="16">
    <w:abstractNumId w:val="12"/>
  </w:num>
  <w:num w:numId="17">
    <w:abstractNumId w:val="16"/>
    <w:lvlOverride w:ilvl="0">
      <w:startOverride w:val="1"/>
    </w:lvlOverride>
  </w:num>
  <w:num w:numId="18">
    <w:abstractNumId w:val="20"/>
  </w:num>
  <w:num w:numId="19">
    <w:abstractNumId w:val="9"/>
  </w:num>
  <w:num w:numId="20">
    <w:abstractNumId w:val="18"/>
  </w:num>
  <w:num w:numId="21">
    <w:abstractNumId w:val="26"/>
  </w:num>
  <w:num w:numId="22">
    <w:abstractNumId w:val="3"/>
  </w:num>
  <w:num w:numId="23">
    <w:abstractNumId w:val="27"/>
  </w:num>
  <w:num w:numId="24">
    <w:abstractNumId w:val="7"/>
  </w:num>
  <w:num w:numId="25">
    <w:abstractNumId w:val="13"/>
  </w:num>
  <w:num w:numId="26">
    <w:abstractNumId w:val="15"/>
  </w:num>
  <w:num w:numId="27">
    <w:abstractNumId w:val="30"/>
  </w:num>
  <w:num w:numId="28">
    <w:abstractNumId w:val="24"/>
  </w:num>
  <w:num w:numId="29">
    <w:abstractNumId w:val="31"/>
  </w:num>
  <w:num w:numId="30">
    <w:abstractNumId w:val="14"/>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D6"/>
    <w:rsid w:val="002125AB"/>
    <w:rsid w:val="002309C1"/>
    <w:rsid w:val="00392CB3"/>
    <w:rsid w:val="00554B89"/>
    <w:rsid w:val="00646189"/>
    <w:rsid w:val="00695DEA"/>
    <w:rsid w:val="007F6EA3"/>
    <w:rsid w:val="008D4DD6"/>
    <w:rsid w:val="00940F66"/>
    <w:rsid w:val="009609FC"/>
    <w:rsid w:val="00A13525"/>
    <w:rsid w:val="00BB0AD0"/>
    <w:rsid w:val="00BE23D8"/>
    <w:rsid w:val="00D03025"/>
    <w:rsid w:val="00F0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2C27B-2275-452A-9948-BBA325E0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D8"/>
    <w:pPr>
      <w:spacing w:after="0" w:line="240" w:lineRule="auto"/>
    </w:pPr>
  </w:style>
  <w:style w:type="paragraph" w:styleId="1">
    <w:name w:val="heading 1"/>
    <w:basedOn w:val="a"/>
    <w:link w:val="10"/>
    <w:qFormat/>
    <w:rsid w:val="00BE23D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BE23D8"/>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BE23D8"/>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E23D8"/>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3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BE23D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E23D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BE23D8"/>
    <w:rPr>
      <w:rFonts w:ascii="Times New Roman" w:eastAsia="Times New Roman" w:hAnsi="Times New Roman" w:cs="Times New Roman"/>
      <w:b/>
      <w:bCs/>
      <w:sz w:val="24"/>
      <w:szCs w:val="24"/>
      <w:lang w:val="x-none" w:eastAsia="x-none"/>
    </w:rPr>
  </w:style>
  <w:style w:type="table" w:styleId="a3">
    <w:name w:val="Table Grid"/>
    <w:basedOn w:val="a1"/>
    <w:uiPriority w:val="39"/>
    <w:rsid w:val="00BE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1"/>
    <w:qFormat/>
    <w:rsid w:val="00BE23D8"/>
    <w:pPr>
      <w:ind w:left="720"/>
      <w:contextualSpacing/>
    </w:pPr>
  </w:style>
  <w:style w:type="table" w:customStyle="1" w:styleId="11">
    <w:name w:val="Сетка таблицы1"/>
    <w:basedOn w:val="a1"/>
    <w:next w:val="a3"/>
    <w:uiPriority w:val="39"/>
    <w:rsid w:val="00BE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BE23D8"/>
    <w:rPr>
      <w:sz w:val="16"/>
      <w:szCs w:val="16"/>
    </w:rPr>
  </w:style>
  <w:style w:type="paragraph" w:styleId="a7">
    <w:name w:val="annotation text"/>
    <w:basedOn w:val="a"/>
    <w:link w:val="a8"/>
    <w:uiPriority w:val="99"/>
    <w:unhideWhenUsed/>
    <w:rsid w:val="00BE23D8"/>
    <w:rPr>
      <w:sz w:val="20"/>
      <w:szCs w:val="20"/>
    </w:rPr>
  </w:style>
  <w:style w:type="character" w:customStyle="1" w:styleId="a8">
    <w:name w:val="Текст примечания Знак"/>
    <w:basedOn w:val="a0"/>
    <w:link w:val="a7"/>
    <w:uiPriority w:val="99"/>
    <w:rsid w:val="00BE23D8"/>
    <w:rPr>
      <w:sz w:val="20"/>
      <w:szCs w:val="20"/>
    </w:rPr>
  </w:style>
  <w:style w:type="paragraph" w:styleId="a9">
    <w:name w:val="annotation subject"/>
    <w:basedOn w:val="a7"/>
    <w:next w:val="a7"/>
    <w:link w:val="aa"/>
    <w:uiPriority w:val="99"/>
    <w:unhideWhenUsed/>
    <w:rsid w:val="00BE23D8"/>
    <w:rPr>
      <w:b/>
      <w:bCs/>
    </w:rPr>
  </w:style>
  <w:style w:type="character" w:customStyle="1" w:styleId="aa">
    <w:name w:val="Тема примечания Знак"/>
    <w:basedOn w:val="a8"/>
    <w:link w:val="a9"/>
    <w:uiPriority w:val="99"/>
    <w:rsid w:val="00BE23D8"/>
    <w:rPr>
      <w:b/>
      <w:bCs/>
      <w:sz w:val="20"/>
      <w:szCs w:val="20"/>
    </w:rPr>
  </w:style>
  <w:style w:type="table" w:customStyle="1" w:styleId="110">
    <w:name w:val="Сетка таблицы11"/>
    <w:basedOn w:val="a1"/>
    <w:uiPriority w:val="39"/>
    <w:rsid w:val="00BE23D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23D8"/>
    <w:pPr>
      <w:spacing w:after="0" w:line="240" w:lineRule="auto"/>
    </w:pPr>
  </w:style>
  <w:style w:type="paragraph" w:styleId="ac">
    <w:name w:val="header"/>
    <w:basedOn w:val="a"/>
    <w:link w:val="ad"/>
    <w:uiPriority w:val="99"/>
    <w:unhideWhenUsed/>
    <w:rsid w:val="00BE23D8"/>
    <w:pPr>
      <w:tabs>
        <w:tab w:val="center" w:pos="4677"/>
        <w:tab w:val="right" w:pos="9355"/>
      </w:tabs>
    </w:pPr>
  </w:style>
  <w:style w:type="character" w:customStyle="1" w:styleId="ad">
    <w:name w:val="Верхний колонтитул Знак"/>
    <w:basedOn w:val="a0"/>
    <w:link w:val="ac"/>
    <w:uiPriority w:val="99"/>
    <w:rsid w:val="00BE23D8"/>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BE23D8"/>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BE23D8"/>
  </w:style>
  <w:style w:type="character" w:styleId="af0">
    <w:name w:val="Hyperlink"/>
    <w:basedOn w:val="a0"/>
    <w:uiPriority w:val="99"/>
    <w:unhideWhenUsed/>
    <w:rsid w:val="00BE23D8"/>
    <w:rPr>
      <w:color w:val="0563C1" w:themeColor="hyperlink"/>
      <w:u w:val="single"/>
    </w:rPr>
  </w:style>
  <w:style w:type="character" w:customStyle="1" w:styleId="12">
    <w:name w:val="Неразрешенное упоминание1"/>
    <w:basedOn w:val="a0"/>
    <w:uiPriority w:val="99"/>
    <w:semiHidden/>
    <w:unhideWhenUsed/>
    <w:rsid w:val="00BE23D8"/>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BE23D8"/>
  </w:style>
  <w:style w:type="paragraph" w:customStyle="1" w:styleId="ConsPlusNormal">
    <w:name w:val="ConsPlusNormal"/>
    <w:qFormat/>
    <w:rsid w:val="00BE23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E23D8"/>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BE23D8"/>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BE23D8"/>
    <w:rPr>
      <w:rFonts w:cs="Times New Roman"/>
      <w:vertAlign w:val="superscript"/>
    </w:rPr>
  </w:style>
  <w:style w:type="paragraph" w:styleId="af4">
    <w:name w:val="Body Text"/>
    <w:basedOn w:val="a"/>
    <w:link w:val="af5"/>
    <w:unhideWhenUsed/>
    <w:qFormat/>
    <w:rsid w:val="00BE23D8"/>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BE23D8"/>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BE23D8"/>
    <w:rPr>
      <w:rFonts w:ascii="Segoe UI" w:hAnsi="Segoe UI" w:cs="Segoe UI"/>
      <w:sz w:val="18"/>
      <w:szCs w:val="18"/>
    </w:rPr>
  </w:style>
  <w:style w:type="character" w:customStyle="1" w:styleId="af7">
    <w:name w:val="Текст выноски Знак"/>
    <w:basedOn w:val="a0"/>
    <w:link w:val="af6"/>
    <w:uiPriority w:val="99"/>
    <w:rsid w:val="00BE23D8"/>
    <w:rPr>
      <w:rFonts w:ascii="Segoe UI" w:hAnsi="Segoe UI" w:cs="Segoe UI"/>
      <w:sz w:val="18"/>
      <w:szCs w:val="18"/>
    </w:rPr>
  </w:style>
  <w:style w:type="paragraph" w:customStyle="1" w:styleId="Default">
    <w:name w:val="Default"/>
    <w:rsid w:val="00BE23D8"/>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BE23D8"/>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BE23D8"/>
    <w:rPr>
      <w:rFonts w:eastAsiaTheme="minorEastAsia"/>
      <w:color w:val="5A5A5A" w:themeColor="text1" w:themeTint="A5"/>
      <w:spacing w:val="15"/>
    </w:rPr>
  </w:style>
  <w:style w:type="character" w:styleId="afa">
    <w:name w:val="FollowedHyperlink"/>
    <w:basedOn w:val="a0"/>
    <w:uiPriority w:val="99"/>
    <w:unhideWhenUsed/>
    <w:rsid w:val="00BE23D8"/>
    <w:rPr>
      <w:color w:val="954F72" w:themeColor="followedHyperlink"/>
      <w:u w:val="single"/>
    </w:rPr>
  </w:style>
  <w:style w:type="paragraph" w:styleId="14">
    <w:name w:val="toc 1"/>
    <w:basedOn w:val="a"/>
    <w:next w:val="a"/>
    <w:autoRedefine/>
    <w:uiPriority w:val="39"/>
    <w:unhideWhenUsed/>
    <w:rsid w:val="00BE23D8"/>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BE23D8"/>
  </w:style>
  <w:style w:type="table" w:customStyle="1" w:styleId="TableNormal">
    <w:name w:val="Table Normal"/>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23D8"/>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BE23D8"/>
  </w:style>
  <w:style w:type="table" w:customStyle="1" w:styleId="TableNormal12">
    <w:name w:val="Table Normal12"/>
    <w:uiPriority w:val="2"/>
    <w:semiHidden/>
    <w:unhideWhenUsed/>
    <w:qFormat/>
    <w:rsid w:val="00BE23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BE23D8"/>
    <w:rPr>
      <w:color w:val="0000FF"/>
      <w:u w:val="single"/>
    </w:rPr>
  </w:style>
  <w:style w:type="character" w:customStyle="1" w:styleId="17">
    <w:name w:val="Просмотренная гиперссылка1"/>
    <w:basedOn w:val="a0"/>
    <w:uiPriority w:val="99"/>
    <w:semiHidden/>
    <w:unhideWhenUsed/>
    <w:rsid w:val="00BE23D8"/>
    <w:rPr>
      <w:color w:val="800080"/>
      <w:u w:val="single"/>
    </w:rPr>
  </w:style>
  <w:style w:type="character" w:styleId="afb">
    <w:name w:val="Emphasis"/>
    <w:uiPriority w:val="20"/>
    <w:qFormat/>
    <w:rsid w:val="00BE23D8"/>
    <w:rPr>
      <w:rFonts w:ascii="Times New Roman" w:hAnsi="Times New Roman" w:cs="Times New Roman" w:hint="default"/>
      <w:i/>
      <w:iCs w:val="0"/>
    </w:rPr>
  </w:style>
  <w:style w:type="paragraph" w:customStyle="1" w:styleId="msonormal0">
    <w:name w:val="msonormal"/>
    <w:basedOn w:val="a"/>
    <w:rsid w:val="00BE23D8"/>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E23D8"/>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BE23D8"/>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BE23D8"/>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BE23D8"/>
    <w:pPr>
      <w:ind w:left="720"/>
    </w:pPr>
    <w:rPr>
      <w:rFonts w:ascii="Calibri" w:eastAsia="Times New Roman" w:hAnsi="Calibri" w:cs="Calibri"/>
      <w:sz w:val="20"/>
      <w:szCs w:val="20"/>
      <w:lang w:eastAsia="ru-RU"/>
    </w:rPr>
  </w:style>
  <w:style w:type="paragraph" w:styleId="5">
    <w:name w:val="toc 5"/>
    <w:basedOn w:val="a"/>
    <w:next w:val="a"/>
    <w:autoRedefine/>
    <w:unhideWhenUsed/>
    <w:rsid w:val="00BE23D8"/>
    <w:pPr>
      <w:ind w:left="960"/>
    </w:pPr>
    <w:rPr>
      <w:rFonts w:ascii="Calibri" w:eastAsia="Times New Roman" w:hAnsi="Calibri" w:cs="Calibri"/>
      <w:sz w:val="20"/>
      <w:szCs w:val="20"/>
      <w:lang w:eastAsia="ru-RU"/>
    </w:rPr>
  </w:style>
  <w:style w:type="paragraph" w:styleId="6">
    <w:name w:val="toc 6"/>
    <w:basedOn w:val="a"/>
    <w:next w:val="a"/>
    <w:autoRedefine/>
    <w:unhideWhenUsed/>
    <w:rsid w:val="00BE23D8"/>
    <w:pPr>
      <w:ind w:left="1200"/>
    </w:pPr>
    <w:rPr>
      <w:rFonts w:ascii="Calibri" w:eastAsia="Times New Roman" w:hAnsi="Calibri" w:cs="Calibri"/>
      <w:sz w:val="20"/>
      <w:szCs w:val="20"/>
      <w:lang w:eastAsia="ru-RU"/>
    </w:rPr>
  </w:style>
  <w:style w:type="paragraph" w:styleId="7">
    <w:name w:val="toc 7"/>
    <w:basedOn w:val="a"/>
    <w:next w:val="a"/>
    <w:autoRedefine/>
    <w:unhideWhenUsed/>
    <w:rsid w:val="00BE23D8"/>
    <w:pPr>
      <w:ind w:left="1440"/>
    </w:pPr>
    <w:rPr>
      <w:rFonts w:ascii="Calibri" w:eastAsia="Times New Roman" w:hAnsi="Calibri" w:cs="Calibri"/>
      <w:sz w:val="20"/>
      <w:szCs w:val="20"/>
      <w:lang w:eastAsia="ru-RU"/>
    </w:rPr>
  </w:style>
  <w:style w:type="paragraph" w:styleId="8">
    <w:name w:val="toc 8"/>
    <w:basedOn w:val="a"/>
    <w:next w:val="a"/>
    <w:autoRedefine/>
    <w:unhideWhenUsed/>
    <w:rsid w:val="00BE23D8"/>
    <w:pPr>
      <w:ind w:left="1680"/>
    </w:pPr>
    <w:rPr>
      <w:rFonts w:ascii="Calibri" w:eastAsia="Times New Roman" w:hAnsi="Calibri" w:cs="Calibri"/>
      <w:sz w:val="20"/>
      <w:szCs w:val="20"/>
      <w:lang w:eastAsia="ru-RU"/>
    </w:rPr>
  </w:style>
  <w:style w:type="paragraph" w:styleId="9">
    <w:name w:val="toc 9"/>
    <w:basedOn w:val="a"/>
    <w:next w:val="a"/>
    <w:autoRedefine/>
    <w:unhideWhenUsed/>
    <w:rsid w:val="00BE23D8"/>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E23D8"/>
    <w:rPr>
      <w:rFonts w:ascii="Calibri" w:eastAsia="Times New Roman" w:hAnsi="Calibri" w:cs="Times New Roman"/>
      <w:lang w:val="ru-RU" w:eastAsia="ru-RU"/>
    </w:rPr>
  </w:style>
  <w:style w:type="paragraph" w:styleId="afd">
    <w:name w:val="endnote text"/>
    <w:basedOn w:val="a"/>
    <w:link w:val="afe"/>
    <w:uiPriority w:val="99"/>
    <w:semiHidden/>
    <w:unhideWhenUsed/>
    <w:rsid w:val="00BE23D8"/>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BE23D8"/>
    <w:rPr>
      <w:rFonts w:ascii="Calibri" w:eastAsia="Times New Roman" w:hAnsi="Calibri" w:cs="Times New Roman"/>
      <w:sz w:val="20"/>
      <w:szCs w:val="20"/>
      <w:lang w:val="x-none" w:eastAsia="x-none"/>
    </w:rPr>
  </w:style>
  <w:style w:type="paragraph" w:styleId="22">
    <w:name w:val="List 2"/>
    <w:basedOn w:val="a"/>
    <w:unhideWhenUsed/>
    <w:rsid w:val="00BE23D8"/>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BE23D8"/>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BE23D8"/>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BE23D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BE23D8"/>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BE23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BE23D8"/>
  </w:style>
  <w:style w:type="paragraph" w:customStyle="1" w:styleId="aff1">
    <w:name w:val="Внимание: недобросовестность!"/>
    <w:basedOn w:val="aff"/>
    <w:next w:val="a"/>
    <w:uiPriority w:val="99"/>
    <w:rsid w:val="00BE23D8"/>
  </w:style>
  <w:style w:type="paragraph" w:customStyle="1" w:styleId="aff2">
    <w:name w:val="Дочерний элемент списка"/>
    <w:basedOn w:val="a"/>
    <w:next w:val="a"/>
    <w:uiPriority w:val="99"/>
    <w:rsid w:val="00BE23D8"/>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BE23D8"/>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BE23D8"/>
    <w:pPr>
      <w:shd w:val="clear" w:color="auto" w:fill="ECE9D8"/>
    </w:pPr>
    <w:rPr>
      <w:b/>
      <w:bCs/>
      <w:color w:val="0058A9"/>
    </w:rPr>
  </w:style>
  <w:style w:type="paragraph" w:customStyle="1" w:styleId="aff4">
    <w:name w:val="Заголовок группы контролов"/>
    <w:basedOn w:val="a"/>
    <w:next w:val="a"/>
    <w:uiPriority w:val="99"/>
    <w:rsid w:val="00BE23D8"/>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BE23D8"/>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BE23D8"/>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BE23D8"/>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BE23D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BE23D8"/>
    <w:pPr>
      <w:spacing w:after="0"/>
      <w:jc w:val="left"/>
    </w:pPr>
  </w:style>
  <w:style w:type="paragraph" w:customStyle="1" w:styleId="affa">
    <w:name w:val="Интерактивный заголовок"/>
    <w:basedOn w:val="19"/>
    <w:next w:val="a"/>
    <w:uiPriority w:val="99"/>
    <w:rsid w:val="00BE23D8"/>
    <w:rPr>
      <w:u w:val="single"/>
    </w:rPr>
  </w:style>
  <w:style w:type="paragraph" w:customStyle="1" w:styleId="affb">
    <w:name w:val="Текст информации об изменениях"/>
    <w:basedOn w:val="a"/>
    <w:next w:val="a"/>
    <w:uiPriority w:val="99"/>
    <w:rsid w:val="00BE23D8"/>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BE23D8"/>
    <w:pPr>
      <w:shd w:val="clear" w:color="auto" w:fill="EAEFED"/>
      <w:spacing w:before="180"/>
      <w:ind w:left="360" w:right="360" w:firstLine="0"/>
    </w:pPr>
  </w:style>
  <w:style w:type="paragraph" w:customStyle="1" w:styleId="affd">
    <w:name w:val="Текст (справка)"/>
    <w:basedOn w:val="a"/>
    <w:next w:val="a"/>
    <w:uiPriority w:val="99"/>
    <w:rsid w:val="00BE23D8"/>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BE23D8"/>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BE23D8"/>
    <w:rPr>
      <w:i/>
      <w:iCs/>
    </w:rPr>
  </w:style>
  <w:style w:type="paragraph" w:customStyle="1" w:styleId="afff0">
    <w:name w:val="Текст (лев. подпись)"/>
    <w:basedOn w:val="a"/>
    <w:next w:val="a"/>
    <w:uiPriority w:val="99"/>
    <w:rsid w:val="00BE23D8"/>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BE23D8"/>
    <w:rPr>
      <w:sz w:val="14"/>
      <w:szCs w:val="14"/>
    </w:rPr>
  </w:style>
  <w:style w:type="paragraph" w:customStyle="1" w:styleId="afff2">
    <w:name w:val="Текст (прав. подпись)"/>
    <w:basedOn w:val="a"/>
    <w:next w:val="a"/>
    <w:uiPriority w:val="99"/>
    <w:rsid w:val="00BE23D8"/>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BE23D8"/>
    <w:rPr>
      <w:sz w:val="14"/>
      <w:szCs w:val="14"/>
    </w:rPr>
  </w:style>
  <w:style w:type="paragraph" w:customStyle="1" w:styleId="afff4">
    <w:name w:val="Комментарий пользователя"/>
    <w:basedOn w:val="affe"/>
    <w:next w:val="a"/>
    <w:uiPriority w:val="99"/>
    <w:rsid w:val="00BE23D8"/>
    <w:pPr>
      <w:shd w:val="clear" w:color="auto" w:fill="FFDFE0"/>
      <w:jc w:val="left"/>
    </w:pPr>
  </w:style>
  <w:style w:type="paragraph" w:customStyle="1" w:styleId="afff5">
    <w:name w:val="Куда обратиться?"/>
    <w:basedOn w:val="aff"/>
    <w:next w:val="a"/>
    <w:uiPriority w:val="99"/>
    <w:rsid w:val="00BE23D8"/>
  </w:style>
  <w:style w:type="paragraph" w:customStyle="1" w:styleId="afff6">
    <w:name w:val="Моноширинный"/>
    <w:basedOn w:val="a"/>
    <w:next w:val="a"/>
    <w:uiPriority w:val="99"/>
    <w:rsid w:val="00BE23D8"/>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BE23D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BE23D8"/>
    <w:pPr>
      <w:ind w:firstLine="118"/>
    </w:pPr>
  </w:style>
  <w:style w:type="paragraph" w:customStyle="1" w:styleId="afff9">
    <w:name w:val="Нормальный (таблица)"/>
    <w:basedOn w:val="a"/>
    <w:next w:val="a"/>
    <w:uiPriority w:val="99"/>
    <w:rsid w:val="00BE23D8"/>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BE23D8"/>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BE23D8"/>
    <w:pPr>
      <w:ind w:left="140"/>
    </w:pPr>
  </w:style>
  <w:style w:type="paragraph" w:customStyle="1" w:styleId="afffc">
    <w:name w:val="Переменная часть"/>
    <w:basedOn w:val="aff3"/>
    <w:next w:val="a"/>
    <w:uiPriority w:val="99"/>
    <w:rsid w:val="00BE23D8"/>
    <w:rPr>
      <w:sz w:val="18"/>
      <w:szCs w:val="18"/>
    </w:rPr>
  </w:style>
  <w:style w:type="paragraph" w:customStyle="1" w:styleId="afffd">
    <w:name w:val="Подвал для информации об изменениях"/>
    <w:basedOn w:val="1"/>
    <w:next w:val="a"/>
    <w:uiPriority w:val="99"/>
    <w:rsid w:val="00BE23D8"/>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BE23D8"/>
    <w:rPr>
      <w:b/>
      <w:bCs/>
    </w:rPr>
  </w:style>
  <w:style w:type="paragraph" w:customStyle="1" w:styleId="affff">
    <w:name w:val="Подчёркнуный текст"/>
    <w:basedOn w:val="a"/>
    <w:next w:val="a"/>
    <w:uiPriority w:val="99"/>
    <w:rsid w:val="00BE23D8"/>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BE23D8"/>
    <w:rPr>
      <w:sz w:val="20"/>
      <w:szCs w:val="20"/>
    </w:rPr>
  </w:style>
  <w:style w:type="paragraph" w:customStyle="1" w:styleId="affff1">
    <w:name w:val="Прижатый влево"/>
    <w:basedOn w:val="a"/>
    <w:next w:val="a"/>
    <w:uiPriority w:val="99"/>
    <w:rsid w:val="00BE23D8"/>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BE23D8"/>
  </w:style>
  <w:style w:type="paragraph" w:customStyle="1" w:styleId="affff3">
    <w:name w:val="Примечание."/>
    <w:basedOn w:val="aff"/>
    <w:next w:val="a"/>
    <w:uiPriority w:val="99"/>
    <w:rsid w:val="00BE23D8"/>
  </w:style>
  <w:style w:type="paragraph" w:customStyle="1" w:styleId="affff4">
    <w:name w:val="Словарная статья"/>
    <w:basedOn w:val="a"/>
    <w:next w:val="a"/>
    <w:uiPriority w:val="99"/>
    <w:rsid w:val="00BE23D8"/>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BE23D8"/>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BE23D8"/>
    <w:pPr>
      <w:ind w:firstLine="500"/>
    </w:pPr>
  </w:style>
  <w:style w:type="paragraph" w:customStyle="1" w:styleId="affff7">
    <w:name w:val="Текст ЭР (см. также)"/>
    <w:basedOn w:val="a"/>
    <w:next w:val="a"/>
    <w:uiPriority w:val="99"/>
    <w:rsid w:val="00BE23D8"/>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BE23D8"/>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BE23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BE23D8"/>
    <w:pPr>
      <w:jc w:val="center"/>
    </w:pPr>
  </w:style>
  <w:style w:type="paragraph" w:customStyle="1" w:styleId="-">
    <w:name w:val="ЭР-содержание (правое окно)"/>
    <w:basedOn w:val="a"/>
    <w:next w:val="a"/>
    <w:uiPriority w:val="99"/>
    <w:rsid w:val="00BE23D8"/>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BE23D8"/>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BE23D8"/>
    <w:rPr>
      <w:rFonts w:ascii="Times New Roman" w:hAnsi="Times New Roman" w:cs="Times New Roman" w:hint="default"/>
    </w:rPr>
  </w:style>
  <w:style w:type="character" w:styleId="affffc">
    <w:name w:val="endnote reference"/>
    <w:uiPriority w:val="99"/>
    <w:semiHidden/>
    <w:unhideWhenUsed/>
    <w:rsid w:val="00BE23D8"/>
    <w:rPr>
      <w:rFonts w:ascii="Times New Roman" w:hAnsi="Times New Roman" w:cs="Times New Roman" w:hint="default"/>
      <w:vertAlign w:val="superscript"/>
    </w:rPr>
  </w:style>
  <w:style w:type="character" w:customStyle="1" w:styleId="blk">
    <w:name w:val="blk"/>
    <w:rsid w:val="00BE23D8"/>
  </w:style>
  <w:style w:type="character" w:customStyle="1" w:styleId="FootnoteTextChar">
    <w:name w:val="Footnote Text Char"/>
    <w:locked/>
    <w:rsid w:val="00BE23D8"/>
    <w:rPr>
      <w:rFonts w:ascii="Times New Roman" w:hAnsi="Times New Roman" w:cs="Times New Roman" w:hint="default"/>
      <w:sz w:val="20"/>
      <w:lang w:val="x-none" w:eastAsia="ru-RU"/>
    </w:rPr>
  </w:style>
  <w:style w:type="character" w:customStyle="1" w:styleId="112">
    <w:name w:val="Текст примечания Знак11"/>
    <w:uiPriority w:val="99"/>
    <w:rsid w:val="00BE23D8"/>
    <w:rPr>
      <w:rFonts w:ascii="Times New Roman" w:hAnsi="Times New Roman" w:cs="Times New Roman" w:hint="default"/>
      <w:sz w:val="20"/>
      <w:szCs w:val="20"/>
    </w:rPr>
  </w:style>
  <w:style w:type="character" w:customStyle="1" w:styleId="1a">
    <w:name w:val="Текст примечания Знак1"/>
    <w:uiPriority w:val="99"/>
    <w:rsid w:val="00BE23D8"/>
    <w:rPr>
      <w:rFonts w:ascii="Times New Roman" w:hAnsi="Times New Roman" w:cs="Times New Roman" w:hint="default"/>
      <w:sz w:val="20"/>
      <w:szCs w:val="20"/>
    </w:rPr>
  </w:style>
  <w:style w:type="character" w:customStyle="1" w:styleId="113">
    <w:name w:val="Тема примечания Знак11"/>
    <w:uiPriority w:val="99"/>
    <w:rsid w:val="00BE23D8"/>
    <w:rPr>
      <w:rFonts w:ascii="Times New Roman" w:hAnsi="Times New Roman" w:cs="Times New Roman" w:hint="default"/>
      <w:b/>
      <w:bCs/>
      <w:sz w:val="20"/>
      <w:szCs w:val="20"/>
    </w:rPr>
  </w:style>
  <w:style w:type="character" w:customStyle="1" w:styleId="1b">
    <w:name w:val="Тема примечания Знак1"/>
    <w:uiPriority w:val="99"/>
    <w:rsid w:val="00BE23D8"/>
    <w:rPr>
      <w:rFonts w:ascii="Times New Roman" w:hAnsi="Times New Roman" w:cs="Times New Roman" w:hint="default"/>
      <w:b/>
      <w:bCs/>
      <w:sz w:val="20"/>
      <w:szCs w:val="20"/>
    </w:rPr>
  </w:style>
  <w:style w:type="character" w:customStyle="1" w:styleId="apple-converted-space">
    <w:name w:val="apple-converted-space"/>
    <w:rsid w:val="00BE23D8"/>
  </w:style>
  <w:style w:type="character" w:customStyle="1" w:styleId="affffd">
    <w:name w:val="Цветовое выделение"/>
    <w:uiPriority w:val="99"/>
    <w:rsid w:val="00BE23D8"/>
    <w:rPr>
      <w:b/>
      <w:bCs w:val="0"/>
      <w:color w:val="26282F"/>
    </w:rPr>
  </w:style>
  <w:style w:type="character" w:customStyle="1" w:styleId="affffe">
    <w:name w:val="Гипертекстовая ссылка"/>
    <w:uiPriority w:val="99"/>
    <w:rsid w:val="00BE23D8"/>
    <w:rPr>
      <w:b/>
      <w:bCs w:val="0"/>
      <w:color w:val="106BBE"/>
    </w:rPr>
  </w:style>
  <w:style w:type="character" w:customStyle="1" w:styleId="afffff">
    <w:name w:val="Активная гипертекстовая ссылка"/>
    <w:uiPriority w:val="99"/>
    <w:rsid w:val="00BE23D8"/>
    <w:rPr>
      <w:b/>
      <w:bCs w:val="0"/>
      <w:color w:val="106BBE"/>
      <w:u w:val="single"/>
    </w:rPr>
  </w:style>
  <w:style w:type="character" w:customStyle="1" w:styleId="afffff0">
    <w:name w:val="Выделение для Базового Поиска"/>
    <w:uiPriority w:val="99"/>
    <w:rsid w:val="00BE23D8"/>
    <w:rPr>
      <w:b/>
      <w:bCs w:val="0"/>
      <w:color w:val="0058A9"/>
    </w:rPr>
  </w:style>
  <w:style w:type="character" w:customStyle="1" w:styleId="afffff1">
    <w:name w:val="Выделение для Базового Поиска (курсив)"/>
    <w:uiPriority w:val="99"/>
    <w:rsid w:val="00BE23D8"/>
    <w:rPr>
      <w:b/>
      <w:bCs w:val="0"/>
      <w:i/>
      <w:iCs w:val="0"/>
      <w:color w:val="0058A9"/>
    </w:rPr>
  </w:style>
  <w:style w:type="character" w:customStyle="1" w:styleId="afffff2">
    <w:name w:val="Заголовок своего сообщения"/>
    <w:uiPriority w:val="99"/>
    <w:rsid w:val="00BE23D8"/>
    <w:rPr>
      <w:b/>
      <w:bCs w:val="0"/>
      <w:color w:val="26282F"/>
    </w:rPr>
  </w:style>
  <w:style w:type="character" w:customStyle="1" w:styleId="afffff3">
    <w:name w:val="Заголовок чужого сообщения"/>
    <w:uiPriority w:val="99"/>
    <w:rsid w:val="00BE23D8"/>
    <w:rPr>
      <w:b/>
      <w:bCs w:val="0"/>
      <w:color w:val="FF0000"/>
    </w:rPr>
  </w:style>
  <w:style w:type="character" w:customStyle="1" w:styleId="afffff4">
    <w:name w:val="Найденные слова"/>
    <w:uiPriority w:val="99"/>
    <w:rsid w:val="00BE23D8"/>
    <w:rPr>
      <w:b/>
      <w:bCs w:val="0"/>
      <w:color w:val="26282F"/>
      <w:shd w:val="clear" w:color="auto" w:fill="FFF580"/>
    </w:rPr>
  </w:style>
  <w:style w:type="character" w:customStyle="1" w:styleId="afffff5">
    <w:name w:val="Не вступил в силу"/>
    <w:uiPriority w:val="99"/>
    <w:rsid w:val="00BE23D8"/>
    <w:rPr>
      <w:b/>
      <w:bCs w:val="0"/>
      <w:color w:val="000000"/>
      <w:shd w:val="clear" w:color="auto" w:fill="D8EDE8"/>
    </w:rPr>
  </w:style>
  <w:style w:type="character" w:customStyle="1" w:styleId="afffff6">
    <w:name w:val="Опечатки"/>
    <w:uiPriority w:val="99"/>
    <w:rsid w:val="00BE23D8"/>
    <w:rPr>
      <w:color w:val="FF0000"/>
    </w:rPr>
  </w:style>
  <w:style w:type="character" w:customStyle="1" w:styleId="afffff7">
    <w:name w:val="Продолжение ссылки"/>
    <w:uiPriority w:val="99"/>
    <w:rsid w:val="00BE23D8"/>
  </w:style>
  <w:style w:type="character" w:customStyle="1" w:styleId="afffff8">
    <w:name w:val="Сравнение редакций"/>
    <w:uiPriority w:val="99"/>
    <w:rsid w:val="00BE23D8"/>
    <w:rPr>
      <w:b/>
      <w:bCs w:val="0"/>
      <w:color w:val="26282F"/>
    </w:rPr>
  </w:style>
  <w:style w:type="character" w:customStyle="1" w:styleId="afffff9">
    <w:name w:val="Сравнение редакций. Добавленный фрагмент"/>
    <w:uiPriority w:val="99"/>
    <w:rsid w:val="00BE23D8"/>
    <w:rPr>
      <w:color w:val="000000"/>
      <w:shd w:val="clear" w:color="auto" w:fill="C1D7FF"/>
    </w:rPr>
  </w:style>
  <w:style w:type="character" w:customStyle="1" w:styleId="afffffa">
    <w:name w:val="Сравнение редакций. Удаленный фрагмент"/>
    <w:uiPriority w:val="99"/>
    <w:rsid w:val="00BE23D8"/>
    <w:rPr>
      <w:color w:val="000000"/>
      <w:shd w:val="clear" w:color="auto" w:fill="C4C413"/>
    </w:rPr>
  </w:style>
  <w:style w:type="character" w:customStyle="1" w:styleId="afffffb">
    <w:name w:val="Ссылка на утративший силу документ"/>
    <w:uiPriority w:val="99"/>
    <w:rsid w:val="00BE23D8"/>
    <w:rPr>
      <w:b/>
      <w:bCs w:val="0"/>
      <w:color w:val="749232"/>
    </w:rPr>
  </w:style>
  <w:style w:type="character" w:customStyle="1" w:styleId="afffffc">
    <w:name w:val="Утратил силу"/>
    <w:uiPriority w:val="99"/>
    <w:rsid w:val="00BE23D8"/>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BE23D8"/>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BE23D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23D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E23D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E23D8"/>
    <w:rPr>
      <w:b/>
      <w:bCs/>
    </w:rPr>
  </w:style>
  <w:style w:type="character" w:styleId="affffff">
    <w:name w:val="Subtle Emphasis"/>
    <w:uiPriority w:val="19"/>
    <w:qFormat/>
    <w:rsid w:val="00BE23D8"/>
    <w:rPr>
      <w:i/>
      <w:iCs/>
      <w:color w:val="404040"/>
    </w:rPr>
  </w:style>
  <w:style w:type="paragraph" w:styleId="affffff0">
    <w:name w:val="TOC Heading"/>
    <w:basedOn w:val="1"/>
    <w:next w:val="a"/>
    <w:uiPriority w:val="39"/>
    <w:unhideWhenUsed/>
    <w:qFormat/>
    <w:rsid w:val="00BE23D8"/>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BE23D8"/>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BE23D8"/>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BE23D8"/>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BE23D8"/>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BE23D8"/>
    <w:pPr>
      <w:snapToGrid w:val="0"/>
    </w:pPr>
    <w:rPr>
      <w:rFonts w:ascii="Segoe UI" w:eastAsia="Segoe UI" w:hAnsi="Segoe UI" w:cs="Segoe UI"/>
      <w:iCs/>
      <w:sz w:val="24"/>
      <w:szCs w:val="28"/>
      <w:lang w:eastAsia="ru-RU"/>
    </w:rPr>
  </w:style>
  <w:style w:type="paragraph" w:customStyle="1" w:styleId="s16">
    <w:name w:val="s_16"/>
    <w:basedOn w:val="a"/>
    <w:rsid w:val="00BE23D8"/>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BE23D8"/>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BE23D8"/>
    <w:rPr>
      <w:color w:val="605E5C"/>
      <w:shd w:val="clear" w:color="auto" w:fill="E1DFDD"/>
    </w:rPr>
  </w:style>
  <w:style w:type="character" w:customStyle="1" w:styleId="29">
    <w:name w:val="Основной текст (2)_"/>
    <w:link w:val="2a"/>
    <w:locked/>
    <w:rsid w:val="00BE23D8"/>
    <w:rPr>
      <w:sz w:val="28"/>
      <w:shd w:val="clear" w:color="auto" w:fill="FFFFFF"/>
    </w:rPr>
  </w:style>
  <w:style w:type="paragraph" w:customStyle="1" w:styleId="2a">
    <w:name w:val="Основной текст (2)"/>
    <w:basedOn w:val="a"/>
    <w:link w:val="29"/>
    <w:rsid w:val="00BE23D8"/>
    <w:pPr>
      <w:widowControl w:val="0"/>
      <w:shd w:val="clear" w:color="auto" w:fill="FFFFFF"/>
      <w:spacing w:before="360" w:line="240" w:lineRule="atLeast"/>
      <w:jc w:val="both"/>
    </w:pPr>
    <w:rPr>
      <w:sz w:val="28"/>
    </w:rPr>
  </w:style>
  <w:style w:type="character" w:customStyle="1" w:styleId="c7">
    <w:name w:val="c7"/>
    <w:rsid w:val="00BE23D8"/>
    <w:rPr>
      <w:rFonts w:cs="Times New Roman"/>
    </w:rPr>
  </w:style>
  <w:style w:type="paragraph" w:customStyle="1" w:styleId="xl63">
    <w:name w:val="xl63"/>
    <w:basedOn w:val="a"/>
    <w:rsid w:val="00BE23D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BE23D8"/>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E23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BE23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BE23D8"/>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BE23D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E23D8"/>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BE23D8"/>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BE23D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BE23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BE23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BE23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BE23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BE23D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BE23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E23D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BE2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BE23D8"/>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BE23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BE23D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BE23D8"/>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BE23D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BE23D8"/>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BE23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BE23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BE23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BE23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BE23D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BE23D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BE23D8"/>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BE23D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BE2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BE2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BE2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BE23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BE23D8"/>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BE23D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BE23D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BE23D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BE23D8"/>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BE23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E23D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BE23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BE23D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BE23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BE23D8"/>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BE23D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BE23D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BE23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BE23D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BE23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E23D8"/>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BE23D8"/>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BE23D8"/>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BE23D8"/>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BE23D8"/>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BE23D8"/>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BE23D8"/>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BE23D8"/>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BE23D8"/>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BE23D8"/>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BE23D8"/>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BE23D8"/>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BE23D8"/>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BE23D8"/>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BE23D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BE23D8"/>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BE23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BE23D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BE23D8"/>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BE23D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BE23D8"/>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BE23D8"/>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BE23D8"/>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BE23D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BE23D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BE23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BE23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BE23D8"/>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BE23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BE23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BE23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BE23D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BE23D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BE23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BE23D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BE23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BE23D8"/>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BE23D8"/>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BE23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BE23D8"/>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BE23D8"/>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BE23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BE23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BE23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BE23D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BE23D8"/>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BE23D8"/>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BE23D8"/>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BE23D8"/>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BE23D8"/>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BE23D8"/>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BE23D8"/>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BE23D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BE23D8"/>
  </w:style>
  <w:style w:type="paragraph" w:customStyle="1" w:styleId="c18">
    <w:name w:val="c18"/>
    <w:basedOn w:val="a"/>
    <w:rsid w:val="00BE23D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BE23D8"/>
  </w:style>
  <w:style w:type="numbering" w:customStyle="1" w:styleId="2b">
    <w:name w:val="Нет списка2"/>
    <w:next w:val="a2"/>
    <w:uiPriority w:val="99"/>
    <w:semiHidden/>
    <w:unhideWhenUsed/>
    <w:rsid w:val="00BE23D8"/>
  </w:style>
  <w:style w:type="character" w:customStyle="1" w:styleId="c21">
    <w:name w:val="c21"/>
    <w:basedOn w:val="a0"/>
    <w:rsid w:val="00BE23D8"/>
  </w:style>
  <w:style w:type="paragraph" w:customStyle="1" w:styleId="xl177">
    <w:name w:val="xl177"/>
    <w:basedOn w:val="a"/>
    <w:rsid w:val="00BE23D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BE23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BE23D8"/>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BE23D8"/>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BE23D8"/>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BE23D8"/>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BE23D8"/>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BE23D8"/>
    <w:rPr>
      <w:color w:val="605E5C"/>
      <w:shd w:val="clear" w:color="auto" w:fill="E1DFDD"/>
    </w:rPr>
  </w:style>
  <w:style w:type="table" w:customStyle="1" w:styleId="34">
    <w:name w:val="Сетка таблицы3"/>
    <w:basedOn w:val="a1"/>
    <w:next w:val="a3"/>
    <w:uiPriority w:val="39"/>
    <w:rsid w:val="00BE23D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BE23D8"/>
    <w:rPr>
      <w:rFonts w:ascii="Times New Roman" w:hAnsi="Times New Roman"/>
      <w:kern w:val="28"/>
      <w:sz w:val="24"/>
      <w:szCs w:val="24"/>
    </w:rPr>
  </w:style>
  <w:style w:type="table" w:customStyle="1" w:styleId="210">
    <w:name w:val="Сетка таблицы21"/>
    <w:basedOn w:val="a1"/>
    <w:next w:val="a3"/>
    <w:uiPriority w:val="39"/>
    <w:rsid w:val="00BE2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E23D8"/>
    <w:rPr>
      <w:color w:val="605E5C"/>
      <w:shd w:val="clear" w:color="auto" w:fill="E1DFDD"/>
    </w:rPr>
  </w:style>
  <w:style w:type="paragraph" w:customStyle="1" w:styleId="ConsPlusCell">
    <w:name w:val="ConsPlusCell"/>
    <w:uiPriority w:val="99"/>
    <w:rsid w:val="00BE23D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BE23D8"/>
    <w:rPr>
      <w:rFonts w:ascii="Calibri" w:eastAsia="Times New Roman" w:hAnsi="Calibri" w:cs="Times New Roman"/>
      <w:lang w:eastAsia="ru-RU"/>
    </w:rPr>
  </w:style>
  <w:style w:type="character" w:customStyle="1" w:styleId="FontStyle11">
    <w:name w:val="Font Style11"/>
    <w:uiPriority w:val="99"/>
    <w:rsid w:val="00BE23D8"/>
    <w:rPr>
      <w:rFonts w:ascii="Times New Roman" w:hAnsi="Times New Roman" w:cs="Times New Roman"/>
      <w:sz w:val="22"/>
      <w:szCs w:val="22"/>
    </w:rPr>
  </w:style>
  <w:style w:type="character" w:customStyle="1" w:styleId="212pt">
    <w:name w:val="Основной текст (2) + 12 pt"/>
    <w:aliases w:val="Полужирный2,Курсив1"/>
    <w:rsid w:val="00BE23D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BE23D8"/>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BE23D8"/>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BE23D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BE23D8"/>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BE23D8"/>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BE23D8"/>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BE23D8"/>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BE2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BE23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7339</Words>
  <Characters>41836</Characters>
  <Application>Microsoft Office Word</Application>
  <DocSecurity>0</DocSecurity>
  <Lines>348</Lines>
  <Paragraphs>98</Paragraphs>
  <ScaleCrop>false</ScaleCrop>
  <Company/>
  <LinksUpToDate>false</LinksUpToDate>
  <CharactersWithSpaces>49077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11</cp:revision>
  <dcterms:created xsi:type="dcterms:W3CDTF">2024-05-02T06:52:00Z</dcterms:created>
  <dcterms:modified xsi:type="dcterms:W3CDTF">2025-05-19T09:12:00Z</dcterms:modified>
</cp:coreProperties>
</file>