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E8" w:rsidRDefault="00B759E8">
      <w:pPr>
        <w:pStyle w:val="a3"/>
        <w:kinsoku w:val="0"/>
        <w:overflowPunct w:val="0"/>
        <w:rPr>
          <w:sz w:val="20"/>
          <w:szCs w:val="20"/>
        </w:rPr>
      </w:pPr>
    </w:p>
    <w:p w:rsidR="007C4AAD" w:rsidRDefault="00B759E8" w:rsidP="002E6B5E">
      <w:pPr>
        <w:pStyle w:val="a3"/>
        <w:kinsoku w:val="0"/>
        <w:overflowPunct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8"/>
          <w:sz w:val="24"/>
          <w:szCs w:val="24"/>
        </w:rPr>
        <w:t xml:space="preserve"> </w:t>
      </w:r>
    </w:p>
    <w:p w:rsidR="00E90C0A" w:rsidRPr="002E6B5E" w:rsidRDefault="007C4AAD" w:rsidP="002E6B5E">
      <w:pPr>
        <w:pStyle w:val="a3"/>
        <w:kinsoku w:val="0"/>
        <w:overflowPunct w:val="0"/>
        <w:jc w:val="right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B759E8">
        <w:rPr>
          <w:sz w:val="24"/>
          <w:szCs w:val="24"/>
        </w:rPr>
        <w:t xml:space="preserve">к </w:t>
      </w:r>
      <w:r w:rsidR="00001C50" w:rsidRPr="005717DB">
        <w:rPr>
          <w:sz w:val="24"/>
        </w:rPr>
        <w:t>ОПОП-ППССЗ</w:t>
      </w:r>
      <w:r w:rsidR="00B759E8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специальности                           </w:t>
      </w:r>
      <w:r w:rsidR="00E90C0A">
        <w:rPr>
          <w:sz w:val="24"/>
          <w:szCs w:val="24"/>
        </w:rPr>
        <w:t xml:space="preserve">                      </w:t>
      </w:r>
    </w:p>
    <w:p w:rsidR="002E6B5E" w:rsidRDefault="00E90C0A" w:rsidP="002E6B5E">
      <w:pPr>
        <w:pStyle w:val="a3"/>
        <w:kinsoku w:val="0"/>
        <w:overflowPunct w:val="0"/>
        <w:jc w:val="right"/>
        <w:rPr>
          <w:sz w:val="24"/>
          <w:szCs w:val="24"/>
        </w:rPr>
      </w:pPr>
      <w:r>
        <w:rPr>
          <w:sz w:val="24"/>
          <w:szCs w:val="24"/>
        </w:rPr>
        <w:t>23.02.06</w:t>
      </w:r>
      <w:r w:rsidR="00B759E8">
        <w:rPr>
          <w:sz w:val="24"/>
          <w:szCs w:val="24"/>
        </w:rPr>
        <w:t>Техническая</w:t>
      </w:r>
      <w:r w:rsidR="007C4AAD" w:rsidRPr="007C4AAD">
        <w:rPr>
          <w:sz w:val="24"/>
          <w:szCs w:val="24"/>
        </w:rPr>
        <w:t xml:space="preserve"> </w:t>
      </w:r>
      <w:r w:rsidR="007C4AAD">
        <w:rPr>
          <w:sz w:val="24"/>
          <w:szCs w:val="24"/>
        </w:rPr>
        <w:t xml:space="preserve">эксплуатация </w:t>
      </w:r>
      <w:r w:rsidR="007C4AAD" w:rsidRPr="007C4AAD">
        <w:rPr>
          <w:sz w:val="24"/>
          <w:szCs w:val="24"/>
        </w:rPr>
        <w:t xml:space="preserve"> </w:t>
      </w:r>
    </w:p>
    <w:p w:rsidR="00B85D1C" w:rsidRDefault="007C4AAD" w:rsidP="002E6B5E">
      <w:pPr>
        <w:pStyle w:val="a3"/>
        <w:kinsoku w:val="0"/>
        <w:overflowPunct w:val="0"/>
        <w:jc w:val="right"/>
        <w:rPr>
          <w:spacing w:val="-3"/>
          <w:sz w:val="24"/>
          <w:szCs w:val="24"/>
        </w:rPr>
      </w:pPr>
      <w:r>
        <w:rPr>
          <w:sz w:val="24"/>
          <w:szCs w:val="24"/>
        </w:rPr>
        <w:t>подвижного</w:t>
      </w:r>
      <w:r w:rsidR="002E6B5E" w:rsidRPr="002E6B5E">
        <w:rPr>
          <w:sz w:val="24"/>
          <w:szCs w:val="24"/>
        </w:rPr>
        <w:t xml:space="preserve"> </w:t>
      </w:r>
      <w:r w:rsidR="002E6B5E">
        <w:rPr>
          <w:sz w:val="24"/>
          <w:szCs w:val="24"/>
        </w:rPr>
        <w:t>состава железных</w:t>
      </w:r>
      <w:r w:rsidR="002E6B5E">
        <w:rPr>
          <w:spacing w:val="-2"/>
          <w:sz w:val="24"/>
          <w:szCs w:val="24"/>
        </w:rPr>
        <w:t xml:space="preserve"> </w:t>
      </w:r>
      <w:r w:rsidR="002E6B5E">
        <w:rPr>
          <w:spacing w:val="-3"/>
          <w:sz w:val="24"/>
          <w:szCs w:val="24"/>
        </w:rPr>
        <w:t>дорог</w:t>
      </w:r>
    </w:p>
    <w:p w:rsidR="002E6B5E" w:rsidRDefault="002E6B5E" w:rsidP="002E6B5E">
      <w:pPr>
        <w:pStyle w:val="a3"/>
        <w:kinsoku w:val="0"/>
        <w:overflowPunct w:val="0"/>
        <w:jc w:val="right"/>
        <w:rPr>
          <w:sz w:val="24"/>
          <w:szCs w:val="24"/>
        </w:rPr>
      </w:pPr>
      <w:r w:rsidRPr="007C4AAD">
        <w:rPr>
          <w:sz w:val="24"/>
          <w:szCs w:val="24"/>
        </w:rPr>
        <w:t xml:space="preserve"> </w:t>
      </w:r>
      <w:r w:rsidR="00B85D1C">
        <w:rPr>
          <w:sz w:val="24"/>
          <w:szCs w:val="24"/>
        </w:rPr>
        <w:t>направлен</w:t>
      </w:r>
      <w:r w:rsidR="00AF21AB">
        <w:rPr>
          <w:sz w:val="24"/>
          <w:szCs w:val="24"/>
        </w:rPr>
        <w:t>ность</w:t>
      </w:r>
      <w:r w:rsidR="00B85D1C">
        <w:rPr>
          <w:spacing w:val="-9"/>
          <w:sz w:val="24"/>
          <w:szCs w:val="24"/>
        </w:rPr>
        <w:t xml:space="preserve"> </w:t>
      </w:r>
      <w:r w:rsidR="00637DD0">
        <w:rPr>
          <w:sz w:val="24"/>
          <w:szCs w:val="24"/>
        </w:rPr>
        <w:t xml:space="preserve">подготовки: </w:t>
      </w:r>
      <w:r w:rsidR="007D23B9" w:rsidRPr="007D23B9">
        <w:rPr>
          <w:sz w:val="24"/>
          <w:szCs w:val="24"/>
        </w:rPr>
        <w:t>электроподвижной состав</w:t>
      </w:r>
    </w:p>
    <w:p w:rsidR="006E11CC" w:rsidRDefault="006E11CC" w:rsidP="002E6B5E">
      <w:pPr>
        <w:pStyle w:val="a3"/>
        <w:kinsoku w:val="0"/>
        <w:overflowPunct w:val="0"/>
        <w:jc w:val="center"/>
        <w:rPr>
          <w:sz w:val="24"/>
          <w:szCs w:val="24"/>
        </w:rPr>
      </w:pPr>
    </w:p>
    <w:p w:rsidR="00B759E8" w:rsidRDefault="00B759E8" w:rsidP="006E11CC">
      <w:pPr>
        <w:pStyle w:val="a3"/>
        <w:kinsoku w:val="0"/>
        <w:overflowPunct w:val="0"/>
        <w:jc w:val="right"/>
        <w:rPr>
          <w:sz w:val="26"/>
          <w:szCs w:val="26"/>
        </w:rPr>
      </w:pPr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Pr="006E11CC" w:rsidRDefault="00B759E8" w:rsidP="003C4E0D">
      <w:pPr>
        <w:pStyle w:val="1"/>
        <w:kinsoku w:val="0"/>
        <w:overflowPunct w:val="0"/>
        <w:spacing w:before="169" w:line="322" w:lineRule="exact"/>
        <w:ind w:left="0" w:right="3" w:firstLine="0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t>РАБ</w:t>
      </w:r>
      <w:r w:rsidR="006E11CC">
        <w:rPr>
          <w:sz w:val="24"/>
          <w:szCs w:val="24"/>
        </w:rPr>
        <w:t xml:space="preserve"> </w:t>
      </w:r>
      <w:r w:rsidRPr="006E11CC">
        <w:rPr>
          <w:sz w:val="24"/>
          <w:szCs w:val="24"/>
        </w:rPr>
        <w:t>ОЧАЯ ПРОГРАММА</w:t>
      </w:r>
      <w:bookmarkStart w:id="0" w:name="_GoBack"/>
      <w:bookmarkEnd w:id="0"/>
    </w:p>
    <w:p w:rsidR="006E11CC" w:rsidRPr="006E11CC" w:rsidRDefault="006E11CC" w:rsidP="003C4E0D">
      <w:pPr>
        <w:pStyle w:val="a3"/>
        <w:kinsoku w:val="0"/>
        <w:overflowPunct w:val="0"/>
        <w:ind w:right="3"/>
        <w:jc w:val="center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УП.01.0</w:t>
      </w:r>
      <w:r w:rsidR="007C4AAD">
        <w:rPr>
          <w:b/>
          <w:bCs/>
          <w:sz w:val="24"/>
          <w:szCs w:val="24"/>
        </w:rPr>
        <w:t>2</w:t>
      </w:r>
      <w:r w:rsidRPr="006E11CC">
        <w:rPr>
          <w:b/>
          <w:bCs/>
          <w:sz w:val="24"/>
          <w:szCs w:val="24"/>
        </w:rPr>
        <w:t xml:space="preserve"> УЧЕБНАЯ ПРАКТИКА</w:t>
      </w:r>
    </w:p>
    <w:p w:rsidR="00B759E8" w:rsidRPr="006E11CC" w:rsidRDefault="00B759E8" w:rsidP="003C4E0D">
      <w:pPr>
        <w:pStyle w:val="a3"/>
        <w:kinsoku w:val="0"/>
        <w:overflowPunct w:val="0"/>
        <w:ind w:right="3"/>
        <w:jc w:val="center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(</w:t>
      </w:r>
      <w:r w:rsidR="00F7754D">
        <w:rPr>
          <w:b/>
          <w:bCs/>
          <w:sz w:val="24"/>
          <w:szCs w:val="24"/>
        </w:rPr>
        <w:t>МЕХАНИЧЕСК</w:t>
      </w:r>
      <w:r w:rsidR="00F7754D" w:rsidRPr="006E11CC">
        <w:rPr>
          <w:b/>
          <w:bCs/>
          <w:sz w:val="24"/>
          <w:szCs w:val="24"/>
        </w:rPr>
        <w:t>АЯ</w:t>
      </w:r>
      <w:r w:rsidR="006E11CC" w:rsidRPr="006E11CC">
        <w:rPr>
          <w:b/>
          <w:bCs/>
          <w:sz w:val="24"/>
          <w:szCs w:val="24"/>
        </w:rPr>
        <w:t>)</w:t>
      </w:r>
    </w:p>
    <w:p w:rsidR="00B759E8" w:rsidRPr="006E11CC" w:rsidRDefault="00B759E8" w:rsidP="003C4E0D">
      <w:pPr>
        <w:pStyle w:val="a3"/>
        <w:kinsoku w:val="0"/>
        <w:overflowPunct w:val="0"/>
        <w:spacing w:before="10"/>
        <w:ind w:right="3"/>
        <w:jc w:val="center"/>
        <w:rPr>
          <w:b/>
          <w:bCs/>
          <w:sz w:val="24"/>
          <w:szCs w:val="24"/>
        </w:rPr>
      </w:pPr>
    </w:p>
    <w:p w:rsidR="00B759E8" w:rsidRPr="006E11CC" w:rsidRDefault="00B759E8" w:rsidP="003C4E0D">
      <w:pPr>
        <w:pStyle w:val="a3"/>
        <w:kinsoku w:val="0"/>
        <w:overflowPunct w:val="0"/>
        <w:spacing w:line="242" w:lineRule="auto"/>
        <w:ind w:right="3"/>
        <w:jc w:val="center"/>
        <w:rPr>
          <w:b/>
          <w:bCs/>
          <w:spacing w:val="-3"/>
          <w:sz w:val="24"/>
          <w:szCs w:val="24"/>
        </w:rPr>
      </w:pPr>
      <w:r w:rsidRPr="006E11CC">
        <w:rPr>
          <w:b/>
          <w:bCs/>
          <w:spacing w:val="-3"/>
          <w:sz w:val="24"/>
          <w:szCs w:val="24"/>
        </w:rPr>
        <w:t xml:space="preserve">ПМ.01. </w:t>
      </w:r>
      <w:r w:rsidR="000C079F" w:rsidRPr="00EF76EF">
        <w:rPr>
          <w:b/>
          <w:sz w:val="24"/>
          <w:szCs w:val="24"/>
        </w:rPr>
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B759E8" w:rsidRPr="006E11CC" w:rsidRDefault="00B759E8" w:rsidP="003C4E0D">
      <w:pPr>
        <w:pStyle w:val="a3"/>
        <w:kinsoku w:val="0"/>
        <w:overflowPunct w:val="0"/>
        <w:spacing w:before="2"/>
        <w:ind w:right="3"/>
        <w:jc w:val="center"/>
        <w:rPr>
          <w:b/>
          <w:bCs/>
          <w:sz w:val="24"/>
          <w:szCs w:val="24"/>
        </w:rPr>
      </w:pPr>
    </w:p>
    <w:p w:rsidR="00B759E8" w:rsidRPr="006E11CC" w:rsidRDefault="00001C50" w:rsidP="003C4E0D">
      <w:pPr>
        <w:pStyle w:val="a3"/>
        <w:kinsoku w:val="0"/>
        <w:overflowPunct w:val="0"/>
        <w:ind w:right="3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t>по</w:t>
      </w:r>
      <w:r w:rsidR="00B759E8" w:rsidRPr="006E11CC">
        <w:rPr>
          <w:sz w:val="24"/>
          <w:szCs w:val="24"/>
        </w:rPr>
        <w:t xml:space="preserve"> специальност</w:t>
      </w:r>
      <w:r w:rsidRPr="006E11CC">
        <w:rPr>
          <w:sz w:val="24"/>
          <w:szCs w:val="24"/>
        </w:rPr>
        <w:t>и</w:t>
      </w:r>
    </w:p>
    <w:p w:rsidR="00B759E8" w:rsidRDefault="00B759E8" w:rsidP="003C4E0D">
      <w:pPr>
        <w:pStyle w:val="1"/>
        <w:kinsoku w:val="0"/>
        <w:overflowPunct w:val="0"/>
        <w:spacing w:before="4"/>
        <w:ind w:left="0" w:right="3" w:firstLine="0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t xml:space="preserve">23.02.06 ТЕХНИЧЕСКАЯ ЭКСПЛУАТАЦИЯ ПОДВИЖНОГО СОСТАВА ЖЕЛЕЗНЫХ ДОРОГ </w:t>
      </w:r>
      <w:r w:rsidR="00637DD0">
        <w:rPr>
          <w:sz w:val="24"/>
          <w:szCs w:val="24"/>
        </w:rPr>
        <w:t>(ТЕПЛОВОЗЫ И ДИЗЕЛЬ-ПОЕЗДА</w:t>
      </w:r>
      <w:r w:rsidR="00B85D1C">
        <w:rPr>
          <w:sz w:val="24"/>
          <w:szCs w:val="24"/>
        </w:rPr>
        <w:t>)</w:t>
      </w:r>
    </w:p>
    <w:p w:rsidR="00DA50C7" w:rsidRPr="006E11CC" w:rsidRDefault="00DA50C7" w:rsidP="003C4E0D">
      <w:pPr>
        <w:pStyle w:val="1"/>
        <w:kinsoku w:val="0"/>
        <w:overflowPunct w:val="0"/>
        <w:spacing w:before="4"/>
        <w:ind w:left="0" w:right="3" w:firstLine="0"/>
        <w:jc w:val="center"/>
        <w:rPr>
          <w:b w:val="0"/>
          <w:bCs w:val="0"/>
          <w:sz w:val="24"/>
          <w:szCs w:val="24"/>
        </w:rPr>
      </w:pPr>
    </w:p>
    <w:p w:rsidR="00B759E8" w:rsidRDefault="00B759E8" w:rsidP="00F7754D">
      <w:pPr>
        <w:pStyle w:val="a3"/>
        <w:kinsoku w:val="0"/>
        <w:overflowPunct w:val="0"/>
        <w:spacing w:line="328" w:lineRule="auto"/>
        <w:ind w:right="2232"/>
        <w:rPr>
          <w:b/>
          <w:bCs/>
        </w:rPr>
        <w:sectPr w:rsidR="00B759E8" w:rsidSect="002605BD">
          <w:footerReference w:type="default" r:id="rId8"/>
          <w:pgSz w:w="11910" w:h="16840"/>
          <w:pgMar w:top="1134" w:right="1134" w:bottom="1134" w:left="1134" w:header="0" w:footer="1258" w:gutter="0"/>
          <w:pgNumType w:start="1"/>
          <w:cols w:space="720"/>
          <w:noEndnote/>
        </w:sectPr>
      </w:pPr>
    </w:p>
    <w:p w:rsidR="00B759E8" w:rsidRDefault="00B759E8" w:rsidP="006E11CC">
      <w:pPr>
        <w:pStyle w:val="a3"/>
        <w:kinsoku w:val="0"/>
        <w:overflowPunct w:val="0"/>
        <w:spacing w:before="67"/>
        <w:ind w:left="709"/>
        <w:jc w:val="center"/>
      </w:pPr>
      <w:r>
        <w:lastRenderedPageBreak/>
        <w:t>СОДЕРЖАНИЕ</w:t>
      </w:r>
    </w:p>
    <w:p w:rsidR="00B759E8" w:rsidRDefault="00B759E8">
      <w:pPr>
        <w:pStyle w:val="a3"/>
        <w:kinsoku w:val="0"/>
        <w:overflowPunct w:val="0"/>
        <w:rPr>
          <w:sz w:val="20"/>
          <w:szCs w:val="20"/>
        </w:rPr>
      </w:pPr>
    </w:p>
    <w:p w:rsidR="00B759E8" w:rsidRDefault="00B759E8">
      <w:pPr>
        <w:pStyle w:val="a3"/>
        <w:kinsoku w:val="0"/>
        <w:overflowPunct w:val="0"/>
        <w:spacing w:before="4"/>
        <w:rPr>
          <w:sz w:val="13"/>
          <w:szCs w:val="13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4"/>
        <w:gridCol w:w="714"/>
      </w:tblGrid>
      <w:tr w:rsidR="00B759E8" w:rsidTr="006E11CC">
        <w:trPr>
          <w:trHeight w:val="798"/>
        </w:trPr>
        <w:tc>
          <w:tcPr>
            <w:tcW w:w="8274" w:type="dxa"/>
          </w:tcPr>
          <w:p w:rsidR="00B759E8" w:rsidRPr="00001C50" w:rsidRDefault="00B759E8" w:rsidP="00FE5A75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  <w:tab w:val="left" w:pos="854"/>
                <w:tab w:val="left" w:pos="2618"/>
                <w:tab w:val="left" w:pos="4336"/>
                <w:tab w:val="left" w:pos="6603"/>
              </w:tabs>
              <w:kinsoku w:val="0"/>
              <w:overflowPunct w:val="0"/>
              <w:ind w:right="234"/>
            </w:pPr>
            <w:r w:rsidRPr="00001C50">
              <w:t>ПАСПОРТ</w:t>
            </w:r>
            <w:r w:rsidRPr="00001C50">
              <w:tab/>
              <w:t>РАБОЧЕЙ</w:t>
            </w:r>
            <w:r w:rsidRPr="00001C50">
              <w:tab/>
              <w:t>ПРОГРАММЫ</w:t>
            </w:r>
            <w:r w:rsidRPr="00001C50">
              <w:tab/>
            </w:r>
            <w:r w:rsidRPr="00001C50">
              <w:rPr>
                <w:spacing w:val="-5"/>
              </w:rPr>
              <w:t xml:space="preserve">УЧЕБНОЙ </w:t>
            </w:r>
            <w:r w:rsidR="00FE5A75">
              <w:t>ПРАКТИКИ (МЕХАНИЧЕСКАЯ</w:t>
            </w:r>
            <w:r w:rsidRPr="00001C50">
              <w:t>)</w:t>
            </w:r>
          </w:p>
        </w:tc>
        <w:tc>
          <w:tcPr>
            <w:tcW w:w="714" w:type="dxa"/>
          </w:tcPr>
          <w:p w:rsidR="00B759E8" w:rsidRPr="00001C50" w:rsidRDefault="00B759E8">
            <w:pPr>
              <w:pStyle w:val="TableParagraph"/>
              <w:kinsoku w:val="0"/>
              <w:overflowPunct w:val="0"/>
              <w:spacing w:line="311" w:lineRule="exact"/>
              <w:ind w:left="27"/>
              <w:jc w:val="center"/>
            </w:pPr>
            <w:r w:rsidRPr="00001C50">
              <w:t>3</w:t>
            </w:r>
          </w:p>
        </w:tc>
      </w:tr>
      <w:tr w:rsidR="00B759E8" w:rsidTr="006E11CC">
        <w:trPr>
          <w:trHeight w:val="967"/>
        </w:trPr>
        <w:tc>
          <w:tcPr>
            <w:tcW w:w="8274" w:type="dxa"/>
          </w:tcPr>
          <w:p w:rsidR="00B759E8" w:rsidRPr="00001C50" w:rsidRDefault="00D55937" w:rsidP="006E11CC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  <w:tab w:val="left" w:pos="667"/>
                <w:tab w:val="left" w:pos="2725"/>
                <w:tab w:val="left" w:pos="4520"/>
                <w:tab w:val="left" w:pos="6602"/>
              </w:tabs>
              <w:kinsoku w:val="0"/>
              <w:overflowPunct w:val="0"/>
              <w:spacing w:before="155" w:line="242" w:lineRule="auto"/>
              <w:ind w:right="235" w:hanging="1712"/>
            </w:pPr>
            <w:r>
              <w:t xml:space="preserve">2. </w:t>
            </w:r>
            <w:r w:rsidR="00B759E8" w:rsidRPr="00001C50">
              <w:t>РЕЗУЛЬТАТЫ</w:t>
            </w:r>
            <w:r w:rsidR="00B759E8" w:rsidRPr="00001C50">
              <w:tab/>
              <w:t>ОСВОЕНИЯ</w:t>
            </w:r>
            <w:r w:rsidR="00B759E8" w:rsidRPr="00001C50">
              <w:tab/>
              <w:t>ПРОГРАММЫ</w:t>
            </w:r>
            <w:r w:rsidR="00B759E8" w:rsidRPr="00001C50">
              <w:tab/>
            </w:r>
            <w:r w:rsidR="00B759E8" w:rsidRPr="00001C50">
              <w:rPr>
                <w:spacing w:val="-4"/>
              </w:rPr>
              <w:t xml:space="preserve">УЧЕБНОЙ </w:t>
            </w:r>
            <w:r w:rsidR="00B759E8" w:rsidRPr="00001C50">
              <w:t>ПРАКТИКИ</w:t>
            </w:r>
          </w:p>
        </w:tc>
        <w:tc>
          <w:tcPr>
            <w:tcW w:w="714" w:type="dxa"/>
          </w:tcPr>
          <w:p w:rsidR="00B759E8" w:rsidRPr="00001C50" w:rsidRDefault="00D55937">
            <w:pPr>
              <w:pStyle w:val="TableParagraph"/>
              <w:kinsoku w:val="0"/>
              <w:overflowPunct w:val="0"/>
              <w:spacing w:before="155"/>
              <w:ind w:left="27"/>
              <w:jc w:val="center"/>
            </w:pPr>
            <w:r>
              <w:t>4</w:t>
            </w:r>
          </w:p>
        </w:tc>
      </w:tr>
      <w:tr w:rsidR="00B759E8" w:rsidTr="006E11CC">
        <w:trPr>
          <w:trHeight w:val="643"/>
        </w:trPr>
        <w:tc>
          <w:tcPr>
            <w:tcW w:w="8274" w:type="dxa"/>
          </w:tcPr>
          <w:p w:rsidR="00B759E8" w:rsidRPr="00001C50" w:rsidRDefault="00001C50" w:rsidP="00001C50">
            <w:pPr>
              <w:numPr>
                <w:ilvl w:val="0"/>
                <w:numId w:val="10"/>
              </w:numPr>
              <w:tabs>
                <w:tab w:val="left" w:pos="484"/>
              </w:tabs>
              <w:jc w:val="both"/>
              <w:rPr>
                <w:sz w:val="24"/>
                <w:szCs w:val="24"/>
              </w:rPr>
            </w:pPr>
            <w:r w:rsidRPr="00001C50">
              <w:rPr>
                <w:bCs/>
                <w:sz w:val="24"/>
                <w:szCs w:val="24"/>
              </w:rPr>
              <w:t>МАТЕРИАЛЬНО-ТЕХНИЧЕСКОЕ ОБЕСПЕЧЕНИЕ УЧЕБНОЙ ПРАКТИКИ</w:t>
            </w:r>
          </w:p>
        </w:tc>
        <w:tc>
          <w:tcPr>
            <w:tcW w:w="714" w:type="dxa"/>
          </w:tcPr>
          <w:p w:rsidR="00B759E8" w:rsidRPr="00001C50" w:rsidRDefault="00D55937">
            <w:pPr>
              <w:pStyle w:val="TableParagraph"/>
              <w:kinsoku w:val="0"/>
              <w:overflowPunct w:val="0"/>
              <w:spacing w:before="155"/>
              <w:ind w:left="27"/>
              <w:jc w:val="center"/>
            </w:pPr>
            <w:r>
              <w:t>9</w:t>
            </w:r>
          </w:p>
        </w:tc>
      </w:tr>
      <w:tr w:rsidR="00B759E8" w:rsidTr="006E11CC">
        <w:trPr>
          <w:trHeight w:val="689"/>
        </w:trPr>
        <w:tc>
          <w:tcPr>
            <w:tcW w:w="8274" w:type="dxa"/>
          </w:tcPr>
          <w:p w:rsidR="00B759E8" w:rsidRPr="00001C50" w:rsidRDefault="00001C50" w:rsidP="00001C50">
            <w:pPr>
              <w:numPr>
                <w:ilvl w:val="0"/>
                <w:numId w:val="10"/>
              </w:numPr>
              <w:tabs>
                <w:tab w:val="left" w:pos="484"/>
              </w:tabs>
              <w:jc w:val="both"/>
              <w:rPr>
                <w:sz w:val="24"/>
                <w:szCs w:val="24"/>
              </w:rPr>
            </w:pPr>
            <w:r w:rsidRPr="00001C50">
              <w:rPr>
                <w:sz w:val="24"/>
                <w:szCs w:val="24"/>
              </w:rPr>
              <w:t>ОБЩИЕ ТРЕБОВАНИЯ К ОРГАНИЗАЦИИ УЧЕБНОЙ ПРАКТИКИ</w:t>
            </w:r>
          </w:p>
        </w:tc>
        <w:tc>
          <w:tcPr>
            <w:tcW w:w="714" w:type="dxa"/>
          </w:tcPr>
          <w:p w:rsidR="00B759E8" w:rsidRPr="00001C50" w:rsidRDefault="00D55937">
            <w:pPr>
              <w:pStyle w:val="TableParagraph"/>
              <w:kinsoku w:val="0"/>
              <w:overflowPunct w:val="0"/>
              <w:spacing w:before="155"/>
              <w:ind w:left="27"/>
              <w:jc w:val="center"/>
            </w:pPr>
            <w:r>
              <w:t>10</w:t>
            </w:r>
          </w:p>
        </w:tc>
      </w:tr>
      <w:tr w:rsidR="00B759E8" w:rsidTr="006E11CC">
        <w:trPr>
          <w:trHeight w:val="549"/>
        </w:trPr>
        <w:tc>
          <w:tcPr>
            <w:tcW w:w="8274" w:type="dxa"/>
          </w:tcPr>
          <w:p w:rsidR="00001C50" w:rsidRPr="00001C50" w:rsidRDefault="00001C50" w:rsidP="00001C50">
            <w:pPr>
              <w:numPr>
                <w:ilvl w:val="0"/>
                <w:numId w:val="10"/>
              </w:numPr>
              <w:tabs>
                <w:tab w:val="left" w:pos="484"/>
              </w:tabs>
              <w:jc w:val="both"/>
              <w:rPr>
                <w:bCs/>
                <w:sz w:val="24"/>
                <w:szCs w:val="24"/>
              </w:rPr>
            </w:pPr>
            <w:r w:rsidRPr="00001C50">
              <w:rPr>
                <w:sz w:val="24"/>
                <w:szCs w:val="24"/>
              </w:rPr>
              <w:t>КАДРОВОЕ ОБЕСПЕЧЕНИЕ УЧЕБНОЙ ПРАКТИКИ</w:t>
            </w:r>
          </w:p>
          <w:p w:rsidR="00B759E8" w:rsidRPr="00001C50" w:rsidRDefault="00B759E8" w:rsidP="00001C50">
            <w:pPr>
              <w:pStyle w:val="TableParagraph"/>
              <w:tabs>
                <w:tab w:val="left" w:pos="484"/>
              </w:tabs>
              <w:kinsoku w:val="0"/>
              <w:overflowPunct w:val="0"/>
              <w:spacing w:before="156"/>
              <w:ind w:left="200" w:right="234"/>
            </w:pPr>
          </w:p>
        </w:tc>
        <w:tc>
          <w:tcPr>
            <w:tcW w:w="714" w:type="dxa"/>
          </w:tcPr>
          <w:p w:rsidR="00B759E8" w:rsidRPr="00001C50" w:rsidRDefault="00B759E8">
            <w:pPr>
              <w:pStyle w:val="TableParagraph"/>
              <w:kinsoku w:val="0"/>
              <w:overflowPunct w:val="0"/>
              <w:spacing w:before="156"/>
              <w:ind w:left="212" w:right="182"/>
              <w:jc w:val="center"/>
            </w:pPr>
            <w:r w:rsidRPr="00001C50">
              <w:t>12</w:t>
            </w:r>
          </w:p>
        </w:tc>
      </w:tr>
      <w:tr w:rsidR="00B759E8" w:rsidTr="006E11CC">
        <w:trPr>
          <w:trHeight w:val="1120"/>
        </w:trPr>
        <w:tc>
          <w:tcPr>
            <w:tcW w:w="8274" w:type="dxa"/>
          </w:tcPr>
          <w:p w:rsidR="00B759E8" w:rsidRPr="00001C50" w:rsidRDefault="00001C50" w:rsidP="00001C50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  <w:tab w:val="left" w:pos="5230"/>
              </w:tabs>
              <w:kinsoku w:val="0"/>
              <w:overflowPunct w:val="0"/>
              <w:spacing w:before="158" w:line="322" w:lineRule="exact"/>
              <w:ind w:right="229"/>
              <w:jc w:val="both"/>
            </w:pPr>
            <w:r w:rsidRPr="00001C50">
              <w:t>КОНТРОЛЬ И ОЦЕНКА ОСВОЕНИЯ РЕЗУЛЬТАТОВ УЧЕБНОЙ ПРАКТИКИ</w:t>
            </w:r>
          </w:p>
        </w:tc>
        <w:tc>
          <w:tcPr>
            <w:tcW w:w="714" w:type="dxa"/>
          </w:tcPr>
          <w:p w:rsidR="00B759E8" w:rsidRPr="00001C50" w:rsidRDefault="00B759E8">
            <w:pPr>
              <w:pStyle w:val="TableParagraph"/>
              <w:kinsoku w:val="0"/>
              <w:overflowPunct w:val="0"/>
              <w:spacing w:before="155"/>
              <w:ind w:left="212" w:right="182"/>
              <w:jc w:val="center"/>
            </w:pPr>
            <w:r w:rsidRPr="00001C50">
              <w:t>14</w:t>
            </w:r>
          </w:p>
        </w:tc>
      </w:tr>
    </w:tbl>
    <w:p w:rsidR="00B759E8" w:rsidRDefault="00B759E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Default="00461C88" w:rsidP="00461C88">
      <w:pPr>
        <w:tabs>
          <w:tab w:val="left" w:pos="3484"/>
        </w:tabs>
        <w:rPr>
          <w:sz w:val="13"/>
          <w:szCs w:val="13"/>
        </w:rPr>
      </w:pPr>
      <w:r>
        <w:rPr>
          <w:sz w:val="13"/>
          <w:szCs w:val="13"/>
        </w:rPr>
        <w:tab/>
      </w:r>
    </w:p>
    <w:p w:rsidR="00461C88" w:rsidRPr="00461C88" w:rsidRDefault="00461C88" w:rsidP="00A53C49">
      <w:pPr>
        <w:tabs>
          <w:tab w:val="left" w:pos="3484"/>
        </w:tabs>
        <w:rPr>
          <w:sz w:val="13"/>
          <w:szCs w:val="13"/>
        </w:rPr>
      </w:pPr>
      <w:r>
        <w:rPr>
          <w:sz w:val="13"/>
          <w:szCs w:val="13"/>
        </w:rPr>
        <w:br w:type="page"/>
      </w:r>
    </w:p>
    <w:p w:rsidR="00461C88" w:rsidRPr="006E11CC" w:rsidRDefault="00461C88" w:rsidP="007C4AAD">
      <w:pPr>
        <w:pStyle w:val="1"/>
        <w:numPr>
          <w:ilvl w:val="0"/>
          <w:numId w:val="8"/>
        </w:numPr>
        <w:tabs>
          <w:tab w:val="left" w:pos="284"/>
          <w:tab w:val="left" w:pos="851"/>
          <w:tab w:val="left" w:pos="1968"/>
        </w:tabs>
        <w:kinsoku w:val="0"/>
        <w:overflowPunct w:val="0"/>
        <w:spacing w:line="276" w:lineRule="auto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lastRenderedPageBreak/>
        <w:t xml:space="preserve">ПАСПОРТ РАБОЧЕЙ ПРОГРАММЫ </w:t>
      </w:r>
      <w:r w:rsidR="007C4AAD" w:rsidRPr="007C4AAD">
        <w:rPr>
          <w:sz w:val="24"/>
          <w:szCs w:val="24"/>
        </w:rPr>
        <w:t>УП.01.02</w:t>
      </w:r>
      <w:r w:rsidR="006306FC">
        <w:rPr>
          <w:sz w:val="24"/>
          <w:szCs w:val="24"/>
        </w:rPr>
        <w:t xml:space="preserve"> УЧЕБНАЯ ПРАКТИКА (МЕХАНИЧЕСКАЯ</w:t>
      </w:r>
      <w:r w:rsidR="007C4AAD" w:rsidRPr="007C4AAD">
        <w:rPr>
          <w:sz w:val="24"/>
          <w:szCs w:val="24"/>
        </w:rPr>
        <w:t>)</w:t>
      </w:r>
    </w:p>
    <w:p w:rsidR="00461C88" w:rsidRPr="006E11CC" w:rsidRDefault="006E11CC" w:rsidP="006E11CC">
      <w:pPr>
        <w:pStyle w:val="a5"/>
        <w:numPr>
          <w:ilvl w:val="1"/>
          <w:numId w:val="8"/>
        </w:numPr>
        <w:tabs>
          <w:tab w:val="left" w:pos="851"/>
          <w:tab w:val="left" w:pos="993"/>
          <w:tab w:val="left" w:pos="2261"/>
        </w:tabs>
        <w:kinsoku w:val="0"/>
        <w:overflowPunct w:val="0"/>
        <w:spacing w:line="276" w:lineRule="auto"/>
        <w:ind w:left="0" w:firstLine="0"/>
        <w:jc w:val="both"/>
        <w:rPr>
          <w:b/>
          <w:bCs/>
        </w:rPr>
      </w:pPr>
      <w:r w:rsidRPr="006E11CC">
        <w:rPr>
          <w:b/>
          <w:bCs/>
        </w:rPr>
        <w:t xml:space="preserve"> </w:t>
      </w:r>
      <w:r w:rsidR="00461C88" w:rsidRPr="006E11CC">
        <w:rPr>
          <w:b/>
          <w:bCs/>
        </w:rPr>
        <w:t>Область применения</w:t>
      </w:r>
      <w:r w:rsidR="00461C88" w:rsidRPr="006E11CC">
        <w:rPr>
          <w:b/>
          <w:bCs/>
          <w:spacing w:val="-3"/>
        </w:rPr>
        <w:t xml:space="preserve"> </w:t>
      </w:r>
      <w:r w:rsidR="00461C88" w:rsidRPr="006E11CC">
        <w:rPr>
          <w:b/>
          <w:bCs/>
        </w:rPr>
        <w:t>программы</w:t>
      </w:r>
    </w:p>
    <w:p w:rsidR="00461C88" w:rsidRPr="006E11CC" w:rsidRDefault="00461C88" w:rsidP="006E11CC">
      <w:pPr>
        <w:pStyle w:val="a3"/>
        <w:tabs>
          <w:tab w:val="left" w:pos="284"/>
        </w:tabs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 xml:space="preserve">Рабочая программа учебной практики </w:t>
      </w:r>
      <w:r w:rsidR="007C4AAD" w:rsidRPr="007C4AAD">
        <w:rPr>
          <w:sz w:val="24"/>
          <w:szCs w:val="24"/>
        </w:rPr>
        <w:t>УП.01.02 УЧЕБНАЯ ПРАКТИКА</w:t>
      </w:r>
      <w:r w:rsidR="006306FC">
        <w:rPr>
          <w:sz w:val="24"/>
          <w:szCs w:val="24"/>
        </w:rPr>
        <w:t xml:space="preserve"> (МЕХАНИЧЕСКАЯ</w:t>
      </w:r>
      <w:r w:rsidR="007C4AAD" w:rsidRPr="007C4AAD">
        <w:rPr>
          <w:sz w:val="24"/>
          <w:szCs w:val="24"/>
        </w:rPr>
        <w:t xml:space="preserve">) </w:t>
      </w:r>
      <w:r w:rsidR="00A53C49" w:rsidRPr="006E11CC">
        <w:rPr>
          <w:sz w:val="24"/>
          <w:szCs w:val="24"/>
        </w:rPr>
        <w:t xml:space="preserve"> </w:t>
      </w:r>
      <w:r w:rsidRPr="006E11CC">
        <w:rPr>
          <w:sz w:val="24"/>
          <w:szCs w:val="24"/>
        </w:rPr>
        <w:t xml:space="preserve">является частью основной профессиональной образовательной программы </w:t>
      </w:r>
      <w:r w:rsidRPr="006E11CC">
        <w:rPr>
          <w:b/>
          <w:sz w:val="24"/>
          <w:szCs w:val="24"/>
        </w:rPr>
        <w:t>–</w:t>
      </w:r>
      <w:r w:rsidRPr="006E11CC">
        <w:rPr>
          <w:sz w:val="24"/>
          <w:szCs w:val="24"/>
        </w:rPr>
        <w:t xml:space="preserve"> программы подготовки специалистов среднего звена (далее - ОПОП-ППССЗ) в соответствии с Федеральным государственным образовательным стандартом по специальности среднего профессионального образования (далее – ФГОС СПО) 23.02.06 Техническая эксплуатация подвижного состава железных дорог в части освоения основн</w:t>
      </w:r>
      <w:r w:rsidR="002E6B5E">
        <w:rPr>
          <w:sz w:val="24"/>
          <w:szCs w:val="24"/>
        </w:rPr>
        <w:t xml:space="preserve">ого </w:t>
      </w:r>
      <w:r w:rsidRPr="006E11CC">
        <w:rPr>
          <w:sz w:val="24"/>
          <w:szCs w:val="24"/>
        </w:rPr>
        <w:t>вид</w:t>
      </w:r>
      <w:r w:rsidR="002E6B5E">
        <w:rPr>
          <w:sz w:val="24"/>
          <w:szCs w:val="24"/>
        </w:rPr>
        <w:t>а</w:t>
      </w:r>
      <w:r w:rsidRPr="006E11CC">
        <w:rPr>
          <w:sz w:val="24"/>
          <w:szCs w:val="24"/>
        </w:rPr>
        <w:t xml:space="preserve"> профессиональной деятельности (ВПД):</w:t>
      </w:r>
    </w:p>
    <w:p w:rsidR="00EC0146" w:rsidRPr="00EC0146" w:rsidRDefault="00EC0146" w:rsidP="00EC0146">
      <w:pPr>
        <w:ind w:firstLine="720"/>
        <w:jc w:val="both"/>
        <w:rPr>
          <w:sz w:val="24"/>
          <w:szCs w:val="24"/>
        </w:rPr>
      </w:pPr>
      <w:r w:rsidRPr="00EC0146">
        <w:rPr>
          <w:sz w:val="24"/>
          <w:szCs w:val="24"/>
        </w:rPr>
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461C88" w:rsidRDefault="00461C88" w:rsidP="006E11CC">
      <w:pPr>
        <w:pStyle w:val="a5"/>
        <w:tabs>
          <w:tab w:val="left" w:pos="851"/>
          <w:tab w:val="left" w:pos="2191"/>
        </w:tabs>
        <w:kinsoku w:val="0"/>
        <w:overflowPunct w:val="0"/>
        <w:spacing w:line="276" w:lineRule="auto"/>
        <w:ind w:left="0" w:firstLine="0"/>
        <w:jc w:val="both"/>
      </w:pPr>
      <w:r w:rsidRPr="006E11CC">
        <w:t>и соответствующих профессиональных компетенций</w:t>
      </w:r>
      <w:r w:rsidRPr="006E11CC">
        <w:rPr>
          <w:spacing w:val="-1"/>
        </w:rPr>
        <w:t xml:space="preserve"> </w:t>
      </w:r>
      <w:r w:rsidRPr="006E11CC">
        <w:t>(ПК)</w:t>
      </w:r>
    </w:p>
    <w:p w:rsidR="00EC0146" w:rsidRPr="006E11CC" w:rsidRDefault="00EC0146" w:rsidP="006E11CC">
      <w:pPr>
        <w:pStyle w:val="a5"/>
        <w:tabs>
          <w:tab w:val="left" w:pos="851"/>
          <w:tab w:val="left" w:pos="2191"/>
        </w:tabs>
        <w:kinsoku w:val="0"/>
        <w:overflowPunct w:val="0"/>
        <w:spacing w:line="276" w:lineRule="auto"/>
        <w:ind w:left="0" w:firstLine="0"/>
        <w:jc w:val="both"/>
        <w:rPr>
          <w:color w:val="000000"/>
        </w:rPr>
      </w:pPr>
    </w:p>
    <w:p w:rsidR="00461C88" w:rsidRDefault="00461C88" w:rsidP="006E11CC">
      <w:pPr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sz w:val="24"/>
          <w:szCs w:val="24"/>
        </w:rPr>
        <w:t>1.2. Цели и задачи учебной</w:t>
      </w:r>
      <w:r w:rsidRPr="006E11CC">
        <w:rPr>
          <w:b/>
          <w:spacing w:val="63"/>
          <w:sz w:val="24"/>
          <w:szCs w:val="24"/>
        </w:rPr>
        <w:t xml:space="preserve"> </w:t>
      </w:r>
      <w:r w:rsidRPr="006E11CC">
        <w:rPr>
          <w:b/>
          <w:sz w:val="24"/>
          <w:szCs w:val="24"/>
        </w:rPr>
        <w:t xml:space="preserve">практики– требования к результатам освоения </w:t>
      </w:r>
      <w:r w:rsidRPr="006E11CC">
        <w:rPr>
          <w:b/>
          <w:bCs/>
          <w:sz w:val="24"/>
          <w:szCs w:val="24"/>
        </w:rPr>
        <w:t>учебной практики</w:t>
      </w:r>
    </w:p>
    <w:p w:rsidR="00EC0146" w:rsidRPr="006E11CC" w:rsidRDefault="00EC0146" w:rsidP="006E11CC">
      <w:pPr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</w:rPr>
      </w:pPr>
    </w:p>
    <w:p w:rsidR="00A53C49" w:rsidRDefault="00461C88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>В результате прохождения учебной практики обучающийся должен:</w:t>
      </w:r>
    </w:p>
    <w:p w:rsidR="00461C88" w:rsidRPr="00A53C49" w:rsidRDefault="00461C88" w:rsidP="006E11CC">
      <w:pPr>
        <w:pStyle w:val="a3"/>
        <w:kinsoku w:val="0"/>
        <w:overflowPunct w:val="0"/>
        <w:spacing w:line="276" w:lineRule="auto"/>
        <w:jc w:val="both"/>
        <w:rPr>
          <w:i/>
          <w:sz w:val="24"/>
          <w:szCs w:val="24"/>
        </w:rPr>
      </w:pPr>
      <w:r w:rsidRPr="00A53C49">
        <w:rPr>
          <w:i/>
          <w:sz w:val="24"/>
          <w:szCs w:val="24"/>
        </w:rPr>
        <w:t xml:space="preserve"> </w:t>
      </w:r>
      <w:r w:rsidR="00A53C49">
        <w:rPr>
          <w:i/>
          <w:sz w:val="24"/>
          <w:szCs w:val="24"/>
        </w:rPr>
        <w:t xml:space="preserve">      </w:t>
      </w:r>
      <w:r w:rsidRPr="00A53C49">
        <w:rPr>
          <w:i/>
          <w:sz w:val="24"/>
          <w:szCs w:val="24"/>
        </w:rPr>
        <w:t>иметь практический опыт:</w:t>
      </w:r>
    </w:p>
    <w:p w:rsidR="00461C88" w:rsidRDefault="00461C88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>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поездов;</w:t>
      </w:r>
    </w:p>
    <w:p w:rsidR="00461C88" w:rsidRDefault="00A53C49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="00461C88" w:rsidRPr="00A53C49">
        <w:rPr>
          <w:i/>
          <w:sz w:val="24"/>
          <w:szCs w:val="24"/>
        </w:rPr>
        <w:t>уметь:</w:t>
      </w:r>
      <w:r w:rsidR="00461C88" w:rsidRPr="006E11CC">
        <w:rPr>
          <w:sz w:val="24"/>
          <w:szCs w:val="24"/>
        </w:rPr>
        <w:t xml:space="preserve"> определять конструктивные особенности узлов и деталей подвижного состава; обнаруживать неисправности, регулировать и испытывать оборудование подвижного состава; определять соответствие технического состояния оборудования подвижного состава требованиям нормативных документов; выполнять основные виды работ по эксплуатации, техническому обслуживанию и ремонту подвижного состава; управлять системами подвижного состава в соответстви</w:t>
      </w:r>
      <w:r>
        <w:rPr>
          <w:sz w:val="24"/>
          <w:szCs w:val="24"/>
        </w:rPr>
        <w:t>и с установленными требованиями</w:t>
      </w:r>
    </w:p>
    <w:p w:rsidR="00EC0146" w:rsidRDefault="00EC0146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</w:p>
    <w:p w:rsidR="00461C88" w:rsidRDefault="00461C88" w:rsidP="00A53C49">
      <w:pPr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1.3. Требования к результатам освоения учебной (производственной) практики</w:t>
      </w:r>
    </w:p>
    <w:p w:rsidR="00EC0146" w:rsidRPr="006E11CC" w:rsidRDefault="00EC0146" w:rsidP="00A53C49">
      <w:pPr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</w:rPr>
      </w:pPr>
    </w:p>
    <w:p w:rsidR="00461C88" w:rsidRPr="006E11CC" w:rsidRDefault="00461C88" w:rsidP="006E11C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>В результате прохождения учебной (производственной) практики по ВПД обучающийся должен освоить:</w:t>
      </w:r>
    </w:p>
    <w:tbl>
      <w:tblPr>
        <w:tblW w:w="477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401"/>
        <w:gridCol w:w="5169"/>
      </w:tblGrid>
      <w:tr w:rsidR="00A53C49" w:rsidRPr="006E11CC" w:rsidTr="00A53C49">
        <w:tc>
          <w:tcPr>
            <w:tcW w:w="452" w:type="pct"/>
            <w:vAlign w:val="center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142"/>
              <w:jc w:val="both"/>
              <w:rPr>
                <w:b/>
                <w:sz w:val="24"/>
                <w:szCs w:val="24"/>
              </w:rPr>
            </w:pPr>
            <w:r w:rsidRPr="006E11C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05" w:type="pct"/>
            <w:vAlign w:val="center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142"/>
              <w:jc w:val="both"/>
              <w:rPr>
                <w:b/>
                <w:sz w:val="24"/>
                <w:szCs w:val="24"/>
              </w:rPr>
            </w:pPr>
            <w:r w:rsidRPr="006E11CC">
              <w:rPr>
                <w:b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2743" w:type="pct"/>
            <w:vAlign w:val="center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142"/>
              <w:jc w:val="both"/>
              <w:rPr>
                <w:b/>
                <w:sz w:val="24"/>
                <w:szCs w:val="24"/>
              </w:rPr>
            </w:pPr>
            <w:r w:rsidRPr="006E11CC">
              <w:rPr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6E11CC" w:rsidRPr="006E11CC" w:rsidTr="00A53C49">
        <w:trPr>
          <w:trHeight w:val="170"/>
        </w:trPr>
        <w:tc>
          <w:tcPr>
            <w:tcW w:w="452" w:type="pct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317"/>
              <w:jc w:val="both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1</w:t>
            </w:r>
          </w:p>
        </w:tc>
        <w:tc>
          <w:tcPr>
            <w:tcW w:w="1805" w:type="pct"/>
          </w:tcPr>
          <w:p w:rsidR="00EC0146" w:rsidRPr="00EC0146" w:rsidRDefault="00EC0146" w:rsidP="00EC0146">
            <w:pPr>
              <w:widowControl/>
              <w:spacing w:after="200"/>
              <w:ind w:firstLine="709"/>
              <w:jc w:val="both"/>
              <w:rPr>
                <w:sz w:val="24"/>
                <w:szCs w:val="24"/>
              </w:rPr>
            </w:pPr>
            <w:r w:rsidRPr="00EC0146">
              <w:rPr>
                <w:sz w:val="24"/>
                <w:szCs w:val="24"/>
              </w:rPr>
      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43" w:type="pct"/>
          </w:tcPr>
          <w:p w:rsidR="00461C88" w:rsidRPr="006E11CC" w:rsidRDefault="00461C88" w:rsidP="006E11CC">
            <w:pPr>
              <w:pStyle w:val="a3"/>
              <w:kinsoku w:val="0"/>
              <w:overflowPunct w:val="0"/>
              <w:spacing w:line="276" w:lineRule="auto"/>
              <w:jc w:val="both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 xml:space="preserve">ПК 1.1. </w:t>
            </w:r>
            <w:r w:rsidR="00EC0146" w:rsidRPr="00922A5A">
              <w:rPr>
                <w:sz w:val="24"/>
                <w:szCs w:val="24"/>
              </w:rPr>
              <w:t xml:space="preserve">Эксплуатировать </w:t>
            </w:r>
            <w:r w:rsidR="00EC0146">
              <w:rPr>
                <w:sz w:val="24"/>
                <w:szCs w:val="24"/>
              </w:rPr>
              <w:t xml:space="preserve">железнодорожный </w:t>
            </w:r>
            <w:r w:rsidR="00EC0146" w:rsidRPr="00922A5A">
              <w:rPr>
                <w:sz w:val="24"/>
                <w:szCs w:val="24"/>
              </w:rPr>
              <w:t xml:space="preserve">подвижной состав </w:t>
            </w:r>
            <w:r w:rsidR="00EC0146">
              <w:rPr>
                <w:sz w:val="24"/>
                <w:szCs w:val="24"/>
              </w:rPr>
              <w:t>(по видам подвижного состава)</w:t>
            </w:r>
          </w:p>
          <w:p w:rsidR="00461C88" w:rsidRPr="006E11CC" w:rsidRDefault="00461C88" w:rsidP="006E11CC">
            <w:pPr>
              <w:pStyle w:val="a3"/>
              <w:kinsoku w:val="0"/>
              <w:overflowPunct w:val="0"/>
              <w:spacing w:line="276" w:lineRule="auto"/>
              <w:jc w:val="both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 xml:space="preserve">ПК 1.3. Обеспечивать безопасность движения </w:t>
            </w:r>
            <w:r w:rsidR="00EC0146">
              <w:rPr>
                <w:sz w:val="24"/>
                <w:szCs w:val="24"/>
              </w:rPr>
              <w:t xml:space="preserve">железнодорожного </w:t>
            </w:r>
            <w:r w:rsidRPr="006E11CC">
              <w:rPr>
                <w:sz w:val="24"/>
                <w:szCs w:val="24"/>
              </w:rPr>
              <w:t>подвижного состава.</w:t>
            </w:r>
          </w:p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461C88" w:rsidRPr="006E11CC" w:rsidRDefault="00461C88" w:rsidP="006E11CC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</w:p>
    <w:p w:rsidR="00461C88" w:rsidRPr="006E11CC" w:rsidRDefault="00461C88" w:rsidP="00A53C49">
      <w:pPr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1.4. Формы контроля:</w:t>
      </w:r>
    </w:p>
    <w:p w:rsidR="00461C88" w:rsidRPr="006E11CC" w:rsidRDefault="00461C88" w:rsidP="00A53C49">
      <w:pPr>
        <w:spacing w:line="276" w:lineRule="auto"/>
        <w:jc w:val="both"/>
        <w:rPr>
          <w:bCs/>
          <w:sz w:val="24"/>
          <w:szCs w:val="24"/>
        </w:rPr>
      </w:pPr>
      <w:r w:rsidRPr="00A53C49">
        <w:rPr>
          <w:bCs/>
          <w:sz w:val="24"/>
          <w:szCs w:val="24"/>
        </w:rPr>
        <w:t>Дифференцированный зачет:</w:t>
      </w:r>
      <w:r w:rsidRPr="006E11CC">
        <w:rPr>
          <w:bCs/>
          <w:sz w:val="24"/>
          <w:szCs w:val="24"/>
        </w:rPr>
        <w:t xml:space="preserve"> </w:t>
      </w:r>
      <w:r w:rsidR="00682CC6">
        <w:rPr>
          <w:bCs/>
          <w:sz w:val="24"/>
          <w:szCs w:val="24"/>
        </w:rPr>
        <w:t>1</w:t>
      </w:r>
      <w:r w:rsidRPr="006E11CC">
        <w:rPr>
          <w:bCs/>
          <w:sz w:val="24"/>
          <w:szCs w:val="24"/>
        </w:rPr>
        <w:t xml:space="preserve"> семестр </w:t>
      </w:r>
    </w:p>
    <w:p w:rsidR="00461C88" w:rsidRPr="006E11CC" w:rsidRDefault="00461C88" w:rsidP="00A53C49">
      <w:pPr>
        <w:spacing w:line="276" w:lineRule="auto"/>
        <w:jc w:val="both"/>
        <w:rPr>
          <w:bCs/>
          <w:sz w:val="24"/>
          <w:szCs w:val="24"/>
        </w:rPr>
      </w:pPr>
    </w:p>
    <w:p w:rsidR="00461C88" w:rsidRPr="006E11CC" w:rsidRDefault="00461C88" w:rsidP="00A53C49">
      <w:pPr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lastRenderedPageBreak/>
        <w:t>1.5. Количество часов на освоение программы учебной практики.</w:t>
      </w:r>
    </w:p>
    <w:p w:rsidR="00461C88" w:rsidRDefault="00461C88" w:rsidP="00A53C49">
      <w:pPr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 xml:space="preserve">Всего – </w:t>
      </w:r>
      <w:r w:rsidR="006306FC">
        <w:rPr>
          <w:sz w:val="24"/>
          <w:szCs w:val="24"/>
        </w:rPr>
        <w:t>36</w:t>
      </w:r>
      <w:r w:rsidRPr="006E11CC">
        <w:rPr>
          <w:sz w:val="24"/>
          <w:szCs w:val="24"/>
        </w:rPr>
        <w:t xml:space="preserve"> час.</w:t>
      </w: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Pr="006E11CC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461C88" w:rsidRPr="006E11CC" w:rsidRDefault="00461C88" w:rsidP="00A53C49">
      <w:pPr>
        <w:pStyle w:val="a3"/>
        <w:kinsoku w:val="0"/>
        <w:overflowPunct w:val="0"/>
        <w:spacing w:line="276" w:lineRule="auto"/>
        <w:rPr>
          <w:sz w:val="24"/>
          <w:szCs w:val="24"/>
        </w:rPr>
      </w:pPr>
    </w:p>
    <w:p w:rsidR="00461C88" w:rsidRPr="006E11CC" w:rsidRDefault="00461C88" w:rsidP="006E11CC">
      <w:pPr>
        <w:numPr>
          <w:ilvl w:val="0"/>
          <w:numId w:val="8"/>
        </w:numPr>
        <w:spacing w:line="276" w:lineRule="auto"/>
        <w:ind w:left="0" w:firstLine="0"/>
        <w:jc w:val="both"/>
        <w:rPr>
          <w:b/>
          <w:sz w:val="24"/>
          <w:szCs w:val="24"/>
        </w:rPr>
      </w:pPr>
      <w:r w:rsidRPr="006E11CC">
        <w:rPr>
          <w:b/>
          <w:bCs/>
          <w:sz w:val="24"/>
          <w:szCs w:val="24"/>
        </w:rPr>
        <w:t xml:space="preserve">УЧЕБНАЯ  ПРАКТИКА </w:t>
      </w:r>
      <w:r w:rsidRPr="006E11CC">
        <w:rPr>
          <w:b/>
          <w:sz w:val="24"/>
          <w:szCs w:val="24"/>
        </w:rPr>
        <w:t>УП.01</w:t>
      </w:r>
      <w:r w:rsidR="006306FC">
        <w:rPr>
          <w:b/>
          <w:sz w:val="24"/>
          <w:szCs w:val="24"/>
        </w:rPr>
        <w:t>.02 УЧЕБНАЯ ПРАКТИКА (МЕХАНИЧЕСКАЯ</w:t>
      </w:r>
      <w:r w:rsidRPr="006E11CC">
        <w:rPr>
          <w:b/>
          <w:sz w:val="24"/>
          <w:szCs w:val="24"/>
        </w:rPr>
        <w:t>)</w:t>
      </w:r>
    </w:p>
    <w:p w:rsidR="00461C88" w:rsidRPr="006E11CC" w:rsidRDefault="00461C88" w:rsidP="006E11CC">
      <w:pPr>
        <w:spacing w:line="276" w:lineRule="auto"/>
        <w:jc w:val="both"/>
        <w:rPr>
          <w:b/>
          <w:sz w:val="24"/>
          <w:szCs w:val="24"/>
        </w:rPr>
      </w:pPr>
    </w:p>
    <w:p w:rsidR="00461C88" w:rsidRPr="006E11CC" w:rsidRDefault="00461C88" w:rsidP="00A53C49">
      <w:pPr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2.1. Результаты освоения программы учебной (производственной) практики</w:t>
      </w:r>
    </w:p>
    <w:p w:rsidR="00461C88" w:rsidRPr="006E11CC" w:rsidRDefault="00461C88" w:rsidP="006E11CC">
      <w:pPr>
        <w:spacing w:line="276" w:lineRule="auto"/>
        <w:jc w:val="both"/>
        <w:rPr>
          <w:i/>
          <w:sz w:val="24"/>
          <w:szCs w:val="24"/>
        </w:rPr>
      </w:pPr>
      <w:r w:rsidRPr="006E11CC">
        <w:rPr>
          <w:sz w:val="24"/>
          <w:szCs w:val="24"/>
        </w:rPr>
        <w:lastRenderedPageBreak/>
        <w:t>Результатом освоения программы учебной (производственной) практики являются сформированные общие (ОК) и профессиональные  компетенции (ПК</w:t>
      </w:r>
      <w:r w:rsidRPr="006E11CC">
        <w:rPr>
          <w:i/>
          <w:sz w:val="24"/>
          <w:szCs w:val="24"/>
        </w:rPr>
        <w:t>):</w:t>
      </w:r>
    </w:p>
    <w:p w:rsidR="00461C88" w:rsidRPr="006E11CC" w:rsidRDefault="00461C88" w:rsidP="006E11CC">
      <w:pPr>
        <w:pStyle w:val="a3"/>
        <w:kinsoku w:val="0"/>
        <w:overflowPunct w:val="0"/>
        <w:spacing w:line="276" w:lineRule="auto"/>
        <w:rPr>
          <w:sz w:val="24"/>
          <w:szCs w:val="24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0"/>
        <w:gridCol w:w="7724"/>
      </w:tblGrid>
      <w:tr w:rsidR="00461C88" w:rsidRPr="006E11CC" w:rsidTr="009844C3">
        <w:trPr>
          <w:trHeight w:val="65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  <w:rPr>
                <w:b/>
                <w:bCs/>
              </w:rPr>
            </w:pPr>
            <w:r w:rsidRPr="006E11CC">
              <w:rPr>
                <w:b/>
                <w:bCs/>
              </w:rPr>
              <w:t>Код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rPr>
                <w:b/>
                <w:bCs/>
              </w:rPr>
            </w:pPr>
            <w:r w:rsidRPr="006E11CC">
              <w:rPr>
                <w:b/>
                <w:bCs/>
              </w:rPr>
              <w:t>Наименование результата обучения по специальности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1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61C88" w:rsidRPr="006E11CC" w:rsidTr="009844C3">
        <w:trPr>
          <w:trHeight w:val="827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2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3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461C88" w:rsidRPr="006E11CC" w:rsidTr="009844C3">
        <w:trPr>
          <w:trHeight w:val="473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4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Эффективно взаимодействовать и работать в коллективе и команде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5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6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61C88" w:rsidRPr="006E11CC" w:rsidTr="009844C3">
        <w:trPr>
          <w:trHeight w:val="553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7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9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Пользоваться профессиональной документацией на государственном и иностранном языках</w:t>
            </w:r>
          </w:p>
        </w:tc>
      </w:tr>
      <w:tr w:rsidR="00867F67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67" w:rsidRPr="006E11CC" w:rsidRDefault="00867F67" w:rsidP="00867F67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ПК 1.1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67" w:rsidRPr="006E11CC" w:rsidRDefault="00EC0146" w:rsidP="00867F67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922A5A">
              <w:t xml:space="preserve">Эксплуатировать </w:t>
            </w:r>
            <w:r>
              <w:t xml:space="preserve">железнодорожный </w:t>
            </w:r>
            <w:r w:rsidRPr="00922A5A">
              <w:t xml:space="preserve">подвижной состав </w:t>
            </w:r>
            <w:r>
              <w:t>(по видам подвижного состава)</w:t>
            </w:r>
          </w:p>
        </w:tc>
      </w:tr>
      <w:tr w:rsidR="00867F67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67" w:rsidRPr="006E11CC" w:rsidRDefault="00867F67" w:rsidP="00867F67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ПК</w:t>
            </w:r>
            <w:r w:rsidRPr="006E11CC">
              <w:rPr>
                <w:spacing w:val="59"/>
              </w:rPr>
              <w:t xml:space="preserve"> </w:t>
            </w:r>
            <w:r w:rsidRPr="006E11CC">
              <w:t>1.3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67" w:rsidRPr="006E11CC" w:rsidRDefault="00867F67" w:rsidP="00867F67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 xml:space="preserve">Обеспечивать безопасность движения </w:t>
            </w:r>
            <w:r w:rsidR="00EC0146">
              <w:t xml:space="preserve">железнодорожного </w:t>
            </w:r>
            <w:r w:rsidRPr="006E11CC">
              <w:t>подвижного состава</w:t>
            </w:r>
          </w:p>
        </w:tc>
      </w:tr>
    </w:tbl>
    <w:p w:rsidR="00461C88" w:rsidRPr="006E11CC" w:rsidRDefault="00461C88" w:rsidP="006E11CC">
      <w:pPr>
        <w:spacing w:line="276" w:lineRule="auto"/>
        <w:rPr>
          <w:sz w:val="24"/>
          <w:szCs w:val="24"/>
        </w:rPr>
      </w:pPr>
    </w:p>
    <w:p w:rsidR="00461C88" w:rsidRDefault="00461C88" w:rsidP="006E11CC">
      <w:pPr>
        <w:spacing w:line="276" w:lineRule="auto"/>
        <w:rPr>
          <w:sz w:val="24"/>
          <w:szCs w:val="24"/>
        </w:rPr>
      </w:pPr>
    </w:p>
    <w:p w:rsidR="002E6B5E" w:rsidRPr="006E11CC" w:rsidRDefault="002E6B5E" w:rsidP="006E11CC">
      <w:pPr>
        <w:spacing w:line="276" w:lineRule="auto"/>
        <w:rPr>
          <w:sz w:val="24"/>
          <w:szCs w:val="24"/>
        </w:rPr>
      </w:pPr>
    </w:p>
    <w:p w:rsidR="00461C88" w:rsidRPr="006E11CC" w:rsidRDefault="00461C88" w:rsidP="006E11CC">
      <w:pPr>
        <w:spacing w:line="276" w:lineRule="auto"/>
        <w:ind w:firstLine="709"/>
        <w:jc w:val="both"/>
        <w:rPr>
          <w:sz w:val="24"/>
          <w:szCs w:val="24"/>
        </w:rPr>
      </w:pPr>
      <w:r w:rsidRPr="006E11CC">
        <w:rPr>
          <w:sz w:val="24"/>
          <w:szCs w:val="24"/>
        </w:rPr>
        <w:t xml:space="preserve">В результате освоения программы учебной (производственной) практики реализуется программа воспитания, направленная на формирование следующих личностных результатов (ЛР): </w:t>
      </w:r>
    </w:p>
    <w:p w:rsidR="00461C88" w:rsidRPr="006E11CC" w:rsidRDefault="00461C88" w:rsidP="006E11CC">
      <w:pPr>
        <w:spacing w:line="276" w:lineRule="auto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907"/>
      </w:tblGrid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bCs/>
                <w:sz w:val="24"/>
                <w:szCs w:val="24"/>
              </w:rPr>
              <w:t>ЛР 13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bCs/>
                <w:sz w:val="24"/>
                <w:szCs w:val="24"/>
              </w:rPr>
              <w:lastRenderedPageBreak/>
              <w:t>ЛР 19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ЛР 25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rFonts w:eastAsia="Times New Roman"/>
                <w:sz w:val="24"/>
                <w:szCs w:val="24"/>
              </w:rPr>
              <w:t>Способный к генерированию, осмыслению  и доведению до конечной реализации предлагаемых инноваций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ЛР 27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rFonts w:eastAsia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ЛР 30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rFonts w:eastAsia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</w:tbl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461C88" w:rsidRDefault="00461C88" w:rsidP="00461C88">
      <w:pPr>
        <w:rPr>
          <w:sz w:val="13"/>
          <w:szCs w:val="13"/>
        </w:rPr>
        <w:sectPr w:rsidR="00461C88" w:rsidRPr="00461C88" w:rsidSect="002605BD">
          <w:footerReference w:type="default" r:id="rId9"/>
          <w:pgSz w:w="11910" w:h="16840"/>
          <w:pgMar w:top="1134" w:right="1134" w:bottom="1134" w:left="1134" w:header="0" w:footer="1058" w:gutter="0"/>
          <w:pgNumType w:start="2"/>
          <w:cols w:space="720"/>
          <w:noEndnote/>
        </w:sectPr>
      </w:pPr>
    </w:p>
    <w:p w:rsidR="004D2E1F" w:rsidRDefault="004D2E1F" w:rsidP="004D2E1F">
      <w:pPr>
        <w:rPr>
          <w:b/>
          <w:sz w:val="24"/>
          <w:szCs w:val="24"/>
        </w:rPr>
      </w:pPr>
      <w:r w:rsidRPr="006A4EA9">
        <w:rPr>
          <w:b/>
          <w:bCs/>
          <w:sz w:val="24"/>
        </w:rPr>
        <w:lastRenderedPageBreak/>
        <w:t>2.2. Содержание учебной</w:t>
      </w:r>
      <w:r>
        <w:rPr>
          <w:b/>
          <w:bCs/>
          <w:sz w:val="24"/>
        </w:rPr>
        <w:t xml:space="preserve"> </w:t>
      </w:r>
      <w:r w:rsidRPr="006A4EA9">
        <w:rPr>
          <w:b/>
          <w:bCs/>
          <w:sz w:val="24"/>
        </w:rPr>
        <w:t>практики</w:t>
      </w:r>
      <w:r w:rsidR="00A96C68" w:rsidRPr="00A96C68">
        <w:rPr>
          <w:b/>
          <w:sz w:val="24"/>
          <w:szCs w:val="24"/>
        </w:rPr>
        <w:t xml:space="preserve"> </w:t>
      </w:r>
      <w:r w:rsidR="007C4AAD" w:rsidRPr="007C4AAD">
        <w:rPr>
          <w:b/>
          <w:sz w:val="24"/>
          <w:szCs w:val="24"/>
        </w:rPr>
        <w:t xml:space="preserve">УП.01.02 УЧЕБНАЯ ПРАКТИКА </w:t>
      </w:r>
      <w:r w:rsidR="006306FC">
        <w:rPr>
          <w:b/>
          <w:sz w:val="24"/>
          <w:szCs w:val="24"/>
        </w:rPr>
        <w:t>(МЕХАНИЧЕСКАЯ</w:t>
      </w:r>
      <w:r w:rsidR="00A96C68">
        <w:rPr>
          <w:b/>
          <w:sz w:val="24"/>
          <w:szCs w:val="24"/>
        </w:rPr>
        <w:t>)</w:t>
      </w:r>
    </w:p>
    <w:p w:rsidR="00CC0647" w:rsidRDefault="00CC0647" w:rsidP="004D2E1F">
      <w:pPr>
        <w:rPr>
          <w:b/>
          <w:sz w:val="24"/>
          <w:szCs w:val="24"/>
        </w:rPr>
      </w:pPr>
    </w:p>
    <w:p w:rsidR="004D2E1F" w:rsidRPr="005717DB" w:rsidRDefault="004D2E1F" w:rsidP="004D2E1F">
      <w:pPr>
        <w:jc w:val="right"/>
        <w:rPr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156"/>
        <w:gridCol w:w="4056"/>
        <w:gridCol w:w="946"/>
        <w:gridCol w:w="547"/>
        <w:gridCol w:w="3123"/>
        <w:gridCol w:w="1225"/>
        <w:gridCol w:w="2742"/>
      </w:tblGrid>
      <w:tr w:rsidR="004D2E1F" w:rsidRPr="00A53C49" w:rsidTr="00FE5A75">
        <w:tc>
          <w:tcPr>
            <w:tcW w:w="182" w:type="pct"/>
            <w:vMerge w:val="restart"/>
            <w:textDirection w:val="btLr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код ПК</w:t>
            </w:r>
          </w:p>
        </w:tc>
        <w:tc>
          <w:tcPr>
            <w:tcW w:w="4818" w:type="pct"/>
            <w:gridSpan w:val="7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Учебная (производственная) практика</w:t>
            </w:r>
          </w:p>
        </w:tc>
      </w:tr>
      <w:tr w:rsidR="007F060A" w:rsidRPr="00A53C49" w:rsidTr="00FE5A75">
        <w:trPr>
          <w:trHeight w:val="1131"/>
        </w:trPr>
        <w:tc>
          <w:tcPr>
            <w:tcW w:w="182" w:type="pct"/>
            <w:vMerge/>
          </w:tcPr>
          <w:p w:rsidR="004D2E1F" w:rsidRPr="00A53C49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Наименование ПК</w:t>
            </w:r>
          </w:p>
        </w:tc>
        <w:tc>
          <w:tcPr>
            <w:tcW w:w="1321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308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195" w:type="pct"/>
            <w:gridSpan w:val="2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Формат практики (рассредоточено/</w:t>
            </w:r>
          </w:p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концентрированно) с указанием базы практики</w:t>
            </w:r>
          </w:p>
        </w:tc>
        <w:tc>
          <w:tcPr>
            <w:tcW w:w="399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893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Показатели освоения ПК</w:t>
            </w:r>
          </w:p>
        </w:tc>
      </w:tr>
      <w:tr w:rsidR="00F7754D" w:rsidRPr="00A53C49" w:rsidTr="00FE5A75">
        <w:tc>
          <w:tcPr>
            <w:tcW w:w="182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1</w:t>
            </w:r>
          </w:p>
        </w:tc>
        <w:tc>
          <w:tcPr>
            <w:tcW w:w="702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3</w:t>
            </w:r>
          </w:p>
        </w:tc>
        <w:tc>
          <w:tcPr>
            <w:tcW w:w="308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4</w:t>
            </w:r>
          </w:p>
        </w:tc>
        <w:tc>
          <w:tcPr>
            <w:tcW w:w="178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5</w:t>
            </w:r>
          </w:p>
        </w:tc>
        <w:tc>
          <w:tcPr>
            <w:tcW w:w="1017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6</w:t>
            </w:r>
          </w:p>
        </w:tc>
        <w:tc>
          <w:tcPr>
            <w:tcW w:w="399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7</w:t>
            </w:r>
          </w:p>
        </w:tc>
        <w:tc>
          <w:tcPr>
            <w:tcW w:w="893" w:type="pct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F060A" w:rsidRPr="00A53C49" w:rsidTr="007F060A">
        <w:tc>
          <w:tcPr>
            <w:tcW w:w="5000" w:type="pct"/>
            <w:gridSpan w:val="8"/>
            <w:vAlign w:val="center"/>
          </w:tcPr>
          <w:p w:rsidR="00867F67" w:rsidRPr="00A53C49" w:rsidRDefault="001F45BC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F45BC">
              <w:rPr>
                <w:b/>
                <w:bCs/>
                <w:sz w:val="24"/>
                <w:szCs w:val="24"/>
              </w:rPr>
              <w:t>УП 01.02 Учебная практика (</w:t>
            </w:r>
            <w:r w:rsidRPr="00F7754D">
              <w:rPr>
                <w:b/>
                <w:bCs/>
                <w:sz w:val="24"/>
                <w:szCs w:val="24"/>
                <w:u w:val="single"/>
              </w:rPr>
              <w:t>механическая</w:t>
            </w:r>
            <w:r w:rsidRPr="001F45BC">
              <w:rPr>
                <w:b/>
                <w:bCs/>
                <w:sz w:val="24"/>
                <w:szCs w:val="24"/>
              </w:rPr>
              <w:t>) - 36 часов</w:t>
            </w:r>
          </w:p>
        </w:tc>
      </w:tr>
      <w:tr w:rsidR="00F7754D" w:rsidRPr="00A53C49" w:rsidTr="00FE5A75">
        <w:trPr>
          <w:trHeight w:val="1974"/>
        </w:trPr>
        <w:tc>
          <w:tcPr>
            <w:tcW w:w="182" w:type="pct"/>
            <w:vMerge w:val="restart"/>
            <w:vAlign w:val="center"/>
          </w:tcPr>
          <w:p w:rsidR="00D51EEF" w:rsidRPr="00A53C49" w:rsidRDefault="00D51EEF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ПК 1.1</w:t>
            </w:r>
          </w:p>
          <w:p w:rsidR="00D51EEF" w:rsidRPr="00A53C49" w:rsidRDefault="00D51EEF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ПК 1.3</w:t>
            </w:r>
          </w:p>
        </w:tc>
        <w:tc>
          <w:tcPr>
            <w:tcW w:w="702" w:type="pct"/>
            <w:vMerge w:val="restart"/>
          </w:tcPr>
          <w:p w:rsidR="00D51EEF" w:rsidRPr="00A53C49" w:rsidRDefault="00D51EEF" w:rsidP="002B34A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ПК 1.1</w:t>
            </w:r>
          </w:p>
          <w:p w:rsidR="00EC0146" w:rsidRDefault="00EC0146" w:rsidP="00A53C49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922A5A">
              <w:t xml:space="preserve">Эксплуатировать </w:t>
            </w:r>
            <w:r>
              <w:t xml:space="preserve">железнодорожный </w:t>
            </w:r>
            <w:r w:rsidRPr="00922A5A">
              <w:t xml:space="preserve">подвижной состав </w:t>
            </w:r>
            <w:r>
              <w:t>(по видам подвижного состава)</w:t>
            </w:r>
          </w:p>
          <w:p w:rsidR="00D51EEF" w:rsidRPr="00A53C49" w:rsidRDefault="00D51EEF" w:rsidP="00A53C49">
            <w:pPr>
              <w:spacing w:line="276" w:lineRule="auto"/>
              <w:jc w:val="both"/>
            </w:pPr>
            <w:r>
              <w:rPr>
                <w:sz w:val="24"/>
                <w:szCs w:val="24"/>
              </w:rPr>
              <w:t>ПК</w:t>
            </w:r>
            <w:r w:rsidRPr="00A53C49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 xml:space="preserve"> </w:t>
            </w:r>
            <w:r w:rsidRPr="00EC0146">
              <w:t xml:space="preserve">Обеспечивать безопасность движения </w:t>
            </w:r>
            <w:r w:rsidR="00EC0146" w:rsidRPr="00EC0146">
              <w:t xml:space="preserve">железнодорожного </w:t>
            </w:r>
            <w:r w:rsidRPr="00EC0146">
              <w:t>подвижного состава</w:t>
            </w:r>
          </w:p>
        </w:tc>
        <w:tc>
          <w:tcPr>
            <w:tcW w:w="1321" w:type="pct"/>
          </w:tcPr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Тема: Вводное занятие. Токарно-винторезные станки. Основные части станков.</w:t>
            </w:r>
          </w:p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Приспособления для токарно-фрезерной обработки. Инструкция по охране тру</w:t>
            </w:r>
            <w:r>
              <w:rPr>
                <w:bCs/>
                <w:sz w:val="24"/>
                <w:szCs w:val="24"/>
              </w:rPr>
              <w:t>да</w:t>
            </w:r>
          </w:p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Виды работ:</w:t>
            </w:r>
          </w:p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Теоретическое изучение токарно-винторезных станков, основные части и их приспособления. Подготовка рабочего места.</w:t>
            </w:r>
          </w:p>
          <w:p w:rsidR="00D51EEF" w:rsidRPr="001F45BC" w:rsidRDefault="00D51EEF" w:rsidP="00D51EE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Запись в тетрадях и изучение инструкций ИОТ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8" w:type="pct"/>
            <w:vAlign w:val="center"/>
          </w:tcPr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Pr="00A53C49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" w:type="pct"/>
            <w:vMerge w:val="restart"/>
            <w:textDirection w:val="btLr"/>
            <w:vAlign w:val="center"/>
          </w:tcPr>
          <w:p w:rsidR="00D51EEF" w:rsidRPr="00A53C49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Концентрированно</w:t>
            </w:r>
          </w:p>
          <w:p w:rsidR="00D51EEF" w:rsidRPr="00A53C49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  <w:vAlign w:val="center"/>
          </w:tcPr>
          <w:p w:rsidR="00D51EEF" w:rsidRPr="00867F67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F7754D" w:rsidP="002B34AC">
            <w:pPr>
              <w:tabs>
                <w:tab w:val="left" w:pos="2300"/>
              </w:tabs>
              <w:spacing w:line="276" w:lineRule="auto"/>
              <w:jc w:val="both"/>
            </w:pPr>
            <w:r>
              <w:t>«Механообрабатывающая», «Токарная» мастерская</w:t>
            </w: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F7754D" w:rsidRDefault="00F7754D" w:rsidP="00F7754D">
            <w:r w:rsidRPr="00F7754D">
              <w:t>«Механообрабатывающая», «Токарная» мастерская</w:t>
            </w:r>
          </w:p>
          <w:p w:rsidR="00F7754D" w:rsidRDefault="00F7754D" w:rsidP="00F7754D"/>
          <w:p w:rsidR="00F7754D" w:rsidRDefault="00F7754D" w:rsidP="00F7754D"/>
          <w:p w:rsidR="00F7754D" w:rsidRDefault="00F7754D" w:rsidP="00F7754D"/>
          <w:p w:rsidR="00F7754D" w:rsidRDefault="00F7754D" w:rsidP="00F7754D"/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  <w:r>
              <w:t>«Механообрабатывающая», «Токарная» мастерская</w:t>
            </w:r>
          </w:p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</w:p>
          <w:p w:rsidR="00F7754D" w:rsidRDefault="00F7754D" w:rsidP="00F7754D"/>
          <w:p w:rsidR="00F7754D" w:rsidRPr="00F7754D" w:rsidRDefault="00F7754D" w:rsidP="00F7754D"/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Pr="00A53C49" w:rsidRDefault="00D51EEF" w:rsidP="005D4122">
            <w:pPr>
              <w:tabs>
                <w:tab w:val="left" w:pos="2300"/>
              </w:tabs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A53C49" w:rsidRDefault="00D51EEF" w:rsidP="00867F6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lastRenderedPageBreak/>
              <w:t>2-3</w:t>
            </w:r>
          </w:p>
        </w:tc>
        <w:tc>
          <w:tcPr>
            <w:tcW w:w="893" w:type="pct"/>
          </w:tcPr>
          <w:p w:rsidR="00D51EEF" w:rsidRPr="00A53C49" w:rsidRDefault="00D51EEF" w:rsidP="00CC064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t>Соблюдение правил по технике безопасности</w:t>
            </w:r>
          </w:p>
        </w:tc>
      </w:tr>
      <w:tr w:rsidR="00F7754D" w:rsidRPr="00A53C49" w:rsidTr="00FE5A75">
        <w:trPr>
          <w:trHeight w:val="2399"/>
        </w:trPr>
        <w:tc>
          <w:tcPr>
            <w:tcW w:w="182" w:type="pct"/>
            <w:vMerge/>
            <w:vAlign w:val="center"/>
          </w:tcPr>
          <w:p w:rsidR="00D51EEF" w:rsidRPr="00A53C49" w:rsidRDefault="00D51EEF" w:rsidP="00A53C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D51EEF" w:rsidRPr="00A53C49" w:rsidRDefault="00D51EEF" w:rsidP="002B34A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21" w:type="pct"/>
          </w:tcPr>
          <w:p w:rsidR="00D51EEF" w:rsidRPr="001F45BC" w:rsidRDefault="00D51EEF" w:rsidP="005D4122">
            <w:pPr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Тема: Токарно-винторезные станки.</w:t>
            </w:r>
          </w:p>
          <w:p w:rsidR="00D51EEF" w:rsidRPr="001F45BC" w:rsidRDefault="00D51EEF" w:rsidP="005D4122">
            <w:pPr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 xml:space="preserve"> Виды работ:</w:t>
            </w:r>
          </w:p>
          <w:p w:rsidR="00D51EEF" w:rsidRPr="001F45BC" w:rsidRDefault="00D51EEF" w:rsidP="005D4122">
            <w:pPr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Наружная цилиндрическая обточка. Обработка фаски.</w:t>
            </w:r>
          </w:p>
          <w:p w:rsidR="00D51EEF" w:rsidRPr="001F45BC" w:rsidRDefault="00D51EEF" w:rsidP="00D51EEF">
            <w:pPr>
              <w:pStyle w:val="TableParagraph"/>
              <w:kinsoku w:val="0"/>
              <w:overflowPunct w:val="0"/>
              <w:ind w:left="0"/>
              <w:rPr>
                <w:bCs/>
              </w:rPr>
            </w:pPr>
            <w:r w:rsidRPr="001F45BC">
              <w:rPr>
                <w:bCs/>
              </w:rPr>
              <w:t>Подрезка торца (обработка плоской поверхности).</w:t>
            </w:r>
          </w:p>
        </w:tc>
        <w:tc>
          <w:tcPr>
            <w:tcW w:w="308" w:type="pct"/>
            <w:vAlign w:val="center"/>
          </w:tcPr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8" w:type="pct"/>
            <w:vMerge/>
            <w:textDirection w:val="btLr"/>
            <w:vAlign w:val="center"/>
          </w:tcPr>
          <w:p w:rsidR="00D51EEF" w:rsidRPr="00A53C49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vMerge/>
            <w:vAlign w:val="center"/>
          </w:tcPr>
          <w:p w:rsidR="00D51EEF" w:rsidRPr="00867F67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</w:tc>
        <w:tc>
          <w:tcPr>
            <w:tcW w:w="399" w:type="pct"/>
            <w:vAlign w:val="center"/>
          </w:tcPr>
          <w:p w:rsidR="00D51EEF" w:rsidRDefault="00D51EEF" w:rsidP="00867F6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2-</w:t>
            </w:r>
            <w:r w:rsidRPr="00A53C49">
              <w:rPr>
                <w:sz w:val="24"/>
                <w:szCs w:val="24"/>
              </w:rPr>
              <w:t>3</w:t>
            </w:r>
          </w:p>
        </w:tc>
        <w:tc>
          <w:tcPr>
            <w:tcW w:w="893" w:type="pct"/>
          </w:tcPr>
          <w:p w:rsidR="00D51EEF" w:rsidRDefault="00D51EEF" w:rsidP="00D51EEF">
            <w:pPr>
              <w:pStyle w:val="TableParagraph"/>
              <w:kinsoku w:val="0"/>
              <w:overflowPunct w:val="0"/>
              <w:ind w:left="0" w:firstLine="2"/>
            </w:pPr>
            <w:r>
              <w:t>Знание требований</w:t>
            </w:r>
          </w:p>
          <w:p w:rsidR="00D51EEF" w:rsidRDefault="00D51EEF" w:rsidP="005D4122">
            <w:pPr>
              <w:pStyle w:val="TableParagraph"/>
              <w:kinsoku w:val="0"/>
              <w:overflowPunct w:val="0"/>
              <w:ind w:left="0"/>
              <w:jc w:val="center"/>
            </w:pPr>
            <w:r>
              <w:t>безопасности при работе на</w:t>
            </w:r>
          </w:p>
          <w:p w:rsidR="00D51EEF" w:rsidRDefault="00D51EEF" w:rsidP="005D4122">
            <w:pPr>
              <w:spacing w:line="276" w:lineRule="auto"/>
              <w:jc w:val="both"/>
            </w:pPr>
            <w:r>
              <w:t>токарных и фрезерных станках</w:t>
            </w:r>
          </w:p>
        </w:tc>
      </w:tr>
      <w:tr w:rsidR="00F7754D" w:rsidRPr="00A53C49" w:rsidTr="00FE5A75">
        <w:trPr>
          <w:trHeight w:val="1823"/>
        </w:trPr>
        <w:tc>
          <w:tcPr>
            <w:tcW w:w="182" w:type="pct"/>
            <w:vMerge/>
            <w:vAlign w:val="center"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  <w:vAlign w:val="center"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EF" w:rsidRPr="001F45BC" w:rsidRDefault="00D51EEF" w:rsidP="001F45BC">
            <w:pPr>
              <w:pStyle w:val="TableParagraph"/>
              <w:kinsoku w:val="0"/>
              <w:overflowPunct w:val="0"/>
              <w:spacing w:line="270" w:lineRule="exact"/>
            </w:pPr>
            <w:r w:rsidRPr="001F45BC">
              <w:t>Тема: Токарно-винторезные станки.</w:t>
            </w:r>
          </w:p>
          <w:p w:rsidR="00D51EEF" w:rsidRPr="001F45BC" w:rsidRDefault="00D51EEF" w:rsidP="001F45BC">
            <w:pPr>
              <w:pStyle w:val="TableParagraph"/>
              <w:kinsoku w:val="0"/>
              <w:overflowPunct w:val="0"/>
              <w:rPr>
                <w:spacing w:val="-60"/>
              </w:rPr>
            </w:pPr>
            <w:r w:rsidRPr="001F45BC">
              <w:rPr>
                <w:spacing w:val="-60"/>
                <w:u w:val="single" w:color="000000"/>
              </w:rPr>
              <w:t xml:space="preserve"> </w:t>
            </w:r>
            <w:r w:rsidRPr="001F45BC">
              <w:rPr>
                <w:u w:val="single" w:color="000000"/>
              </w:rPr>
              <w:t>Виды работ:</w:t>
            </w:r>
          </w:p>
          <w:p w:rsidR="00D51EEF" w:rsidRPr="001F45BC" w:rsidRDefault="00D51EEF" w:rsidP="001F45BC">
            <w:pPr>
              <w:pStyle w:val="TableParagraph"/>
              <w:kinsoku w:val="0"/>
              <w:overflowPunct w:val="0"/>
              <w:ind w:right="1307"/>
            </w:pPr>
            <w:r w:rsidRPr="001F45BC">
              <w:t>Расточка цилиндрических поверхностей. Обработка конической поверхности.</w:t>
            </w:r>
          </w:p>
          <w:p w:rsidR="00D51EEF" w:rsidRDefault="00D51EEF" w:rsidP="001F45BC">
            <w:pPr>
              <w:pStyle w:val="TableParagraph"/>
              <w:kinsoku w:val="0"/>
              <w:overflowPunct w:val="0"/>
            </w:pPr>
            <w:r w:rsidRPr="001F45BC">
              <w:t>Отрезка заготовок.</w:t>
            </w:r>
          </w:p>
        </w:tc>
        <w:tc>
          <w:tcPr>
            <w:tcW w:w="308" w:type="pct"/>
            <w:vAlign w:val="center"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8" w:type="pct"/>
            <w:vMerge/>
          </w:tcPr>
          <w:p w:rsidR="00D51EEF" w:rsidRPr="00A53C49" w:rsidRDefault="00D51EEF" w:rsidP="001F45B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vMerge/>
          </w:tcPr>
          <w:p w:rsidR="00D51EEF" w:rsidRPr="00A53C49" w:rsidRDefault="00D51EEF" w:rsidP="001F45B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Pr="00A53C49">
              <w:rPr>
                <w:sz w:val="24"/>
                <w:szCs w:val="24"/>
              </w:rPr>
              <w:t>3</w:t>
            </w:r>
          </w:p>
        </w:tc>
        <w:tc>
          <w:tcPr>
            <w:tcW w:w="893" w:type="pct"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t>Знание различий видов резцов, подачу и глубину прорезания</w:t>
            </w:r>
          </w:p>
        </w:tc>
      </w:tr>
      <w:tr w:rsidR="00F7754D" w:rsidRPr="00A53C49" w:rsidTr="00FE5A75">
        <w:tc>
          <w:tcPr>
            <w:tcW w:w="18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D51EEF" w:rsidRDefault="00D51EEF" w:rsidP="001F45BC">
            <w:pPr>
              <w:pStyle w:val="TableParagraph"/>
              <w:kinsoku w:val="0"/>
              <w:overflowPunct w:val="0"/>
              <w:spacing w:line="268" w:lineRule="exact"/>
            </w:pPr>
            <w:r>
              <w:t>Тема: Токарно-винторезные станки.</w:t>
            </w:r>
          </w:p>
          <w:p w:rsidR="00D51EEF" w:rsidRDefault="00D51EEF" w:rsidP="001F45BC">
            <w:pPr>
              <w:pStyle w:val="TableParagraph"/>
              <w:kinsoku w:val="0"/>
              <w:overflowPunct w:val="0"/>
              <w:rPr>
                <w:spacing w:val="-60"/>
              </w:rPr>
            </w:pPr>
            <w:r>
              <w:rPr>
                <w:spacing w:val="-60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Виды работ:</w:t>
            </w:r>
          </w:p>
          <w:p w:rsidR="00D51EEF" w:rsidRDefault="00D51EEF" w:rsidP="001F45BC">
            <w:pPr>
              <w:pStyle w:val="TableParagraph"/>
              <w:kinsoku w:val="0"/>
              <w:overflowPunct w:val="0"/>
              <w:ind w:right="1307"/>
            </w:pPr>
            <w:r>
              <w:t>Расточка цилиндрических поверхностей. Обработка конической поверхности.</w:t>
            </w:r>
          </w:p>
          <w:p w:rsidR="00D51EEF" w:rsidRPr="00A53C49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t>Отрезка заготовок.</w:t>
            </w:r>
          </w:p>
        </w:tc>
        <w:tc>
          <w:tcPr>
            <w:tcW w:w="308" w:type="pct"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8" w:type="pct"/>
            <w:vMerge/>
          </w:tcPr>
          <w:p w:rsidR="00D51EEF" w:rsidRPr="00A53C49" w:rsidRDefault="00D51EEF" w:rsidP="001F45B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</w:tcPr>
          <w:p w:rsidR="00F7754D" w:rsidRPr="00F7754D" w:rsidRDefault="00F7754D" w:rsidP="00F7754D">
            <w:pPr>
              <w:rPr>
                <w:bCs/>
                <w:sz w:val="24"/>
                <w:szCs w:val="24"/>
              </w:rPr>
            </w:pPr>
            <w:r w:rsidRPr="00F7754D">
              <w:rPr>
                <w:bCs/>
                <w:sz w:val="24"/>
                <w:szCs w:val="24"/>
              </w:rPr>
              <w:t>«Механообрабатывающая», «Токарная» мастерская</w:t>
            </w:r>
          </w:p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867F67" w:rsidRDefault="00D51EEF" w:rsidP="001F45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893" w:type="pct"/>
          </w:tcPr>
          <w:p w:rsidR="00D51EEF" w:rsidRDefault="00D51EEF" w:rsidP="00D51EEF">
            <w:pPr>
              <w:pStyle w:val="TableParagraph"/>
              <w:kinsoku w:val="0"/>
              <w:overflowPunct w:val="0"/>
              <w:ind w:left="31" w:right="426"/>
              <w:jc w:val="both"/>
            </w:pPr>
            <w:r>
              <w:t>Правильное выполнение работы при обработке</w:t>
            </w:r>
          </w:p>
          <w:p w:rsidR="00D51EEF" w:rsidRPr="00A53C49" w:rsidRDefault="00D51EEF" w:rsidP="00D51EEF">
            <w:pPr>
              <w:spacing w:line="276" w:lineRule="auto"/>
              <w:ind w:left="31"/>
              <w:jc w:val="both"/>
              <w:rPr>
                <w:b/>
                <w:bCs/>
                <w:sz w:val="24"/>
                <w:szCs w:val="24"/>
              </w:rPr>
            </w:pPr>
            <w:r>
              <w:t>резьбовых соединений</w:t>
            </w:r>
          </w:p>
        </w:tc>
      </w:tr>
      <w:tr w:rsidR="00F7754D" w:rsidRPr="00A53C49" w:rsidTr="00FE5A75">
        <w:tc>
          <w:tcPr>
            <w:tcW w:w="18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Тема: Токарно-винторезные станки.</w:t>
            </w:r>
          </w:p>
          <w:p w:rsidR="00D51EEF" w:rsidRDefault="00D51EEF" w:rsidP="001F45BC">
            <w:pPr>
              <w:spacing w:line="276" w:lineRule="auto"/>
              <w:jc w:val="both"/>
            </w:pPr>
            <w:r w:rsidRPr="001F45BC">
              <w:rPr>
                <w:bCs/>
                <w:sz w:val="24"/>
                <w:szCs w:val="24"/>
              </w:rPr>
              <w:t xml:space="preserve"> Виды работ:</w:t>
            </w:r>
            <w:r>
              <w:t xml:space="preserve"> </w:t>
            </w:r>
          </w:p>
          <w:p w:rsidR="00D51EEF" w:rsidRPr="00A53C49" w:rsidRDefault="00D51EEF" w:rsidP="00D51EE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 xml:space="preserve">Расточка цилиндрических </w:t>
            </w:r>
            <w:r w:rsidRPr="001F45BC">
              <w:rPr>
                <w:bCs/>
                <w:sz w:val="24"/>
                <w:szCs w:val="24"/>
              </w:rPr>
              <w:lastRenderedPageBreak/>
              <w:t>поверхностей. Обработка конической поверхности. Отрезка заготовок.</w:t>
            </w:r>
          </w:p>
        </w:tc>
        <w:tc>
          <w:tcPr>
            <w:tcW w:w="308" w:type="pct"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78" w:type="pct"/>
            <w:vMerge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</w:tcPr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  <w:r>
              <w:t>«Механообрабатывающая», «Токарная» мастерская</w:t>
            </w:r>
          </w:p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867F67" w:rsidRDefault="00D51EEF" w:rsidP="001F45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893" w:type="pct"/>
          </w:tcPr>
          <w:p w:rsidR="00D51EEF" w:rsidRDefault="00D51EEF" w:rsidP="00D51EEF">
            <w:pPr>
              <w:pStyle w:val="TableParagraph"/>
              <w:kinsoku w:val="0"/>
              <w:overflowPunct w:val="0"/>
              <w:spacing w:line="267" w:lineRule="exact"/>
              <w:ind w:left="31"/>
              <w:jc w:val="both"/>
            </w:pPr>
            <w:r>
              <w:t>Знание</w:t>
            </w:r>
            <w:r>
              <w:rPr>
                <w:spacing w:val="-4"/>
              </w:rPr>
              <w:t xml:space="preserve"> </w:t>
            </w:r>
            <w:r>
              <w:t>правил</w:t>
            </w:r>
          </w:p>
          <w:p w:rsidR="00D51EEF" w:rsidRPr="00A53C49" w:rsidRDefault="00D51EEF" w:rsidP="00D51EEF">
            <w:pPr>
              <w:spacing w:line="276" w:lineRule="auto"/>
              <w:ind w:left="31"/>
              <w:jc w:val="both"/>
              <w:rPr>
                <w:b/>
                <w:bCs/>
                <w:sz w:val="24"/>
                <w:szCs w:val="24"/>
              </w:rPr>
            </w:pP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и уход за станком</w:t>
            </w:r>
          </w:p>
        </w:tc>
      </w:tr>
      <w:tr w:rsidR="00F7754D" w:rsidRPr="00A53C49" w:rsidTr="00FE5A75">
        <w:tc>
          <w:tcPr>
            <w:tcW w:w="18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Тема: Токарно-винторезные станки</w:t>
            </w:r>
          </w:p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 xml:space="preserve"> Виды работ:</w:t>
            </w:r>
          </w:p>
          <w:p w:rsidR="00D51EEF" w:rsidRPr="00A53C49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Нарезание внутренней и наружной резьбы</w:t>
            </w:r>
          </w:p>
        </w:tc>
        <w:tc>
          <w:tcPr>
            <w:tcW w:w="308" w:type="pct"/>
          </w:tcPr>
          <w:p w:rsidR="00D51EEF" w:rsidRPr="00A53C49" w:rsidRDefault="00D51EEF" w:rsidP="00F7754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8" w:type="pct"/>
          </w:tcPr>
          <w:p w:rsidR="00D51EEF" w:rsidRPr="00A53C49" w:rsidRDefault="00D51EEF" w:rsidP="001F45B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</w:tcPr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  <w:r>
              <w:t>«Механообрабатывающая», «Токарная» мастерская</w:t>
            </w:r>
          </w:p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867F67" w:rsidRDefault="00D51EEF" w:rsidP="001F45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893" w:type="pct"/>
          </w:tcPr>
          <w:p w:rsidR="00D51EEF" w:rsidRDefault="00D51EEF" w:rsidP="00D51EEF">
            <w:pPr>
              <w:pStyle w:val="TableParagraph"/>
              <w:kinsoku w:val="0"/>
              <w:overflowPunct w:val="0"/>
              <w:ind w:left="31"/>
              <w:jc w:val="both"/>
            </w:pPr>
            <w:r>
              <w:t xml:space="preserve">Правильная работа на </w:t>
            </w:r>
            <w:r>
              <w:rPr>
                <w:spacing w:val="-3"/>
              </w:rPr>
              <w:t xml:space="preserve">станках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недопущению</w:t>
            </w:r>
          </w:p>
          <w:p w:rsidR="00D51EEF" w:rsidRDefault="00D51EEF" w:rsidP="00D51EEF">
            <w:pPr>
              <w:pStyle w:val="TableParagraph"/>
              <w:kinsoku w:val="0"/>
              <w:overflowPunct w:val="0"/>
              <w:ind w:left="31" w:right="204"/>
              <w:jc w:val="both"/>
              <w:rPr>
                <w:spacing w:val="-1"/>
              </w:rPr>
            </w:pPr>
            <w:r>
              <w:t xml:space="preserve">дефектов на </w:t>
            </w:r>
            <w:r>
              <w:rPr>
                <w:spacing w:val="-1"/>
              </w:rPr>
              <w:t>обрабатываемой</w:t>
            </w:r>
          </w:p>
          <w:p w:rsidR="00D51EEF" w:rsidRPr="00A53C49" w:rsidRDefault="00D51EEF" w:rsidP="00D51EEF">
            <w:pPr>
              <w:spacing w:line="276" w:lineRule="auto"/>
              <w:ind w:left="31"/>
              <w:jc w:val="both"/>
              <w:rPr>
                <w:b/>
                <w:bCs/>
                <w:sz w:val="24"/>
                <w:szCs w:val="24"/>
              </w:rPr>
            </w:pPr>
            <w:r>
              <w:t>детали</w:t>
            </w:r>
          </w:p>
        </w:tc>
      </w:tr>
    </w:tbl>
    <w:p w:rsidR="004D2E1F" w:rsidRDefault="004D2E1F" w:rsidP="004D2E1F">
      <w:pPr>
        <w:jc w:val="right"/>
        <w:rPr>
          <w:i/>
          <w:sz w:val="24"/>
        </w:rPr>
      </w:pPr>
    </w:p>
    <w:p w:rsidR="00461C88" w:rsidRDefault="00461C88" w:rsidP="004D2E1F">
      <w:pPr>
        <w:jc w:val="right"/>
        <w:rPr>
          <w:i/>
          <w:sz w:val="24"/>
        </w:rPr>
      </w:pPr>
    </w:p>
    <w:p w:rsidR="00461C88" w:rsidRPr="006A4EA9" w:rsidRDefault="00461C88" w:rsidP="00D51EEF">
      <w:pPr>
        <w:jc w:val="center"/>
        <w:rPr>
          <w:b/>
          <w:bCs/>
          <w:sz w:val="24"/>
        </w:rPr>
      </w:pPr>
      <w:r w:rsidRPr="006A4EA9">
        <w:rPr>
          <w:b/>
          <w:bCs/>
          <w:sz w:val="24"/>
        </w:rPr>
        <w:t>Содержание разделов учебной практики</w:t>
      </w:r>
    </w:p>
    <w:p w:rsidR="00461C88" w:rsidRDefault="00461C88" w:rsidP="00461C88">
      <w:pPr>
        <w:jc w:val="right"/>
        <w:rPr>
          <w:b/>
          <w:bCs/>
          <w:i/>
          <w:sz w:val="24"/>
        </w:rPr>
      </w:pPr>
    </w:p>
    <w:p w:rsidR="00461C88" w:rsidRDefault="00461C88" w:rsidP="00461C88">
      <w:pPr>
        <w:jc w:val="right"/>
        <w:rPr>
          <w:b/>
          <w:bCs/>
          <w:i/>
          <w:sz w:val="24"/>
        </w:rPr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  <w:gridCol w:w="4961"/>
      </w:tblGrid>
      <w:tr w:rsidR="00461C88" w:rsidRPr="00D2711E" w:rsidTr="00D2711E">
        <w:trPr>
          <w:trHeight w:val="86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before="6"/>
              <w:ind w:left="0"/>
              <w:rPr>
                <w:b/>
                <w:bCs/>
              </w:rPr>
            </w:pPr>
          </w:p>
          <w:p w:rsidR="00461C88" w:rsidRPr="00D2711E" w:rsidRDefault="00461C88" w:rsidP="009844C3">
            <w:pPr>
              <w:pStyle w:val="TableParagraph"/>
              <w:kinsoku w:val="0"/>
              <w:overflowPunct w:val="0"/>
              <w:ind w:left="1037" w:right="1030"/>
              <w:jc w:val="center"/>
              <w:rPr>
                <w:b/>
              </w:rPr>
            </w:pPr>
            <w:r w:rsidRPr="00D2711E">
              <w:rPr>
                <w:b/>
              </w:rPr>
              <w:t>Разделы (этапы) практики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before="6"/>
              <w:ind w:left="0"/>
              <w:rPr>
                <w:b/>
                <w:bCs/>
              </w:rPr>
            </w:pPr>
          </w:p>
          <w:p w:rsidR="00461C88" w:rsidRPr="00D2711E" w:rsidRDefault="00461C88" w:rsidP="009844C3">
            <w:pPr>
              <w:pStyle w:val="TableParagraph"/>
              <w:kinsoku w:val="0"/>
              <w:overflowPunct w:val="0"/>
              <w:ind w:left="442" w:right="433"/>
              <w:jc w:val="center"/>
              <w:rPr>
                <w:b/>
              </w:rPr>
            </w:pPr>
            <w:r w:rsidRPr="00D2711E">
              <w:rPr>
                <w:b/>
              </w:rPr>
              <w:t>Количество часов</w:t>
            </w:r>
          </w:p>
        </w:tc>
      </w:tr>
      <w:tr w:rsidR="00461C88" w:rsidRPr="00D2711E" w:rsidTr="00A53C49">
        <w:trPr>
          <w:trHeight w:val="32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line="304" w:lineRule="exact"/>
              <w:ind w:left="12"/>
              <w:jc w:val="center"/>
              <w:rPr>
                <w:b/>
                <w:bCs/>
              </w:rPr>
            </w:pPr>
            <w:r w:rsidRPr="00D2711E">
              <w:rPr>
                <w:b/>
                <w:bCs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line="304" w:lineRule="exact"/>
              <w:ind w:left="8"/>
              <w:jc w:val="center"/>
              <w:rPr>
                <w:b/>
                <w:bCs/>
              </w:rPr>
            </w:pPr>
            <w:r w:rsidRPr="00D2711E">
              <w:rPr>
                <w:b/>
                <w:bCs/>
              </w:rPr>
              <w:t>3</w:t>
            </w:r>
          </w:p>
        </w:tc>
      </w:tr>
      <w:tr w:rsidR="00461C88" w:rsidRPr="00D2711E" w:rsidTr="00A53C49">
        <w:trPr>
          <w:trHeight w:val="64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BA7555" w:rsidP="00BA7555">
            <w:pPr>
              <w:pStyle w:val="TableParagraph"/>
              <w:kinsoku w:val="0"/>
              <w:overflowPunct w:val="0"/>
              <w:spacing w:before="153"/>
              <w:ind w:left="108"/>
            </w:pPr>
            <w:r w:rsidRPr="00D2711E">
              <w:t xml:space="preserve">механическая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before="153"/>
              <w:ind w:left="442" w:right="430"/>
              <w:jc w:val="center"/>
            </w:pPr>
            <w:r w:rsidRPr="00D2711E">
              <w:t>36</w:t>
            </w:r>
          </w:p>
        </w:tc>
      </w:tr>
      <w:tr w:rsidR="00461C88" w:rsidRPr="00D2711E" w:rsidTr="00A53C49">
        <w:trPr>
          <w:trHeight w:val="64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A53C49">
            <w:pPr>
              <w:pStyle w:val="TableParagraph"/>
              <w:kinsoku w:val="0"/>
              <w:overflowPunct w:val="0"/>
              <w:spacing w:before="153"/>
              <w:ind w:left="108"/>
              <w:jc w:val="right"/>
            </w:pPr>
            <w:r w:rsidRPr="00D2711E">
              <w:t>Всего: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FE5A75" w:rsidP="009844C3">
            <w:pPr>
              <w:pStyle w:val="TableParagraph"/>
              <w:kinsoku w:val="0"/>
              <w:overflowPunct w:val="0"/>
              <w:spacing w:before="153"/>
              <w:ind w:left="442" w:right="430"/>
              <w:jc w:val="center"/>
            </w:pPr>
            <w:r>
              <w:t>36</w:t>
            </w:r>
          </w:p>
        </w:tc>
      </w:tr>
    </w:tbl>
    <w:p w:rsidR="00461C88" w:rsidRPr="00CB087A" w:rsidRDefault="00461C88" w:rsidP="00461C88">
      <w:pPr>
        <w:rPr>
          <w:sz w:val="12"/>
          <w:szCs w:val="12"/>
        </w:rPr>
      </w:pPr>
    </w:p>
    <w:p w:rsidR="00461C88" w:rsidRDefault="00461C88" w:rsidP="00461C88">
      <w:pPr>
        <w:tabs>
          <w:tab w:val="left" w:pos="3769"/>
        </w:tabs>
        <w:rPr>
          <w:sz w:val="24"/>
        </w:rPr>
      </w:pPr>
    </w:p>
    <w:p w:rsidR="00461C88" w:rsidRDefault="00461C88" w:rsidP="00461C88">
      <w:pPr>
        <w:rPr>
          <w:sz w:val="24"/>
        </w:rPr>
      </w:pPr>
    </w:p>
    <w:p w:rsidR="00461C88" w:rsidRPr="00461C88" w:rsidRDefault="00461C88" w:rsidP="00461C88">
      <w:pPr>
        <w:rPr>
          <w:sz w:val="24"/>
        </w:rPr>
        <w:sectPr w:rsidR="00461C88" w:rsidRPr="00461C88" w:rsidSect="004D2E1F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CB087A" w:rsidRDefault="00CB087A" w:rsidP="00CB087A">
      <w:pPr>
        <w:tabs>
          <w:tab w:val="left" w:pos="2791"/>
        </w:tabs>
        <w:rPr>
          <w:sz w:val="12"/>
          <w:szCs w:val="12"/>
        </w:rPr>
      </w:pPr>
    </w:p>
    <w:p w:rsidR="00CB087A" w:rsidRPr="00A53C49" w:rsidRDefault="00CB087A" w:rsidP="00CB087A">
      <w:pPr>
        <w:rPr>
          <w:sz w:val="24"/>
          <w:szCs w:val="24"/>
        </w:rPr>
      </w:pPr>
    </w:p>
    <w:p w:rsidR="00CB087A" w:rsidRPr="00A53C49" w:rsidRDefault="00CB087A" w:rsidP="00CB087A">
      <w:pPr>
        <w:ind w:firstLine="709"/>
        <w:jc w:val="both"/>
        <w:rPr>
          <w:b/>
          <w:bCs/>
          <w:sz w:val="24"/>
          <w:szCs w:val="24"/>
        </w:rPr>
      </w:pPr>
      <w:r w:rsidRPr="00A53C49">
        <w:rPr>
          <w:b/>
          <w:bCs/>
          <w:sz w:val="24"/>
          <w:szCs w:val="24"/>
        </w:rPr>
        <w:t>3. МАТЕРИАЛЬНО-ТЕХНИЧЕСКОЕ ОБЕСПЕЧЕНИЕ УЧЕБНОЙ ПРАКТИКИ</w:t>
      </w:r>
    </w:p>
    <w:p w:rsidR="00CB087A" w:rsidRPr="00F7754D" w:rsidRDefault="00CB087A" w:rsidP="00CB087A">
      <w:pPr>
        <w:ind w:firstLine="709"/>
        <w:jc w:val="both"/>
        <w:rPr>
          <w:sz w:val="24"/>
          <w:szCs w:val="24"/>
        </w:rPr>
      </w:pPr>
      <w:r w:rsidRPr="00F7754D">
        <w:rPr>
          <w:sz w:val="24"/>
          <w:szCs w:val="24"/>
        </w:rPr>
        <w:t>Реализация программы учебной практики предполагает наличие</w:t>
      </w:r>
      <w:r w:rsidR="00D2711E" w:rsidRPr="00F7754D">
        <w:rPr>
          <w:sz w:val="24"/>
          <w:szCs w:val="24"/>
        </w:rPr>
        <w:t xml:space="preserve"> учебных мастерских</w:t>
      </w:r>
      <w:r w:rsidR="00DE3B01" w:rsidRPr="00F7754D">
        <w:rPr>
          <w:sz w:val="24"/>
          <w:szCs w:val="24"/>
        </w:rPr>
        <w:t>:</w:t>
      </w:r>
    </w:p>
    <w:p w:rsidR="00CB087A" w:rsidRPr="00F7754D" w:rsidRDefault="00CB087A" w:rsidP="00DE3B01">
      <w:pPr>
        <w:ind w:left="720"/>
        <w:rPr>
          <w:b/>
          <w:sz w:val="24"/>
          <w:szCs w:val="24"/>
        </w:rPr>
      </w:pP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  <w:u w:val="single"/>
        </w:rPr>
      </w:pPr>
      <w:r w:rsidRPr="00DE3B01">
        <w:rPr>
          <w:sz w:val="24"/>
          <w:szCs w:val="24"/>
          <w:u w:val="single"/>
        </w:rPr>
        <w:t>Мастерская «Механообрабатывающая мастерская Токарная мастерская».</w:t>
      </w:r>
    </w:p>
    <w:p w:rsidR="004C381C" w:rsidRPr="00872031" w:rsidRDefault="004C381C" w:rsidP="004C381C">
      <w:pPr>
        <w:ind w:firstLine="709"/>
        <w:jc w:val="both"/>
        <w:rPr>
          <w:i/>
          <w:sz w:val="24"/>
          <w:szCs w:val="24"/>
        </w:rPr>
      </w:pPr>
      <w:r w:rsidRPr="00872031">
        <w:rPr>
          <w:i/>
          <w:sz w:val="24"/>
          <w:szCs w:val="24"/>
        </w:rPr>
        <w:t>Оснащение: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Оборудование мастерской.</w:t>
      </w:r>
    </w:p>
    <w:p w:rsidR="004C381C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 xml:space="preserve">Рабочие места по количеству обучающихся. 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Станки: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токарный,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фрезерный,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сверлильный,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заточный,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Учебная, методическая литература. Демонстрационные плакаты.</w:t>
      </w:r>
    </w:p>
    <w:p w:rsidR="004C381C" w:rsidRPr="00872031" w:rsidRDefault="004C381C" w:rsidP="004C381C">
      <w:pPr>
        <w:widowControl/>
        <w:autoSpaceDE/>
        <w:autoSpaceDN/>
        <w:adjustRightInd/>
        <w:spacing w:line="276" w:lineRule="auto"/>
        <w:ind w:left="720"/>
        <w:rPr>
          <w:i/>
          <w:sz w:val="24"/>
          <w:szCs w:val="24"/>
        </w:rPr>
      </w:pPr>
      <w:r w:rsidRPr="00872031">
        <w:rPr>
          <w:i/>
          <w:sz w:val="24"/>
          <w:szCs w:val="24"/>
        </w:rPr>
        <w:t>Наборы инструментов и приспособлений.</w:t>
      </w:r>
    </w:p>
    <w:p w:rsidR="00CB087A" w:rsidRPr="00DE3B01" w:rsidRDefault="00CB087A" w:rsidP="00DE3B01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872031">
        <w:rPr>
          <w:i/>
          <w:sz w:val="24"/>
          <w:szCs w:val="24"/>
        </w:rPr>
        <w:t>Средства обучения</w:t>
      </w:r>
      <w:r w:rsidRPr="00DE3B01">
        <w:rPr>
          <w:sz w:val="24"/>
          <w:szCs w:val="24"/>
        </w:rPr>
        <w:t xml:space="preserve"> </w:t>
      </w:r>
      <w:r w:rsidR="00A96344" w:rsidRPr="00DE3B01">
        <w:rPr>
          <w:sz w:val="24"/>
          <w:szCs w:val="24"/>
        </w:rPr>
        <w:t xml:space="preserve"> - </w:t>
      </w:r>
      <w:r w:rsidR="00DE3B01" w:rsidRPr="00DE3B01">
        <w:rPr>
          <w:sz w:val="24"/>
          <w:szCs w:val="24"/>
        </w:rPr>
        <w:t>учебно-методический комплекс демонстрационные</w:t>
      </w:r>
      <w:r w:rsidR="00A96344" w:rsidRPr="00DE3B01">
        <w:rPr>
          <w:sz w:val="24"/>
          <w:szCs w:val="24"/>
        </w:rPr>
        <w:t xml:space="preserve"> плакаты</w:t>
      </w:r>
      <w:r w:rsidR="00DE3B01" w:rsidRPr="00DE3B01">
        <w:rPr>
          <w:b/>
          <w:i/>
          <w:sz w:val="24"/>
          <w:szCs w:val="24"/>
        </w:rPr>
        <w:t>.</w:t>
      </w:r>
    </w:p>
    <w:p w:rsidR="00CB087A" w:rsidRPr="00A96344" w:rsidRDefault="00CB087A" w:rsidP="00CB087A">
      <w:pPr>
        <w:ind w:firstLine="851"/>
        <w:rPr>
          <w:sz w:val="24"/>
          <w:szCs w:val="24"/>
        </w:rPr>
      </w:pPr>
    </w:p>
    <w:p w:rsidR="00CB087A" w:rsidRPr="00A96344" w:rsidRDefault="00CB087A" w:rsidP="00CB087A">
      <w:pPr>
        <w:ind w:firstLine="851"/>
        <w:rPr>
          <w:sz w:val="24"/>
        </w:rPr>
      </w:pPr>
    </w:p>
    <w:p w:rsidR="004C381C" w:rsidRPr="00A17E4E" w:rsidRDefault="004C381C" w:rsidP="00DE3B01">
      <w:pPr>
        <w:widowControl/>
        <w:autoSpaceDE/>
        <w:autoSpaceDN/>
        <w:adjustRightInd/>
        <w:spacing w:line="276" w:lineRule="auto"/>
        <w:ind w:left="720"/>
        <w:rPr>
          <w:b/>
          <w:i/>
          <w:sz w:val="24"/>
          <w:szCs w:val="24"/>
        </w:rPr>
      </w:pPr>
    </w:p>
    <w:p w:rsidR="004C381C" w:rsidRPr="004C381C" w:rsidRDefault="004C381C" w:rsidP="004C381C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DE3B01" w:rsidRDefault="00DE3B01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B759E8" w:rsidRDefault="00B759E8" w:rsidP="00CB087A">
      <w:pPr>
        <w:ind w:firstLine="851"/>
        <w:rPr>
          <w:sz w:val="24"/>
        </w:rPr>
      </w:pPr>
    </w:p>
    <w:p w:rsidR="00CB087A" w:rsidRPr="00D51EEF" w:rsidRDefault="00CB087A" w:rsidP="00B759E8">
      <w:pPr>
        <w:ind w:left="284"/>
        <w:jc w:val="both"/>
        <w:rPr>
          <w:b/>
          <w:sz w:val="24"/>
          <w:szCs w:val="24"/>
        </w:rPr>
      </w:pPr>
      <w:r w:rsidRPr="00D51EEF">
        <w:rPr>
          <w:b/>
          <w:sz w:val="24"/>
          <w:szCs w:val="24"/>
        </w:rPr>
        <w:t>4. ОБЩИЕ ТРЕБОВАНИЯ К ОРГАНИЗАЦИИ УЧЕБНОЙ ПРАКТИКИ</w:t>
      </w:r>
    </w:p>
    <w:p w:rsidR="004D2E1F" w:rsidRPr="00D51EEF" w:rsidRDefault="004D2E1F" w:rsidP="00B759E8">
      <w:pPr>
        <w:ind w:left="284"/>
        <w:jc w:val="both"/>
        <w:rPr>
          <w:sz w:val="24"/>
          <w:szCs w:val="24"/>
        </w:rPr>
      </w:pPr>
    </w:p>
    <w:p w:rsidR="00FC3013" w:rsidRPr="00D51EEF" w:rsidRDefault="00FC3013" w:rsidP="00B759E8">
      <w:pPr>
        <w:pStyle w:val="a3"/>
        <w:kinsoku w:val="0"/>
        <w:overflowPunct w:val="0"/>
        <w:spacing w:before="45" w:line="276" w:lineRule="auto"/>
        <w:ind w:left="284" w:right="-281"/>
        <w:jc w:val="both"/>
        <w:rPr>
          <w:sz w:val="24"/>
          <w:szCs w:val="24"/>
        </w:rPr>
      </w:pPr>
      <w:r w:rsidRPr="00D51EEF">
        <w:rPr>
          <w:sz w:val="24"/>
          <w:szCs w:val="24"/>
        </w:rPr>
        <w:t xml:space="preserve">Учебная практика студентов филиала </w:t>
      </w:r>
      <w:r w:rsidR="00545430">
        <w:rPr>
          <w:sz w:val="24"/>
          <w:szCs w:val="24"/>
        </w:rPr>
        <w:t>Прив</w:t>
      </w:r>
      <w:r w:rsidRPr="00D51EEF">
        <w:rPr>
          <w:sz w:val="24"/>
          <w:szCs w:val="24"/>
        </w:rPr>
        <w:t xml:space="preserve">ГУПС является составной частью практической подготовки обучающихся и направлена на формирование у обучающихся умений, приобретения первоначального практического опыта и реализуется в рамках профессионального модуля </w:t>
      </w:r>
      <w:r w:rsidR="00D2711E" w:rsidRPr="00D51EEF">
        <w:rPr>
          <w:sz w:val="24"/>
          <w:szCs w:val="24"/>
        </w:rPr>
        <w:t>ПМ.01.</w:t>
      </w:r>
    </w:p>
    <w:p w:rsidR="00FC3013" w:rsidRPr="00D51EEF" w:rsidRDefault="00FC3013" w:rsidP="00B759E8">
      <w:pPr>
        <w:pStyle w:val="a3"/>
        <w:kinsoku w:val="0"/>
        <w:overflowPunct w:val="0"/>
        <w:spacing w:line="276" w:lineRule="auto"/>
        <w:ind w:left="284" w:right="-281"/>
        <w:jc w:val="both"/>
        <w:rPr>
          <w:sz w:val="24"/>
          <w:szCs w:val="24"/>
        </w:rPr>
      </w:pPr>
      <w:r w:rsidRPr="00D51EEF">
        <w:rPr>
          <w:sz w:val="24"/>
          <w:szCs w:val="24"/>
        </w:rPr>
        <w:t xml:space="preserve">В соответствии с ФГОС СПО студенты должны приобрести навыки выполнения основных видов </w:t>
      </w:r>
      <w:r w:rsidR="00153F37" w:rsidRPr="00D51EEF">
        <w:rPr>
          <w:sz w:val="24"/>
          <w:szCs w:val="24"/>
        </w:rPr>
        <w:t>механических и электросварочных работ.</w:t>
      </w:r>
    </w:p>
    <w:p w:rsidR="00FC3013" w:rsidRPr="00D51EEF" w:rsidRDefault="00FC3013" w:rsidP="00B759E8">
      <w:pPr>
        <w:pStyle w:val="a3"/>
        <w:kinsoku w:val="0"/>
        <w:overflowPunct w:val="0"/>
        <w:spacing w:before="5"/>
        <w:ind w:left="284"/>
        <w:jc w:val="both"/>
        <w:rPr>
          <w:sz w:val="24"/>
          <w:szCs w:val="24"/>
        </w:rPr>
      </w:pPr>
    </w:p>
    <w:p w:rsidR="00FC3013" w:rsidRPr="00D51EEF" w:rsidRDefault="00FC3013" w:rsidP="00B759E8">
      <w:pPr>
        <w:pStyle w:val="a3"/>
        <w:kinsoku w:val="0"/>
        <w:overflowPunct w:val="0"/>
        <w:spacing w:before="8"/>
        <w:ind w:left="284"/>
        <w:jc w:val="both"/>
        <w:rPr>
          <w:sz w:val="24"/>
          <w:szCs w:val="24"/>
        </w:rPr>
      </w:pPr>
    </w:p>
    <w:p w:rsidR="00FC3013" w:rsidRPr="00D51EEF" w:rsidRDefault="00FC3013" w:rsidP="00B759E8">
      <w:pPr>
        <w:pStyle w:val="1"/>
        <w:tabs>
          <w:tab w:val="left" w:pos="1391"/>
        </w:tabs>
        <w:kinsoku w:val="0"/>
        <w:overflowPunct w:val="0"/>
        <w:spacing w:before="1"/>
        <w:ind w:left="284" w:firstLine="0"/>
        <w:jc w:val="both"/>
        <w:rPr>
          <w:i/>
          <w:sz w:val="24"/>
          <w:szCs w:val="24"/>
        </w:rPr>
      </w:pPr>
      <w:r w:rsidRPr="00D51EEF">
        <w:rPr>
          <w:i/>
          <w:sz w:val="24"/>
          <w:szCs w:val="24"/>
        </w:rPr>
        <w:t>Обязанности студентов образовательного</w:t>
      </w:r>
      <w:r w:rsidRPr="00D51EEF">
        <w:rPr>
          <w:i/>
          <w:spacing w:val="-3"/>
          <w:sz w:val="24"/>
          <w:szCs w:val="24"/>
        </w:rPr>
        <w:t xml:space="preserve"> </w:t>
      </w:r>
      <w:r w:rsidRPr="00D51EEF">
        <w:rPr>
          <w:i/>
          <w:sz w:val="24"/>
          <w:szCs w:val="24"/>
        </w:rPr>
        <w:t>учреждения</w:t>
      </w:r>
    </w:p>
    <w:p w:rsidR="00FC3013" w:rsidRPr="00D51EEF" w:rsidRDefault="00B759E8" w:rsidP="00B759E8">
      <w:pPr>
        <w:pStyle w:val="a3"/>
        <w:kinsoku w:val="0"/>
        <w:overflowPunct w:val="0"/>
        <w:spacing w:before="42" w:line="276" w:lineRule="auto"/>
        <w:ind w:left="284"/>
        <w:jc w:val="both"/>
        <w:rPr>
          <w:sz w:val="24"/>
          <w:szCs w:val="24"/>
        </w:rPr>
      </w:pPr>
      <w:r w:rsidRPr="00D51EEF">
        <w:rPr>
          <w:sz w:val="24"/>
          <w:szCs w:val="24"/>
        </w:rPr>
        <w:t xml:space="preserve">  </w:t>
      </w:r>
      <w:r w:rsidR="00FC3013" w:rsidRPr="00D51EEF">
        <w:rPr>
          <w:sz w:val="24"/>
          <w:szCs w:val="24"/>
        </w:rPr>
        <w:t>Во время учебной практики студенты должны:</w:t>
      </w:r>
    </w:p>
    <w:p w:rsidR="006E11CC" w:rsidRPr="00D51EEF" w:rsidRDefault="006E11CC" w:rsidP="00B759E8">
      <w:pPr>
        <w:pStyle w:val="a3"/>
        <w:kinsoku w:val="0"/>
        <w:overflowPunct w:val="0"/>
        <w:spacing w:before="67" w:line="276" w:lineRule="auto"/>
        <w:ind w:left="402" w:right="493" w:firstLine="24"/>
        <w:jc w:val="both"/>
        <w:rPr>
          <w:sz w:val="24"/>
          <w:szCs w:val="24"/>
        </w:rPr>
      </w:pPr>
      <w:r w:rsidRPr="00D51EEF">
        <w:rPr>
          <w:sz w:val="24"/>
          <w:szCs w:val="24"/>
        </w:rPr>
        <w:t>освоить виды слесарных, сварочных, электромонтажных рабо</w:t>
      </w:r>
      <w:r w:rsidR="00153F37" w:rsidRPr="00D51EEF">
        <w:rPr>
          <w:sz w:val="24"/>
          <w:szCs w:val="24"/>
        </w:rPr>
        <w:t>т и обработку.</w:t>
      </w:r>
    </w:p>
    <w:p w:rsidR="006E11CC" w:rsidRPr="00D51EEF" w:rsidRDefault="006E11CC" w:rsidP="00B759E8">
      <w:pPr>
        <w:pStyle w:val="a3"/>
        <w:kinsoku w:val="0"/>
        <w:overflowPunct w:val="0"/>
        <w:spacing w:before="43" w:line="276" w:lineRule="auto"/>
        <w:ind w:left="402" w:right="485" w:firstLine="24"/>
        <w:jc w:val="both"/>
        <w:rPr>
          <w:sz w:val="24"/>
          <w:szCs w:val="24"/>
        </w:rPr>
      </w:pPr>
      <w:r w:rsidRPr="00D51EEF">
        <w:rPr>
          <w:sz w:val="24"/>
          <w:szCs w:val="24"/>
        </w:rPr>
        <w:t>Во время прохождения практики студенты обязаны выполнять установленные режим и правила выполняемых работ.</w:t>
      </w:r>
    </w:p>
    <w:p w:rsidR="006E11CC" w:rsidRPr="00D51EEF" w:rsidRDefault="006E11CC" w:rsidP="00B759E8">
      <w:pPr>
        <w:pStyle w:val="a3"/>
        <w:kinsoku w:val="0"/>
        <w:overflowPunct w:val="0"/>
        <w:spacing w:before="1" w:line="276" w:lineRule="auto"/>
        <w:ind w:left="402" w:right="493" w:firstLine="24"/>
        <w:jc w:val="both"/>
        <w:rPr>
          <w:sz w:val="24"/>
          <w:szCs w:val="24"/>
        </w:rPr>
      </w:pPr>
      <w:r w:rsidRPr="00D51EEF">
        <w:rPr>
          <w:sz w:val="24"/>
          <w:szCs w:val="24"/>
        </w:rPr>
        <w:t xml:space="preserve">К самостоятельной работе студенты допускаются после </w:t>
      </w:r>
      <w:r w:rsidR="00153F37" w:rsidRPr="00D51EEF">
        <w:rPr>
          <w:sz w:val="24"/>
          <w:szCs w:val="24"/>
        </w:rPr>
        <w:t>проведения инструктажей и под руководством наставников</w:t>
      </w:r>
      <w:r w:rsidRPr="00D51EEF">
        <w:rPr>
          <w:sz w:val="24"/>
          <w:szCs w:val="24"/>
        </w:rPr>
        <w:t>.</w:t>
      </w:r>
    </w:p>
    <w:p w:rsidR="006E11CC" w:rsidRPr="00D51EEF" w:rsidRDefault="00B759E8" w:rsidP="00B759E8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D51EEF">
        <w:rPr>
          <w:sz w:val="24"/>
          <w:szCs w:val="24"/>
        </w:rPr>
        <w:t xml:space="preserve">     </w:t>
      </w:r>
      <w:r w:rsidR="006E11CC" w:rsidRPr="00D51EEF">
        <w:rPr>
          <w:sz w:val="24"/>
          <w:szCs w:val="24"/>
        </w:rPr>
        <w:t>По завершению практики студенты выполняют комплексные работы</w:t>
      </w:r>
    </w:p>
    <w:p w:rsidR="006E11CC" w:rsidRPr="00D51EEF" w:rsidRDefault="006E11CC" w:rsidP="00B759E8">
      <w:pPr>
        <w:pStyle w:val="a3"/>
        <w:kinsoku w:val="0"/>
        <w:overflowPunct w:val="0"/>
        <w:spacing w:before="7" w:line="276" w:lineRule="auto"/>
        <w:jc w:val="both"/>
        <w:rPr>
          <w:sz w:val="24"/>
          <w:szCs w:val="24"/>
        </w:rPr>
      </w:pPr>
    </w:p>
    <w:p w:rsidR="006E11CC" w:rsidRPr="00D51EEF" w:rsidRDefault="006E11CC" w:rsidP="00B759E8">
      <w:pPr>
        <w:pStyle w:val="1"/>
        <w:numPr>
          <w:ilvl w:val="1"/>
          <w:numId w:val="5"/>
        </w:numPr>
        <w:tabs>
          <w:tab w:val="left" w:pos="1391"/>
        </w:tabs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D51EEF">
        <w:rPr>
          <w:sz w:val="24"/>
          <w:szCs w:val="24"/>
        </w:rPr>
        <w:t>Отчетность по итогам</w:t>
      </w:r>
      <w:r w:rsidRPr="00D51EEF">
        <w:rPr>
          <w:spacing w:val="-4"/>
          <w:sz w:val="24"/>
          <w:szCs w:val="24"/>
        </w:rPr>
        <w:t xml:space="preserve"> </w:t>
      </w:r>
      <w:r w:rsidRPr="00D51EEF">
        <w:rPr>
          <w:sz w:val="24"/>
          <w:szCs w:val="24"/>
        </w:rPr>
        <w:t>практики</w:t>
      </w:r>
    </w:p>
    <w:p w:rsidR="00FE5A75" w:rsidRDefault="00FE5A75" w:rsidP="00A81D27">
      <w:pPr>
        <w:pStyle w:val="a5"/>
        <w:tabs>
          <w:tab w:val="left" w:pos="1256"/>
        </w:tabs>
        <w:kinsoku w:val="0"/>
        <w:overflowPunct w:val="0"/>
        <w:spacing w:line="276" w:lineRule="auto"/>
        <w:ind w:left="284" w:right="488" w:firstLine="0"/>
        <w:jc w:val="both"/>
        <w:rPr>
          <w:spacing w:val="-5"/>
        </w:rPr>
      </w:pPr>
      <w:r>
        <w:rPr>
          <w:spacing w:val="-5"/>
        </w:rPr>
        <w:tab/>
      </w:r>
    </w:p>
    <w:p w:rsidR="00A96344" w:rsidRPr="00D51EEF" w:rsidRDefault="006E11CC" w:rsidP="00A81D27">
      <w:pPr>
        <w:pStyle w:val="a5"/>
        <w:tabs>
          <w:tab w:val="left" w:pos="1256"/>
        </w:tabs>
        <w:kinsoku w:val="0"/>
        <w:overflowPunct w:val="0"/>
        <w:spacing w:line="276" w:lineRule="auto"/>
        <w:ind w:left="284" w:right="488" w:firstLine="0"/>
        <w:jc w:val="both"/>
      </w:pPr>
      <w:r w:rsidRPr="00D51EEF">
        <w:rPr>
          <w:spacing w:val="-5"/>
        </w:rPr>
        <w:t xml:space="preserve">Итогом учебной практики является </w:t>
      </w:r>
      <w:r w:rsidRPr="00D51EEF">
        <w:rPr>
          <w:spacing w:val="-4"/>
        </w:rPr>
        <w:t xml:space="preserve">оценка, которая </w:t>
      </w:r>
      <w:r w:rsidRPr="00D51EEF">
        <w:rPr>
          <w:spacing w:val="-5"/>
        </w:rPr>
        <w:t xml:space="preserve">выставляется руководителем практики </w:t>
      </w:r>
      <w:r w:rsidRPr="00D51EEF">
        <w:t xml:space="preserve">на </w:t>
      </w:r>
      <w:r w:rsidRPr="00D51EEF">
        <w:rPr>
          <w:spacing w:val="-5"/>
        </w:rPr>
        <w:t xml:space="preserve">основании </w:t>
      </w:r>
      <w:r w:rsidR="00A81D27" w:rsidRPr="00D51EEF">
        <w:rPr>
          <w:spacing w:val="-5"/>
        </w:rPr>
        <w:t>оценки комплексной работы</w:t>
      </w:r>
      <w:r w:rsidRPr="00D51EEF">
        <w:rPr>
          <w:spacing w:val="-5"/>
        </w:rPr>
        <w:t xml:space="preserve">  </w:t>
      </w:r>
      <w:r w:rsidRPr="00D51EEF">
        <w:t xml:space="preserve">с </w:t>
      </w:r>
      <w:r w:rsidRPr="00D51EEF">
        <w:rPr>
          <w:spacing w:val="-5"/>
        </w:rPr>
        <w:t xml:space="preserve">учетом качества </w:t>
      </w:r>
      <w:r w:rsidRPr="00D51EEF">
        <w:rPr>
          <w:spacing w:val="-4"/>
        </w:rPr>
        <w:t xml:space="preserve">выполненных </w:t>
      </w:r>
      <w:r w:rsidRPr="00D51EEF">
        <w:rPr>
          <w:spacing w:val="-5"/>
        </w:rPr>
        <w:t xml:space="preserve">отчетных документов. </w:t>
      </w:r>
    </w:p>
    <w:p w:rsidR="00A96344" w:rsidRPr="00D51EEF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DE3B01" w:rsidRDefault="00DE3B01" w:rsidP="00B759E8">
      <w:pPr>
        <w:spacing w:line="276" w:lineRule="auto"/>
        <w:jc w:val="both"/>
        <w:rPr>
          <w:sz w:val="24"/>
          <w:szCs w:val="24"/>
        </w:rPr>
      </w:pPr>
    </w:p>
    <w:p w:rsidR="00DE3B01" w:rsidRDefault="00DE3B01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FE5A75" w:rsidRDefault="00FE5A75" w:rsidP="00B759E8">
      <w:pPr>
        <w:spacing w:line="276" w:lineRule="auto"/>
        <w:jc w:val="both"/>
        <w:rPr>
          <w:sz w:val="24"/>
          <w:szCs w:val="24"/>
        </w:rPr>
      </w:pPr>
    </w:p>
    <w:p w:rsidR="00FE5A75" w:rsidRDefault="00FE5A75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6E11CC" w:rsidRPr="00B759E8" w:rsidRDefault="006E11CC" w:rsidP="00B759E8">
      <w:pPr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759E8">
        <w:rPr>
          <w:b/>
          <w:sz w:val="24"/>
          <w:szCs w:val="24"/>
        </w:rPr>
        <w:lastRenderedPageBreak/>
        <w:t>КАДРОВОЕ ОБЕСПЕЧЕНИЕ УЧЕБНОЙ  ПРАКТИКИ</w:t>
      </w:r>
    </w:p>
    <w:p w:rsidR="006E11CC" w:rsidRPr="00B759E8" w:rsidRDefault="006E11CC" w:rsidP="00B759E8">
      <w:pPr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:rsidR="00A81D27" w:rsidRPr="00A81D27" w:rsidRDefault="00B759E8" w:rsidP="00D51EEF">
      <w:pPr>
        <w:pStyle w:val="a3"/>
        <w:tabs>
          <w:tab w:val="left" w:pos="426"/>
          <w:tab w:val="left" w:pos="2740"/>
          <w:tab w:val="left" w:pos="4256"/>
          <w:tab w:val="left" w:pos="6245"/>
          <w:tab w:val="left" w:pos="7449"/>
        </w:tabs>
        <w:kinsoku w:val="0"/>
        <w:overflowPunct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A81D27" w:rsidRPr="00A81D27">
        <w:rPr>
          <w:b/>
          <w:sz w:val="24"/>
          <w:szCs w:val="24"/>
        </w:rPr>
        <w:t xml:space="preserve">                </w:t>
      </w:r>
      <w:r w:rsidR="00A81D27" w:rsidRPr="00A81D27">
        <w:rPr>
          <w:sz w:val="24"/>
          <w:szCs w:val="24"/>
        </w:rPr>
        <w:t>Руководство практикой</w:t>
      </w:r>
      <w:r w:rsidR="00A81D27" w:rsidRPr="00A81D27">
        <w:rPr>
          <w:sz w:val="24"/>
          <w:szCs w:val="24"/>
        </w:rPr>
        <w:tab/>
        <w:t>осуществляют</w:t>
      </w:r>
      <w:r w:rsidR="00A81D27" w:rsidRPr="00A81D27">
        <w:rPr>
          <w:sz w:val="24"/>
          <w:szCs w:val="24"/>
        </w:rPr>
        <w:tab/>
        <w:t>мастера</w:t>
      </w:r>
      <w:r w:rsidR="00A81D27" w:rsidRPr="00A81D27">
        <w:rPr>
          <w:sz w:val="24"/>
          <w:szCs w:val="24"/>
        </w:rPr>
        <w:tab/>
        <w:t>производственного обучения.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 xml:space="preserve">                 Руководитель</w:t>
      </w:r>
      <w:r w:rsidRPr="00A81D27">
        <w:rPr>
          <w:sz w:val="24"/>
          <w:szCs w:val="24"/>
        </w:rPr>
        <w:tab/>
        <w:t>практики</w:t>
      </w:r>
      <w:r w:rsidRPr="00A81D27">
        <w:rPr>
          <w:sz w:val="24"/>
          <w:szCs w:val="24"/>
        </w:rPr>
        <w:tab/>
        <w:t>несет</w:t>
      </w:r>
      <w:r w:rsidRPr="00A81D27">
        <w:rPr>
          <w:sz w:val="24"/>
          <w:szCs w:val="24"/>
        </w:rPr>
        <w:tab/>
        <w:t>полную</w:t>
      </w:r>
      <w:r w:rsidRPr="00A81D27">
        <w:rPr>
          <w:sz w:val="24"/>
          <w:szCs w:val="24"/>
        </w:rPr>
        <w:tab/>
        <w:t>ответственность,</w:t>
      </w:r>
      <w:r w:rsidRPr="00A81D27">
        <w:rPr>
          <w:sz w:val="24"/>
          <w:szCs w:val="24"/>
        </w:rPr>
        <w:tab/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>как</w:t>
      </w:r>
      <w:r w:rsidRPr="00A81D27">
        <w:rPr>
          <w:sz w:val="24"/>
          <w:szCs w:val="24"/>
        </w:rPr>
        <w:tab/>
        <w:t>за организацию, так и за прохождение студентами практики, а именно: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>-</w:t>
      </w:r>
      <w:r w:rsidRPr="00A81D27">
        <w:rPr>
          <w:sz w:val="24"/>
          <w:szCs w:val="24"/>
        </w:rPr>
        <w:tab/>
        <w:t>проведение инструктажа по охране тру</w:t>
      </w:r>
      <w:r w:rsidR="00556C41">
        <w:rPr>
          <w:sz w:val="24"/>
          <w:szCs w:val="24"/>
        </w:rPr>
        <w:t>да за подписью каждого студента;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>-</w:t>
      </w:r>
      <w:r w:rsidRPr="00A81D27">
        <w:rPr>
          <w:sz w:val="24"/>
          <w:szCs w:val="24"/>
        </w:rPr>
        <w:tab/>
        <w:t>своевременную выдачу студентам индивидуальных заданий;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>-</w:t>
      </w:r>
      <w:r w:rsidRPr="00A81D27">
        <w:rPr>
          <w:sz w:val="24"/>
          <w:szCs w:val="24"/>
        </w:rPr>
        <w:tab/>
        <w:t>учебно – методическое руководство практикой (организацию и проведение инструктажа, консультаций и дополнительных учебных занятий); оказание методической помощи студентам при выполнении ими индивидуальных заданий.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 xml:space="preserve">                       Руководитель практики контролирует оформление нормативной документацией необходимой для выполнения заданий, а также выполнения программы практики, индивидуальных заданий, проводит процедуру оценки общих и профессиональных компетенций обучающихся, освоенных ими в ходе прохождения практики. </w:t>
      </w:r>
    </w:p>
    <w:p w:rsidR="006E11CC" w:rsidRDefault="006E11CC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Pr="00A81D27" w:rsidRDefault="00A81D27" w:rsidP="006E11CC">
      <w:pPr>
        <w:jc w:val="both"/>
        <w:rPr>
          <w:sz w:val="24"/>
        </w:rPr>
      </w:pPr>
    </w:p>
    <w:p w:rsidR="006E11CC" w:rsidRPr="00A81D27" w:rsidRDefault="006E11CC" w:rsidP="006E11CC">
      <w:pPr>
        <w:jc w:val="both"/>
        <w:rPr>
          <w:sz w:val="24"/>
        </w:rPr>
      </w:pPr>
    </w:p>
    <w:p w:rsidR="006E11CC" w:rsidRPr="00A81D27" w:rsidRDefault="006E11CC" w:rsidP="006E11CC">
      <w:pPr>
        <w:jc w:val="both"/>
        <w:rPr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FE5A75" w:rsidRDefault="00FE5A75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Pr="005717DB" w:rsidRDefault="006E11CC" w:rsidP="00E3561D">
      <w:pPr>
        <w:tabs>
          <w:tab w:val="left" w:pos="3095"/>
        </w:tabs>
        <w:jc w:val="both"/>
        <w:rPr>
          <w:b/>
          <w:i/>
          <w:sz w:val="24"/>
        </w:rPr>
      </w:pPr>
      <w:r w:rsidRPr="00E416A1">
        <w:rPr>
          <w:b/>
          <w:sz w:val="24"/>
        </w:rPr>
        <w:lastRenderedPageBreak/>
        <w:t>6. КОНТРОЛЬ И ОЦЕНКА ОСВОЕНИЯ РЕЗУЛЬТАТОВ УЧЕБНОЙ ПРАКТИКИ</w:t>
      </w:r>
    </w:p>
    <w:p w:rsidR="006E11CC" w:rsidRPr="005717DB" w:rsidRDefault="006E11CC" w:rsidP="006E11CC">
      <w:pPr>
        <w:jc w:val="right"/>
        <w:rPr>
          <w:i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6E11CC" w:rsidTr="009844C3">
        <w:tc>
          <w:tcPr>
            <w:tcW w:w="2552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Результаты ОК (освоенные профессиональные компетенции)</w:t>
            </w:r>
          </w:p>
        </w:tc>
        <w:tc>
          <w:tcPr>
            <w:tcW w:w="4252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Основные показатели оценки результатов</w:t>
            </w:r>
          </w:p>
        </w:tc>
        <w:tc>
          <w:tcPr>
            <w:tcW w:w="2552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Формы и методы контроля и оценки</w:t>
            </w:r>
          </w:p>
        </w:tc>
      </w:tr>
      <w:tr w:rsidR="006E11CC" w:rsidTr="009844C3">
        <w:tc>
          <w:tcPr>
            <w:tcW w:w="2552" w:type="dxa"/>
          </w:tcPr>
          <w:p w:rsidR="006E11CC" w:rsidRPr="000D3284" w:rsidRDefault="006E11CC" w:rsidP="009844C3">
            <w:pPr>
              <w:jc w:val="center"/>
            </w:pPr>
            <w:r w:rsidRPr="000D3284">
              <w:t>1</w:t>
            </w:r>
          </w:p>
        </w:tc>
        <w:tc>
          <w:tcPr>
            <w:tcW w:w="4252" w:type="dxa"/>
          </w:tcPr>
          <w:p w:rsidR="006E11CC" w:rsidRPr="000D3284" w:rsidRDefault="006E11CC" w:rsidP="009844C3">
            <w:pPr>
              <w:jc w:val="center"/>
            </w:pPr>
            <w:r w:rsidRPr="000D3284">
              <w:t>2</w:t>
            </w:r>
          </w:p>
        </w:tc>
        <w:tc>
          <w:tcPr>
            <w:tcW w:w="2552" w:type="dxa"/>
          </w:tcPr>
          <w:p w:rsidR="006E11CC" w:rsidRPr="000D3284" w:rsidRDefault="006E11CC" w:rsidP="009844C3">
            <w:pPr>
              <w:jc w:val="center"/>
            </w:pPr>
            <w:r w:rsidRPr="000D3284">
              <w:t>3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6E11CC" w:rsidRPr="002A681A" w:rsidRDefault="006E11CC" w:rsidP="009844C3">
            <w:pPr>
              <w:ind w:right="57"/>
              <w:jc w:val="both"/>
            </w:pPr>
          </w:p>
        </w:tc>
        <w:tc>
          <w:tcPr>
            <w:tcW w:w="4252" w:type="dxa"/>
          </w:tcPr>
          <w:p w:rsidR="006E11CC" w:rsidRPr="00DE3B01" w:rsidRDefault="006E11CC" w:rsidP="009844C3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</w:rPr>
            </w:pPr>
            <w:r w:rsidRPr="00DE3B01">
              <w:rPr>
                <w:rStyle w:val="FontStyle133"/>
                <w:sz w:val="24"/>
              </w:rPr>
              <w:t>Высокая активность, инициативность в процессе освоения всех элементов УП;</w:t>
            </w:r>
          </w:p>
          <w:p w:rsidR="006E11CC" w:rsidRPr="00DE3B01" w:rsidRDefault="006E11CC" w:rsidP="009844C3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</w:rPr>
            </w:pPr>
            <w:r w:rsidRPr="00DE3B01">
              <w:rPr>
                <w:bCs/>
              </w:rPr>
              <w:t>соблюдение требований техники безопасности в учебных мастерских;</w:t>
            </w:r>
          </w:p>
          <w:p w:rsidR="006E11CC" w:rsidRPr="00323490" w:rsidRDefault="006E11CC" w:rsidP="009844C3">
            <w:pPr>
              <w:jc w:val="both"/>
              <w:rPr>
                <w:bCs/>
              </w:rPr>
            </w:pPr>
            <w:r w:rsidRPr="00DE3B01">
              <w:rPr>
                <w:bCs/>
                <w:sz w:val="24"/>
                <w:szCs w:val="24"/>
              </w:rPr>
              <w:t>соблюдение требований к форме одежды.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A81D27">
            <w:pPr>
              <w:jc w:val="both"/>
            </w:pPr>
            <w:r w:rsidRPr="002A681A">
              <w:t>- дифференцированный зачет.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6E11CC" w:rsidRPr="002A681A" w:rsidRDefault="006E11CC" w:rsidP="009844C3">
            <w:pPr>
              <w:ind w:right="57"/>
              <w:jc w:val="both"/>
            </w:pPr>
          </w:p>
        </w:tc>
        <w:tc>
          <w:tcPr>
            <w:tcW w:w="4252" w:type="dxa"/>
          </w:tcPr>
          <w:p w:rsidR="006E11CC" w:rsidRPr="00323490" w:rsidRDefault="006E11CC" w:rsidP="009844C3">
            <w:pPr>
              <w:suppressAutoHyphens/>
              <w:jc w:val="both"/>
              <w:rPr>
                <w:rFonts w:eastAsia="Times New Roman"/>
              </w:rPr>
            </w:pPr>
            <w:r w:rsidRPr="00323490">
              <w:rPr>
                <w:rFonts w:eastAsia="Times New Roman"/>
              </w:rPr>
              <w:t xml:space="preserve">- </w:t>
            </w:r>
            <w:r w:rsidRPr="002A681A">
              <w:t>нахождение и использование информации для эффективного выполнения профессиональных задач, профессионального и личностного развития</w:t>
            </w:r>
            <w:r w:rsidRPr="00323490">
              <w:rPr>
                <w:rFonts w:eastAsia="Times New Roman"/>
              </w:rPr>
              <w:t xml:space="preserve"> </w:t>
            </w:r>
          </w:p>
          <w:p w:rsidR="006E11CC" w:rsidRPr="00323490" w:rsidRDefault="006E11CC" w:rsidP="009844C3">
            <w:pPr>
              <w:suppressAutoHyphens/>
              <w:jc w:val="both"/>
              <w:rPr>
                <w:bCs/>
              </w:rPr>
            </w:pPr>
            <w:r w:rsidRPr="00323490">
              <w:rPr>
                <w:rFonts w:eastAsia="Times New Roman"/>
              </w:rPr>
              <w:t>-демонстрация эффективности и качества выполнения профессиональных задач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  <w:p w:rsidR="006E11CC" w:rsidRPr="002A681A" w:rsidRDefault="006E11CC" w:rsidP="009844C3">
            <w:pPr>
              <w:jc w:val="both"/>
            </w:pPr>
          </w:p>
        </w:tc>
      </w:tr>
      <w:tr w:rsidR="006E11CC" w:rsidRPr="002A681A" w:rsidTr="00A81D27">
        <w:trPr>
          <w:trHeight w:val="3180"/>
        </w:trPr>
        <w:tc>
          <w:tcPr>
            <w:tcW w:w="2552" w:type="dxa"/>
          </w:tcPr>
          <w:p w:rsidR="006E11CC" w:rsidRPr="00323490" w:rsidRDefault="006E11CC" w:rsidP="00A81D27">
            <w:pPr>
              <w:jc w:val="both"/>
              <w:rPr>
                <w:b/>
              </w:rPr>
            </w:pPr>
            <w:r w:rsidRPr="002A681A"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252" w:type="dxa"/>
          </w:tcPr>
          <w:p w:rsidR="006E11CC" w:rsidRPr="00323490" w:rsidRDefault="006E11CC" w:rsidP="009844C3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0"/>
                <w:szCs w:val="20"/>
              </w:rPr>
            </w:pPr>
            <w:r w:rsidRPr="00323490">
              <w:rPr>
                <w:rStyle w:val="FontStyle133"/>
                <w:sz w:val="20"/>
                <w:szCs w:val="20"/>
              </w:rPr>
              <w:t>Постановка цели и выбор способов деятельности в соответствии с рабочей ситуацией, осуществление самоконтроля и самокоррекции для достижения цели</w:t>
            </w:r>
            <w:r w:rsidRPr="00323490">
              <w:rPr>
                <w:bCs/>
                <w:sz w:val="20"/>
                <w:szCs w:val="20"/>
              </w:rPr>
              <w:t>, своевременное устранение допущенных ошибок</w:t>
            </w:r>
            <w:r w:rsidRPr="00323490">
              <w:rPr>
                <w:rStyle w:val="FontStyle133"/>
                <w:sz w:val="20"/>
                <w:szCs w:val="20"/>
              </w:rPr>
              <w:t>;</w:t>
            </w:r>
          </w:p>
          <w:p w:rsidR="006E11CC" w:rsidRPr="00323490" w:rsidRDefault="006E11CC" w:rsidP="009844C3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0"/>
                <w:szCs w:val="20"/>
              </w:rPr>
            </w:pPr>
            <w:r w:rsidRPr="00323490">
              <w:rPr>
                <w:rStyle w:val="FontStyle133"/>
                <w:sz w:val="20"/>
                <w:szCs w:val="20"/>
              </w:rPr>
              <w:t xml:space="preserve"> - способность принимать решения в  стандартных и нестандартных ситуациях при выполнении профессиональных задач;</w:t>
            </w:r>
          </w:p>
          <w:p w:rsidR="006E11CC" w:rsidRPr="002A681A" w:rsidRDefault="006E11CC" w:rsidP="00A81D27">
            <w:pPr>
              <w:pStyle w:val="Style30"/>
              <w:widowControl/>
              <w:spacing w:line="240" w:lineRule="auto"/>
              <w:jc w:val="both"/>
            </w:pPr>
            <w:r w:rsidRPr="00323490">
              <w:rPr>
                <w:rStyle w:val="FontStyle133"/>
                <w:sz w:val="20"/>
                <w:szCs w:val="20"/>
              </w:rPr>
              <w:t>- ответственность за результат своего труда  при выполнении профессиональных заданий.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  <w:p w:rsidR="006E11CC" w:rsidRPr="002A681A" w:rsidRDefault="006E11CC" w:rsidP="009844C3">
            <w:pPr>
              <w:jc w:val="both"/>
            </w:pP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04. Эффективно взаимодействовать и работать в коллективе и команде</w:t>
            </w:r>
          </w:p>
          <w:p w:rsidR="006E11CC" w:rsidRPr="00323490" w:rsidRDefault="006E11CC" w:rsidP="009844C3">
            <w:pPr>
              <w:jc w:val="both"/>
              <w:rPr>
                <w:b/>
              </w:rPr>
            </w:pPr>
          </w:p>
        </w:tc>
        <w:tc>
          <w:tcPr>
            <w:tcW w:w="4252" w:type="dxa"/>
          </w:tcPr>
          <w:p w:rsidR="006E11CC" w:rsidRPr="002A681A" w:rsidRDefault="006E11CC" w:rsidP="009844C3">
            <w:r w:rsidRPr="002A681A">
              <w:t>взаимодействие с обучающимися, преподавателями и мастерами в ходе обучения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6E11CC" w:rsidRPr="00323490" w:rsidRDefault="006E11CC" w:rsidP="009844C3">
            <w:pPr>
              <w:jc w:val="both"/>
              <w:rPr>
                <w:b/>
              </w:rPr>
            </w:pPr>
          </w:p>
        </w:tc>
        <w:tc>
          <w:tcPr>
            <w:tcW w:w="4252" w:type="dxa"/>
          </w:tcPr>
          <w:p w:rsidR="006E11CC" w:rsidRPr="002A681A" w:rsidRDefault="006E11CC" w:rsidP="009844C3">
            <w:r w:rsidRPr="002A681A">
              <w:lastRenderedPageBreak/>
              <w:t>Умение грамотно и логично выражать мысли,  устно отвечать на вопросы, выступать с сообщениями и докладами и осуществлять письменную коммуникацию (письменные виды работы) на государственном языке Российской Федерации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A81D27">
            <w:pPr>
              <w:jc w:val="both"/>
            </w:pPr>
            <w:r w:rsidRPr="002A681A">
              <w:t xml:space="preserve">- дифференцированный </w:t>
            </w:r>
            <w:r w:rsidRPr="002A681A">
              <w:lastRenderedPageBreak/>
              <w:t>зачет.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323490" w:rsidRDefault="006E11CC" w:rsidP="009844C3">
            <w:pPr>
              <w:jc w:val="both"/>
              <w:rPr>
                <w:b/>
              </w:rPr>
            </w:pPr>
            <w:r w:rsidRPr="002A681A"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</w:tc>
        <w:tc>
          <w:tcPr>
            <w:tcW w:w="4252" w:type="dxa"/>
          </w:tcPr>
          <w:p w:rsidR="006E11CC" w:rsidRPr="00323490" w:rsidRDefault="006E11CC" w:rsidP="009844C3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2A681A">
              <w:t>Демонстрирова</w:t>
            </w:r>
            <w:r>
              <w:t>ция</w:t>
            </w:r>
            <w:r w:rsidRPr="002A681A">
              <w:t xml:space="preserve"> зрел</w:t>
            </w:r>
            <w:r>
              <w:t>ой</w:t>
            </w:r>
            <w:r w:rsidRPr="002A681A">
              <w:t xml:space="preserve"> гражданск</w:t>
            </w:r>
            <w:r>
              <w:t>й</w:t>
            </w:r>
            <w:r w:rsidRPr="002A681A">
              <w:t xml:space="preserve"> позици</w:t>
            </w:r>
            <w:r>
              <w:t>и</w:t>
            </w:r>
            <w:r w:rsidRPr="00323490">
              <w:rPr>
                <w:bCs/>
                <w:i/>
              </w:rPr>
              <w:t xml:space="preserve"> </w:t>
            </w:r>
          </w:p>
          <w:p w:rsidR="006E11CC" w:rsidRPr="00323490" w:rsidRDefault="006E11CC" w:rsidP="009844C3">
            <w:pPr>
              <w:pStyle w:val="Style10"/>
              <w:widowControl/>
              <w:spacing w:line="240" w:lineRule="auto"/>
              <w:rPr>
                <w:bCs/>
              </w:rPr>
            </w:pPr>
            <w:r w:rsidRPr="00323490">
              <w:rPr>
                <w:bCs/>
              </w:rPr>
              <w:t>Соблюдение этических норм общения на основе общечеловеческих ценностей,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</w:t>
            </w:r>
          </w:p>
          <w:p w:rsidR="006E11CC" w:rsidRPr="002A681A" w:rsidRDefault="006E11CC" w:rsidP="009844C3">
            <w:pPr>
              <w:pStyle w:val="Style10"/>
              <w:widowControl/>
              <w:spacing w:line="240" w:lineRule="auto"/>
            </w:pP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 xml:space="preserve">- наблюдение 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323490" w:rsidRDefault="006E11CC" w:rsidP="00A81D27">
            <w:pPr>
              <w:jc w:val="both"/>
              <w:rPr>
                <w:b/>
              </w:rPr>
            </w:pPr>
            <w:r w:rsidRPr="002A681A"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252" w:type="dxa"/>
          </w:tcPr>
          <w:p w:rsidR="006E11CC" w:rsidRPr="002A681A" w:rsidRDefault="006E11CC" w:rsidP="009844C3">
            <w:pPr>
              <w:jc w:val="both"/>
            </w:pPr>
            <w:r w:rsidRPr="002A681A">
              <w:t xml:space="preserve">Демонстрация знаний </w:t>
            </w:r>
            <w:r w:rsidRPr="007929D6">
              <w:t>принципов бережливого производства и  ресурсосбережения</w:t>
            </w:r>
            <w:r>
              <w:t xml:space="preserve">, </w:t>
            </w:r>
            <w:r w:rsidRPr="002A681A">
              <w:t xml:space="preserve"> сохранени</w:t>
            </w:r>
            <w:r>
              <w:t>я</w:t>
            </w:r>
            <w:r w:rsidRPr="002A681A">
              <w:t xml:space="preserve"> окружающей среды, </w:t>
            </w:r>
            <w:r>
              <w:t>правил поведения</w:t>
            </w:r>
            <w:r w:rsidRPr="002A681A">
              <w:t>в чрезвычайных ситуациях</w:t>
            </w:r>
          </w:p>
          <w:p w:rsidR="006E11CC" w:rsidRPr="002A681A" w:rsidRDefault="006E11CC" w:rsidP="009844C3"/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  <w:p w:rsidR="006E11CC" w:rsidRPr="002A681A" w:rsidRDefault="006E11CC" w:rsidP="009844C3">
            <w:pPr>
              <w:jc w:val="both"/>
            </w:pP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09. Пользоваться профессиональной документацией на государственном и иностранном языках</w:t>
            </w:r>
          </w:p>
          <w:p w:rsidR="006E11CC" w:rsidRPr="00323490" w:rsidRDefault="006E11CC" w:rsidP="009844C3">
            <w:pPr>
              <w:jc w:val="both"/>
              <w:rPr>
                <w:b/>
              </w:rPr>
            </w:pPr>
          </w:p>
        </w:tc>
        <w:tc>
          <w:tcPr>
            <w:tcW w:w="4252" w:type="dxa"/>
          </w:tcPr>
          <w:p w:rsidR="006E11CC" w:rsidRPr="002A681A" w:rsidRDefault="006E11CC" w:rsidP="009844C3">
            <w:pPr>
              <w:jc w:val="both"/>
            </w:pPr>
            <w:r w:rsidRPr="002A681A">
              <w:t>Демонстрация навыков работы с профессиональной документацией на государственном и иностранном языках</w:t>
            </w:r>
          </w:p>
          <w:p w:rsidR="006E11CC" w:rsidRPr="002A681A" w:rsidRDefault="006E11CC" w:rsidP="009844C3"/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  <w:p w:rsidR="006E11CC" w:rsidRPr="002A681A" w:rsidRDefault="006E11CC" w:rsidP="009844C3">
            <w:pPr>
              <w:jc w:val="both"/>
            </w:pPr>
          </w:p>
        </w:tc>
      </w:tr>
    </w:tbl>
    <w:p w:rsidR="006E11CC" w:rsidRPr="002A681A" w:rsidRDefault="006E11CC" w:rsidP="006E11CC">
      <w:pPr>
        <w:jc w:val="both"/>
        <w:rPr>
          <w:b/>
          <w:sz w:val="28"/>
          <w:szCs w:val="28"/>
        </w:rPr>
      </w:pPr>
    </w:p>
    <w:p w:rsidR="006E11CC" w:rsidRPr="00F13764" w:rsidRDefault="006E11CC" w:rsidP="006E11CC">
      <w:pPr>
        <w:ind w:firstLine="709"/>
        <w:jc w:val="both"/>
        <w:rPr>
          <w:sz w:val="24"/>
        </w:rPr>
      </w:pPr>
      <w:r w:rsidRPr="00F13764">
        <w:rPr>
          <w:sz w:val="24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 сформированность профессиональных компетенций.</w:t>
      </w: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856"/>
        <w:gridCol w:w="2948"/>
      </w:tblGrid>
      <w:tr w:rsidR="006E11CC" w:rsidTr="00A96344">
        <w:tc>
          <w:tcPr>
            <w:tcW w:w="2552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Результаты ПК (освоенные профессиональные компетенции)</w:t>
            </w:r>
          </w:p>
        </w:tc>
        <w:tc>
          <w:tcPr>
            <w:tcW w:w="3856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Основные показатели оценки результатов</w:t>
            </w:r>
          </w:p>
        </w:tc>
        <w:tc>
          <w:tcPr>
            <w:tcW w:w="2948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Формы и методы контроля и оценки</w:t>
            </w:r>
          </w:p>
        </w:tc>
      </w:tr>
      <w:tr w:rsidR="006E11CC" w:rsidTr="00A96344">
        <w:tc>
          <w:tcPr>
            <w:tcW w:w="2552" w:type="dxa"/>
          </w:tcPr>
          <w:p w:rsidR="006E11CC" w:rsidRPr="000D3284" w:rsidRDefault="006E11CC" w:rsidP="009844C3">
            <w:pPr>
              <w:jc w:val="center"/>
            </w:pPr>
            <w:r w:rsidRPr="000D3284">
              <w:t>1</w:t>
            </w:r>
          </w:p>
        </w:tc>
        <w:tc>
          <w:tcPr>
            <w:tcW w:w="3856" w:type="dxa"/>
          </w:tcPr>
          <w:p w:rsidR="006E11CC" w:rsidRPr="000D3284" w:rsidRDefault="006E11CC" w:rsidP="009844C3">
            <w:pPr>
              <w:jc w:val="center"/>
            </w:pPr>
            <w:r w:rsidRPr="000D3284">
              <w:t>2</w:t>
            </w:r>
          </w:p>
        </w:tc>
        <w:tc>
          <w:tcPr>
            <w:tcW w:w="2948" w:type="dxa"/>
          </w:tcPr>
          <w:p w:rsidR="006E11CC" w:rsidRPr="000D3284" w:rsidRDefault="006E11CC" w:rsidP="009844C3">
            <w:pPr>
              <w:jc w:val="center"/>
            </w:pPr>
            <w:r w:rsidRPr="000D3284">
              <w:t>3</w:t>
            </w:r>
          </w:p>
        </w:tc>
      </w:tr>
      <w:tr w:rsidR="006E11CC" w:rsidTr="00FC08D7">
        <w:tc>
          <w:tcPr>
            <w:tcW w:w="2552" w:type="dxa"/>
          </w:tcPr>
          <w:p w:rsidR="006E11CC" w:rsidRPr="00E3561D" w:rsidRDefault="006E11CC" w:rsidP="009844C3">
            <w:pPr>
              <w:jc w:val="both"/>
              <w:rPr>
                <w:sz w:val="24"/>
                <w:szCs w:val="24"/>
              </w:rPr>
            </w:pPr>
            <w:r w:rsidRPr="00E3561D">
              <w:rPr>
                <w:sz w:val="24"/>
                <w:szCs w:val="24"/>
              </w:rPr>
              <w:t xml:space="preserve">ПК.1.1 </w:t>
            </w:r>
            <w:r w:rsidR="00EC0146" w:rsidRPr="00922A5A">
              <w:rPr>
                <w:sz w:val="24"/>
                <w:szCs w:val="24"/>
              </w:rPr>
              <w:t xml:space="preserve">Эксплуатировать </w:t>
            </w:r>
            <w:r w:rsidR="00EC0146">
              <w:rPr>
                <w:sz w:val="24"/>
                <w:szCs w:val="24"/>
              </w:rPr>
              <w:t xml:space="preserve">железнодорожный </w:t>
            </w:r>
            <w:r w:rsidR="00EC0146" w:rsidRPr="00922A5A">
              <w:rPr>
                <w:sz w:val="24"/>
                <w:szCs w:val="24"/>
              </w:rPr>
              <w:t xml:space="preserve">подвижной состав </w:t>
            </w:r>
            <w:r w:rsidR="00EC0146">
              <w:rPr>
                <w:sz w:val="24"/>
                <w:szCs w:val="24"/>
              </w:rPr>
              <w:t>(по видам подвижного состава)</w:t>
            </w:r>
          </w:p>
        </w:tc>
        <w:tc>
          <w:tcPr>
            <w:tcW w:w="3856" w:type="dxa"/>
            <w:shd w:val="clear" w:color="auto" w:fill="FFFFFF" w:themeFill="background1"/>
          </w:tcPr>
          <w:p w:rsidR="006E11CC" w:rsidRPr="00BC45D3" w:rsidRDefault="006E11CC" w:rsidP="009844C3">
            <w:pPr>
              <w:jc w:val="both"/>
            </w:pPr>
            <w:r>
              <w:t>- полнота и</w:t>
            </w:r>
            <w:r w:rsidRPr="00BC45D3">
              <w:t xml:space="preserve"> точность выполнения норм охраны труда;</w:t>
            </w:r>
          </w:p>
          <w:p w:rsidR="00A17E4E" w:rsidRDefault="006E11CC" w:rsidP="00A96344">
            <w:pPr>
              <w:jc w:val="both"/>
            </w:pPr>
            <w:r w:rsidRPr="00BC45D3">
              <w:t xml:space="preserve">- </w:t>
            </w:r>
            <w:r w:rsidRPr="004125EA">
              <w:t xml:space="preserve">выполнение проверки работоспособности </w:t>
            </w:r>
            <w:r w:rsidR="00A96344">
              <w:t>узлов, механизмов</w:t>
            </w:r>
          </w:p>
          <w:p w:rsidR="00261F78" w:rsidRDefault="00A96344" w:rsidP="00261F78">
            <w:pPr>
              <w:jc w:val="both"/>
            </w:pPr>
            <w:r>
              <w:t xml:space="preserve"> </w:t>
            </w:r>
            <w:r w:rsidR="00B13368">
              <w:t>- д</w:t>
            </w:r>
            <w:r w:rsidR="00A17E4E">
              <w:t xml:space="preserve">емонстрация знаний по курсу </w:t>
            </w:r>
          </w:p>
          <w:p w:rsidR="006E11CC" w:rsidRPr="00BC45D3" w:rsidRDefault="00A17E4E" w:rsidP="00261F78">
            <w:pPr>
              <w:jc w:val="both"/>
            </w:pPr>
            <w:r>
              <w:t>выполнения электросварочных и электромонтажных работ</w:t>
            </w:r>
            <w:r w:rsidR="00261F78">
              <w:t xml:space="preserve"> </w:t>
            </w:r>
            <w:r w:rsidR="00261F78" w:rsidRPr="00261F78">
              <w:lastRenderedPageBreak/>
              <w:t>планирование выполнения работ по обслуживанию согласно технологическим картам</w:t>
            </w:r>
          </w:p>
        </w:tc>
        <w:tc>
          <w:tcPr>
            <w:tcW w:w="2948" w:type="dxa"/>
          </w:tcPr>
          <w:p w:rsidR="006E11CC" w:rsidRPr="00BC45D3" w:rsidRDefault="006E11CC" w:rsidP="009844C3">
            <w:pPr>
              <w:jc w:val="both"/>
            </w:pPr>
            <w:r w:rsidRPr="00BC45D3">
              <w:lastRenderedPageBreak/>
              <w:t>- наблюдение за ходом выполнения работ и оценка правильности действий студентов;</w:t>
            </w:r>
          </w:p>
          <w:p w:rsidR="006E11CC" w:rsidRPr="00BC45D3" w:rsidRDefault="006E11CC" w:rsidP="009844C3">
            <w:pPr>
              <w:jc w:val="both"/>
            </w:pPr>
            <w:r w:rsidRPr="00BC45D3">
              <w:t>- контроль за соблюдением техники безопасности;</w:t>
            </w:r>
          </w:p>
          <w:p w:rsidR="006E11CC" w:rsidRPr="00BC45D3" w:rsidRDefault="006E11CC" w:rsidP="009844C3">
            <w:pPr>
              <w:jc w:val="both"/>
            </w:pPr>
            <w:r w:rsidRPr="00BC45D3">
              <w:t xml:space="preserve">- дифференцированный </w:t>
            </w:r>
            <w:r w:rsidRPr="00BC45D3">
              <w:lastRenderedPageBreak/>
              <w:t>зачет.</w:t>
            </w:r>
          </w:p>
          <w:p w:rsidR="006E11CC" w:rsidRPr="00BC45D3" w:rsidRDefault="006E11CC" w:rsidP="009844C3">
            <w:pPr>
              <w:jc w:val="both"/>
            </w:pPr>
          </w:p>
        </w:tc>
      </w:tr>
      <w:tr w:rsidR="00E3561D" w:rsidTr="00FC08D7">
        <w:tc>
          <w:tcPr>
            <w:tcW w:w="2552" w:type="dxa"/>
          </w:tcPr>
          <w:p w:rsidR="00E3561D" w:rsidRPr="00BC45D3" w:rsidRDefault="00E3561D" w:rsidP="009844C3">
            <w:pPr>
              <w:jc w:val="both"/>
            </w:pPr>
            <w:r w:rsidRPr="00BC45D3">
              <w:lastRenderedPageBreak/>
              <w:t xml:space="preserve">ПК 1.3 Обеспечивать безопасность движения </w:t>
            </w:r>
            <w:r w:rsidR="00EC0146">
              <w:t xml:space="preserve">железнодорожного </w:t>
            </w:r>
            <w:r w:rsidRPr="00BC45D3">
              <w:t>подвижного состава</w:t>
            </w:r>
          </w:p>
        </w:tc>
        <w:tc>
          <w:tcPr>
            <w:tcW w:w="3856" w:type="dxa"/>
            <w:shd w:val="clear" w:color="auto" w:fill="FFFFFF" w:themeFill="background1"/>
          </w:tcPr>
          <w:p w:rsidR="00FC08D7" w:rsidRPr="00BC45D3" w:rsidRDefault="00FC08D7" w:rsidP="00FC08D7">
            <w:pPr>
              <w:jc w:val="both"/>
            </w:pPr>
            <w:r w:rsidRPr="00BC45D3">
              <w:t>- определение неисправного состояния</w:t>
            </w:r>
          </w:p>
          <w:p w:rsidR="00E3561D" w:rsidRDefault="00FC08D7" w:rsidP="009844C3">
            <w:pPr>
              <w:jc w:val="both"/>
            </w:pPr>
            <w:r>
              <w:t>-</w:t>
            </w:r>
            <w:r w:rsidRPr="00BC45D3">
              <w:t>демонстрация правильного порядка действий в аварийных и нестандартных ситуация</w:t>
            </w:r>
          </w:p>
          <w:p w:rsidR="00B13368" w:rsidRDefault="00B13368" w:rsidP="009844C3">
            <w:pPr>
              <w:jc w:val="both"/>
            </w:pPr>
            <w:r>
              <w:t>-и</w:t>
            </w:r>
            <w:r w:rsidR="00261F78" w:rsidRPr="00261F78">
              <w:t>зложение требований типовых</w:t>
            </w:r>
            <w:r w:rsidR="00261F78">
              <w:t xml:space="preserve"> технологических процессов при работе на </w:t>
            </w:r>
            <w:r>
              <w:t>сварочном и станочном</w:t>
            </w:r>
            <w:r w:rsidR="00261F78">
              <w:t xml:space="preserve"> оборудовании </w:t>
            </w:r>
          </w:p>
          <w:p w:rsidR="00B13368" w:rsidRDefault="00B13368" w:rsidP="009844C3">
            <w:pPr>
              <w:jc w:val="both"/>
            </w:pPr>
            <w:r>
              <w:t>-т</w:t>
            </w:r>
            <w:r w:rsidR="00261F78">
              <w:t xml:space="preserve">очность и грамотность чтения чертежей и </w:t>
            </w:r>
            <w:r>
              <w:t>технологических карт</w:t>
            </w:r>
            <w:r w:rsidR="00261F78">
              <w:t xml:space="preserve"> </w:t>
            </w:r>
          </w:p>
          <w:p w:rsidR="00261F78" w:rsidRDefault="00B13368" w:rsidP="009844C3">
            <w:pPr>
              <w:jc w:val="both"/>
            </w:pPr>
            <w:r>
              <w:t>-в</w:t>
            </w:r>
            <w:r w:rsidR="00261F78">
              <w:t xml:space="preserve">ыбор оптимального режима </w:t>
            </w:r>
            <w:r>
              <w:t>сварки и механической обработки металла</w:t>
            </w:r>
          </w:p>
          <w:p w:rsidR="00261F78" w:rsidRPr="00BC45D3" w:rsidRDefault="00261F78" w:rsidP="009844C3">
            <w:pPr>
              <w:jc w:val="both"/>
            </w:pPr>
          </w:p>
        </w:tc>
        <w:tc>
          <w:tcPr>
            <w:tcW w:w="2948" w:type="dxa"/>
          </w:tcPr>
          <w:p w:rsidR="00E3561D" w:rsidRPr="00BC45D3" w:rsidRDefault="00E3561D" w:rsidP="009844C3">
            <w:pPr>
              <w:jc w:val="both"/>
            </w:pPr>
            <w:r w:rsidRPr="00BC45D3">
              <w:t>- наблюдение за ходом выполнения работ и оценка правильности действий студентов;</w:t>
            </w:r>
          </w:p>
          <w:p w:rsidR="00E3561D" w:rsidRPr="00BC45D3" w:rsidRDefault="00E3561D" w:rsidP="009844C3">
            <w:pPr>
              <w:jc w:val="both"/>
            </w:pPr>
            <w:r w:rsidRPr="00BC45D3">
              <w:t>- контроль за соблюдением техники безопасности;</w:t>
            </w:r>
          </w:p>
          <w:p w:rsidR="00E3561D" w:rsidRPr="00BC45D3" w:rsidRDefault="00E3561D" w:rsidP="009844C3">
            <w:pPr>
              <w:jc w:val="both"/>
            </w:pPr>
            <w:r w:rsidRPr="00BC45D3">
              <w:t>- дифференцированный зачет.</w:t>
            </w:r>
          </w:p>
          <w:p w:rsidR="00E3561D" w:rsidRPr="00BC45D3" w:rsidRDefault="00E3561D" w:rsidP="009844C3">
            <w:pPr>
              <w:jc w:val="both"/>
            </w:pPr>
          </w:p>
        </w:tc>
      </w:tr>
    </w:tbl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FC3013" w:rsidRPr="006E11CC" w:rsidRDefault="00FC3013" w:rsidP="006E11CC">
      <w:pPr>
        <w:sectPr w:rsidR="00FC3013" w:rsidRPr="006E11CC" w:rsidSect="002605BD">
          <w:footerReference w:type="default" r:id="rId10"/>
          <w:pgSz w:w="11910" w:h="16840"/>
          <w:pgMar w:top="1134" w:right="1134" w:bottom="1134" w:left="1134" w:header="0" w:footer="978" w:gutter="0"/>
          <w:pgNumType w:start="9"/>
          <w:cols w:space="720" w:equalWidth="0">
            <w:col w:w="9476"/>
          </w:cols>
          <w:noEndnote/>
        </w:sectPr>
      </w:pPr>
    </w:p>
    <w:p w:rsidR="00B759E8" w:rsidRPr="00D51EEF" w:rsidRDefault="00B759E8" w:rsidP="00B759E8">
      <w:pPr>
        <w:pStyle w:val="1"/>
        <w:tabs>
          <w:tab w:val="left" w:pos="1465"/>
        </w:tabs>
        <w:kinsoku w:val="0"/>
        <w:overflowPunct w:val="0"/>
        <w:spacing w:before="72" w:line="278" w:lineRule="auto"/>
        <w:ind w:left="1184" w:right="995" w:firstLine="0"/>
        <w:rPr>
          <w:color w:val="000000"/>
          <w:sz w:val="24"/>
          <w:szCs w:val="24"/>
        </w:rPr>
      </w:pPr>
      <w:r w:rsidRPr="00D51EEF">
        <w:rPr>
          <w:sz w:val="24"/>
          <w:szCs w:val="24"/>
        </w:rPr>
        <w:lastRenderedPageBreak/>
        <w:t>ПЕРЕЧЕНЬ РЕКОМЕНДУЕМЫХ УЧЕБНЫХ ИЗДАНИЙ, ИНТЕРНЕТ-РЕСУРСОВ, ДОПОЛНИТЕЛЬНОЙ</w:t>
      </w:r>
      <w:r w:rsidRPr="00D51EEF">
        <w:rPr>
          <w:spacing w:val="-13"/>
          <w:sz w:val="24"/>
          <w:szCs w:val="24"/>
        </w:rPr>
        <w:t xml:space="preserve"> </w:t>
      </w:r>
      <w:r w:rsidRPr="00D51EEF">
        <w:rPr>
          <w:sz w:val="24"/>
          <w:szCs w:val="24"/>
        </w:rPr>
        <w:t>ЛИТЕРАТУРЫ</w:t>
      </w:r>
    </w:p>
    <w:p w:rsidR="00B759E8" w:rsidRPr="00D51EEF" w:rsidRDefault="00B759E8">
      <w:pPr>
        <w:pStyle w:val="a3"/>
        <w:kinsoku w:val="0"/>
        <w:overflowPunct w:val="0"/>
        <w:spacing w:before="6"/>
        <w:rPr>
          <w:b/>
          <w:bCs/>
          <w:sz w:val="24"/>
          <w:szCs w:val="24"/>
        </w:rPr>
      </w:pPr>
    </w:p>
    <w:p w:rsidR="00B759E8" w:rsidRPr="00D51EEF" w:rsidRDefault="00B759E8">
      <w:pPr>
        <w:pStyle w:val="a3"/>
        <w:kinsoku w:val="0"/>
        <w:overflowPunct w:val="0"/>
        <w:ind w:left="968"/>
        <w:jc w:val="both"/>
        <w:rPr>
          <w:b/>
          <w:bCs/>
          <w:sz w:val="24"/>
          <w:szCs w:val="24"/>
        </w:rPr>
      </w:pPr>
      <w:r w:rsidRPr="00D51EEF">
        <w:rPr>
          <w:b/>
          <w:bCs/>
          <w:sz w:val="24"/>
          <w:szCs w:val="24"/>
        </w:rPr>
        <w:t>Основные источники:</w:t>
      </w:r>
    </w:p>
    <w:p w:rsidR="004C381C" w:rsidRPr="00D51EEF" w:rsidRDefault="004C381C">
      <w:pPr>
        <w:pStyle w:val="a3"/>
        <w:kinsoku w:val="0"/>
        <w:overflowPunct w:val="0"/>
        <w:ind w:left="968"/>
        <w:jc w:val="both"/>
        <w:rPr>
          <w:b/>
          <w:bCs/>
          <w:sz w:val="24"/>
          <w:szCs w:val="24"/>
        </w:rPr>
      </w:pPr>
    </w:p>
    <w:p w:rsidR="00C56F2A" w:rsidRPr="00C56F2A" w:rsidRDefault="00B13368" w:rsidP="00C56F2A">
      <w:pPr>
        <w:pStyle w:val="a3"/>
        <w:numPr>
          <w:ilvl w:val="0"/>
          <w:numId w:val="16"/>
        </w:numPr>
        <w:kinsoku w:val="0"/>
        <w:overflowPunct w:val="0"/>
        <w:ind w:left="993" w:firstLine="0"/>
        <w:jc w:val="both"/>
        <w:rPr>
          <w:color w:val="373A3C"/>
          <w:sz w:val="24"/>
          <w:szCs w:val="24"/>
          <w:shd w:val="clear" w:color="auto" w:fill="FFFFFF"/>
        </w:rPr>
      </w:pPr>
      <w:r w:rsidRPr="00C56F2A">
        <w:rPr>
          <w:bCs/>
          <w:sz w:val="24"/>
          <w:szCs w:val="24"/>
        </w:rPr>
        <w:t>Бурмистров Е.Г. Основы сварки и газотермических проце</w:t>
      </w:r>
      <w:r w:rsidR="00C56F2A" w:rsidRPr="00C56F2A">
        <w:rPr>
          <w:bCs/>
          <w:sz w:val="24"/>
          <w:szCs w:val="24"/>
        </w:rPr>
        <w:t>ссов в судостроении и судоремонте. Учебник</w:t>
      </w:r>
      <w:r w:rsidRPr="00C56F2A">
        <w:rPr>
          <w:color w:val="373A3C"/>
          <w:sz w:val="24"/>
          <w:szCs w:val="24"/>
          <w:shd w:val="clear" w:color="auto" w:fill="FFFFFF"/>
        </w:rPr>
        <w:t>. — Санкт-Петербург: Лань, 2017. — 552 с.</w:t>
      </w:r>
    </w:p>
    <w:p w:rsidR="00C56F2A" w:rsidRPr="00C56F2A" w:rsidRDefault="00C56F2A" w:rsidP="00C56F2A">
      <w:pPr>
        <w:pStyle w:val="a3"/>
        <w:numPr>
          <w:ilvl w:val="0"/>
          <w:numId w:val="16"/>
        </w:numPr>
        <w:kinsoku w:val="0"/>
        <w:overflowPunct w:val="0"/>
        <w:ind w:left="993" w:firstLine="0"/>
        <w:jc w:val="both"/>
        <w:rPr>
          <w:bCs/>
          <w:sz w:val="24"/>
          <w:szCs w:val="24"/>
        </w:rPr>
      </w:pPr>
      <w:r w:rsidRPr="00C56F2A">
        <w:rPr>
          <w:bCs/>
          <w:color w:val="000000"/>
          <w:sz w:val="24"/>
          <w:szCs w:val="24"/>
        </w:rPr>
        <w:t>Гуреева М.А., Овчинников В.В.</w:t>
      </w:r>
      <w:r w:rsidRPr="00C56F2A">
        <w:rPr>
          <w:color w:val="000000"/>
          <w:sz w:val="24"/>
          <w:szCs w:val="24"/>
        </w:rPr>
        <w:t> </w:t>
      </w:r>
      <w:r w:rsidRPr="00C56F2A">
        <w:rPr>
          <w:bCs/>
          <w:color w:val="000000"/>
          <w:sz w:val="24"/>
          <w:szCs w:val="24"/>
        </w:rPr>
        <w:t>Клеесварные соединения алюминиевых сплавов. Монография.- М</w:t>
      </w:r>
      <w:r w:rsidRPr="00C56F2A">
        <w:rPr>
          <w:color w:val="000000"/>
          <w:sz w:val="24"/>
          <w:szCs w:val="24"/>
        </w:rPr>
        <w:t>: </w:t>
      </w:r>
      <w:hyperlink r:id="rId11" w:history="1">
        <w:r w:rsidRPr="00C56F2A">
          <w:rPr>
            <w:rStyle w:val="ad"/>
            <w:bCs/>
            <w:color w:val="000000"/>
            <w:sz w:val="24"/>
            <w:szCs w:val="24"/>
          </w:rPr>
          <w:t>КноРус</w:t>
        </w:r>
      </w:hyperlink>
      <w:r w:rsidRPr="00C56F2A">
        <w:rPr>
          <w:color w:val="000000"/>
          <w:sz w:val="24"/>
          <w:szCs w:val="24"/>
        </w:rPr>
        <w:t>, 2018. – 184</w:t>
      </w:r>
      <w:r>
        <w:rPr>
          <w:color w:val="000000"/>
          <w:sz w:val="24"/>
          <w:szCs w:val="24"/>
        </w:rPr>
        <w:t xml:space="preserve"> с.</w:t>
      </w:r>
    </w:p>
    <w:p w:rsidR="004C381C" w:rsidRPr="00C56F2A" w:rsidRDefault="004C381C" w:rsidP="00C56F2A">
      <w:pPr>
        <w:pStyle w:val="a3"/>
        <w:numPr>
          <w:ilvl w:val="0"/>
          <w:numId w:val="16"/>
        </w:numPr>
        <w:kinsoku w:val="0"/>
        <w:overflowPunct w:val="0"/>
        <w:ind w:left="993" w:firstLine="0"/>
        <w:jc w:val="both"/>
        <w:rPr>
          <w:bCs/>
          <w:sz w:val="24"/>
          <w:szCs w:val="24"/>
        </w:rPr>
      </w:pPr>
      <w:r w:rsidRPr="00C56F2A">
        <w:rPr>
          <w:bCs/>
          <w:sz w:val="24"/>
          <w:szCs w:val="24"/>
        </w:rPr>
        <w:t>Мычко, В. С. Токарное дело. Сборник контрольных заданий : пособие / В. С. Мычко. — Минск: Республиканский институт профессионального образования (РИПО), 2019. — 185 c. — ISBN 978-985-503-900-7. — Текст : электронный // Электронно-библиотечная система IPR BOOKS: [сайт]. — URL: http://www.iprbookshop.ru/93418.html. — Режим доступа: ЭБС</w:t>
      </w:r>
    </w:p>
    <w:p w:rsidR="004C381C" w:rsidRPr="00C56F2A" w:rsidRDefault="004C381C" w:rsidP="00C56F2A">
      <w:pPr>
        <w:pStyle w:val="a3"/>
        <w:kinsoku w:val="0"/>
        <w:overflowPunct w:val="0"/>
        <w:ind w:left="993"/>
        <w:jc w:val="both"/>
        <w:rPr>
          <w:bCs/>
          <w:sz w:val="24"/>
          <w:szCs w:val="24"/>
        </w:rPr>
      </w:pPr>
      <w:r w:rsidRPr="00C56F2A">
        <w:rPr>
          <w:bCs/>
          <w:sz w:val="24"/>
          <w:szCs w:val="24"/>
        </w:rPr>
        <w:t>«IPRbooks», по паролю.</w:t>
      </w:r>
    </w:p>
    <w:p w:rsidR="004C381C" w:rsidRPr="00D51EEF" w:rsidRDefault="004C381C" w:rsidP="00C56F2A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ab/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Электронные издания (электронные ресурсы и интернет - ресурсы)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1.</w:t>
      </w:r>
      <w:r w:rsidRPr="00D51EEF">
        <w:rPr>
          <w:bCs/>
          <w:sz w:val="24"/>
          <w:szCs w:val="24"/>
        </w:rPr>
        <w:tab/>
        <w:t>Транспорт России: еженедельная газета: Форма доступа http://www.transportrussia.ru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  <w:lang w:val="en-US"/>
        </w:rPr>
      </w:pPr>
      <w:r w:rsidRPr="00D51EEF">
        <w:rPr>
          <w:bCs/>
          <w:sz w:val="24"/>
          <w:szCs w:val="24"/>
          <w:lang w:val="en-US"/>
        </w:rPr>
        <w:t>2.</w:t>
      </w:r>
      <w:r w:rsidRPr="00D51EEF">
        <w:rPr>
          <w:bCs/>
          <w:sz w:val="24"/>
          <w:szCs w:val="24"/>
          <w:lang w:val="en-US"/>
        </w:rPr>
        <w:tab/>
      </w:r>
      <w:r w:rsidRPr="00D51EEF">
        <w:rPr>
          <w:bCs/>
          <w:sz w:val="24"/>
          <w:szCs w:val="24"/>
        </w:rPr>
        <w:t>Железнодорожный</w:t>
      </w:r>
      <w:r w:rsidRPr="00D51EEF">
        <w:rPr>
          <w:bCs/>
          <w:sz w:val="24"/>
          <w:szCs w:val="24"/>
          <w:lang w:val="en-US"/>
        </w:rPr>
        <w:tab/>
      </w:r>
      <w:r w:rsidRPr="00D51EEF">
        <w:rPr>
          <w:bCs/>
          <w:sz w:val="24"/>
          <w:szCs w:val="24"/>
        </w:rPr>
        <w:t>транспорт</w:t>
      </w:r>
      <w:r w:rsidRPr="00D51EEF">
        <w:rPr>
          <w:bCs/>
          <w:sz w:val="24"/>
          <w:szCs w:val="24"/>
          <w:lang w:val="en-US"/>
        </w:rPr>
        <w:t>:</w:t>
      </w:r>
      <w:r w:rsidRPr="00D51EEF">
        <w:rPr>
          <w:bCs/>
          <w:sz w:val="24"/>
          <w:szCs w:val="24"/>
          <w:lang w:val="en-US"/>
        </w:rPr>
        <w:tab/>
      </w:r>
      <w:r w:rsidRPr="00D51EEF">
        <w:rPr>
          <w:bCs/>
          <w:sz w:val="24"/>
          <w:szCs w:val="24"/>
        </w:rPr>
        <w:t>Форма</w:t>
      </w:r>
      <w:r w:rsidRPr="00D51EEF">
        <w:rPr>
          <w:bCs/>
          <w:sz w:val="24"/>
          <w:szCs w:val="24"/>
          <w:lang w:val="en-US"/>
        </w:rPr>
        <w:tab/>
      </w:r>
      <w:r w:rsidRPr="00D51EEF">
        <w:rPr>
          <w:bCs/>
          <w:sz w:val="24"/>
          <w:szCs w:val="24"/>
        </w:rPr>
        <w:t>доступа</w:t>
      </w:r>
      <w:r w:rsidRPr="00D51EEF">
        <w:rPr>
          <w:bCs/>
          <w:sz w:val="24"/>
          <w:szCs w:val="24"/>
          <w:lang w:val="en-US"/>
        </w:rPr>
        <w:t>:</w:t>
      </w:r>
      <w:r w:rsidRPr="00D51EEF">
        <w:rPr>
          <w:bCs/>
          <w:sz w:val="24"/>
          <w:szCs w:val="24"/>
          <w:lang w:val="en-US"/>
        </w:rPr>
        <w:tab/>
        <w:t>http://www.zdt- magazine.ru/redact/redak.htm .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3.</w:t>
      </w:r>
      <w:r w:rsidRPr="00D51EEF">
        <w:rPr>
          <w:bCs/>
          <w:sz w:val="24"/>
          <w:szCs w:val="24"/>
        </w:rPr>
        <w:tab/>
        <w:t>Гудок: Форма доступа www.onlinegazeta.info/gazeta_goodok.htm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4.</w:t>
      </w:r>
      <w:r w:rsidRPr="00D51EEF">
        <w:rPr>
          <w:bCs/>
          <w:sz w:val="24"/>
          <w:szCs w:val="24"/>
        </w:rPr>
        <w:tab/>
        <w:t>Сайт ОАО «РЖД» www.rzd.ru/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5.</w:t>
      </w:r>
      <w:r w:rsidRPr="00D51EEF">
        <w:rPr>
          <w:bCs/>
          <w:sz w:val="24"/>
          <w:szCs w:val="24"/>
        </w:rPr>
        <w:tab/>
        <w:t>https://www.profiz.ru/peo/8_2016/effektivnost_raboty/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Электронно-библиотечная система: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1.</w:t>
      </w:r>
      <w:r w:rsidRPr="00D51EEF">
        <w:rPr>
          <w:bCs/>
          <w:sz w:val="24"/>
          <w:szCs w:val="24"/>
        </w:rPr>
        <w:tab/>
        <w:t>Электронная информационно-образовательная среда СамГУПС https://lms.samgups.ru/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2.</w:t>
      </w:r>
      <w:r w:rsidRPr="00D51EEF">
        <w:rPr>
          <w:bCs/>
          <w:sz w:val="24"/>
          <w:szCs w:val="24"/>
        </w:rPr>
        <w:tab/>
        <w:t>Электронная библиотечная система «Лань» http://e.lanbook.com/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3.</w:t>
      </w:r>
      <w:r w:rsidRPr="00D51EEF">
        <w:rPr>
          <w:bCs/>
          <w:sz w:val="24"/>
          <w:szCs w:val="24"/>
        </w:rPr>
        <w:tab/>
        <w:t>Электронная</w:t>
      </w:r>
      <w:r w:rsidRPr="00D51EEF">
        <w:rPr>
          <w:bCs/>
          <w:sz w:val="24"/>
          <w:szCs w:val="24"/>
        </w:rPr>
        <w:tab/>
        <w:t>библиотека</w:t>
      </w:r>
      <w:r w:rsidRPr="00D51EEF">
        <w:rPr>
          <w:bCs/>
          <w:sz w:val="24"/>
          <w:szCs w:val="24"/>
        </w:rPr>
        <w:tab/>
        <w:t>Учебно-методического</w:t>
      </w:r>
      <w:r w:rsidRPr="00D51EEF">
        <w:rPr>
          <w:bCs/>
          <w:sz w:val="24"/>
          <w:szCs w:val="24"/>
        </w:rPr>
        <w:tab/>
        <w:t>центра</w:t>
      </w:r>
      <w:r w:rsidRPr="00D51EEF">
        <w:rPr>
          <w:bCs/>
          <w:sz w:val="24"/>
          <w:szCs w:val="24"/>
        </w:rPr>
        <w:tab/>
        <w:t>по</w:t>
      </w:r>
      <w:r w:rsidRPr="00D51EEF">
        <w:rPr>
          <w:bCs/>
          <w:sz w:val="24"/>
          <w:szCs w:val="24"/>
        </w:rPr>
        <w:tab/>
        <w:t>образованию</w:t>
      </w:r>
      <w:r w:rsidRPr="00D51EEF">
        <w:rPr>
          <w:bCs/>
          <w:sz w:val="24"/>
          <w:szCs w:val="24"/>
        </w:rPr>
        <w:tab/>
        <w:t>на железнодорожном транспорте (ЭБ УМЦ ЖДТ) http://umczdt.ru/books/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4.</w:t>
      </w:r>
      <w:r w:rsidRPr="00D51EEF">
        <w:rPr>
          <w:bCs/>
          <w:sz w:val="24"/>
          <w:szCs w:val="24"/>
        </w:rPr>
        <w:tab/>
        <w:t>Электронная библиотечная система BOOK.RU https://www.book.ru/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5.</w:t>
      </w:r>
      <w:r w:rsidRPr="00D51EEF">
        <w:rPr>
          <w:bCs/>
          <w:sz w:val="24"/>
          <w:szCs w:val="24"/>
        </w:rPr>
        <w:tab/>
        <w:t>Электронная библиотечная система «Юрайт» https://urait.ru/</w:t>
      </w:r>
    </w:p>
    <w:p w:rsidR="004C381C" w:rsidRPr="00F7754D" w:rsidRDefault="004C381C">
      <w:pPr>
        <w:pStyle w:val="a3"/>
        <w:kinsoku w:val="0"/>
        <w:overflowPunct w:val="0"/>
        <w:ind w:left="968"/>
        <w:jc w:val="both"/>
        <w:rPr>
          <w:b/>
          <w:bCs/>
        </w:rPr>
      </w:pPr>
      <w:r w:rsidRPr="00D51EEF">
        <w:rPr>
          <w:bCs/>
          <w:sz w:val="24"/>
          <w:szCs w:val="24"/>
        </w:rPr>
        <w:t>6.</w:t>
      </w:r>
      <w:r w:rsidRPr="00D51EEF">
        <w:rPr>
          <w:bCs/>
          <w:sz w:val="24"/>
          <w:szCs w:val="24"/>
        </w:rPr>
        <w:tab/>
        <w:t>Электронная библиотечная система «IPRbooks» https://www.iprbookshop.ru/</w:t>
      </w:r>
    </w:p>
    <w:sectPr w:rsidR="004C381C" w:rsidRPr="00F7754D" w:rsidSect="002605BD">
      <w:footerReference w:type="default" r:id="rId12"/>
      <w:pgSz w:w="11910" w:h="16840"/>
      <w:pgMar w:top="1134" w:right="1134" w:bottom="1134" w:left="1134" w:header="0" w:footer="9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CF4" w:rsidRDefault="00134CF4" w:rsidP="007076C0">
      <w:r>
        <w:separator/>
      </w:r>
    </w:p>
  </w:endnote>
  <w:endnote w:type="continuationSeparator" w:id="0">
    <w:p w:rsidR="00134CF4" w:rsidRDefault="00134CF4" w:rsidP="0070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FC" w:rsidRDefault="006306FC">
    <w:pPr>
      <w:pStyle w:val="a3"/>
      <w:kinsoku w:val="0"/>
      <w:overflowPunct w:val="0"/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FC" w:rsidRDefault="00134CF4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312.9pt;margin-top:778pt;width:12pt;height:15.3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sL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" o:allowincell="f" filled="f" stroked="f">
          <v:textbox inset="0,0,0,0">
            <w:txbxContent>
              <w:p w:rsidR="006306FC" w:rsidRDefault="000142A4">
                <w:pPr>
                  <w:pStyle w:val="a3"/>
                  <w:kinsoku w:val="0"/>
                  <w:overflowPunct w:val="0"/>
                  <w:spacing w:before="10"/>
                  <w:ind w:left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6306FC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7D23B9">
                  <w:rPr>
                    <w:noProof/>
                    <w:sz w:val="24"/>
                    <w:szCs w:val="24"/>
                  </w:rPr>
                  <w:t>9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FC" w:rsidRDefault="00134CF4">
    <w:pPr>
      <w:pStyle w:val="a3"/>
      <w:kinsoku w:val="0"/>
      <w:overflowPunct w:val="0"/>
      <w:spacing w:line="14" w:lineRule="auto"/>
      <w:rPr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09.9pt;margin-top:778pt;width:18pt;height:15.3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Hb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" o:allowincell="f" filled="f" stroked="f">
          <v:textbox inset="0,0,0,0">
            <w:txbxContent>
              <w:p w:rsidR="006306FC" w:rsidRDefault="000142A4">
                <w:pPr>
                  <w:pStyle w:val="a3"/>
                  <w:kinsoku w:val="0"/>
                  <w:overflowPunct w:val="0"/>
                  <w:spacing w:before="10"/>
                  <w:ind w:left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6306FC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7D23B9">
                  <w:rPr>
                    <w:noProof/>
                    <w:sz w:val="24"/>
                    <w:szCs w:val="24"/>
                  </w:rPr>
                  <w:t>11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FC" w:rsidRDefault="00134CF4">
    <w:pPr>
      <w:pStyle w:val="a3"/>
      <w:kinsoku w:val="0"/>
      <w:overflowPunct w:val="0"/>
      <w:spacing w:line="14" w:lineRule="auto"/>
      <w:rPr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309.9pt;margin-top:778pt;width:18pt;height:15.3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R1sAIAAK8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" o:allowincell="f" filled="f" stroked="f">
          <v:textbox inset="0,0,0,0">
            <w:txbxContent>
              <w:p w:rsidR="006306FC" w:rsidRDefault="000142A4">
                <w:pPr>
                  <w:pStyle w:val="a3"/>
                  <w:kinsoku w:val="0"/>
                  <w:overflowPunct w:val="0"/>
                  <w:spacing w:before="10"/>
                  <w:ind w:left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6306FC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7D23B9">
                  <w:rPr>
                    <w:noProof/>
                    <w:sz w:val="24"/>
                    <w:szCs w:val="24"/>
                  </w:rPr>
                  <w:t>15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CF4" w:rsidRDefault="00134CF4" w:rsidP="007076C0">
      <w:r>
        <w:separator/>
      </w:r>
    </w:p>
  </w:footnote>
  <w:footnote w:type="continuationSeparator" w:id="0">
    <w:p w:rsidR="00134CF4" w:rsidRDefault="00134CF4" w:rsidP="00707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07" w:hanging="281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numFmt w:val="bullet"/>
      <w:lvlText w:val="•"/>
      <w:lvlJc w:val="left"/>
      <w:pPr>
        <w:ind w:left="4812" w:hanging="492"/>
      </w:p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202" w:hanging="281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2146" w:hanging="281"/>
      </w:pPr>
    </w:lvl>
    <w:lvl w:ilvl="2">
      <w:numFmt w:val="bullet"/>
      <w:lvlText w:val="•"/>
      <w:lvlJc w:val="left"/>
      <w:pPr>
        <w:ind w:left="3093" w:hanging="281"/>
      </w:pPr>
    </w:lvl>
    <w:lvl w:ilvl="3">
      <w:numFmt w:val="bullet"/>
      <w:lvlText w:val="•"/>
      <w:lvlJc w:val="left"/>
      <w:pPr>
        <w:ind w:left="4039" w:hanging="281"/>
      </w:pPr>
    </w:lvl>
    <w:lvl w:ilvl="4">
      <w:numFmt w:val="bullet"/>
      <w:lvlText w:val="•"/>
      <w:lvlJc w:val="left"/>
      <w:pPr>
        <w:ind w:left="4986" w:hanging="281"/>
      </w:pPr>
    </w:lvl>
    <w:lvl w:ilvl="5">
      <w:numFmt w:val="bullet"/>
      <w:lvlText w:val="•"/>
      <w:lvlJc w:val="left"/>
      <w:pPr>
        <w:ind w:left="5933" w:hanging="281"/>
      </w:pPr>
    </w:lvl>
    <w:lvl w:ilvl="6">
      <w:numFmt w:val="bullet"/>
      <w:lvlText w:val="•"/>
      <w:lvlJc w:val="left"/>
      <w:pPr>
        <w:ind w:left="6879" w:hanging="281"/>
      </w:pPr>
    </w:lvl>
    <w:lvl w:ilvl="7">
      <w:numFmt w:val="bullet"/>
      <w:lvlText w:val="•"/>
      <w:lvlJc w:val="left"/>
      <w:pPr>
        <w:ind w:left="7826" w:hanging="281"/>
      </w:pPr>
    </w:lvl>
    <w:lvl w:ilvl="8">
      <w:numFmt w:val="bullet"/>
      <w:lvlText w:val="•"/>
      <w:lvlJc w:val="left"/>
      <w:pPr>
        <w:ind w:left="8773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2084" w:hanging="42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084" w:hanging="423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4771" w:hanging="423"/>
      </w:pPr>
    </w:lvl>
    <w:lvl w:ilvl="3">
      <w:numFmt w:val="bullet"/>
      <w:lvlText w:val="•"/>
      <w:lvlJc w:val="left"/>
      <w:pPr>
        <w:ind w:left="6117" w:hanging="423"/>
      </w:pPr>
    </w:lvl>
    <w:lvl w:ilvl="4">
      <w:numFmt w:val="bullet"/>
      <w:lvlText w:val="•"/>
      <w:lvlJc w:val="left"/>
      <w:pPr>
        <w:ind w:left="7463" w:hanging="423"/>
      </w:pPr>
    </w:lvl>
    <w:lvl w:ilvl="5">
      <w:numFmt w:val="bullet"/>
      <w:lvlText w:val="•"/>
      <w:lvlJc w:val="left"/>
      <w:pPr>
        <w:ind w:left="8809" w:hanging="423"/>
      </w:pPr>
    </w:lvl>
    <w:lvl w:ilvl="6">
      <w:numFmt w:val="bullet"/>
      <w:lvlText w:val="•"/>
      <w:lvlJc w:val="left"/>
      <w:pPr>
        <w:ind w:left="10155" w:hanging="423"/>
      </w:pPr>
    </w:lvl>
    <w:lvl w:ilvl="7">
      <w:numFmt w:val="bullet"/>
      <w:lvlText w:val="•"/>
      <w:lvlJc w:val="left"/>
      <w:pPr>
        <w:ind w:left="11500" w:hanging="423"/>
      </w:pPr>
    </w:lvl>
    <w:lvl w:ilvl="8">
      <w:numFmt w:val="bullet"/>
      <w:lvlText w:val="•"/>
      <w:lvlJc w:val="left"/>
      <w:pPr>
        <w:ind w:left="12846" w:hanging="423"/>
      </w:pPr>
    </w:lvl>
  </w:abstractNum>
  <w:abstractNum w:abstractNumId="3" w15:restartNumberingAfterBreak="0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1390" w:hanging="42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49" w:hanging="423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169" w:hanging="423"/>
      </w:pPr>
    </w:lvl>
    <w:lvl w:ilvl="3">
      <w:numFmt w:val="bullet"/>
      <w:lvlText w:val="•"/>
      <w:lvlJc w:val="left"/>
      <w:pPr>
        <w:ind w:left="4053" w:hanging="423"/>
      </w:pPr>
    </w:lvl>
    <w:lvl w:ilvl="4">
      <w:numFmt w:val="bullet"/>
      <w:lvlText w:val="•"/>
      <w:lvlJc w:val="left"/>
      <w:pPr>
        <w:ind w:left="4938" w:hanging="423"/>
      </w:pPr>
    </w:lvl>
    <w:lvl w:ilvl="5">
      <w:numFmt w:val="bullet"/>
      <w:lvlText w:val="•"/>
      <w:lvlJc w:val="left"/>
      <w:pPr>
        <w:ind w:left="5823" w:hanging="423"/>
      </w:pPr>
    </w:lvl>
    <w:lvl w:ilvl="6">
      <w:numFmt w:val="bullet"/>
      <w:lvlText w:val="•"/>
      <w:lvlJc w:val="left"/>
      <w:pPr>
        <w:ind w:left="6707" w:hanging="423"/>
      </w:pPr>
    </w:lvl>
    <w:lvl w:ilvl="7">
      <w:numFmt w:val="bullet"/>
      <w:lvlText w:val="•"/>
      <w:lvlJc w:val="left"/>
      <w:pPr>
        <w:ind w:left="7592" w:hanging="423"/>
      </w:pPr>
    </w:lvl>
    <w:lvl w:ilvl="8">
      <w:numFmt w:val="bullet"/>
      <w:lvlText w:val="•"/>
      <w:lvlJc w:val="left"/>
      <w:pPr>
        <w:ind w:left="8477" w:hanging="423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1003" w:hanging="293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985" w:hanging="293"/>
      </w:pPr>
    </w:lvl>
    <w:lvl w:ilvl="2">
      <w:numFmt w:val="bullet"/>
      <w:lvlText w:val="•"/>
      <w:lvlJc w:val="left"/>
      <w:pPr>
        <w:ind w:left="2970" w:hanging="293"/>
      </w:pPr>
    </w:lvl>
    <w:lvl w:ilvl="3">
      <w:numFmt w:val="bullet"/>
      <w:lvlText w:val="•"/>
      <w:lvlJc w:val="left"/>
      <w:pPr>
        <w:ind w:left="3954" w:hanging="293"/>
      </w:pPr>
    </w:lvl>
    <w:lvl w:ilvl="4">
      <w:numFmt w:val="bullet"/>
      <w:lvlText w:val="•"/>
      <w:lvlJc w:val="left"/>
      <w:pPr>
        <w:ind w:left="4939" w:hanging="293"/>
      </w:pPr>
    </w:lvl>
    <w:lvl w:ilvl="5">
      <w:numFmt w:val="bullet"/>
      <w:lvlText w:val="•"/>
      <w:lvlJc w:val="left"/>
      <w:pPr>
        <w:ind w:left="5924" w:hanging="293"/>
      </w:pPr>
    </w:lvl>
    <w:lvl w:ilvl="6">
      <w:numFmt w:val="bullet"/>
      <w:lvlText w:val="•"/>
      <w:lvlJc w:val="left"/>
      <w:pPr>
        <w:ind w:left="6908" w:hanging="293"/>
      </w:pPr>
    </w:lvl>
    <w:lvl w:ilvl="7">
      <w:numFmt w:val="bullet"/>
      <w:lvlText w:val="•"/>
      <w:lvlJc w:val="left"/>
      <w:pPr>
        <w:ind w:left="7893" w:hanging="293"/>
      </w:pPr>
    </w:lvl>
    <w:lvl w:ilvl="8">
      <w:numFmt w:val="bullet"/>
      <w:lvlText w:val="•"/>
      <w:lvlJc w:val="left"/>
      <w:pPr>
        <w:ind w:left="8878" w:hanging="293"/>
      </w:pPr>
    </w:lvl>
  </w:abstractNum>
  <w:abstractNum w:abstractNumId="5" w15:restartNumberingAfterBreak="0">
    <w:nsid w:val="00000407"/>
    <w:multiLevelType w:val="multilevel"/>
    <w:tmpl w:val="5FA82AEA"/>
    <w:lvl w:ilvl="0">
      <w:start w:val="1"/>
      <w:numFmt w:val="decimal"/>
      <w:lvlText w:val="%1"/>
      <w:lvlJc w:val="left"/>
      <w:pPr>
        <w:ind w:left="521" w:hanging="237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84" w:hanging="237"/>
      </w:pPr>
    </w:lvl>
    <w:lvl w:ilvl="2">
      <w:numFmt w:val="bullet"/>
      <w:lvlText w:val="•"/>
      <w:lvlJc w:val="left"/>
      <w:pPr>
        <w:ind w:left="2369" w:hanging="237"/>
      </w:pPr>
    </w:lvl>
    <w:lvl w:ilvl="3">
      <w:numFmt w:val="bullet"/>
      <w:lvlText w:val="•"/>
      <w:lvlJc w:val="left"/>
      <w:pPr>
        <w:ind w:left="3353" w:hanging="237"/>
      </w:pPr>
    </w:lvl>
    <w:lvl w:ilvl="4">
      <w:numFmt w:val="bullet"/>
      <w:lvlText w:val="•"/>
      <w:lvlJc w:val="left"/>
      <w:pPr>
        <w:ind w:left="4338" w:hanging="237"/>
      </w:pPr>
    </w:lvl>
    <w:lvl w:ilvl="5">
      <w:numFmt w:val="bullet"/>
      <w:lvlText w:val="•"/>
      <w:lvlJc w:val="left"/>
      <w:pPr>
        <w:ind w:left="5323" w:hanging="237"/>
      </w:pPr>
    </w:lvl>
    <w:lvl w:ilvl="6">
      <w:numFmt w:val="bullet"/>
      <w:lvlText w:val="•"/>
      <w:lvlJc w:val="left"/>
      <w:pPr>
        <w:ind w:left="6307" w:hanging="237"/>
      </w:pPr>
    </w:lvl>
    <w:lvl w:ilvl="7">
      <w:numFmt w:val="bullet"/>
      <w:lvlText w:val="•"/>
      <w:lvlJc w:val="left"/>
      <w:pPr>
        <w:ind w:left="7292" w:hanging="237"/>
      </w:pPr>
    </w:lvl>
    <w:lvl w:ilvl="8">
      <w:numFmt w:val="bullet"/>
      <w:lvlText w:val="•"/>
      <w:lvlJc w:val="left"/>
      <w:pPr>
        <w:ind w:left="8277" w:hanging="237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left="1905" w:hanging="1726"/>
      </w:pPr>
      <w:rPr>
        <w:rFonts w:ascii="Courier New" w:hAnsi="Courier New"/>
        <w:b/>
        <w:spacing w:val="-2"/>
        <w:w w:val="100"/>
        <w:sz w:val="24"/>
      </w:rPr>
    </w:lvl>
    <w:lvl w:ilvl="1">
      <w:numFmt w:val="bullet"/>
      <w:lvlText w:val="•"/>
      <w:lvlJc w:val="left"/>
      <w:pPr>
        <w:ind w:left="2035" w:hanging="1726"/>
      </w:pPr>
    </w:lvl>
    <w:lvl w:ilvl="2">
      <w:numFmt w:val="bullet"/>
      <w:lvlText w:val="•"/>
      <w:lvlJc w:val="left"/>
      <w:pPr>
        <w:ind w:left="2170" w:hanging="1726"/>
      </w:pPr>
    </w:lvl>
    <w:lvl w:ilvl="3">
      <w:numFmt w:val="bullet"/>
      <w:lvlText w:val="•"/>
      <w:lvlJc w:val="left"/>
      <w:pPr>
        <w:ind w:left="2305" w:hanging="1726"/>
      </w:pPr>
    </w:lvl>
    <w:lvl w:ilvl="4">
      <w:numFmt w:val="bullet"/>
      <w:lvlText w:val="•"/>
      <w:lvlJc w:val="left"/>
      <w:pPr>
        <w:ind w:left="2440" w:hanging="1726"/>
      </w:pPr>
    </w:lvl>
    <w:lvl w:ilvl="5">
      <w:numFmt w:val="bullet"/>
      <w:lvlText w:val="•"/>
      <w:lvlJc w:val="left"/>
      <w:pPr>
        <w:ind w:left="2576" w:hanging="1726"/>
      </w:pPr>
    </w:lvl>
    <w:lvl w:ilvl="6">
      <w:numFmt w:val="bullet"/>
      <w:lvlText w:val="•"/>
      <w:lvlJc w:val="left"/>
      <w:pPr>
        <w:ind w:left="2711" w:hanging="1726"/>
      </w:pPr>
    </w:lvl>
    <w:lvl w:ilvl="7">
      <w:numFmt w:val="bullet"/>
      <w:lvlText w:val="•"/>
      <w:lvlJc w:val="left"/>
      <w:pPr>
        <w:ind w:left="2846" w:hanging="1726"/>
      </w:pPr>
    </w:lvl>
    <w:lvl w:ilvl="8">
      <w:numFmt w:val="bullet"/>
      <w:lvlText w:val="•"/>
      <w:lvlJc w:val="left"/>
      <w:pPr>
        <w:ind w:left="2981" w:hanging="1726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968" w:hanging="30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888" w:hanging="300"/>
      </w:pPr>
    </w:lvl>
    <w:lvl w:ilvl="2">
      <w:numFmt w:val="bullet"/>
      <w:lvlText w:val="•"/>
      <w:lvlJc w:val="left"/>
      <w:pPr>
        <w:ind w:left="2817" w:hanging="300"/>
      </w:pPr>
    </w:lvl>
    <w:lvl w:ilvl="3">
      <w:numFmt w:val="bullet"/>
      <w:lvlText w:val="•"/>
      <w:lvlJc w:val="left"/>
      <w:pPr>
        <w:ind w:left="3745" w:hanging="300"/>
      </w:pPr>
    </w:lvl>
    <w:lvl w:ilvl="4">
      <w:numFmt w:val="bullet"/>
      <w:lvlText w:val="•"/>
      <w:lvlJc w:val="left"/>
      <w:pPr>
        <w:ind w:left="4674" w:hanging="300"/>
      </w:pPr>
    </w:lvl>
    <w:lvl w:ilvl="5">
      <w:numFmt w:val="bullet"/>
      <w:lvlText w:val="•"/>
      <w:lvlJc w:val="left"/>
      <w:pPr>
        <w:ind w:left="5603" w:hanging="300"/>
      </w:pPr>
    </w:lvl>
    <w:lvl w:ilvl="6">
      <w:numFmt w:val="bullet"/>
      <w:lvlText w:val="•"/>
      <w:lvlJc w:val="left"/>
      <w:pPr>
        <w:ind w:left="6531" w:hanging="300"/>
      </w:pPr>
    </w:lvl>
    <w:lvl w:ilvl="7">
      <w:numFmt w:val="bullet"/>
      <w:lvlText w:val="•"/>
      <w:lvlJc w:val="left"/>
      <w:pPr>
        <w:ind w:left="7460" w:hanging="300"/>
      </w:pPr>
    </w:lvl>
    <w:lvl w:ilvl="8">
      <w:numFmt w:val="bullet"/>
      <w:lvlText w:val="•"/>
      <w:lvlJc w:val="left"/>
      <w:pPr>
        <w:ind w:left="8389" w:hanging="300"/>
      </w:pPr>
    </w:lvl>
  </w:abstractNum>
  <w:abstractNum w:abstractNumId="8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73280E"/>
    <w:multiLevelType w:val="multilevel"/>
    <w:tmpl w:val="C986B7C0"/>
    <w:lvl w:ilvl="0">
      <w:start w:val="1"/>
      <w:numFmt w:val="decimal"/>
      <w:lvlText w:val="%1."/>
      <w:lvlJc w:val="left"/>
      <w:pPr>
        <w:ind w:left="3141" w:hanging="281"/>
      </w:pPr>
      <w:rPr>
        <w:rFonts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numFmt w:val="bullet"/>
      <w:lvlText w:val="•"/>
      <w:lvlJc w:val="left"/>
      <w:pPr>
        <w:ind w:left="4812" w:hanging="492"/>
      </w:p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0" w15:restartNumberingAfterBreak="0">
    <w:nsid w:val="2B866548"/>
    <w:multiLevelType w:val="hybridMultilevel"/>
    <w:tmpl w:val="FB56D7F8"/>
    <w:lvl w:ilvl="0" w:tplc="DBC47C16">
      <w:start w:val="1"/>
      <w:numFmt w:val="decimal"/>
      <w:lvlText w:val="%1."/>
      <w:lvlJc w:val="left"/>
      <w:pPr>
        <w:ind w:left="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11" w15:restartNumberingAfterBreak="0">
    <w:nsid w:val="33BE3335"/>
    <w:multiLevelType w:val="hybridMultilevel"/>
    <w:tmpl w:val="DC8C65A8"/>
    <w:lvl w:ilvl="0" w:tplc="255462E2">
      <w:start w:val="1"/>
      <w:numFmt w:val="decimal"/>
      <w:lvlText w:val="%1."/>
      <w:lvlJc w:val="left"/>
      <w:pPr>
        <w:ind w:left="1433" w:hanging="465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2" w15:restartNumberingAfterBreak="0">
    <w:nsid w:val="3EE06918"/>
    <w:multiLevelType w:val="multilevel"/>
    <w:tmpl w:val="04D26A1C"/>
    <w:lvl w:ilvl="0">
      <w:start w:val="1"/>
      <w:numFmt w:val="decimal"/>
      <w:lvlText w:val="%1."/>
      <w:lvlJc w:val="left"/>
      <w:pPr>
        <w:ind w:left="3141" w:hanging="281"/>
      </w:pPr>
      <w:rPr>
        <w:rFonts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start w:val="1"/>
      <w:numFmt w:val="decimal"/>
      <w:lvlText w:val="%4."/>
      <w:lvlJc w:val="left"/>
      <w:pPr>
        <w:ind w:left="4812" w:hanging="492"/>
      </w:pPr>
      <w:rPr>
        <w:rFonts w:cs="Times New Roman"/>
      </w:r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3" w15:restartNumberingAfterBreak="0">
    <w:nsid w:val="43055C44"/>
    <w:multiLevelType w:val="hybridMultilevel"/>
    <w:tmpl w:val="9680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9C2C9D"/>
    <w:multiLevelType w:val="multilevel"/>
    <w:tmpl w:val="C986B7C0"/>
    <w:lvl w:ilvl="0">
      <w:start w:val="1"/>
      <w:numFmt w:val="decimal"/>
      <w:lvlText w:val="%1."/>
      <w:lvlJc w:val="left"/>
      <w:pPr>
        <w:ind w:left="3141" w:hanging="281"/>
      </w:pPr>
      <w:rPr>
        <w:rFonts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numFmt w:val="bullet"/>
      <w:lvlText w:val="•"/>
      <w:lvlJc w:val="left"/>
      <w:pPr>
        <w:ind w:left="4812" w:hanging="492"/>
      </w:p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5" w15:restartNumberingAfterBreak="0">
    <w:nsid w:val="6C217FA9"/>
    <w:multiLevelType w:val="hybridMultilevel"/>
    <w:tmpl w:val="E97A76A6"/>
    <w:lvl w:ilvl="0" w:tplc="F1B2FC12">
      <w:start w:val="1"/>
      <w:numFmt w:val="decimal"/>
      <w:lvlText w:val="%1."/>
      <w:lvlJc w:val="left"/>
      <w:pPr>
        <w:ind w:left="143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8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2"/>
  </w:compat>
  <w:rsids>
    <w:rsidRoot w:val="00001C50"/>
    <w:rsid w:val="00001C50"/>
    <w:rsid w:val="000142A4"/>
    <w:rsid w:val="00031567"/>
    <w:rsid w:val="000A6CC2"/>
    <w:rsid w:val="000C079F"/>
    <w:rsid w:val="000D3284"/>
    <w:rsid w:val="00134CF4"/>
    <w:rsid w:val="00153F37"/>
    <w:rsid w:val="001F45BC"/>
    <w:rsid w:val="00254C1E"/>
    <w:rsid w:val="002605BD"/>
    <w:rsid w:val="00261F78"/>
    <w:rsid w:val="002A681A"/>
    <w:rsid w:val="002B34AC"/>
    <w:rsid w:val="002C7A0A"/>
    <w:rsid w:val="002E6B5E"/>
    <w:rsid w:val="00323490"/>
    <w:rsid w:val="00391448"/>
    <w:rsid w:val="003B377B"/>
    <w:rsid w:val="003C4E0D"/>
    <w:rsid w:val="003E6BD3"/>
    <w:rsid w:val="004125EA"/>
    <w:rsid w:val="00461C88"/>
    <w:rsid w:val="004C381C"/>
    <w:rsid w:val="004D2E1F"/>
    <w:rsid w:val="00541803"/>
    <w:rsid w:val="00545430"/>
    <w:rsid w:val="00556C41"/>
    <w:rsid w:val="005717DB"/>
    <w:rsid w:val="0058291B"/>
    <w:rsid w:val="005B4514"/>
    <w:rsid w:val="005D4122"/>
    <w:rsid w:val="0060349F"/>
    <w:rsid w:val="006233D7"/>
    <w:rsid w:val="006306FC"/>
    <w:rsid w:val="00637DD0"/>
    <w:rsid w:val="00642B4F"/>
    <w:rsid w:val="00682CC6"/>
    <w:rsid w:val="006A4EA9"/>
    <w:rsid w:val="006D2C8B"/>
    <w:rsid w:val="006E11CC"/>
    <w:rsid w:val="007076C0"/>
    <w:rsid w:val="007929D6"/>
    <w:rsid w:val="007C4AAD"/>
    <w:rsid w:val="007C773E"/>
    <w:rsid w:val="007D23B9"/>
    <w:rsid w:val="007F060A"/>
    <w:rsid w:val="00824E63"/>
    <w:rsid w:val="008311D9"/>
    <w:rsid w:val="00867F67"/>
    <w:rsid w:val="00872031"/>
    <w:rsid w:val="008C2DDB"/>
    <w:rsid w:val="00921D94"/>
    <w:rsid w:val="00944912"/>
    <w:rsid w:val="00980DDD"/>
    <w:rsid w:val="009844C3"/>
    <w:rsid w:val="00A17E4E"/>
    <w:rsid w:val="00A53C49"/>
    <w:rsid w:val="00A81D27"/>
    <w:rsid w:val="00A96344"/>
    <w:rsid w:val="00A96C68"/>
    <w:rsid w:val="00AD0497"/>
    <w:rsid w:val="00AF21AB"/>
    <w:rsid w:val="00B13368"/>
    <w:rsid w:val="00B759E8"/>
    <w:rsid w:val="00B85D1C"/>
    <w:rsid w:val="00BA7555"/>
    <w:rsid w:val="00BC45D3"/>
    <w:rsid w:val="00C56F2A"/>
    <w:rsid w:val="00CB087A"/>
    <w:rsid w:val="00CC0647"/>
    <w:rsid w:val="00D2711E"/>
    <w:rsid w:val="00D47392"/>
    <w:rsid w:val="00D51EEF"/>
    <w:rsid w:val="00D55937"/>
    <w:rsid w:val="00D83D06"/>
    <w:rsid w:val="00D9660A"/>
    <w:rsid w:val="00DA50C7"/>
    <w:rsid w:val="00DC5EB9"/>
    <w:rsid w:val="00DE3B01"/>
    <w:rsid w:val="00E15380"/>
    <w:rsid w:val="00E3561D"/>
    <w:rsid w:val="00E416A1"/>
    <w:rsid w:val="00E571E2"/>
    <w:rsid w:val="00E74A1F"/>
    <w:rsid w:val="00E90C0A"/>
    <w:rsid w:val="00EC0146"/>
    <w:rsid w:val="00EC131E"/>
    <w:rsid w:val="00F13764"/>
    <w:rsid w:val="00F424F8"/>
    <w:rsid w:val="00F552CD"/>
    <w:rsid w:val="00F7754D"/>
    <w:rsid w:val="00F92060"/>
    <w:rsid w:val="00FA4E68"/>
    <w:rsid w:val="00FC08D7"/>
    <w:rsid w:val="00FC3013"/>
    <w:rsid w:val="00FE2562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4143E67F-FE36-462D-9815-3602757F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75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D9660A"/>
    <w:pPr>
      <w:ind w:left="1390" w:hanging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966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D966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9660A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D9660A"/>
    <w:pPr>
      <w:ind w:left="1131" w:hanging="42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9660A"/>
    <w:pPr>
      <w:ind w:left="107"/>
    </w:pPr>
    <w:rPr>
      <w:sz w:val="24"/>
      <w:szCs w:val="24"/>
    </w:rPr>
  </w:style>
  <w:style w:type="table" w:styleId="a6">
    <w:name w:val="Table Grid"/>
    <w:basedOn w:val="a1"/>
    <w:uiPriority w:val="59"/>
    <w:rsid w:val="004D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FC30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C3013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FC30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C3013"/>
    <w:rPr>
      <w:rFonts w:ascii="Times New Roman" w:hAnsi="Times New Roman" w:cs="Times New Roman"/>
    </w:rPr>
  </w:style>
  <w:style w:type="paragraph" w:customStyle="1" w:styleId="Style30">
    <w:name w:val="Style30"/>
    <w:basedOn w:val="a"/>
    <w:rsid w:val="00323490"/>
    <w:pPr>
      <w:spacing w:line="322" w:lineRule="exact"/>
    </w:pPr>
    <w:rPr>
      <w:sz w:val="24"/>
      <w:szCs w:val="24"/>
    </w:rPr>
  </w:style>
  <w:style w:type="character" w:customStyle="1" w:styleId="FontStyle133">
    <w:name w:val="Font Style133"/>
    <w:rsid w:val="00323490"/>
    <w:rPr>
      <w:rFonts w:ascii="Times New Roman" w:hAnsi="Times New Roman"/>
      <w:sz w:val="26"/>
    </w:rPr>
  </w:style>
  <w:style w:type="paragraph" w:customStyle="1" w:styleId="Style10">
    <w:name w:val="Style10"/>
    <w:basedOn w:val="a"/>
    <w:rsid w:val="00323490"/>
    <w:pPr>
      <w:spacing w:line="322" w:lineRule="exact"/>
      <w:jc w:val="both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4125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4125E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56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.logobook.ru/prod_list.php?ftype=2&amp;par1=10000415&amp;name=%CA%ED%EE%D0%F3%F1&amp;page=1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3B3BA-A316-4BBE-AF61-13D04571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Администратор</cp:lastModifiedBy>
  <cp:revision>22</cp:revision>
  <cp:lastPrinted>2023-04-27T10:43:00Z</cp:lastPrinted>
  <dcterms:created xsi:type="dcterms:W3CDTF">2023-04-24T04:44:00Z</dcterms:created>
  <dcterms:modified xsi:type="dcterms:W3CDTF">2026-07-02T06:51:00Z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