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9E8" w:rsidRDefault="00B759E8">
      <w:pPr>
        <w:pStyle w:val="a3"/>
        <w:kinsoku w:val="0"/>
        <w:overflowPunct w:val="0"/>
        <w:rPr>
          <w:sz w:val="20"/>
          <w:szCs w:val="20"/>
        </w:rPr>
      </w:pPr>
    </w:p>
    <w:p w:rsidR="00337447" w:rsidRDefault="00B759E8" w:rsidP="00337447">
      <w:pPr>
        <w:pStyle w:val="a3"/>
        <w:kinsoku w:val="0"/>
        <w:overflowPunct w:val="0"/>
        <w:jc w:val="right"/>
        <w:rPr>
          <w:sz w:val="24"/>
          <w:szCs w:val="24"/>
        </w:rPr>
      </w:pPr>
      <w:r>
        <w:rPr>
          <w:sz w:val="24"/>
          <w:szCs w:val="24"/>
        </w:rPr>
        <w:t>Приложение</w:t>
      </w:r>
      <w:r>
        <w:rPr>
          <w:spacing w:val="-8"/>
          <w:sz w:val="24"/>
          <w:szCs w:val="24"/>
        </w:rPr>
        <w:t xml:space="preserve"> </w:t>
      </w:r>
    </w:p>
    <w:p w:rsidR="006E11CC" w:rsidRDefault="00B759E8" w:rsidP="00337447">
      <w:pPr>
        <w:pStyle w:val="a3"/>
        <w:kinsoku w:val="0"/>
        <w:overflowPunct w:val="0"/>
        <w:jc w:val="right"/>
        <w:rPr>
          <w:sz w:val="24"/>
          <w:szCs w:val="24"/>
        </w:rPr>
      </w:pPr>
      <w:r>
        <w:rPr>
          <w:sz w:val="24"/>
          <w:szCs w:val="24"/>
        </w:rPr>
        <w:t xml:space="preserve">к </w:t>
      </w:r>
      <w:r w:rsidR="00001C50" w:rsidRPr="005717DB">
        <w:rPr>
          <w:sz w:val="24"/>
        </w:rPr>
        <w:t>ОПОП-ППССЗ</w:t>
      </w:r>
      <w:r>
        <w:rPr>
          <w:sz w:val="24"/>
          <w:szCs w:val="24"/>
        </w:rPr>
        <w:t xml:space="preserve"> </w:t>
      </w:r>
      <w:r w:rsidR="00337447">
        <w:rPr>
          <w:sz w:val="24"/>
          <w:szCs w:val="24"/>
        </w:rPr>
        <w:t>по</w:t>
      </w:r>
      <w:r w:rsidR="00337447">
        <w:rPr>
          <w:spacing w:val="-8"/>
          <w:sz w:val="24"/>
          <w:szCs w:val="24"/>
        </w:rPr>
        <w:t xml:space="preserve"> </w:t>
      </w:r>
      <w:r w:rsidR="00337447">
        <w:rPr>
          <w:sz w:val="24"/>
          <w:szCs w:val="24"/>
        </w:rPr>
        <w:t>специальности</w:t>
      </w:r>
      <w:r w:rsidR="00337447">
        <w:rPr>
          <w:spacing w:val="-1"/>
          <w:sz w:val="24"/>
          <w:szCs w:val="24"/>
        </w:rPr>
        <w:t xml:space="preserve"> </w:t>
      </w:r>
      <w:r w:rsidR="00337447">
        <w:rPr>
          <w:sz w:val="24"/>
          <w:szCs w:val="24"/>
        </w:rPr>
        <w:t>23.02.06</w:t>
      </w:r>
    </w:p>
    <w:p w:rsidR="006E11CC" w:rsidRDefault="00B759E8" w:rsidP="00337447">
      <w:pPr>
        <w:pStyle w:val="a3"/>
        <w:kinsoku w:val="0"/>
        <w:overflowPunct w:val="0"/>
        <w:jc w:val="right"/>
        <w:rPr>
          <w:sz w:val="24"/>
          <w:szCs w:val="24"/>
        </w:rPr>
      </w:pPr>
      <w:r>
        <w:rPr>
          <w:sz w:val="24"/>
          <w:szCs w:val="24"/>
        </w:rPr>
        <w:t>Техническая</w:t>
      </w:r>
      <w:r w:rsidR="00337447" w:rsidRPr="00337447">
        <w:rPr>
          <w:sz w:val="24"/>
          <w:szCs w:val="24"/>
        </w:rPr>
        <w:t xml:space="preserve"> </w:t>
      </w:r>
      <w:r w:rsidR="00337447">
        <w:rPr>
          <w:sz w:val="24"/>
          <w:szCs w:val="24"/>
        </w:rPr>
        <w:t>эксплуатация подвижного</w:t>
      </w:r>
    </w:p>
    <w:p w:rsidR="006E11CC" w:rsidRDefault="00337447" w:rsidP="00337447">
      <w:pPr>
        <w:pStyle w:val="a3"/>
        <w:kinsoku w:val="0"/>
        <w:overflowPunct w:val="0"/>
        <w:jc w:val="right"/>
        <w:rPr>
          <w:sz w:val="24"/>
          <w:szCs w:val="24"/>
        </w:rPr>
      </w:pPr>
      <w:r>
        <w:rPr>
          <w:spacing w:val="-12"/>
          <w:sz w:val="24"/>
          <w:szCs w:val="24"/>
        </w:rPr>
        <w:t xml:space="preserve">                                                                                                         </w:t>
      </w:r>
      <w:r w:rsidR="00B759E8">
        <w:rPr>
          <w:sz w:val="24"/>
          <w:szCs w:val="24"/>
        </w:rPr>
        <w:t>состава железны</w:t>
      </w:r>
      <w:r>
        <w:rPr>
          <w:sz w:val="24"/>
          <w:szCs w:val="24"/>
        </w:rPr>
        <w:t>х</w:t>
      </w:r>
      <w:r w:rsidRPr="00337447">
        <w:rPr>
          <w:spacing w:val="-3"/>
          <w:sz w:val="24"/>
          <w:szCs w:val="24"/>
        </w:rPr>
        <w:t xml:space="preserve"> </w:t>
      </w:r>
      <w:r>
        <w:rPr>
          <w:spacing w:val="-3"/>
          <w:sz w:val="24"/>
          <w:szCs w:val="24"/>
        </w:rPr>
        <w:t>дорог</w:t>
      </w:r>
    </w:p>
    <w:p w:rsidR="00B759E8" w:rsidRDefault="00401F8C" w:rsidP="00862F71">
      <w:pPr>
        <w:pStyle w:val="a3"/>
        <w:kinsoku w:val="0"/>
        <w:overflowPunct w:val="0"/>
        <w:jc w:val="right"/>
        <w:rPr>
          <w:sz w:val="24"/>
          <w:szCs w:val="24"/>
        </w:rPr>
      </w:pPr>
      <w:r>
        <w:rPr>
          <w:sz w:val="24"/>
          <w:szCs w:val="24"/>
        </w:rPr>
        <w:t xml:space="preserve">                                                                                                       </w:t>
      </w:r>
      <w:r w:rsidR="00B759E8">
        <w:rPr>
          <w:sz w:val="24"/>
          <w:szCs w:val="24"/>
        </w:rPr>
        <w:t>направлен</w:t>
      </w:r>
      <w:r w:rsidR="00F11C62">
        <w:rPr>
          <w:sz w:val="24"/>
          <w:szCs w:val="24"/>
        </w:rPr>
        <w:t>ность</w:t>
      </w:r>
      <w:r w:rsidR="00B759E8">
        <w:rPr>
          <w:spacing w:val="-9"/>
          <w:sz w:val="24"/>
          <w:szCs w:val="24"/>
        </w:rPr>
        <w:t xml:space="preserve"> </w:t>
      </w:r>
      <w:proofErr w:type="gramStart"/>
      <w:r w:rsidR="00B759E8">
        <w:rPr>
          <w:sz w:val="24"/>
          <w:szCs w:val="24"/>
        </w:rPr>
        <w:t>подготовки:</w:t>
      </w:r>
      <w:r w:rsidR="00862F71">
        <w:rPr>
          <w:sz w:val="24"/>
          <w:szCs w:val="24"/>
        </w:rPr>
        <w:t xml:space="preserve">   </w:t>
      </w:r>
      <w:proofErr w:type="gramEnd"/>
      <w:r w:rsidR="00862F71">
        <w:rPr>
          <w:sz w:val="24"/>
          <w:szCs w:val="24"/>
        </w:rPr>
        <w:t xml:space="preserve">   тепловозы и дизель поезда</w:t>
      </w:r>
    </w:p>
    <w:p w:rsidR="00B759E8" w:rsidRDefault="00B759E8" w:rsidP="006E11CC">
      <w:pPr>
        <w:pStyle w:val="a3"/>
        <w:kinsoku w:val="0"/>
        <w:overflowPunct w:val="0"/>
        <w:jc w:val="right"/>
        <w:rPr>
          <w:sz w:val="26"/>
          <w:szCs w:val="26"/>
        </w:rPr>
      </w:pPr>
    </w:p>
    <w:p w:rsidR="00B759E8" w:rsidRDefault="00B759E8">
      <w:pPr>
        <w:pStyle w:val="a3"/>
        <w:kinsoku w:val="0"/>
        <w:overflowPunct w:val="0"/>
        <w:rPr>
          <w:sz w:val="26"/>
          <w:szCs w:val="26"/>
        </w:rPr>
      </w:pPr>
    </w:p>
    <w:p w:rsidR="00B759E8" w:rsidRDefault="00B759E8">
      <w:pPr>
        <w:pStyle w:val="a3"/>
        <w:kinsoku w:val="0"/>
        <w:overflowPunct w:val="0"/>
        <w:rPr>
          <w:sz w:val="26"/>
          <w:szCs w:val="26"/>
        </w:rPr>
      </w:pPr>
    </w:p>
    <w:p w:rsidR="00B759E8" w:rsidRDefault="00B759E8">
      <w:pPr>
        <w:pStyle w:val="a3"/>
        <w:kinsoku w:val="0"/>
        <w:overflowPunct w:val="0"/>
        <w:rPr>
          <w:sz w:val="26"/>
          <w:szCs w:val="26"/>
        </w:rPr>
      </w:pPr>
    </w:p>
    <w:p w:rsidR="00B759E8" w:rsidRDefault="00B759E8">
      <w:pPr>
        <w:pStyle w:val="a3"/>
        <w:kinsoku w:val="0"/>
        <w:overflowPunct w:val="0"/>
        <w:rPr>
          <w:sz w:val="26"/>
          <w:szCs w:val="26"/>
        </w:rPr>
      </w:pPr>
    </w:p>
    <w:p w:rsidR="00B759E8" w:rsidRPr="006E11CC" w:rsidRDefault="00B759E8" w:rsidP="00187A5B">
      <w:pPr>
        <w:pStyle w:val="1"/>
        <w:kinsoku w:val="0"/>
        <w:overflowPunct w:val="0"/>
        <w:spacing w:before="169" w:line="322" w:lineRule="exact"/>
        <w:ind w:left="0" w:right="3" w:firstLine="0"/>
        <w:jc w:val="center"/>
        <w:rPr>
          <w:sz w:val="24"/>
          <w:szCs w:val="24"/>
        </w:rPr>
      </w:pPr>
      <w:r w:rsidRPr="006E11CC">
        <w:rPr>
          <w:sz w:val="24"/>
          <w:szCs w:val="24"/>
        </w:rPr>
        <w:t>РАБОЧАЯ ПРОГРАММА</w:t>
      </w:r>
    </w:p>
    <w:p w:rsidR="006E11CC" w:rsidRPr="006E11CC" w:rsidRDefault="006E11CC" w:rsidP="00187A5B">
      <w:pPr>
        <w:pStyle w:val="a3"/>
        <w:kinsoku w:val="0"/>
        <w:overflowPunct w:val="0"/>
        <w:ind w:right="3"/>
        <w:jc w:val="center"/>
        <w:rPr>
          <w:b/>
          <w:bCs/>
          <w:sz w:val="24"/>
          <w:szCs w:val="24"/>
        </w:rPr>
      </w:pPr>
      <w:r w:rsidRPr="006E11CC">
        <w:rPr>
          <w:b/>
          <w:bCs/>
          <w:sz w:val="24"/>
          <w:szCs w:val="24"/>
        </w:rPr>
        <w:t>УП.01.01 УЧЕБНАЯ ПРАКТИКА</w:t>
      </w:r>
    </w:p>
    <w:p w:rsidR="00B759E8" w:rsidRPr="006E11CC" w:rsidRDefault="00B759E8" w:rsidP="00187A5B">
      <w:pPr>
        <w:pStyle w:val="a3"/>
        <w:kinsoku w:val="0"/>
        <w:overflowPunct w:val="0"/>
        <w:ind w:right="3"/>
        <w:jc w:val="center"/>
        <w:rPr>
          <w:b/>
          <w:bCs/>
          <w:sz w:val="24"/>
          <w:szCs w:val="24"/>
        </w:rPr>
      </w:pPr>
      <w:r w:rsidRPr="006E11CC">
        <w:rPr>
          <w:b/>
          <w:bCs/>
          <w:sz w:val="24"/>
          <w:szCs w:val="24"/>
        </w:rPr>
        <w:t xml:space="preserve">(СЛЕСАРНАЯ, </w:t>
      </w:r>
      <w:r w:rsidR="00207D86">
        <w:rPr>
          <w:b/>
          <w:bCs/>
          <w:sz w:val="24"/>
          <w:szCs w:val="24"/>
        </w:rPr>
        <w:t>ЭЛЕКТРОСВАРОЧНАЯ</w:t>
      </w:r>
      <w:r w:rsidR="006E11CC" w:rsidRPr="006E11CC">
        <w:rPr>
          <w:b/>
          <w:bCs/>
          <w:sz w:val="24"/>
          <w:szCs w:val="24"/>
        </w:rPr>
        <w:t>)</w:t>
      </w:r>
    </w:p>
    <w:p w:rsidR="00B759E8" w:rsidRPr="006E11CC" w:rsidRDefault="00B759E8" w:rsidP="00187A5B">
      <w:pPr>
        <w:pStyle w:val="a3"/>
        <w:kinsoku w:val="0"/>
        <w:overflowPunct w:val="0"/>
        <w:spacing w:before="10"/>
        <w:ind w:right="3"/>
        <w:jc w:val="center"/>
        <w:rPr>
          <w:b/>
          <w:bCs/>
          <w:sz w:val="24"/>
          <w:szCs w:val="24"/>
        </w:rPr>
      </w:pPr>
    </w:p>
    <w:p w:rsidR="00B759E8" w:rsidRPr="006E11CC" w:rsidRDefault="00B759E8" w:rsidP="00187A5B">
      <w:pPr>
        <w:pStyle w:val="a3"/>
        <w:kinsoku w:val="0"/>
        <w:overflowPunct w:val="0"/>
        <w:spacing w:line="242" w:lineRule="auto"/>
        <w:ind w:right="3"/>
        <w:jc w:val="center"/>
        <w:rPr>
          <w:b/>
          <w:bCs/>
          <w:spacing w:val="-3"/>
          <w:sz w:val="24"/>
          <w:szCs w:val="24"/>
        </w:rPr>
      </w:pPr>
      <w:r w:rsidRPr="006E11CC">
        <w:rPr>
          <w:b/>
          <w:bCs/>
          <w:spacing w:val="-3"/>
          <w:sz w:val="24"/>
          <w:szCs w:val="24"/>
        </w:rPr>
        <w:t xml:space="preserve">ПМ.01. </w:t>
      </w:r>
      <w:r w:rsidR="00AE1FC5" w:rsidRPr="00EF76EF">
        <w:rPr>
          <w:b/>
          <w:sz w:val="24"/>
          <w:szCs w:val="24"/>
        </w:rPr>
        <w:t>ОБЕСПЕЧЕНИЕ БЕЗОПАСНОСТИ ЭКСПЛУАТАЦИИ, ТЕХНИЧЕСКОЕ ОБСЛУЖИВАНИЕ И РЕМОНТ ЖЕЛЕЗНОДОРОЖНОГО ПОДВИЖНОГО СОСТАВА (ПО ВИДАМ ПОДВИЖНОГО СОСТАВА ЖЕЛЕЗНЫХ ДОРОГ)</w:t>
      </w:r>
    </w:p>
    <w:p w:rsidR="00B759E8" w:rsidRPr="006E11CC" w:rsidRDefault="00B759E8" w:rsidP="00187A5B">
      <w:pPr>
        <w:pStyle w:val="a3"/>
        <w:kinsoku w:val="0"/>
        <w:overflowPunct w:val="0"/>
        <w:spacing w:before="2"/>
        <w:ind w:right="3"/>
        <w:jc w:val="center"/>
        <w:rPr>
          <w:b/>
          <w:bCs/>
          <w:sz w:val="24"/>
          <w:szCs w:val="24"/>
        </w:rPr>
      </w:pPr>
    </w:p>
    <w:p w:rsidR="00B759E8" w:rsidRPr="006E11CC" w:rsidRDefault="00001C50" w:rsidP="00187A5B">
      <w:pPr>
        <w:pStyle w:val="a3"/>
        <w:kinsoku w:val="0"/>
        <w:overflowPunct w:val="0"/>
        <w:ind w:right="3"/>
        <w:jc w:val="center"/>
        <w:rPr>
          <w:sz w:val="24"/>
          <w:szCs w:val="24"/>
        </w:rPr>
      </w:pPr>
      <w:r w:rsidRPr="006E11CC">
        <w:rPr>
          <w:sz w:val="24"/>
          <w:szCs w:val="24"/>
        </w:rPr>
        <w:t>по</w:t>
      </w:r>
      <w:r w:rsidR="00B759E8" w:rsidRPr="006E11CC">
        <w:rPr>
          <w:sz w:val="24"/>
          <w:szCs w:val="24"/>
        </w:rPr>
        <w:t xml:space="preserve"> специальност</w:t>
      </w:r>
      <w:r w:rsidRPr="006E11CC">
        <w:rPr>
          <w:sz w:val="24"/>
          <w:szCs w:val="24"/>
        </w:rPr>
        <w:t>и</w:t>
      </w:r>
    </w:p>
    <w:p w:rsidR="00B759E8" w:rsidRPr="006E11CC" w:rsidRDefault="00B759E8" w:rsidP="00187A5B">
      <w:pPr>
        <w:pStyle w:val="1"/>
        <w:kinsoku w:val="0"/>
        <w:overflowPunct w:val="0"/>
        <w:spacing w:before="4"/>
        <w:ind w:left="0" w:right="3" w:firstLine="0"/>
        <w:jc w:val="center"/>
        <w:rPr>
          <w:sz w:val="24"/>
          <w:szCs w:val="24"/>
        </w:rPr>
      </w:pPr>
      <w:r w:rsidRPr="006E11CC">
        <w:rPr>
          <w:sz w:val="24"/>
          <w:szCs w:val="24"/>
        </w:rPr>
        <w:t xml:space="preserve">23.02.06 ТЕХНИЧЕСКАЯ ЭКСПЛУАТАЦИЯ ПОДВИЖНОГО СОСТАВА ЖЕЛЕЗНЫХ ДОРОГ </w:t>
      </w:r>
      <w:r w:rsidR="00401F8C" w:rsidRPr="006E11CC">
        <w:rPr>
          <w:sz w:val="24"/>
          <w:szCs w:val="24"/>
        </w:rPr>
        <w:t>(</w:t>
      </w:r>
      <w:r w:rsidR="00862F71">
        <w:rPr>
          <w:sz w:val="24"/>
          <w:szCs w:val="24"/>
        </w:rPr>
        <w:t>ТЕПЛОВОЗЫ И ДИЗЕЛЬ ПОЕЗДА</w:t>
      </w:r>
      <w:r w:rsidRPr="006E11CC">
        <w:rPr>
          <w:sz w:val="24"/>
          <w:szCs w:val="24"/>
        </w:rPr>
        <w:t>)</w:t>
      </w:r>
    </w:p>
    <w:p w:rsidR="00B759E8" w:rsidRPr="006E11CC" w:rsidRDefault="00B759E8" w:rsidP="006E11CC">
      <w:pPr>
        <w:pStyle w:val="a3"/>
        <w:kinsoku w:val="0"/>
        <w:overflowPunct w:val="0"/>
        <w:spacing w:before="2"/>
        <w:jc w:val="center"/>
        <w:rPr>
          <w:b/>
          <w:bCs/>
          <w:sz w:val="24"/>
          <w:szCs w:val="24"/>
        </w:rPr>
      </w:pPr>
    </w:p>
    <w:p w:rsidR="00B759E8" w:rsidRDefault="00B759E8">
      <w:pPr>
        <w:pStyle w:val="a3"/>
        <w:kinsoku w:val="0"/>
        <w:overflowPunct w:val="0"/>
        <w:spacing w:line="328" w:lineRule="auto"/>
        <w:ind w:left="3621" w:right="2232" w:hanging="236"/>
        <w:rPr>
          <w:b/>
          <w:bCs/>
        </w:rPr>
        <w:sectPr w:rsidR="00B759E8" w:rsidSect="002605BD">
          <w:footerReference w:type="default" r:id="rId8"/>
          <w:pgSz w:w="11910" w:h="16840"/>
          <w:pgMar w:top="1134" w:right="1134" w:bottom="1134" w:left="1134" w:header="0" w:footer="1258" w:gutter="0"/>
          <w:pgNumType w:start="1"/>
          <w:cols w:space="720"/>
          <w:noEndnote/>
        </w:sectPr>
      </w:pPr>
    </w:p>
    <w:p w:rsidR="00B759E8" w:rsidRDefault="00B759E8" w:rsidP="006E11CC">
      <w:pPr>
        <w:pStyle w:val="a3"/>
        <w:kinsoku w:val="0"/>
        <w:overflowPunct w:val="0"/>
        <w:spacing w:before="67"/>
        <w:ind w:left="709"/>
        <w:jc w:val="center"/>
      </w:pPr>
      <w:r>
        <w:lastRenderedPageBreak/>
        <w:t>СОДЕРЖАНИЕ</w:t>
      </w:r>
    </w:p>
    <w:p w:rsidR="00B759E8" w:rsidRDefault="00B759E8">
      <w:pPr>
        <w:pStyle w:val="a3"/>
        <w:kinsoku w:val="0"/>
        <w:overflowPunct w:val="0"/>
        <w:rPr>
          <w:sz w:val="20"/>
          <w:szCs w:val="20"/>
        </w:rPr>
      </w:pPr>
    </w:p>
    <w:p w:rsidR="00B759E8" w:rsidRDefault="00B759E8">
      <w:pPr>
        <w:pStyle w:val="a3"/>
        <w:kinsoku w:val="0"/>
        <w:overflowPunct w:val="0"/>
        <w:spacing w:before="4"/>
        <w:rPr>
          <w:sz w:val="13"/>
          <w:szCs w:val="13"/>
        </w:rPr>
      </w:pPr>
    </w:p>
    <w:tbl>
      <w:tblPr>
        <w:tblW w:w="0" w:type="auto"/>
        <w:tblInd w:w="567" w:type="dxa"/>
        <w:tblLayout w:type="fixed"/>
        <w:tblCellMar>
          <w:left w:w="0" w:type="dxa"/>
          <w:right w:w="0" w:type="dxa"/>
        </w:tblCellMar>
        <w:tblLook w:val="0000" w:firstRow="0" w:lastRow="0" w:firstColumn="0" w:lastColumn="0" w:noHBand="0" w:noVBand="0"/>
      </w:tblPr>
      <w:tblGrid>
        <w:gridCol w:w="8274"/>
        <w:gridCol w:w="714"/>
      </w:tblGrid>
      <w:tr w:rsidR="00B759E8" w:rsidTr="006E11CC">
        <w:trPr>
          <w:trHeight w:val="798"/>
        </w:trPr>
        <w:tc>
          <w:tcPr>
            <w:tcW w:w="8274" w:type="dxa"/>
          </w:tcPr>
          <w:p w:rsidR="00B759E8" w:rsidRPr="00001C50" w:rsidRDefault="00B759E8" w:rsidP="00207D86">
            <w:pPr>
              <w:pStyle w:val="TableParagraph"/>
              <w:numPr>
                <w:ilvl w:val="0"/>
                <w:numId w:val="10"/>
              </w:numPr>
              <w:tabs>
                <w:tab w:val="left" w:pos="484"/>
                <w:tab w:val="left" w:pos="854"/>
                <w:tab w:val="left" w:pos="2618"/>
                <w:tab w:val="left" w:pos="4336"/>
                <w:tab w:val="left" w:pos="6603"/>
              </w:tabs>
              <w:kinsoku w:val="0"/>
              <w:overflowPunct w:val="0"/>
              <w:ind w:right="234"/>
            </w:pPr>
            <w:r w:rsidRPr="00001C50">
              <w:t>ПАСПОРТ</w:t>
            </w:r>
            <w:r w:rsidRPr="00001C50">
              <w:tab/>
              <w:t>РАБОЧЕЙ</w:t>
            </w:r>
            <w:r w:rsidRPr="00001C50">
              <w:tab/>
              <w:t>ПРОГРАММЫ</w:t>
            </w:r>
            <w:r w:rsidRPr="00001C50">
              <w:tab/>
            </w:r>
            <w:r w:rsidRPr="00001C50">
              <w:rPr>
                <w:spacing w:val="-5"/>
              </w:rPr>
              <w:t xml:space="preserve">УЧЕБНОЙ </w:t>
            </w:r>
            <w:r w:rsidRPr="00001C50">
              <w:t>ПРАКТИКИ (СЛЕСАРНАЯ,</w:t>
            </w:r>
            <w:r w:rsidRPr="00001C50">
              <w:rPr>
                <w:spacing w:val="-6"/>
              </w:rPr>
              <w:t xml:space="preserve"> </w:t>
            </w:r>
            <w:r w:rsidRPr="00001C50">
              <w:t>ЭЛЕКТРО</w:t>
            </w:r>
            <w:r w:rsidR="00207D86">
              <w:t>СВАРОЧНАЯ</w:t>
            </w:r>
            <w:r w:rsidRPr="00001C50">
              <w:t>)</w:t>
            </w:r>
          </w:p>
        </w:tc>
        <w:tc>
          <w:tcPr>
            <w:tcW w:w="714" w:type="dxa"/>
          </w:tcPr>
          <w:p w:rsidR="00B759E8" w:rsidRPr="00001C50" w:rsidRDefault="00B759E8">
            <w:pPr>
              <w:pStyle w:val="TableParagraph"/>
              <w:kinsoku w:val="0"/>
              <w:overflowPunct w:val="0"/>
              <w:spacing w:line="311" w:lineRule="exact"/>
              <w:ind w:left="27"/>
              <w:jc w:val="center"/>
            </w:pPr>
            <w:r w:rsidRPr="00001C50">
              <w:t>3</w:t>
            </w:r>
          </w:p>
        </w:tc>
      </w:tr>
      <w:tr w:rsidR="00B759E8" w:rsidTr="006E11CC">
        <w:trPr>
          <w:trHeight w:val="967"/>
        </w:trPr>
        <w:tc>
          <w:tcPr>
            <w:tcW w:w="8274" w:type="dxa"/>
          </w:tcPr>
          <w:p w:rsidR="00B759E8" w:rsidRPr="00001C50" w:rsidRDefault="00D55937" w:rsidP="009E78CB">
            <w:pPr>
              <w:pStyle w:val="TableParagraph"/>
              <w:numPr>
                <w:ilvl w:val="0"/>
                <w:numId w:val="10"/>
              </w:numPr>
              <w:tabs>
                <w:tab w:val="left" w:pos="426"/>
                <w:tab w:val="left" w:pos="484"/>
                <w:tab w:val="left" w:pos="2725"/>
                <w:tab w:val="left" w:pos="4520"/>
                <w:tab w:val="left" w:pos="6602"/>
              </w:tabs>
              <w:kinsoku w:val="0"/>
              <w:overflowPunct w:val="0"/>
              <w:spacing w:before="155" w:line="242" w:lineRule="auto"/>
              <w:ind w:right="235" w:hanging="1712"/>
            </w:pPr>
            <w:r>
              <w:t xml:space="preserve">2. </w:t>
            </w:r>
            <w:r w:rsidR="00B759E8" w:rsidRPr="00001C50">
              <w:t>РЕЗУЛЬТАТЫ</w:t>
            </w:r>
            <w:r w:rsidR="00B759E8" w:rsidRPr="00001C50">
              <w:tab/>
              <w:t>ОСВОЕНИЯ</w:t>
            </w:r>
            <w:r w:rsidR="00B759E8" w:rsidRPr="00001C50">
              <w:tab/>
              <w:t>ПРОГРАММЫ</w:t>
            </w:r>
            <w:r w:rsidR="00B759E8" w:rsidRPr="00001C50">
              <w:tab/>
            </w:r>
            <w:r w:rsidR="00B759E8" w:rsidRPr="00001C50">
              <w:rPr>
                <w:spacing w:val="-4"/>
              </w:rPr>
              <w:t xml:space="preserve">УЧЕБНОЙ </w:t>
            </w:r>
            <w:r w:rsidR="00B759E8" w:rsidRPr="00001C50">
              <w:t>ПРАКТИКИ</w:t>
            </w:r>
          </w:p>
        </w:tc>
        <w:tc>
          <w:tcPr>
            <w:tcW w:w="714" w:type="dxa"/>
          </w:tcPr>
          <w:p w:rsidR="00B759E8" w:rsidRPr="00001C50" w:rsidRDefault="00D55937">
            <w:pPr>
              <w:pStyle w:val="TableParagraph"/>
              <w:kinsoku w:val="0"/>
              <w:overflowPunct w:val="0"/>
              <w:spacing w:before="155"/>
              <w:ind w:left="27"/>
              <w:jc w:val="center"/>
            </w:pPr>
            <w:r>
              <w:t>4</w:t>
            </w:r>
          </w:p>
        </w:tc>
      </w:tr>
      <w:tr w:rsidR="00B759E8" w:rsidTr="006E11CC">
        <w:trPr>
          <w:trHeight w:val="643"/>
        </w:trPr>
        <w:tc>
          <w:tcPr>
            <w:tcW w:w="8274" w:type="dxa"/>
          </w:tcPr>
          <w:p w:rsidR="00B759E8" w:rsidRPr="00001C50" w:rsidRDefault="00001C50" w:rsidP="00001C50">
            <w:pPr>
              <w:numPr>
                <w:ilvl w:val="0"/>
                <w:numId w:val="10"/>
              </w:numPr>
              <w:tabs>
                <w:tab w:val="left" w:pos="484"/>
              </w:tabs>
              <w:jc w:val="both"/>
              <w:rPr>
                <w:sz w:val="24"/>
                <w:szCs w:val="24"/>
              </w:rPr>
            </w:pPr>
            <w:r w:rsidRPr="00001C50">
              <w:rPr>
                <w:bCs/>
                <w:sz w:val="24"/>
                <w:szCs w:val="24"/>
              </w:rPr>
              <w:t>МАТЕРИАЛЬНО-ТЕХНИЧЕСКОЕ ОБЕСПЕЧЕНИЕ УЧЕБНОЙ ПРАКТИКИ</w:t>
            </w:r>
          </w:p>
        </w:tc>
        <w:tc>
          <w:tcPr>
            <w:tcW w:w="714" w:type="dxa"/>
          </w:tcPr>
          <w:p w:rsidR="00B759E8" w:rsidRPr="00001C50" w:rsidRDefault="00D55937">
            <w:pPr>
              <w:pStyle w:val="TableParagraph"/>
              <w:kinsoku w:val="0"/>
              <w:overflowPunct w:val="0"/>
              <w:spacing w:before="155"/>
              <w:ind w:left="27"/>
              <w:jc w:val="center"/>
            </w:pPr>
            <w:r>
              <w:t>9</w:t>
            </w:r>
          </w:p>
        </w:tc>
      </w:tr>
      <w:tr w:rsidR="00B759E8" w:rsidTr="006E11CC">
        <w:trPr>
          <w:trHeight w:val="689"/>
        </w:trPr>
        <w:tc>
          <w:tcPr>
            <w:tcW w:w="8274" w:type="dxa"/>
          </w:tcPr>
          <w:p w:rsidR="00B759E8" w:rsidRPr="00001C50" w:rsidRDefault="00001C50" w:rsidP="00001C50">
            <w:pPr>
              <w:numPr>
                <w:ilvl w:val="0"/>
                <w:numId w:val="10"/>
              </w:numPr>
              <w:tabs>
                <w:tab w:val="left" w:pos="484"/>
              </w:tabs>
              <w:jc w:val="both"/>
              <w:rPr>
                <w:sz w:val="24"/>
                <w:szCs w:val="24"/>
              </w:rPr>
            </w:pPr>
            <w:r w:rsidRPr="00001C50">
              <w:rPr>
                <w:sz w:val="24"/>
                <w:szCs w:val="24"/>
              </w:rPr>
              <w:t>ОБЩИЕ ТРЕБОВАНИЯ К ОРГАНИЗАЦИИ УЧЕБНОЙ ПРАКТИКИ</w:t>
            </w:r>
          </w:p>
        </w:tc>
        <w:tc>
          <w:tcPr>
            <w:tcW w:w="714" w:type="dxa"/>
          </w:tcPr>
          <w:p w:rsidR="00B759E8" w:rsidRPr="00001C50" w:rsidRDefault="00D55937">
            <w:pPr>
              <w:pStyle w:val="TableParagraph"/>
              <w:kinsoku w:val="0"/>
              <w:overflowPunct w:val="0"/>
              <w:spacing w:before="155"/>
              <w:ind w:left="27"/>
              <w:jc w:val="center"/>
            </w:pPr>
            <w:r>
              <w:t>10</w:t>
            </w:r>
          </w:p>
        </w:tc>
      </w:tr>
      <w:tr w:rsidR="00B759E8" w:rsidTr="006E11CC">
        <w:trPr>
          <w:trHeight w:val="549"/>
        </w:trPr>
        <w:tc>
          <w:tcPr>
            <w:tcW w:w="8274" w:type="dxa"/>
          </w:tcPr>
          <w:p w:rsidR="00B759E8" w:rsidRPr="009E78CB" w:rsidRDefault="00001C50" w:rsidP="009E78CB">
            <w:pPr>
              <w:numPr>
                <w:ilvl w:val="0"/>
                <w:numId w:val="10"/>
              </w:numPr>
              <w:tabs>
                <w:tab w:val="left" w:pos="484"/>
              </w:tabs>
              <w:jc w:val="both"/>
              <w:rPr>
                <w:bCs/>
                <w:sz w:val="24"/>
                <w:szCs w:val="24"/>
              </w:rPr>
            </w:pPr>
            <w:r w:rsidRPr="00001C50">
              <w:rPr>
                <w:sz w:val="24"/>
                <w:szCs w:val="24"/>
              </w:rPr>
              <w:t>КАДРОВОЕ ОБЕСПЕЧЕНИЕ УЧЕБНОЙ ПРАКТИКИ</w:t>
            </w:r>
          </w:p>
        </w:tc>
        <w:tc>
          <w:tcPr>
            <w:tcW w:w="714" w:type="dxa"/>
          </w:tcPr>
          <w:p w:rsidR="00B759E8" w:rsidRPr="00001C50" w:rsidRDefault="00B759E8">
            <w:pPr>
              <w:pStyle w:val="TableParagraph"/>
              <w:kinsoku w:val="0"/>
              <w:overflowPunct w:val="0"/>
              <w:spacing w:before="156"/>
              <w:ind w:left="212" w:right="182"/>
              <w:jc w:val="center"/>
            </w:pPr>
            <w:r w:rsidRPr="00001C50">
              <w:t>12</w:t>
            </w:r>
          </w:p>
        </w:tc>
      </w:tr>
      <w:tr w:rsidR="00B759E8" w:rsidTr="006E11CC">
        <w:trPr>
          <w:trHeight w:val="1120"/>
        </w:trPr>
        <w:tc>
          <w:tcPr>
            <w:tcW w:w="8274" w:type="dxa"/>
          </w:tcPr>
          <w:p w:rsidR="00B759E8" w:rsidRPr="00001C50" w:rsidRDefault="00001C50" w:rsidP="00001C50">
            <w:pPr>
              <w:pStyle w:val="TableParagraph"/>
              <w:numPr>
                <w:ilvl w:val="0"/>
                <w:numId w:val="10"/>
              </w:numPr>
              <w:tabs>
                <w:tab w:val="left" w:pos="484"/>
                <w:tab w:val="left" w:pos="5230"/>
              </w:tabs>
              <w:kinsoku w:val="0"/>
              <w:overflowPunct w:val="0"/>
              <w:spacing w:before="158" w:line="322" w:lineRule="exact"/>
              <w:ind w:right="229"/>
              <w:jc w:val="both"/>
            </w:pPr>
            <w:r w:rsidRPr="00001C50">
              <w:t>КОНТРОЛЬ И ОЦЕНКА ОСВОЕНИЯ РЕЗУЛЬТАТОВ УЧЕБНОЙ ПРАКТИКИ</w:t>
            </w:r>
          </w:p>
        </w:tc>
        <w:tc>
          <w:tcPr>
            <w:tcW w:w="714" w:type="dxa"/>
          </w:tcPr>
          <w:p w:rsidR="00B759E8" w:rsidRPr="00001C50" w:rsidRDefault="00B759E8">
            <w:pPr>
              <w:pStyle w:val="TableParagraph"/>
              <w:kinsoku w:val="0"/>
              <w:overflowPunct w:val="0"/>
              <w:spacing w:before="155"/>
              <w:ind w:left="212" w:right="182"/>
              <w:jc w:val="center"/>
            </w:pPr>
            <w:r w:rsidRPr="00001C50">
              <w:t>14</w:t>
            </w:r>
          </w:p>
        </w:tc>
      </w:tr>
    </w:tbl>
    <w:p w:rsidR="00B759E8" w:rsidRDefault="00B759E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Default="00461C88" w:rsidP="00461C88">
      <w:pPr>
        <w:tabs>
          <w:tab w:val="left" w:pos="3484"/>
        </w:tabs>
        <w:rPr>
          <w:sz w:val="13"/>
          <w:szCs w:val="13"/>
        </w:rPr>
      </w:pPr>
      <w:r>
        <w:rPr>
          <w:sz w:val="13"/>
          <w:szCs w:val="13"/>
        </w:rPr>
        <w:tab/>
      </w:r>
    </w:p>
    <w:p w:rsidR="00461C88" w:rsidRPr="00461C88" w:rsidRDefault="00461C88" w:rsidP="00A53C49">
      <w:pPr>
        <w:tabs>
          <w:tab w:val="left" w:pos="3484"/>
        </w:tabs>
        <w:rPr>
          <w:sz w:val="13"/>
          <w:szCs w:val="13"/>
        </w:rPr>
      </w:pPr>
      <w:r>
        <w:rPr>
          <w:sz w:val="13"/>
          <w:szCs w:val="13"/>
        </w:rPr>
        <w:br w:type="page"/>
      </w:r>
    </w:p>
    <w:p w:rsidR="00461C88" w:rsidRPr="006E11CC" w:rsidRDefault="00461C88" w:rsidP="006E11CC">
      <w:pPr>
        <w:pStyle w:val="1"/>
        <w:numPr>
          <w:ilvl w:val="0"/>
          <w:numId w:val="8"/>
        </w:numPr>
        <w:tabs>
          <w:tab w:val="left" w:pos="284"/>
          <w:tab w:val="left" w:pos="851"/>
          <w:tab w:val="left" w:pos="1968"/>
        </w:tabs>
        <w:kinsoku w:val="0"/>
        <w:overflowPunct w:val="0"/>
        <w:spacing w:line="276" w:lineRule="auto"/>
        <w:ind w:left="0" w:firstLine="0"/>
        <w:jc w:val="center"/>
        <w:rPr>
          <w:sz w:val="24"/>
          <w:szCs w:val="24"/>
        </w:rPr>
      </w:pPr>
      <w:r w:rsidRPr="006E11CC">
        <w:rPr>
          <w:sz w:val="24"/>
          <w:szCs w:val="24"/>
        </w:rPr>
        <w:lastRenderedPageBreak/>
        <w:t xml:space="preserve">ПАСПОРТ РАБОЧЕЙ ПРОГРАММЫ </w:t>
      </w:r>
      <w:r w:rsidR="00A96344" w:rsidRPr="006E11CC">
        <w:rPr>
          <w:sz w:val="24"/>
          <w:szCs w:val="24"/>
        </w:rPr>
        <w:t xml:space="preserve">УП.01.01 </w:t>
      </w:r>
      <w:r w:rsidRPr="006E11CC">
        <w:rPr>
          <w:sz w:val="24"/>
          <w:szCs w:val="24"/>
        </w:rPr>
        <w:t>УЧЕБНОЙ ПРАКТИКИ (СЛЕСАРНАЯ,</w:t>
      </w:r>
      <w:r w:rsidRPr="006E11CC">
        <w:rPr>
          <w:spacing w:val="-2"/>
          <w:sz w:val="24"/>
          <w:szCs w:val="24"/>
        </w:rPr>
        <w:t xml:space="preserve"> </w:t>
      </w:r>
      <w:r w:rsidRPr="006E11CC">
        <w:rPr>
          <w:sz w:val="24"/>
          <w:szCs w:val="24"/>
        </w:rPr>
        <w:t>ЭЛЕКТРО</w:t>
      </w:r>
      <w:r w:rsidR="00207D86">
        <w:rPr>
          <w:sz w:val="24"/>
          <w:szCs w:val="24"/>
        </w:rPr>
        <w:t>СВАРОЧНАЯ</w:t>
      </w:r>
      <w:r w:rsidRPr="006E11CC">
        <w:rPr>
          <w:sz w:val="24"/>
          <w:szCs w:val="24"/>
        </w:rPr>
        <w:t>)</w:t>
      </w:r>
    </w:p>
    <w:p w:rsidR="00461C88" w:rsidRPr="006E11CC" w:rsidRDefault="006E11CC" w:rsidP="006E11CC">
      <w:pPr>
        <w:pStyle w:val="a5"/>
        <w:numPr>
          <w:ilvl w:val="1"/>
          <w:numId w:val="8"/>
        </w:numPr>
        <w:tabs>
          <w:tab w:val="left" w:pos="851"/>
          <w:tab w:val="left" w:pos="993"/>
          <w:tab w:val="left" w:pos="2261"/>
        </w:tabs>
        <w:kinsoku w:val="0"/>
        <w:overflowPunct w:val="0"/>
        <w:spacing w:line="276" w:lineRule="auto"/>
        <w:ind w:left="0" w:firstLine="0"/>
        <w:jc w:val="both"/>
        <w:rPr>
          <w:b/>
          <w:bCs/>
        </w:rPr>
      </w:pPr>
      <w:r w:rsidRPr="006E11CC">
        <w:rPr>
          <w:b/>
          <w:bCs/>
        </w:rPr>
        <w:t xml:space="preserve"> </w:t>
      </w:r>
      <w:r w:rsidR="00461C88" w:rsidRPr="006E11CC">
        <w:rPr>
          <w:b/>
          <w:bCs/>
        </w:rPr>
        <w:t>Область применения</w:t>
      </w:r>
      <w:r w:rsidR="00461C88" w:rsidRPr="006E11CC">
        <w:rPr>
          <w:b/>
          <w:bCs/>
          <w:spacing w:val="-3"/>
        </w:rPr>
        <w:t xml:space="preserve"> </w:t>
      </w:r>
      <w:r w:rsidR="00461C88" w:rsidRPr="006E11CC">
        <w:rPr>
          <w:b/>
          <w:bCs/>
        </w:rPr>
        <w:t>программы</w:t>
      </w:r>
    </w:p>
    <w:p w:rsidR="00461C88" w:rsidRPr="006E11CC" w:rsidRDefault="00461C88" w:rsidP="006E11CC">
      <w:pPr>
        <w:pStyle w:val="a3"/>
        <w:tabs>
          <w:tab w:val="left" w:pos="284"/>
        </w:tabs>
        <w:kinsoku w:val="0"/>
        <w:overflowPunct w:val="0"/>
        <w:spacing w:line="276" w:lineRule="auto"/>
        <w:jc w:val="both"/>
        <w:rPr>
          <w:sz w:val="24"/>
          <w:szCs w:val="24"/>
        </w:rPr>
      </w:pPr>
      <w:r w:rsidRPr="006E11CC">
        <w:rPr>
          <w:sz w:val="24"/>
          <w:szCs w:val="24"/>
        </w:rPr>
        <w:t xml:space="preserve">Рабочая программа учебной практики УП.01.01 </w:t>
      </w:r>
      <w:r w:rsidR="00A53C49" w:rsidRPr="006E11CC">
        <w:rPr>
          <w:sz w:val="24"/>
          <w:szCs w:val="24"/>
        </w:rPr>
        <w:t>учебная практ</w:t>
      </w:r>
      <w:r w:rsidR="00207D86">
        <w:rPr>
          <w:sz w:val="24"/>
          <w:szCs w:val="24"/>
        </w:rPr>
        <w:t>ика (слесарная, электросварочная</w:t>
      </w:r>
      <w:r w:rsidR="00A53C49" w:rsidRPr="006E11CC">
        <w:rPr>
          <w:sz w:val="24"/>
          <w:szCs w:val="24"/>
        </w:rPr>
        <w:t xml:space="preserve">) </w:t>
      </w:r>
      <w:r w:rsidRPr="006E11CC">
        <w:rPr>
          <w:sz w:val="24"/>
          <w:szCs w:val="24"/>
        </w:rPr>
        <w:t xml:space="preserve">является частью основной профессиональной образовательной программы </w:t>
      </w:r>
      <w:r w:rsidRPr="006E11CC">
        <w:rPr>
          <w:b/>
          <w:sz w:val="24"/>
          <w:szCs w:val="24"/>
        </w:rPr>
        <w:t>–</w:t>
      </w:r>
      <w:r w:rsidRPr="006E11CC">
        <w:rPr>
          <w:sz w:val="24"/>
          <w:szCs w:val="24"/>
        </w:rPr>
        <w:t xml:space="preserve"> программы подготовки специалистов среднего звена (далее - ОПОП-ППССЗ) в соответствии с Федеральным государственным образовательным стандартом по специальности среднего профессионального образования (далее – ФГОС СПО) 23.02.06 Техническая эксплуатация подвижного состава железных дорог в части освоения основных видов профессиональной деятельности (ВПД):</w:t>
      </w:r>
    </w:p>
    <w:p w:rsidR="00461C88" w:rsidRDefault="006E11CC" w:rsidP="006E11CC">
      <w:pPr>
        <w:pStyle w:val="a5"/>
        <w:tabs>
          <w:tab w:val="left" w:pos="851"/>
          <w:tab w:val="left" w:pos="2191"/>
        </w:tabs>
        <w:kinsoku w:val="0"/>
        <w:overflowPunct w:val="0"/>
        <w:spacing w:line="276" w:lineRule="auto"/>
        <w:ind w:left="0" w:firstLine="0"/>
        <w:jc w:val="both"/>
        <w:rPr>
          <w:rFonts w:eastAsia="Times New Roman"/>
          <w:iCs/>
        </w:rPr>
      </w:pPr>
      <w:r w:rsidRPr="006E11CC">
        <w:t xml:space="preserve">               </w:t>
      </w:r>
      <w:r w:rsidR="007B73D3" w:rsidRPr="00645044">
        <w:rPr>
          <w:rFonts w:eastAsia="Times New Roman"/>
          <w:iCs/>
        </w:rPr>
        <w:t>Обеспечение безопасной эксплуатации, техническое обслуживание и ремонт железнодорожного подвижного состава (по видам подвижного состава железных дорог)</w:t>
      </w:r>
    </w:p>
    <w:p w:rsidR="00956914" w:rsidRPr="006E11CC" w:rsidRDefault="00956914" w:rsidP="006E11CC">
      <w:pPr>
        <w:pStyle w:val="a5"/>
        <w:tabs>
          <w:tab w:val="left" w:pos="851"/>
          <w:tab w:val="left" w:pos="2191"/>
        </w:tabs>
        <w:kinsoku w:val="0"/>
        <w:overflowPunct w:val="0"/>
        <w:spacing w:line="276" w:lineRule="auto"/>
        <w:ind w:left="0" w:firstLine="0"/>
        <w:jc w:val="both"/>
        <w:rPr>
          <w:color w:val="000000"/>
        </w:rPr>
      </w:pPr>
      <w:r w:rsidRPr="00956914">
        <w:rPr>
          <w:color w:val="000000"/>
        </w:rPr>
        <w:t>Программа разработана в соответствии с ФГОС СПО (приказ Министерства просвещения РФ № 55 от 30 января 2024 г.).</w:t>
      </w:r>
    </w:p>
    <w:p w:rsidR="00461C88" w:rsidRPr="006E11CC" w:rsidRDefault="00461C88" w:rsidP="006E11CC">
      <w:pPr>
        <w:tabs>
          <w:tab w:val="left" w:pos="993"/>
        </w:tabs>
        <w:spacing w:line="276" w:lineRule="auto"/>
        <w:jc w:val="both"/>
        <w:rPr>
          <w:b/>
          <w:bCs/>
          <w:sz w:val="24"/>
          <w:szCs w:val="24"/>
        </w:rPr>
      </w:pPr>
      <w:r w:rsidRPr="006E11CC">
        <w:rPr>
          <w:b/>
          <w:sz w:val="24"/>
          <w:szCs w:val="24"/>
        </w:rPr>
        <w:t>1.2. Цели и задачи учебной</w:t>
      </w:r>
      <w:r w:rsidRPr="006E11CC">
        <w:rPr>
          <w:b/>
          <w:spacing w:val="63"/>
          <w:sz w:val="24"/>
          <w:szCs w:val="24"/>
        </w:rPr>
        <w:t xml:space="preserve"> </w:t>
      </w:r>
      <w:r w:rsidRPr="006E11CC">
        <w:rPr>
          <w:b/>
          <w:sz w:val="24"/>
          <w:szCs w:val="24"/>
        </w:rPr>
        <w:t>практики</w:t>
      </w:r>
      <w:r w:rsidR="006B3C1E">
        <w:rPr>
          <w:b/>
          <w:sz w:val="24"/>
          <w:szCs w:val="24"/>
        </w:rPr>
        <w:t xml:space="preserve"> </w:t>
      </w:r>
      <w:r w:rsidRPr="006E11CC">
        <w:rPr>
          <w:b/>
          <w:sz w:val="24"/>
          <w:szCs w:val="24"/>
        </w:rPr>
        <w:t xml:space="preserve">– требования к результатам освоения </w:t>
      </w:r>
      <w:r w:rsidRPr="006E11CC">
        <w:rPr>
          <w:b/>
          <w:bCs/>
          <w:sz w:val="24"/>
          <w:szCs w:val="24"/>
        </w:rPr>
        <w:t>учебной практики</w:t>
      </w:r>
    </w:p>
    <w:p w:rsidR="00956914" w:rsidRPr="00931786" w:rsidRDefault="00956914" w:rsidP="00956914">
      <w:pPr>
        <w:pStyle w:val="a3"/>
        <w:kinsoku w:val="0"/>
        <w:overflowPunct w:val="0"/>
        <w:spacing w:line="276" w:lineRule="auto"/>
        <w:jc w:val="both"/>
        <w:rPr>
          <w:sz w:val="24"/>
          <w:szCs w:val="24"/>
        </w:rPr>
      </w:pPr>
      <w:r w:rsidRPr="00931786">
        <w:rPr>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 </w:t>
      </w:r>
    </w:p>
    <w:p w:rsidR="00956914" w:rsidRPr="00931786" w:rsidRDefault="00956914" w:rsidP="00956914">
      <w:pPr>
        <w:pStyle w:val="a3"/>
        <w:kinsoku w:val="0"/>
        <w:overflowPunct w:val="0"/>
        <w:spacing w:line="276" w:lineRule="auto"/>
        <w:jc w:val="both"/>
        <w:rPr>
          <w:i/>
          <w:sz w:val="24"/>
          <w:szCs w:val="24"/>
        </w:rPr>
      </w:pPr>
      <w:r w:rsidRPr="00931786">
        <w:rPr>
          <w:b/>
          <w:bCs/>
          <w:i/>
          <w:sz w:val="24"/>
          <w:szCs w:val="24"/>
        </w:rPr>
        <w:t xml:space="preserve">владеть навыками: </w:t>
      </w:r>
    </w:p>
    <w:p w:rsidR="00461C88" w:rsidRPr="00931786" w:rsidRDefault="00956914" w:rsidP="006E11CC">
      <w:pPr>
        <w:pStyle w:val="a3"/>
        <w:kinsoku w:val="0"/>
        <w:overflowPunct w:val="0"/>
        <w:spacing w:line="276" w:lineRule="auto"/>
        <w:jc w:val="both"/>
        <w:rPr>
          <w:sz w:val="24"/>
          <w:szCs w:val="24"/>
        </w:rPr>
      </w:pPr>
      <w:r w:rsidRPr="00931786">
        <w:rPr>
          <w:sz w:val="24"/>
          <w:szCs w:val="24"/>
        </w:rPr>
        <w:t xml:space="preserve">- </w:t>
      </w:r>
      <w:r w:rsidR="00151BBA" w:rsidRPr="00931786">
        <w:rPr>
          <w:sz w:val="24"/>
          <w:szCs w:val="24"/>
        </w:rPr>
        <w:t>эксплуатации</w:t>
      </w:r>
      <w:r w:rsidR="00461C88" w:rsidRPr="00931786">
        <w:rPr>
          <w:sz w:val="24"/>
          <w:szCs w:val="24"/>
        </w:rPr>
        <w:t xml:space="preserve">, технического обслуживания и ремонта деталей, узлов, агрегатов, систем подвижного состава железных дорог </w:t>
      </w:r>
      <w:r w:rsidRPr="00931786">
        <w:rPr>
          <w:sz w:val="24"/>
          <w:szCs w:val="24"/>
        </w:rPr>
        <w:t xml:space="preserve">с </w:t>
      </w:r>
      <w:r w:rsidR="00151BBA" w:rsidRPr="00931786">
        <w:rPr>
          <w:rFonts w:eastAsia="Calibri"/>
          <w:bCs/>
          <w:sz w:val="24"/>
          <w:szCs w:val="24"/>
        </w:rPr>
        <w:t>обеспечени</w:t>
      </w:r>
      <w:r w:rsidRPr="00931786">
        <w:rPr>
          <w:rFonts w:eastAsia="Calibri"/>
          <w:bCs/>
          <w:sz w:val="24"/>
          <w:szCs w:val="24"/>
        </w:rPr>
        <w:t xml:space="preserve">ем </w:t>
      </w:r>
      <w:r w:rsidR="00151BBA" w:rsidRPr="00931786">
        <w:rPr>
          <w:rFonts w:eastAsia="Calibri"/>
          <w:bCs/>
          <w:sz w:val="24"/>
          <w:szCs w:val="24"/>
        </w:rPr>
        <w:t>безопасности движения поездов при эксплуатации, техническом обслуживании и ремонте деталей, узлов, агрегатов, систем железнодорожного подвижного состава</w:t>
      </w:r>
      <w:r w:rsidR="00461C88" w:rsidRPr="00931786">
        <w:rPr>
          <w:sz w:val="24"/>
          <w:szCs w:val="24"/>
        </w:rPr>
        <w:t>;</w:t>
      </w:r>
    </w:p>
    <w:p w:rsidR="00461C88" w:rsidRPr="00931786" w:rsidRDefault="00461C88" w:rsidP="006E11CC">
      <w:pPr>
        <w:pStyle w:val="a3"/>
        <w:kinsoku w:val="0"/>
        <w:overflowPunct w:val="0"/>
        <w:spacing w:line="276" w:lineRule="auto"/>
        <w:jc w:val="both"/>
        <w:rPr>
          <w:sz w:val="24"/>
          <w:szCs w:val="24"/>
        </w:rPr>
      </w:pPr>
      <w:r w:rsidRPr="00931786">
        <w:rPr>
          <w:b/>
          <w:i/>
          <w:sz w:val="24"/>
          <w:szCs w:val="24"/>
        </w:rPr>
        <w:t>уметь:</w:t>
      </w:r>
      <w:r w:rsidRPr="00931786">
        <w:rPr>
          <w:sz w:val="24"/>
          <w:szCs w:val="24"/>
        </w:rPr>
        <w:t xml:space="preserve"> определять конструктивные особенности узлов и деталей подвижного состава; обнаруживать неисправности, регулировать и испытывать оборудование подвижного состава; определять соответствие технического состояния оборудования подвижного состава требованиям нормативных документов; выполнять основные виды работ по эксплуатации, техническому обслуживанию и ремонту подвижного состава; управлять системами подвижного состава в соответстви</w:t>
      </w:r>
      <w:r w:rsidR="00A53C49" w:rsidRPr="00931786">
        <w:rPr>
          <w:sz w:val="24"/>
          <w:szCs w:val="24"/>
        </w:rPr>
        <w:t>и с установленны</w:t>
      </w:r>
      <w:bookmarkStart w:id="0" w:name="_GoBack"/>
      <w:bookmarkEnd w:id="0"/>
      <w:r w:rsidR="00A53C49" w:rsidRPr="00931786">
        <w:rPr>
          <w:sz w:val="24"/>
          <w:szCs w:val="24"/>
        </w:rPr>
        <w:t>ми требованиями</w:t>
      </w:r>
    </w:p>
    <w:p w:rsidR="00461C88" w:rsidRPr="006E11CC" w:rsidRDefault="00461C88" w:rsidP="00A53C49">
      <w:pPr>
        <w:tabs>
          <w:tab w:val="left" w:pos="993"/>
        </w:tabs>
        <w:spacing w:line="276" w:lineRule="auto"/>
        <w:jc w:val="both"/>
        <w:rPr>
          <w:b/>
          <w:bCs/>
          <w:sz w:val="24"/>
          <w:szCs w:val="24"/>
        </w:rPr>
      </w:pPr>
      <w:r w:rsidRPr="006E11CC">
        <w:rPr>
          <w:b/>
          <w:bCs/>
          <w:sz w:val="24"/>
          <w:szCs w:val="24"/>
        </w:rPr>
        <w:t>1.3. Требования к результатам освоения учебной (производственной) практики</w:t>
      </w:r>
    </w:p>
    <w:p w:rsidR="00461C88" w:rsidRPr="006E11CC" w:rsidRDefault="00461C88" w:rsidP="006E11CC">
      <w:pPr>
        <w:tabs>
          <w:tab w:val="left" w:pos="993"/>
        </w:tabs>
        <w:spacing w:line="276" w:lineRule="auto"/>
        <w:jc w:val="both"/>
        <w:rPr>
          <w:sz w:val="24"/>
          <w:szCs w:val="24"/>
        </w:rPr>
      </w:pPr>
      <w:r w:rsidRPr="006E11CC">
        <w:rPr>
          <w:sz w:val="24"/>
          <w:szCs w:val="24"/>
        </w:rPr>
        <w:t>В результате прохождения учебной (производственной) практики по ВПД обучающийся должен освоить:</w:t>
      </w:r>
    </w:p>
    <w:tbl>
      <w:tblPr>
        <w:tblW w:w="477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3401"/>
        <w:gridCol w:w="5169"/>
      </w:tblGrid>
      <w:tr w:rsidR="00A53C49" w:rsidRPr="006E11CC" w:rsidTr="00A53C49">
        <w:tc>
          <w:tcPr>
            <w:tcW w:w="452" w:type="pct"/>
            <w:vAlign w:val="center"/>
          </w:tcPr>
          <w:p w:rsidR="00461C88" w:rsidRPr="006E11CC" w:rsidRDefault="00461C88" w:rsidP="006E11CC">
            <w:pPr>
              <w:tabs>
                <w:tab w:val="left" w:pos="993"/>
              </w:tabs>
              <w:spacing w:line="276" w:lineRule="auto"/>
              <w:ind w:firstLine="142"/>
              <w:jc w:val="both"/>
              <w:rPr>
                <w:b/>
                <w:sz w:val="24"/>
                <w:szCs w:val="24"/>
              </w:rPr>
            </w:pPr>
            <w:r w:rsidRPr="006E11CC">
              <w:rPr>
                <w:b/>
                <w:sz w:val="24"/>
                <w:szCs w:val="24"/>
              </w:rPr>
              <w:t>№ п/п</w:t>
            </w:r>
          </w:p>
        </w:tc>
        <w:tc>
          <w:tcPr>
            <w:tcW w:w="1805" w:type="pct"/>
            <w:vAlign w:val="center"/>
          </w:tcPr>
          <w:p w:rsidR="00461C88" w:rsidRPr="006E11CC" w:rsidRDefault="00461C88" w:rsidP="006E11CC">
            <w:pPr>
              <w:tabs>
                <w:tab w:val="left" w:pos="993"/>
              </w:tabs>
              <w:spacing w:line="276" w:lineRule="auto"/>
              <w:ind w:firstLine="142"/>
              <w:jc w:val="both"/>
              <w:rPr>
                <w:b/>
                <w:sz w:val="24"/>
                <w:szCs w:val="24"/>
              </w:rPr>
            </w:pPr>
            <w:r w:rsidRPr="006E11CC">
              <w:rPr>
                <w:b/>
                <w:sz w:val="24"/>
                <w:szCs w:val="24"/>
              </w:rPr>
              <w:t>Вид профессиональной деятельности</w:t>
            </w:r>
          </w:p>
        </w:tc>
        <w:tc>
          <w:tcPr>
            <w:tcW w:w="2743" w:type="pct"/>
            <w:vAlign w:val="center"/>
          </w:tcPr>
          <w:p w:rsidR="00461C88" w:rsidRPr="006E11CC" w:rsidRDefault="00461C88" w:rsidP="006E11CC">
            <w:pPr>
              <w:tabs>
                <w:tab w:val="left" w:pos="993"/>
              </w:tabs>
              <w:spacing w:line="276" w:lineRule="auto"/>
              <w:ind w:firstLine="142"/>
              <w:jc w:val="both"/>
              <w:rPr>
                <w:b/>
                <w:sz w:val="24"/>
                <w:szCs w:val="24"/>
              </w:rPr>
            </w:pPr>
            <w:r w:rsidRPr="006E11CC">
              <w:rPr>
                <w:b/>
                <w:sz w:val="24"/>
                <w:szCs w:val="24"/>
              </w:rPr>
              <w:t>Профессиональные компетенции</w:t>
            </w:r>
          </w:p>
        </w:tc>
      </w:tr>
      <w:tr w:rsidR="006E11CC" w:rsidRPr="006E11CC" w:rsidTr="00A53C49">
        <w:trPr>
          <w:trHeight w:val="170"/>
        </w:trPr>
        <w:tc>
          <w:tcPr>
            <w:tcW w:w="452" w:type="pct"/>
          </w:tcPr>
          <w:p w:rsidR="00461C88" w:rsidRPr="006E11CC" w:rsidRDefault="00461C88" w:rsidP="006E11CC">
            <w:pPr>
              <w:tabs>
                <w:tab w:val="left" w:pos="993"/>
              </w:tabs>
              <w:spacing w:line="276" w:lineRule="auto"/>
              <w:ind w:firstLine="317"/>
              <w:jc w:val="both"/>
              <w:rPr>
                <w:sz w:val="24"/>
                <w:szCs w:val="24"/>
              </w:rPr>
            </w:pPr>
            <w:r w:rsidRPr="006E11CC">
              <w:rPr>
                <w:sz w:val="24"/>
                <w:szCs w:val="24"/>
              </w:rPr>
              <w:t>1</w:t>
            </w:r>
          </w:p>
        </w:tc>
        <w:tc>
          <w:tcPr>
            <w:tcW w:w="1805" w:type="pct"/>
          </w:tcPr>
          <w:p w:rsidR="00461C88" w:rsidRPr="00645044" w:rsidRDefault="007B73D3" w:rsidP="00026036">
            <w:pPr>
              <w:pStyle w:val="a5"/>
              <w:tabs>
                <w:tab w:val="left" w:pos="851"/>
                <w:tab w:val="left" w:pos="2191"/>
              </w:tabs>
              <w:kinsoku w:val="0"/>
              <w:overflowPunct w:val="0"/>
              <w:spacing w:line="276" w:lineRule="auto"/>
              <w:ind w:left="0" w:firstLine="0"/>
              <w:jc w:val="both"/>
              <w:rPr>
                <w:color w:val="000000"/>
              </w:rPr>
            </w:pPr>
            <w:r w:rsidRPr="00645044">
              <w:rPr>
                <w:rFonts w:eastAsia="Times New Roman"/>
                <w:iCs/>
              </w:rPr>
              <w:t>Обеспечение безопасной эксплуатации, техническое обслуживание и ремонт железнодорожного подвижного состава (по видам подвижного состава железных дорог)</w:t>
            </w:r>
          </w:p>
        </w:tc>
        <w:tc>
          <w:tcPr>
            <w:tcW w:w="2743" w:type="pct"/>
          </w:tcPr>
          <w:p w:rsidR="00461C88" w:rsidRPr="00645044" w:rsidRDefault="007B73D3" w:rsidP="00FE2484">
            <w:pPr>
              <w:tabs>
                <w:tab w:val="left" w:pos="993"/>
              </w:tabs>
              <w:spacing w:line="276" w:lineRule="auto"/>
              <w:jc w:val="both"/>
              <w:rPr>
                <w:sz w:val="24"/>
                <w:szCs w:val="24"/>
              </w:rPr>
            </w:pPr>
            <w:r w:rsidRPr="00645044">
              <w:rPr>
                <w:color w:val="000000"/>
                <w:shd w:val="clear" w:color="auto" w:fill="FFFFFF"/>
              </w:rPr>
              <w:t>ПК 1.1. Эксплуатировать железнодорожный подвижной состав (по видам подвижного состава</w:t>
            </w:r>
            <w:proofErr w:type="gramStart"/>
            <w:r w:rsidRPr="00645044">
              <w:rPr>
                <w:color w:val="000000"/>
                <w:shd w:val="clear" w:color="auto" w:fill="FFFFFF"/>
              </w:rPr>
              <w:t>).</w:t>
            </w:r>
            <w:r w:rsidRPr="00645044">
              <w:rPr>
                <w:color w:val="000000"/>
              </w:rPr>
              <w:br/>
            </w:r>
            <w:bookmarkStart w:id="1" w:name="l126"/>
            <w:bookmarkEnd w:id="1"/>
            <w:r w:rsidRPr="00645044">
              <w:rPr>
                <w:color w:val="000000"/>
                <w:shd w:val="clear" w:color="auto" w:fill="FFFFFF"/>
              </w:rPr>
              <w:t>ПК</w:t>
            </w:r>
            <w:proofErr w:type="gramEnd"/>
            <w:r w:rsidRPr="00645044">
              <w:rPr>
                <w:color w:val="000000"/>
                <w:shd w:val="clear" w:color="auto" w:fill="FFFFFF"/>
              </w:rPr>
              <w:t xml:space="preserve"> 1.2. Проводить техническое обслуживание и ремонт железнодорожного подвижного состава в соответствии с требованиями технологических процессов.</w:t>
            </w:r>
            <w:r w:rsidRPr="00645044">
              <w:rPr>
                <w:color w:val="000000"/>
              </w:rPr>
              <w:br/>
            </w:r>
            <w:bookmarkStart w:id="2" w:name="l127"/>
            <w:bookmarkEnd w:id="2"/>
            <w:r w:rsidRPr="00645044">
              <w:rPr>
                <w:color w:val="000000"/>
                <w:shd w:val="clear" w:color="auto" w:fill="FFFFFF"/>
              </w:rPr>
              <w:t>ПК 1.3. Обеспечивать безопасность движения железнодорожного подвижного состава.</w:t>
            </w:r>
          </w:p>
        </w:tc>
      </w:tr>
    </w:tbl>
    <w:p w:rsidR="00461C88" w:rsidRPr="006E11CC" w:rsidRDefault="00461C88" w:rsidP="006E11CC">
      <w:pPr>
        <w:spacing w:line="276" w:lineRule="auto"/>
        <w:ind w:firstLine="709"/>
        <w:jc w:val="both"/>
        <w:rPr>
          <w:b/>
          <w:bCs/>
          <w:sz w:val="24"/>
          <w:szCs w:val="24"/>
        </w:rPr>
      </w:pPr>
    </w:p>
    <w:p w:rsidR="00461C88" w:rsidRDefault="00461C88" w:rsidP="00A53C49">
      <w:pPr>
        <w:spacing w:line="276" w:lineRule="auto"/>
        <w:jc w:val="both"/>
        <w:rPr>
          <w:b/>
          <w:bCs/>
          <w:sz w:val="24"/>
          <w:szCs w:val="24"/>
        </w:rPr>
      </w:pPr>
      <w:r w:rsidRPr="006E11CC">
        <w:rPr>
          <w:b/>
          <w:bCs/>
          <w:sz w:val="24"/>
          <w:szCs w:val="24"/>
        </w:rPr>
        <w:t>1.4. Формы контроля:</w:t>
      </w:r>
    </w:p>
    <w:p w:rsidR="004C5007" w:rsidRPr="004C5007" w:rsidRDefault="004C5007" w:rsidP="004C5007">
      <w:pPr>
        <w:spacing w:line="276" w:lineRule="auto"/>
        <w:jc w:val="both"/>
        <w:rPr>
          <w:bCs/>
          <w:sz w:val="24"/>
          <w:szCs w:val="24"/>
        </w:rPr>
      </w:pPr>
      <w:r w:rsidRPr="004C5007">
        <w:rPr>
          <w:bCs/>
          <w:sz w:val="24"/>
          <w:szCs w:val="24"/>
        </w:rPr>
        <w:t>на базе основного общего образования (очная форма обучения)</w:t>
      </w:r>
    </w:p>
    <w:p w:rsidR="004C5007" w:rsidRPr="004C5007" w:rsidRDefault="004C5007" w:rsidP="004C5007">
      <w:pPr>
        <w:spacing w:line="276" w:lineRule="auto"/>
        <w:jc w:val="both"/>
        <w:rPr>
          <w:bCs/>
          <w:sz w:val="24"/>
          <w:szCs w:val="24"/>
        </w:rPr>
      </w:pPr>
      <w:r w:rsidRPr="004C5007">
        <w:rPr>
          <w:bCs/>
          <w:sz w:val="24"/>
          <w:szCs w:val="24"/>
        </w:rPr>
        <w:lastRenderedPageBreak/>
        <w:t xml:space="preserve">Промежуточная аттестация в форме дифференцированного зачета в </w:t>
      </w:r>
      <w:r>
        <w:rPr>
          <w:bCs/>
          <w:sz w:val="24"/>
          <w:szCs w:val="24"/>
        </w:rPr>
        <w:t>4</w:t>
      </w:r>
      <w:r w:rsidRPr="004C5007">
        <w:rPr>
          <w:bCs/>
          <w:sz w:val="24"/>
          <w:szCs w:val="24"/>
        </w:rPr>
        <w:t xml:space="preserve"> семестре.</w:t>
      </w:r>
    </w:p>
    <w:p w:rsidR="004C5007" w:rsidRPr="004C5007" w:rsidRDefault="004C5007" w:rsidP="004C5007">
      <w:pPr>
        <w:spacing w:line="276" w:lineRule="auto"/>
        <w:jc w:val="both"/>
        <w:rPr>
          <w:bCs/>
          <w:sz w:val="24"/>
          <w:szCs w:val="24"/>
        </w:rPr>
      </w:pPr>
    </w:p>
    <w:p w:rsidR="004C5007" w:rsidRPr="004C5007" w:rsidRDefault="004C5007" w:rsidP="004C5007">
      <w:pPr>
        <w:spacing w:line="276" w:lineRule="auto"/>
        <w:jc w:val="both"/>
        <w:rPr>
          <w:bCs/>
          <w:sz w:val="24"/>
          <w:szCs w:val="24"/>
        </w:rPr>
      </w:pPr>
      <w:r w:rsidRPr="004C5007">
        <w:rPr>
          <w:bCs/>
          <w:sz w:val="24"/>
          <w:szCs w:val="24"/>
        </w:rPr>
        <w:t>на базе среднего общего образования (очная форма обучения)</w:t>
      </w:r>
    </w:p>
    <w:p w:rsidR="004C5007" w:rsidRPr="004C5007" w:rsidRDefault="004C5007" w:rsidP="004C5007">
      <w:pPr>
        <w:spacing w:line="276" w:lineRule="auto"/>
        <w:jc w:val="both"/>
        <w:rPr>
          <w:bCs/>
          <w:sz w:val="24"/>
          <w:szCs w:val="24"/>
        </w:rPr>
      </w:pPr>
      <w:r w:rsidRPr="004C5007">
        <w:rPr>
          <w:bCs/>
          <w:sz w:val="24"/>
          <w:szCs w:val="24"/>
        </w:rPr>
        <w:t xml:space="preserve">Промежуточная аттестация в форме дифференцированного зачета в </w:t>
      </w:r>
      <w:r>
        <w:rPr>
          <w:bCs/>
          <w:sz w:val="24"/>
          <w:szCs w:val="24"/>
        </w:rPr>
        <w:t>2</w:t>
      </w:r>
      <w:r w:rsidRPr="004C5007">
        <w:rPr>
          <w:bCs/>
          <w:sz w:val="24"/>
          <w:szCs w:val="24"/>
        </w:rPr>
        <w:t xml:space="preserve"> семестре.</w:t>
      </w:r>
    </w:p>
    <w:p w:rsidR="004C5007" w:rsidRPr="004C5007" w:rsidRDefault="004C5007" w:rsidP="004C5007">
      <w:pPr>
        <w:spacing w:line="276" w:lineRule="auto"/>
        <w:jc w:val="both"/>
        <w:rPr>
          <w:b/>
          <w:bCs/>
          <w:sz w:val="24"/>
          <w:szCs w:val="24"/>
        </w:rPr>
      </w:pPr>
    </w:p>
    <w:p w:rsidR="00461C88" w:rsidRPr="006E11CC" w:rsidRDefault="00461C88" w:rsidP="00A53C49">
      <w:pPr>
        <w:spacing w:line="276" w:lineRule="auto"/>
        <w:jc w:val="both"/>
        <w:rPr>
          <w:b/>
          <w:bCs/>
          <w:sz w:val="24"/>
          <w:szCs w:val="24"/>
        </w:rPr>
      </w:pPr>
      <w:r w:rsidRPr="006E11CC">
        <w:rPr>
          <w:b/>
          <w:bCs/>
          <w:sz w:val="24"/>
          <w:szCs w:val="24"/>
        </w:rPr>
        <w:t>1.5. Количество часов на освоение программы учебной практики.</w:t>
      </w:r>
    </w:p>
    <w:p w:rsidR="00461C88" w:rsidRPr="006E11CC" w:rsidRDefault="00461C88" w:rsidP="00A53C49">
      <w:pPr>
        <w:spacing w:line="276" w:lineRule="auto"/>
        <w:jc w:val="both"/>
        <w:rPr>
          <w:sz w:val="24"/>
          <w:szCs w:val="24"/>
        </w:rPr>
      </w:pPr>
      <w:r w:rsidRPr="006E11CC">
        <w:rPr>
          <w:sz w:val="24"/>
          <w:szCs w:val="24"/>
        </w:rPr>
        <w:t>Всего – 72 час.</w:t>
      </w:r>
    </w:p>
    <w:p w:rsidR="00461C88" w:rsidRDefault="00461C88" w:rsidP="00A53C49">
      <w:pPr>
        <w:pStyle w:val="a3"/>
        <w:kinsoku w:val="0"/>
        <w:overflowPunct w:val="0"/>
        <w:spacing w:line="276" w:lineRule="auto"/>
        <w:rPr>
          <w:sz w:val="24"/>
          <w:szCs w:val="24"/>
        </w:rPr>
      </w:pPr>
    </w:p>
    <w:p w:rsidR="00D20A66" w:rsidRDefault="00D20A66" w:rsidP="00A53C49">
      <w:pPr>
        <w:pStyle w:val="a3"/>
        <w:kinsoku w:val="0"/>
        <w:overflowPunct w:val="0"/>
        <w:spacing w:line="276" w:lineRule="auto"/>
        <w:rPr>
          <w:sz w:val="24"/>
          <w:szCs w:val="24"/>
        </w:rPr>
      </w:pPr>
    </w:p>
    <w:p w:rsidR="00391499" w:rsidRDefault="00391499" w:rsidP="00A53C49">
      <w:pPr>
        <w:pStyle w:val="a3"/>
        <w:kinsoku w:val="0"/>
        <w:overflowPunct w:val="0"/>
        <w:spacing w:line="276" w:lineRule="auto"/>
        <w:rPr>
          <w:sz w:val="24"/>
          <w:szCs w:val="24"/>
        </w:rPr>
      </w:pPr>
    </w:p>
    <w:p w:rsidR="007E759D" w:rsidRPr="006E11CC" w:rsidRDefault="007E759D" w:rsidP="00A53C49">
      <w:pPr>
        <w:pStyle w:val="a3"/>
        <w:kinsoku w:val="0"/>
        <w:overflowPunct w:val="0"/>
        <w:spacing w:line="276" w:lineRule="auto"/>
        <w:rPr>
          <w:sz w:val="24"/>
          <w:szCs w:val="24"/>
        </w:rPr>
      </w:pPr>
    </w:p>
    <w:p w:rsidR="00461C88" w:rsidRPr="006E11CC" w:rsidRDefault="00461C88" w:rsidP="00391499">
      <w:pPr>
        <w:numPr>
          <w:ilvl w:val="0"/>
          <w:numId w:val="8"/>
        </w:numPr>
        <w:spacing w:line="276" w:lineRule="auto"/>
        <w:ind w:left="0" w:firstLine="0"/>
        <w:rPr>
          <w:b/>
          <w:sz w:val="24"/>
          <w:szCs w:val="24"/>
        </w:rPr>
      </w:pPr>
      <w:proofErr w:type="gramStart"/>
      <w:r w:rsidRPr="006E11CC">
        <w:rPr>
          <w:b/>
          <w:bCs/>
          <w:sz w:val="24"/>
          <w:szCs w:val="24"/>
        </w:rPr>
        <w:t>УЧЕБНАЯ  ПРАКТИКА</w:t>
      </w:r>
      <w:proofErr w:type="gramEnd"/>
      <w:r w:rsidRPr="006E11CC">
        <w:rPr>
          <w:b/>
          <w:bCs/>
          <w:sz w:val="24"/>
          <w:szCs w:val="24"/>
        </w:rPr>
        <w:t xml:space="preserve"> </w:t>
      </w:r>
      <w:r w:rsidRPr="006E11CC">
        <w:rPr>
          <w:b/>
          <w:sz w:val="24"/>
          <w:szCs w:val="24"/>
        </w:rPr>
        <w:t xml:space="preserve">УП.01.01 УЧЕБНАЯ ПРАКТИКА (СЛЕСАРНАЯ, </w:t>
      </w:r>
      <w:r w:rsidR="00207D86">
        <w:rPr>
          <w:b/>
          <w:sz w:val="24"/>
          <w:szCs w:val="24"/>
        </w:rPr>
        <w:t>ЭЛЕКТРОСВАРОЧНАЯ</w:t>
      </w:r>
      <w:r w:rsidRPr="006E11CC">
        <w:rPr>
          <w:b/>
          <w:sz w:val="24"/>
          <w:szCs w:val="24"/>
        </w:rPr>
        <w:t>)</w:t>
      </w:r>
    </w:p>
    <w:p w:rsidR="00461C88" w:rsidRPr="006E11CC" w:rsidRDefault="00461C88" w:rsidP="006E11CC">
      <w:pPr>
        <w:spacing w:line="276" w:lineRule="auto"/>
        <w:jc w:val="both"/>
        <w:rPr>
          <w:b/>
          <w:sz w:val="24"/>
          <w:szCs w:val="24"/>
        </w:rPr>
      </w:pPr>
    </w:p>
    <w:p w:rsidR="00461C88" w:rsidRPr="006E11CC" w:rsidRDefault="00461C88" w:rsidP="00A53C49">
      <w:pPr>
        <w:spacing w:line="276" w:lineRule="auto"/>
        <w:jc w:val="both"/>
        <w:rPr>
          <w:b/>
          <w:bCs/>
          <w:sz w:val="24"/>
          <w:szCs w:val="24"/>
        </w:rPr>
      </w:pPr>
      <w:r w:rsidRPr="006E11CC">
        <w:rPr>
          <w:b/>
          <w:bCs/>
          <w:sz w:val="24"/>
          <w:szCs w:val="24"/>
        </w:rPr>
        <w:t>2.1. Результаты освоения программы учебной (производственной) практики</w:t>
      </w:r>
    </w:p>
    <w:p w:rsidR="00461C88" w:rsidRDefault="00461C88" w:rsidP="006E11CC">
      <w:pPr>
        <w:spacing w:line="276" w:lineRule="auto"/>
        <w:jc w:val="both"/>
        <w:rPr>
          <w:i/>
          <w:sz w:val="24"/>
          <w:szCs w:val="24"/>
        </w:rPr>
      </w:pPr>
      <w:r w:rsidRPr="006E11CC">
        <w:rPr>
          <w:sz w:val="24"/>
          <w:szCs w:val="24"/>
        </w:rPr>
        <w:t xml:space="preserve">Результатом освоения программы учебной (производственной) практики являются сформированные общие (ОК) и </w:t>
      </w:r>
      <w:r w:rsidR="009B2D67">
        <w:rPr>
          <w:sz w:val="24"/>
          <w:szCs w:val="24"/>
        </w:rPr>
        <w:t xml:space="preserve">профессиональные </w:t>
      </w:r>
      <w:r w:rsidRPr="006E11CC">
        <w:rPr>
          <w:sz w:val="24"/>
          <w:szCs w:val="24"/>
        </w:rPr>
        <w:t>компетенции (ПК</w:t>
      </w:r>
      <w:r w:rsidRPr="006E11CC">
        <w:rPr>
          <w:i/>
          <w:sz w:val="24"/>
          <w:szCs w:val="24"/>
        </w:rPr>
        <w:t>):</w:t>
      </w:r>
    </w:p>
    <w:p w:rsidR="007B73D3" w:rsidRPr="00BB0D05" w:rsidRDefault="007B73D3" w:rsidP="00BB0D05">
      <w:pPr>
        <w:spacing w:after="120"/>
        <w:ind w:firstLine="709"/>
        <w:rPr>
          <w:rFonts w:eastAsia="Calibri"/>
          <w:bCs/>
          <w:sz w:val="24"/>
          <w:szCs w:val="24"/>
        </w:rPr>
      </w:pPr>
      <w:r w:rsidRPr="00D37656">
        <w:rPr>
          <w:rFonts w:eastAsia="Calibri"/>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7B73D3" w:rsidRPr="00D37656" w:rsidTr="007B73D3">
        <w:tc>
          <w:tcPr>
            <w:tcW w:w="1129" w:type="dxa"/>
            <w:tcBorders>
              <w:top w:val="single" w:sz="4" w:space="0" w:color="auto"/>
              <w:left w:val="single" w:sz="4" w:space="0" w:color="auto"/>
              <w:right w:val="single" w:sz="4" w:space="0" w:color="auto"/>
            </w:tcBorders>
          </w:tcPr>
          <w:p w:rsidR="007B73D3" w:rsidRPr="00D37656" w:rsidRDefault="007B73D3" w:rsidP="007B73D3">
            <w:pPr>
              <w:rPr>
                <w:rFonts w:eastAsia="Calibri"/>
                <w:b/>
              </w:rPr>
            </w:pPr>
            <w:r w:rsidRPr="00D37656">
              <w:rPr>
                <w:rFonts w:eastAsia="Calibri"/>
                <w:b/>
              </w:rPr>
              <w:t xml:space="preserve">Код </w:t>
            </w:r>
            <w:r w:rsidRPr="00D37656">
              <w:rPr>
                <w:rFonts w:eastAsia="Calibri"/>
                <w:b/>
                <w:i/>
              </w:rPr>
              <w:t>ОК, ПК</w:t>
            </w:r>
          </w:p>
        </w:tc>
        <w:tc>
          <w:tcPr>
            <w:tcW w:w="2833" w:type="dxa"/>
            <w:tcBorders>
              <w:top w:val="single" w:sz="4" w:space="0" w:color="auto"/>
              <w:left w:val="single" w:sz="4" w:space="0" w:color="auto"/>
              <w:right w:val="single" w:sz="4" w:space="0" w:color="auto"/>
            </w:tcBorders>
          </w:tcPr>
          <w:p w:rsidR="007B73D3" w:rsidRPr="00D37656" w:rsidRDefault="007B73D3" w:rsidP="007B73D3">
            <w:pPr>
              <w:jc w:val="center"/>
              <w:rPr>
                <w:rFonts w:eastAsia="Calibri"/>
                <w:b/>
              </w:rPr>
            </w:pPr>
            <w:r w:rsidRPr="00D37656">
              <w:rPr>
                <w:rFonts w:eastAsia="Calibri"/>
                <w:b/>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B73D3" w:rsidRPr="00D37656" w:rsidRDefault="007B73D3" w:rsidP="007B73D3">
            <w:pPr>
              <w:jc w:val="center"/>
              <w:rPr>
                <w:rFonts w:eastAsia="Calibri"/>
                <w:b/>
                <w:i/>
              </w:rPr>
            </w:pPr>
            <w:r w:rsidRPr="00D37656">
              <w:rPr>
                <w:rFonts w:eastAsia="Calibri"/>
                <w:b/>
              </w:rPr>
              <w:t>Знать</w:t>
            </w:r>
          </w:p>
        </w:tc>
        <w:tc>
          <w:tcPr>
            <w:tcW w:w="2833" w:type="dxa"/>
            <w:tcBorders>
              <w:top w:val="single" w:sz="4" w:space="0" w:color="auto"/>
              <w:left w:val="single" w:sz="4" w:space="0" w:color="auto"/>
              <w:bottom w:val="single" w:sz="4" w:space="0" w:color="auto"/>
              <w:right w:val="single" w:sz="4" w:space="0" w:color="auto"/>
            </w:tcBorders>
          </w:tcPr>
          <w:p w:rsidR="007B73D3" w:rsidRPr="00D37656" w:rsidRDefault="007B73D3" w:rsidP="007B73D3">
            <w:pPr>
              <w:jc w:val="center"/>
              <w:rPr>
                <w:rFonts w:eastAsia="Calibri"/>
                <w:b/>
                <w:i/>
              </w:rPr>
            </w:pPr>
            <w:r w:rsidRPr="00D37656">
              <w:rPr>
                <w:rFonts w:eastAsia="Calibri"/>
                <w:b/>
              </w:rPr>
              <w:t>Владеть навыками</w:t>
            </w:r>
          </w:p>
        </w:tc>
      </w:tr>
      <w:tr w:rsidR="007B73D3" w:rsidRPr="00D37656" w:rsidTr="007B73D3">
        <w:tc>
          <w:tcPr>
            <w:tcW w:w="1129" w:type="dxa"/>
            <w:tcBorders>
              <w:top w:val="single" w:sz="4" w:space="0" w:color="auto"/>
              <w:left w:val="single" w:sz="4" w:space="0" w:color="auto"/>
              <w:right w:val="single" w:sz="4" w:space="0" w:color="auto"/>
            </w:tcBorders>
          </w:tcPr>
          <w:p w:rsidR="007B73D3" w:rsidRPr="00D37656" w:rsidRDefault="007B73D3" w:rsidP="007B73D3">
            <w:pPr>
              <w:rPr>
                <w:rFonts w:eastAsia="Calibri"/>
                <w:bCs/>
              </w:rPr>
            </w:pPr>
            <w:r w:rsidRPr="00D37656">
              <w:rPr>
                <w:rFonts w:eastAsia="Calibri"/>
                <w:bCs/>
              </w:rPr>
              <w:t>ОК 01</w:t>
            </w:r>
          </w:p>
        </w:tc>
        <w:tc>
          <w:tcPr>
            <w:tcW w:w="2833" w:type="dxa"/>
            <w:tcBorders>
              <w:top w:val="single" w:sz="4" w:space="0" w:color="auto"/>
              <w:left w:val="single" w:sz="4" w:space="0" w:color="auto"/>
              <w:right w:val="single" w:sz="4" w:space="0" w:color="auto"/>
            </w:tcBorders>
            <w:hideMark/>
          </w:tcPr>
          <w:p w:rsidR="007B73D3" w:rsidRPr="00D37656" w:rsidRDefault="007B73D3" w:rsidP="007B73D3">
            <w:pPr>
              <w:rPr>
                <w:rFonts w:eastAsia="Calibri"/>
                <w:bCs/>
              </w:rPr>
            </w:pPr>
            <w:r w:rsidRPr="00D37656">
              <w:rPr>
                <w:rFonts w:eastAsia="Calibri"/>
                <w:bCs/>
              </w:rPr>
              <w:t>– распознавать задачу и/или проблему в профессиональном и/или социальном контексте, анализировать и выделять её составные части;</w:t>
            </w:r>
          </w:p>
          <w:p w:rsidR="007B73D3" w:rsidRPr="00D37656" w:rsidRDefault="007B73D3" w:rsidP="007B73D3">
            <w:pPr>
              <w:rPr>
                <w:rFonts w:eastAsia="Calibri"/>
                <w:bCs/>
              </w:rPr>
            </w:pPr>
            <w:r w:rsidRPr="00D37656">
              <w:rPr>
                <w:rFonts w:eastAsia="Calibri"/>
                <w:bCs/>
              </w:rPr>
              <w:t>– определять этапы решения задачи, составлять план действия, реализовывать составленный план, определять необходимые ресурсы;</w:t>
            </w:r>
          </w:p>
          <w:p w:rsidR="007B73D3" w:rsidRPr="00D37656" w:rsidRDefault="007B73D3" w:rsidP="007B73D3">
            <w:pPr>
              <w:rPr>
                <w:rFonts w:eastAsia="Calibri"/>
                <w:bCs/>
              </w:rPr>
            </w:pPr>
            <w:r w:rsidRPr="00D37656">
              <w:rPr>
                <w:rFonts w:eastAsia="Calibri"/>
                <w:bCs/>
              </w:rPr>
              <w:t>– выявлять и эффективно искать информацию, необходимую для решения задачи и/или проблемы;</w:t>
            </w:r>
          </w:p>
          <w:p w:rsidR="007B73D3" w:rsidRPr="00D37656" w:rsidRDefault="007B73D3" w:rsidP="007B73D3">
            <w:pPr>
              <w:rPr>
                <w:rFonts w:eastAsia="Calibri"/>
                <w:bCs/>
              </w:rPr>
            </w:pPr>
            <w:r w:rsidRPr="00D37656">
              <w:rPr>
                <w:rFonts w:eastAsia="Calibri"/>
                <w:bCs/>
              </w:rPr>
              <w:t>– владеть актуальными методами работы в профессиональной и смежных сферах</w:t>
            </w:r>
          </w:p>
          <w:p w:rsidR="007B73D3" w:rsidRPr="00D37656" w:rsidRDefault="007B73D3" w:rsidP="007B73D3">
            <w:pPr>
              <w:rPr>
                <w:rFonts w:eastAsia="Calibri"/>
                <w:bCs/>
              </w:rPr>
            </w:pPr>
            <w:r w:rsidRPr="00D37656">
              <w:rPr>
                <w:rFonts w:eastAsia="Calibri"/>
                <w:bCs/>
              </w:rPr>
              <w:t>– 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B73D3" w:rsidRPr="00D37656" w:rsidRDefault="007B73D3" w:rsidP="007B73D3">
            <w:pPr>
              <w:rPr>
                <w:rFonts w:eastAsia="Calibri"/>
                <w:bCs/>
              </w:rPr>
            </w:pPr>
            <w:r w:rsidRPr="00D37656">
              <w:rPr>
                <w:rFonts w:eastAsia="Calibri"/>
                <w:bCs/>
              </w:rPr>
              <w:t>– актуальный профессиональный и социальный контекст, в котором приходится работать и жить;</w:t>
            </w:r>
          </w:p>
          <w:p w:rsidR="007B73D3" w:rsidRPr="00D37656" w:rsidRDefault="007B73D3" w:rsidP="007B73D3">
            <w:pPr>
              <w:rPr>
                <w:rFonts w:eastAsia="Calibri"/>
                <w:bCs/>
              </w:rPr>
            </w:pPr>
            <w:r w:rsidRPr="00D37656">
              <w:rPr>
                <w:rFonts w:eastAsia="Calibri"/>
                <w:bCs/>
              </w:rPr>
              <w:t>– структура плана для решения задач, алгоритмы выполнения работ в профессиональной и смежных областях;</w:t>
            </w:r>
          </w:p>
          <w:p w:rsidR="007B73D3" w:rsidRPr="00D37656" w:rsidRDefault="007B73D3" w:rsidP="007B73D3">
            <w:pPr>
              <w:rPr>
                <w:rFonts w:eastAsia="Calibri"/>
                <w:bCs/>
              </w:rPr>
            </w:pPr>
            <w:r w:rsidRPr="00D37656">
              <w:rPr>
                <w:rFonts w:eastAsia="Calibri"/>
                <w:bCs/>
              </w:rPr>
              <w:t>– основные источники информации и ресурсы для решения задач и/или проблем в профессиональном и/или социальном контексте;</w:t>
            </w:r>
          </w:p>
          <w:p w:rsidR="007B73D3" w:rsidRPr="00D37656" w:rsidRDefault="007B73D3" w:rsidP="007B73D3">
            <w:pPr>
              <w:rPr>
                <w:rFonts w:eastAsia="Calibri"/>
                <w:bCs/>
              </w:rPr>
            </w:pPr>
            <w:r w:rsidRPr="00D37656">
              <w:rPr>
                <w:rFonts w:eastAsia="Calibri"/>
                <w:bCs/>
              </w:rPr>
              <w:t>– методы работы в профессиональной и смежных сферах;</w:t>
            </w:r>
          </w:p>
          <w:p w:rsidR="007B73D3" w:rsidRPr="00D37656" w:rsidRDefault="007B73D3" w:rsidP="007B73D3">
            <w:pPr>
              <w:rPr>
                <w:rFonts w:eastAsia="Calibri"/>
                <w:bCs/>
              </w:rPr>
            </w:pPr>
            <w:r w:rsidRPr="00D37656">
              <w:rPr>
                <w:rFonts w:eastAsia="Calibri"/>
                <w:bCs/>
              </w:rPr>
              <w:t>– 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rsidR="007B73D3" w:rsidRPr="00D37656" w:rsidRDefault="007B73D3" w:rsidP="007B73D3">
            <w:pPr>
              <w:jc w:val="center"/>
              <w:rPr>
                <w:rFonts w:eastAsia="Calibri"/>
                <w:bCs/>
                <w:i/>
              </w:rPr>
            </w:pPr>
            <w:r w:rsidRPr="00D37656">
              <w:rPr>
                <w:rFonts w:eastAsia="Calibri"/>
                <w:bCs/>
                <w:i/>
              </w:rPr>
              <w:t>-</w:t>
            </w:r>
          </w:p>
        </w:tc>
      </w:tr>
      <w:tr w:rsidR="007B73D3" w:rsidRPr="00D37656" w:rsidTr="007B73D3">
        <w:tc>
          <w:tcPr>
            <w:tcW w:w="1129" w:type="dxa"/>
            <w:tcBorders>
              <w:left w:val="single" w:sz="4" w:space="0" w:color="auto"/>
              <w:bottom w:val="single" w:sz="4" w:space="0" w:color="auto"/>
              <w:right w:val="single" w:sz="4" w:space="0" w:color="auto"/>
            </w:tcBorders>
          </w:tcPr>
          <w:p w:rsidR="007B73D3" w:rsidRPr="00D37656" w:rsidRDefault="007B73D3" w:rsidP="007B73D3">
            <w:pPr>
              <w:rPr>
                <w:rFonts w:eastAsia="Calibri"/>
                <w:bCs/>
              </w:rPr>
            </w:pPr>
            <w:r w:rsidRPr="00D37656">
              <w:rPr>
                <w:rFonts w:eastAsia="Calibri"/>
                <w:bCs/>
              </w:rPr>
              <w:t>ОК 02</w:t>
            </w:r>
          </w:p>
        </w:tc>
        <w:tc>
          <w:tcPr>
            <w:tcW w:w="2833" w:type="dxa"/>
            <w:tcBorders>
              <w:left w:val="single" w:sz="4" w:space="0" w:color="auto"/>
              <w:bottom w:val="single" w:sz="4" w:space="0" w:color="auto"/>
              <w:right w:val="single" w:sz="4" w:space="0" w:color="auto"/>
            </w:tcBorders>
          </w:tcPr>
          <w:p w:rsidR="007B73D3" w:rsidRPr="00D37656" w:rsidRDefault="007B73D3" w:rsidP="007B73D3">
            <w:pPr>
              <w:rPr>
                <w:rFonts w:eastAsia="Calibri"/>
                <w:bCs/>
              </w:rPr>
            </w:pPr>
            <w:r w:rsidRPr="00D37656">
              <w:rPr>
                <w:rFonts w:eastAsia="Calibri"/>
                <w:bCs/>
              </w:rPr>
              <w:t>– определять задачи для поиска информации, планировать процесс</w:t>
            </w:r>
          </w:p>
          <w:p w:rsidR="007B73D3" w:rsidRPr="00D37656" w:rsidRDefault="007B73D3" w:rsidP="007B73D3">
            <w:pPr>
              <w:rPr>
                <w:rFonts w:eastAsia="Calibri"/>
                <w:bCs/>
              </w:rPr>
            </w:pPr>
            <w:r w:rsidRPr="00D37656">
              <w:rPr>
                <w:rFonts w:eastAsia="Calibri"/>
                <w:bCs/>
              </w:rPr>
              <w:t>поиска, выбирать необходимые источники информации;</w:t>
            </w:r>
          </w:p>
          <w:p w:rsidR="007B73D3" w:rsidRPr="00D37656" w:rsidRDefault="007B73D3" w:rsidP="007B73D3">
            <w:pPr>
              <w:rPr>
                <w:rFonts w:eastAsia="Calibri"/>
                <w:bCs/>
              </w:rPr>
            </w:pPr>
            <w:r w:rsidRPr="00D37656">
              <w:rPr>
                <w:rFonts w:eastAsia="Calibri"/>
                <w:bCs/>
              </w:rPr>
              <w:lastRenderedPageBreak/>
              <w:t>– выделять наиболее значимое в перечне информации, структурировать получаемую информацию, оформлять результаты поиска;</w:t>
            </w:r>
          </w:p>
          <w:p w:rsidR="007B73D3" w:rsidRPr="00D37656" w:rsidRDefault="007B73D3" w:rsidP="007B73D3">
            <w:pPr>
              <w:rPr>
                <w:rFonts w:eastAsia="Calibri"/>
                <w:bCs/>
              </w:rPr>
            </w:pPr>
            <w:r w:rsidRPr="00D37656">
              <w:rPr>
                <w:rFonts w:eastAsia="Calibri"/>
                <w:bCs/>
              </w:rPr>
              <w:t>– оценивать практическую значимость результатов поиска;</w:t>
            </w:r>
          </w:p>
          <w:p w:rsidR="007B73D3" w:rsidRPr="00D37656" w:rsidRDefault="007B73D3" w:rsidP="007B73D3">
            <w:pPr>
              <w:rPr>
                <w:rFonts w:eastAsia="Calibri"/>
                <w:bCs/>
              </w:rPr>
            </w:pPr>
            <w:r w:rsidRPr="00D37656">
              <w:rPr>
                <w:rFonts w:eastAsia="Calibri"/>
                <w:bCs/>
              </w:rPr>
              <w:t>– применять средства информационных технологий для решения профессиональных задач;</w:t>
            </w:r>
          </w:p>
          <w:p w:rsidR="007B73D3" w:rsidRPr="00D37656" w:rsidRDefault="007B73D3" w:rsidP="007B73D3">
            <w:pPr>
              <w:rPr>
                <w:rFonts w:eastAsia="Calibri"/>
                <w:bCs/>
              </w:rPr>
            </w:pPr>
            <w:r w:rsidRPr="00D37656">
              <w:rPr>
                <w:rFonts w:eastAsia="Calibri"/>
                <w:bCs/>
              </w:rPr>
              <w:t>– использовать современное программное обеспечение в профессиональной деятельности;</w:t>
            </w:r>
          </w:p>
          <w:p w:rsidR="007B73D3" w:rsidRPr="00D37656" w:rsidRDefault="007B73D3" w:rsidP="007B73D3">
            <w:pPr>
              <w:rPr>
                <w:rFonts w:eastAsia="Calibri"/>
                <w:bCs/>
              </w:rPr>
            </w:pPr>
            <w:r w:rsidRPr="00D37656">
              <w:rPr>
                <w:rFonts w:eastAsia="Calibri"/>
                <w:bCs/>
              </w:rPr>
              <w:t>– 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B73D3" w:rsidRPr="00D37656" w:rsidRDefault="007B73D3" w:rsidP="007B73D3">
            <w:pPr>
              <w:rPr>
                <w:rFonts w:eastAsia="Calibri"/>
                <w:bCs/>
              </w:rPr>
            </w:pPr>
            <w:r w:rsidRPr="00D37656">
              <w:rPr>
                <w:rFonts w:eastAsia="Calibri"/>
                <w:bCs/>
              </w:rPr>
              <w:lastRenderedPageBreak/>
              <w:t>– номенклатура информационных источников,</w:t>
            </w:r>
          </w:p>
          <w:p w:rsidR="007B73D3" w:rsidRPr="00D37656" w:rsidRDefault="007B73D3" w:rsidP="007B73D3">
            <w:pPr>
              <w:rPr>
                <w:rFonts w:eastAsia="Calibri"/>
                <w:bCs/>
              </w:rPr>
            </w:pPr>
            <w:r w:rsidRPr="00D37656">
              <w:rPr>
                <w:rFonts w:eastAsia="Calibri"/>
                <w:bCs/>
              </w:rPr>
              <w:t>применяемых в профессиональной деятельности;</w:t>
            </w:r>
          </w:p>
          <w:p w:rsidR="007B73D3" w:rsidRPr="00D37656" w:rsidRDefault="007B73D3" w:rsidP="007B73D3">
            <w:pPr>
              <w:rPr>
                <w:rFonts w:eastAsia="Calibri"/>
                <w:bCs/>
              </w:rPr>
            </w:pPr>
            <w:r w:rsidRPr="00D37656">
              <w:rPr>
                <w:rFonts w:eastAsia="Calibri"/>
                <w:bCs/>
              </w:rPr>
              <w:lastRenderedPageBreak/>
              <w:t>– приемы структурирования информации;</w:t>
            </w:r>
          </w:p>
          <w:p w:rsidR="007B73D3" w:rsidRPr="00D37656" w:rsidRDefault="007B73D3" w:rsidP="007B73D3">
            <w:pPr>
              <w:rPr>
                <w:rFonts w:eastAsia="Calibri"/>
                <w:bCs/>
              </w:rPr>
            </w:pPr>
            <w:r w:rsidRPr="00D37656">
              <w:rPr>
                <w:rFonts w:eastAsia="Calibri"/>
                <w:bCs/>
              </w:rPr>
              <w:t>– формат оформления результатов поиска информации;</w:t>
            </w:r>
          </w:p>
          <w:p w:rsidR="007B73D3" w:rsidRPr="00D37656" w:rsidRDefault="007B73D3" w:rsidP="007B73D3">
            <w:pPr>
              <w:rPr>
                <w:rFonts w:eastAsia="Calibri"/>
                <w:bCs/>
              </w:rPr>
            </w:pPr>
            <w:r w:rsidRPr="00D37656">
              <w:rPr>
                <w:rFonts w:eastAsia="Calibri"/>
                <w:bCs/>
              </w:rPr>
              <w:t>– 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rsidR="007B73D3" w:rsidRPr="00D37656" w:rsidRDefault="007B73D3" w:rsidP="007B73D3">
            <w:pPr>
              <w:jc w:val="center"/>
              <w:rPr>
                <w:rFonts w:eastAsia="Calibri"/>
                <w:bCs/>
                <w:i/>
              </w:rPr>
            </w:pPr>
            <w:r w:rsidRPr="00D37656">
              <w:rPr>
                <w:rFonts w:eastAsia="Calibri"/>
                <w:bCs/>
                <w:i/>
              </w:rPr>
              <w:lastRenderedPageBreak/>
              <w:t>-</w:t>
            </w:r>
          </w:p>
        </w:tc>
      </w:tr>
      <w:tr w:rsidR="007B73D3" w:rsidRPr="00D37656" w:rsidTr="007B73D3">
        <w:tc>
          <w:tcPr>
            <w:tcW w:w="1129" w:type="dxa"/>
            <w:tcBorders>
              <w:left w:val="single" w:sz="4" w:space="0" w:color="auto"/>
              <w:bottom w:val="single" w:sz="4" w:space="0" w:color="auto"/>
              <w:right w:val="single" w:sz="4" w:space="0" w:color="auto"/>
            </w:tcBorders>
          </w:tcPr>
          <w:p w:rsidR="007B73D3" w:rsidRPr="00D37656" w:rsidRDefault="007B73D3" w:rsidP="007B73D3">
            <w:pPr>
              <w:rPr>
                <w:rFonts w:eastAsia="Calibri"/>
                <w:bCs/>
              </w:rPr>
            </w:pPr>
            <w:r w:rsidRPr="00D37656">
              <w:rPr>
                <w:rFonts w:eastAsia="Calibri"/>
                <w:bCs/>
              </w:rPr>
              <w:t>ОК 04</w:t>
            </w:r>
          </w:p>
        </w:tc>
        <w:tc>
          <w:tcPr>
            <w:tcW w:w="2833" w:type="dxa"/>
            <w:tcBorders>
              <w:left w:val="single" w:sz="4" w:space="0" w:color="auto"/>
              <w:bottom w:val="single" w:sz="4" w:space="0" w:color="auto"/>
              <w:right w:val="single" w:sz="4" w:space="0" w:color="auto"/>
            </w:tcBorders>
          </w:tcPr>
          <w:p w:rsidR="007B73D3" w:rsidRPr="00D37656" w:rsidRDefault="007B73D3" w:rsidP="007B73D3">
            <w:pPr>
              <w:rPr>
                <w:rFonts w:eastAsia="Calibri"/>
                <w:bCs/>
              </w:rPr>
            </w:pPr>
            <w:r w:rsidRPr="00D37656">
              <w:rPr>
                <w:rFonts w:eastAsia="Calibri"/>
                <w:bCs/>
              </w:rPr>
              <w:t>– организовывать работу коллектива и команды;</w:t>
            </w:r>
          </w:p>
          <w:p w:rsidR="007B73D3" w:rsidRPr="00D37656" w:rsidRDefault="007B73D3" w:rsidP="007B73D3">
            <w:pPr>
              <w:rPr>
                <w:rFonts w:eastAsia="Calibri"/>
                <w:bCs/>
              </w:rPr>
            </w:pPr>
            <w:r w:rsidRPr="00D37656">
              <w:rPr>
                <w:rFonts w:eastAsia="Calibri"/>
                <w:bCs/>
              </w:rPr>
              <w:t>– 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B73D3" w:rsidRPr="00D37656" w:rsidRDefault="007B73D3" w:rsidP="007B73D3">
            <w:pPr>
              <w:rPr>
                <w:rFonts w:eastAsia="Calibri"/>
                <w:bCs/>
              </w:rPr>
            </w:pPr>
            <w:r w:rsidRPr="00D37656">
              <w:rPr>
                <w:rFonts w:eastAsia="Calibri"/>
                <w:bCs/>
              </w:rPr>
              <w:t>– психологические основы деятельности коллектива;</w:t>
            </w:r>
          </w:p>
          <w:p w:rsidR="007B73D3" w:rsidRPr="00D37656" w:rsidRDefault="007B73D3" w:rsidP="007B73D3">
            <w:pPr>
              <w:rPr>
                <w:rFonts w:eastAsia="Calibri"/>
                <w:bCs/>
              </w:rPr>
            </w:pPr>
            <w:r w:rsidRPr="00D37656">
              <w:rPr>
                <w:rFonts w:eastAsia="Calibri"/>
                <w:bCs/>
              </w:rPr>
              <w:t>– 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rsidR="007B73D3" w:rsidRPr="00D37656" w:rsidRDefault="007B73D3" w:rsidP="007B73D3">
            <w:pPr>
              <w:jc w:val="center"/>
              <w:rPr>
                <w:rFonts w:eastAsia="Calibri"/>
                <w:bCs/>
                <w:i/>
              </w:rPr>
            </w:pPr>
            <w:r w:rsidRPr="00D37656">
              <w:rPr>
                <w:rFonts w:eastAsia="Calibri"/>
                <w:bCs/>
                <w:i/>
              </w:rPr>
              <w:t>-</w:t>
            </w:r>
          </w:p>
        </w:tc>
      </w:tr>
      <w:tr w:rsidR="007B73D3" w:rsidRPr="00D37656" w:rsidTr="007B73D3">
        <w:tc>
          <w:tcPr>
            <w:tcW w:w="1129" w:type="dxa"/>
            <w:tcBorders>
              <w:left w:val="single" w:sz="4" w:space="0" w:color="auto"/>
              <w:bottom w:val="single" w:sz="4" w:space="0" w:color="auto"/>
              <w:right w:val="single" w:sz="4" w:space="0" w:color="auto"/>
            </w:tcBorders>
          </w:tcPr>
          <w:p w:rsidR="007B73D3" w:rsidRPr="00D37656" w:rsidRDefault="007B73D3" w:rsidP="007B73D3">
            <w:pPr>
              <w:rPr>
                <w:rFonts w:eastAsia="Calibri"/>
                <w:bCs/>
              </w:rPr>
            </w:pPr>
            <w:r w:rsidRPr="00D37656">
              <w:rPr>
                <w:rFonts w:eastAsia="Calibri"/>
                <w:bCs/>
              </w:rPr>
              <w:t>ОК 05</w:t>
            </w:r>
          </w:p>
        </w:tc>
        <w:tc>
          <w:tcPr>
            <w:tcW w:w="2833" w:type="dxa"/>
            <w:tcBorders>
              <w:left w:val="single" w:sz="4" w:space="0" w:color="auto"/>
              <w:bottom w:val="single" w:sz="4" w:space="0" w:color="auto"/>
              <w:right w:val="single" w:sz="4" w:space="0" w:color="auto"/>
            </w:tcBorders>
          </w:tcPr>
          <w:p w:rsidR="007B73D3" w:rsidRPr="00D37656" w:rsidRDefault="007B73D3" w:rsidP="007B73D3">
            <w:pPr>
              <w:rPr>
                <w:rFonts w:eastAsia="Calibri"/>
                <w:bCs/>
              </w:rPr>
            </w:pPr>
            <w:r w:rsidRPr="00D37656">
              <w:rPr>
                <w:rFonts w:eastAsia="Calibri"/>
                <w:bCs/>
              </w:rPr>
              <w:t>– грамотно излагать свои мысли и оформлять документы по профессиональной тематике на государственном языке;</w:t>
            </w:r>
          </w:p>
          <w:p w:rsidR="007B73D3" w:rsidRPr="00D37656" w:rsidRDefault="007B73D3" w:rsidP="007B73D3">
            <w:pPr>
              <w:rPr>
                <w:rFonts w:eastAsia="Calibri"/>
                <w:bCs/>
              </w:rPr>
            </w:pPr>
            <w:r w:rsidRPr="00D37656">
              <w:rPr>
                <w:rFonts w:eastAsia="Calibri"/>
                <w:bCs/>
              </w:rPr>
              <w:t>– 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B73D3" w:rsidRPr="00D37656" w:rsidRDefault="007B73D3" w:rsidP="007B73D3">
            <w:pPr>
              <w:rPr>
                <w:rFonts w:eastAsia="Calibri"/>
                <w:bCs/>
              </w:rPr>
            </w:pPr>
            <w:r w:rsidRPr="00D37656">
              <w:rPr>
                <w:rFonts w:eastAsia="Calibri"/>
                <w:bCs/>
              </w:rPr>
              <w:t>– правила оформления документов;</w:t>
            </w:r>
          </w:p>
          <w:p w:rsidR="007B73D3" w:rsidRPr="00D37656" w:rsidRDefault="007B73D3" w:rsidP="007B73D3">
            <w:pPr>
              <w:rPr>
                <w:rFonts w:eastAsia="Calibri"/>
                <w:bCs/>
              </w:rPr>
            </w:pPr>
            <w:r w:rsidRPr="00D37656">
              <w:rPr>
                <w:rFonts w:eastAsia="Calibri"/>
                <w:bCs/>
              </w:rPr>
              <w:t>– правила построения устных сообщений;</w:t>
            </w:r>
          </w:p>
          <w:p w:rsidR="007B73D3" w:rsidRPr="00D37656" w:rsidRDefault="007B73D3" w:rsidP="007B73D3">
            <w:pPr>
              <w:rPr>
                <w:rFonts w:eastAsia="Calibri"/>
                <w:bCs/>
              </w:rPr>
            </w:pPr>
            <w:r w:rsidRPr="00D37656">
              <w:rPr>
                <w:rFonts w:eastAsia="Calibri"/>
                <w:bCs/>
              </w:rPr>
              <w:t>– особенности социального и культурного контекста</w:t>
            </w:r>
          </w:p>
        </w:tc>
        <w:tc>
          <w:tcPr>
            <w:tcW w:w="2833" w:type="dxa"/>
            <w:tcBorders>
              <w:top w:val="single" w:sz="4" w:space="0" w:color="auto"/>
              <w:left w:val="single" w:sz="4" w:space="0" w:color="auto"/>
              <w:bottom w:val="single" w:sz="4" w:space="0" w:color="auto"/>
              <w:right w:val="single" w:sz="4" w:space="0" w:color="auto"/>
            </w:tcBorders>
          </w:tcPr>
          <w:p w:rsidR="007B73D3" w:rsidRPr="00D37656" w:rsidRDefault="007B73D3" w:rsidP="007B73D3">
            <w:pPr>
              <w:jc w:val="center"/>
              <w:rPr>
                <w:rFonts w:eastAsia="Calibri"/>
                <w:bCs/>
                <w:i/>
              </w:rPr>
            </w:pPr>
            <w:r w:rsidRPr="00D37656">
              <w:rPr>
                <w:rFonts w:eastAsia="Calibri"/>
                <w:bCs/>
                <w:i/>
              </w:rPr>
              <w:t>-</w:t>
            </w:r>
          </w:p>
        </w:tc>
      </w:tr>
      <w:tr w:rsidR="007B73D3" w:rsidRPr="00D37656" w:rsidTr="007B73D3">
        <w:tc>
          <w:tcPr>
            <w:tcW w:w="1129" w:type="dxa"/>
            <w:tcBorders>
              <w:left w:val="single" w:sz="4" w:space="0" w:color="auto"/>
              <w:bottom w:val="single" w:sz="4" w:space="0" w:color="auto"/>
              <w:right w:val="single" w:sz="4" w:space="0" w:color="auto"/>
            </w:tcBorders>
          </w:tcPr>
          <w:p w:rsidR="007B73D3" w:rsidRPr="00D37656" w:rsidRDefault="007B73D3" w:rsidP="007B73D3">
            <w:pPr>
              <w:rPr>
                <w:rFonts w:eastAsia="Calibri"/>
                <w:bCs/>
              </w:rPr>
            </w:pPr>
            <w:r w:rsidRPr="00D37656">
              <w:rPr>
                <w:rFonts w:eastAsia="Calibri"/>
                <w:bCs/>
              </w:rPr>
              <w:t>ОК 06</w:t>
            </w:r>
          </w:p>
        </w:tc>
        <w:tc>
          <w:tcPr>
            <w:tcW w:w="2833" w:type="dxa"/>
            <w:tcBorders>
              <w:left w:val="single" w:sz="4" w:space="0" w:color="auto"/>
              <w:right w:val="single" w:sz="4" w:space="0" w:color="auto"/>
            </w:tcBorders>
          </w:tcPr>
          <w:p w:rsidR="007B73D3" w:rsidRPr="00D37656" w:rsidRDefault="007B73D3" w:rsidP="007B73D3">
            <w:pPr>
              <w:rPr>
                <w:rFonts w:eastAsia="Calibri"/>
                <w:bCs/>
              </w:rPr>
            </w:pPr>
            <w:r w:rsidRPr="00D37656">
              <w:rPr>
                <w:rFonts w:eastAsia="Calibri"/>
              </w:rPr>
              <w:t>– проявлять гражданско-патриотическую позицию;</w:t>
            </w:r>
          </w:p>
          <w:p w:rsidR="007B73D3" w:rsidRPr="00D37656" w:rsidRDefault="007B73D3" w:rsidP="007B73D3">
            <w:pPr>
              <w:rPr>
                <w:rFonts w:eastAsia="Calibri"/>
                <w:bCs/>
              </w:rPr>
            </w:pPr>
            <w:r w:rsidRPr="00D37656">
              <w:rPr>
                <w:rFonts w:eastAsia="Calibri"/>
              </w:rPr>
              <w:t>– демонстрировать осознанное поведение;</w:t>
            </w:r>
          </w:p>
          <w:p w:rsidR="007B73D3" w:rsidRPr="00D37656" w:rsidRDefault="007B73D3" w:rsidP="007B73D3">
            <w:pPr>
              <w:rPr>
                <w:rFonts w:eastAsia="Calibri"/>
                <w:bCs/>
              </w:rPr>
            </w:pPr>
            <w:r w:rsidRPr="00D37656">
              <w:rPr>
                <w:rFonts w:eastAsia="Calibri"/>
              </w:rPr>
              <w:t xml:space="preserve">– описывать значимость своей </w:t>
            </w:r>
            <w:r w:rsidRPr="00D37656">
              <w:rPr>
                <w:rFonts w:eastAsia="Calibri"/>
                <w:iCs/>
              </w:rPr>
              <w:t>специальности;</w:t>
            </w:r>
          </w:p>
          <w:p w:rsidR="007B73D3" w:rsidRPr="00D37656" w:rsidRDefault="007B73D3" w:rsidP="007B73D3">
            <w:pPr>
              <w:rPr>
                <w:rFonts w:eastAsia="Calibri"/>
                <w:bCs/>
              </w:rPr>
            </w:pPr>
            <w:r w:rsidRPr="00D37656">
              <w:rPr>
                <w:rFonts w:eastAsia="Calibri"/>
              </w:rPr>
              <w:t>– применять стандарты антикоррупционного поведения</w:t>
            </w:r>
          </w:p>
        </w:tc>
        <w:tc>
          <w:tcPr>
            <w:tcW w:w="2833" w:type="dxa"/>
            <w:tcBorders>
              <w:top w:val="single" w:sz="4" w:space="0" w:color="auto"/>
              <w:left w:val="single" w:sz="4" w:space="0" w:color="auto"/>
              <w:right w:val="single" w:sz="4" w:space="0" w:color="auto"/>
            </w:tcBorders>
            <w:shd w:val="clear" w:color="auto" w:fill="auto"/>
          </w:tcPr>
          <w:p w:rsidR="007B73D3" w:rsidRPr="00D37656" w:rsidRDefault="007B73D3" w:rsidP="007B73D3">
            <w:pPr>
              <w:rPr>
                <w:rFonts w:eastAsia="Calibri"/>
                <w:bCs/>
              </w:rPr>
            </w:pPr>
            <w:r w:rsidRPr="00D37656">
              <w:rPr>
                <w:rFonts w:eastAsia="Calibri"/>
              </w:rPr>
              <w:t>– сущность гражданско-патриотической позиции;</w:t>
            </w:r>
          </w:p>
          <w:p w:rsidR="007B73D3" w:rsidRPr="00D37656" w:rsidRDefault="007B73D3" w:rsidP="007B73D3">
            <w:pPr>
              <w:rPr>
                <w:rFonts w:eastAsia="Calibri"/>
              </w:rPr>
            </w:pPr>
            <w:r w:rsidRPr="00D37656">
              <w:rPr>
                <w:rFonts w:eastAsia="Calibri"/>
              </w:rPr>
              <w:t>– традиционные общечеловеческие ценности, в том числе с учетом гармонизации межнациональных и межрелигиозных отношений;</w:t>
            </w:r>
          </w:p>
          <w:p w:rsidR="007B73D3" w:rsidRPr="00D37656" w:rsidRDefault="007B73D3" w:rsidP="007B73D3">
            <w:pPr>
              <w:rPr>
                <w:rFonts w:eastAsia="Calibri"/>
                <w:bCs/>
              </w:rPr>
            </w:pPr>
            <w:r w:rsidRPr="00D37656">
              <w:rPr>
                <w:rFonts w:eastAsia="Calibri"/>
                <w:bCs/>
              </w:rPr>
              <w:t>– значимость профессиональной деятельности по специальности;</w:t>
            </w:r>
          </w:p>
          <w:p w:rsidR="007B73D3" w:rsidRPr="00D37656" w:rsidRDefault="007B73D3" w:rsidP="007B73D3">
            <w:pPr>
              <w:rPr>
                <w:rFonts w:eastAsia="Calibri"/>
                <w:bCs/>
              </w:rPr>
            </w:pPr>
            <w:r w:rsidRPr="00D37656">
              <w:rPr>
                <w:rFonts w:eastAsia="Calibri"/>
                <w:bCs/>
              </w:rPr>
              <w:t>– стандарты антикоррупционного поведения 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rsidR="007B73D3" w:rsidRPr="00D37656" w:rsidRDefault="007B73D3" w:rsidP="007B73D3">
            <w:pPr>
              <w:jc w:val="center"/>
              <w:rPr>
                <w:rFonts w:eastAsia="Calibri"/>
                <w:bCs/>
                <w:i/>
              </w:rPr>
            </w:pPr>
            <w:r w:rsidRPr="00D37656">
              <w:rPr>
                <w:rFonts w:eastAsia="Calibri"/>
                <w:bCs/>
                <w:i/>
              </w:rPr>
              <w:t>-</w:t>
            </w:r>
          </w:p>
        </w:tc>
      </w:tr>
      <w:tr w:rsidR="007B73D3" w:rsidRPr="00D37656" w:rsidTr="007B73D3">
        <w:tc>
          <w:tcPr>
            <w:tcW w:w="1129" w:type="dxa"/>
            <w:tcBorders>
              <w:left w:val="single" w:sz="4" w:space="0" w:color="auto"/>
              <w:bottom w:val="single" w:sz="4" w:space="0" w:color="auto"/>
              <w:right w:val="single" w:sz="4" w:space="0" w:color="auto"/>
            </w:tcBorders>
          </w:tcPr>
          <w:p w:rsidR="007B73D3" w:rsidRPr="00D37656" w:rsidRDefault="007B73D3" w:rsidP="007B73D3">
            <w:pPr>
              <w:rPr>
                <w:rFonts w:eastAsia="Calibri"/>
                <w:bCs/>
              </w:rPr>
            </w:pPr>
            <w:r w:rsidRPr="00D37656">
              <w:rPr>
                <w:rFonts w:eastAsia="Calibri"/>
                <w:bCs/>
              </w:rPr>
              <w:t>ОК 07</w:t>
            </w:r>
          </w:p>
        </w:tc>
        <w:tc>
          <w:tcPr>
            <w:tcW w:w="2833" w:type="dxa"/>
            <w:tcBorders>
              <w:left w:val="single" w:sz="4" w:space="0" w:color="auto"/>
              <w:right w:val="single" w:sz="4" w:space="0" w:color="auto"/>
            </w:tcBorders>
          </w:tcPr>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bCs/>
              </w:rPr>
            </w:pPr>
            <w:r w:rsidRPr="00D37656">
              <w:rPr>
                <w:rFonts w:eastAsia="Calibri"/>
              </w:rPr>
              <w:t xml:space="preserve">соблюдать нормы экологической </w:t>
            </w:r>
            <w:r w:rsidRPr="00D37656">
              <w:rPr>
                <w:rFonts w:eastAsia="Calibri"/>
              </w:rPr>
              <w:lastRenderedPageBreak/>
              <w:t>безопасности;</w:t>
            </w:r>
          </w:p>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bCs/>
              </w:rPr>
            </w:pPr>
            <w:r w:rsidRPr="00D37656">
              <w:rPr>
                <w:rFonts w:eastAsia="Calibri"/>
              </w:rPr>
              <w:t xml:space="preserve">определять направления ресурсосбережения в рамках профессиональной деятельности по </w:t>
            </w:r>
            <w:r w:rsidRPr="00D37656">
              <w:rPr>
                <w:rFonts w:eastAsia="Calibri"/>
                <w:iCs/>
              </w:rPr>
              <w:t>специальности;</w:t>
            </w:r>
          </w:p>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bCs/>
              </w:rPr>
            </w:pPr>
            <w:r w:rsidRPr="00D37656">
              <w:rPr>
                <w:rFonts w:eastAsia="Calibri"/>
              </w:rPr>
              <w:t>организовывать профессиональную деятельность с соблюдением принципов бережливого производства;</w:t>
            </w:r>
          </w:p>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bCs/>
              </w:rPr>
            </w:pPr>
            <w:r w:rsidRPr="00D37656">
              <w:rPr>
                <w:rFonts w:eastAsia="Calibri"/>
              </w:rPr>
              <w:t>организовывать профессиональную деятельность с учетом знаний об изменении климатических условий региона;</w:t>
            </w:r>
          </w:p>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rPr>
            </w:pPr>
            <w:r w:rsidRPr="00D37656">
              <w:rPr>
                <w:rFonts w:eastAsia="Calibri"/>
              </w:rPr>
              <w:t>эффективно действовать в чрезвычайных ситуациях</w:t>
            </w:r>
          </w:p>
        </w:tc>
        <w:tc>
          <w:tcPr>
            <w:tcW w:w="2833" w:type="dxa"/>
            <w:tcBorders>
              <w:top w:val="single" w:sz="4" w:space="0" w:color="auto"/>
              <w:left w:val="single" w:sz="4" w:space="0" w:color="auto"/>
              <w:right w:val="single" w:sz="4" w:space="0" w:color="auto"/>
            </w:tcBorders>
            <w:shd w:val="clear" w:color="auto" w:fill="auto"/>
          </w:tcPr>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rPr>
            </w:pPr>
            <w:r w:rsidRPr="00D37656">
              <w:rPr>
                <w:rFonts w:eastAsia="Calibri"/>
              </w:rPr>
              <w:lastRenderedPageBreak/>
              <w:t xml:space="preserve">правила экологической безопасности при ведении </w:t>
            </w:r>
            <w:r w:rsidRPr="00D37656">
              <w:rPr>
                <w:rFonts w:eastAsia="Calibri"/>
              </w:rPr>
              <w:lastRenderedPageBreak/>
              <w:t>профессиональной деятельности;</w:t>
            </w:r>
          </w:p>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rPr>
            </w:pPr>
            <w:r w:rsidRPr="00D37656">
              <w:rPr>
                <w:rFonts w:eastAsia="Calibri"/>
              </w:rPr>
              <w:t>основные ресурсы, задействованные в профессиональной деятельности;</w:t>
            </w:r>
          </w:p>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rPr>
            </w:pPr>
            <w:r w:rsidRPr="00D37656">
              <w:rPr>
                <w:rFonts w:eastAsia="Calibri"/>
              </w:rPr>
              <w:t>пути обеспечения ресурсосбережения;</w:t>
            </w:r>
          </w:p>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rPr>
            </w:pPr>
            <w:r w:rsidRPr="00D37656">
              <w:rPr>
                <w:rFonts w:eastAsia="Calibri"/>
              </w:rPr>
              <w:t>принципы бережливого производства;</w:t>
            </w:r>
          </w:p>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rPr>
            </w:pPr>
            <w:r w:rsidRPr="00D37656">
              <w:rPr>
                <w:rFonts w:eastAsia="Calibri"/>
              </w:rPr>
              <w:t>основные направления изменения климатических условий региона;</w:t>
            </w:r>
          </w:p>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rPr>
            </w:pPr>
            <w:r w:rsidRPr="00D37656">
              <w:rPr>
                <w:rFonts w:eastAsia="Calibri"/>
              </w:rPr>
              <w:t>правила поведения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rsidR="007B73D3" w:rsidRPr="00D37656" w:rsidRDefault="007B73D3" w:rsidP="007B73D3">
            <w:pPr>
              <w:jc w:val="center"/>
              <w:rPr>
                <w:rFonts w:eastAsia="Calibri"/>
                <w:bCs/>
                <w:i/>
              </w:rPr>
            </w:pPr>
            <w:r w:rsidRPr="00D37656">
              <w:rPr>
                <w:rFonts w:eastAsia="Calibri"/>
                <w:bCs/>
                <w:i/>
              </w:rPr>
              <w:lastRenderedPageBreak/>
              <w:t>-</w:t>
            </w:r>
          </w:p>
        </w:tc>
      </w:tr>
      <w:tr w:rsidR="007B73D3" w:rsidRPr="00D37656" w:rsidTr="007B73D3">
        <w:tc>
          <w:tcPr>
            <w:tcW w:w="1129" w:type="dxa"/>
            <w:tcBorders>
              <w:left w:val="single" w:sz="4" w:space="0" w:color="auto"/>
              <w:bottom w:val="single" w:sz="4" w:space="0" w:color="auto"/>
              <w:right w:val="single" w:sz="4" w:space="0" w:color="auto"/>
            </w:tcBorders>
          </w:tcPr>
          <w:p w:rsidR="007B73D3" w:rsidRPr="00D37656" w:rsidRDefault="007B73D3" w:rsidP="007B73D3">
            <w:pPr>
              <w:rPr>
                <w:rFonts w:eastAsia="Calibri"/>
                <w:bCs/>
              </w:rPr>
            </w:pPr>
            <w:r w:rsidRPr="00D37656">
              <w:rPr>
                <w:rFonts w:eastAsia="Calibri"/>
                <w:bCs/>
              </w:rPr>
              <w:t>ОК 09</w:t>
            </w:r>
          </w:p>
        </w:tc>
        <w:tc>
          <w:tcPr>
            <w:tcW w:w="2833" w:type="dxa"/>
          </w:tcPr>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rPr>
            </w:pPr>
            <w:r w:rsidRPr="00D37656">
              <w:rPr>
                <w:rFonts w:eastAsia="Calibri"/>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rPr>
            </w:pPr>
            <w:r w:rsidRPr="00D37656">
              <w:rPr>
                <w:rFonts w:eastAsia="Calibri"/>
              </w:rPr>
              <w:t>участвовать в диалогах на знакомые общие и профессиональные темы</w:t>
            </w:r>
          </w:p>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rPr>
            </w:pPr>
            <w:r w:rsidRPr="00D37656">
              <w:rPr>
                <w:rFonts w:eastAsia="Calibri"/>
              </w:rPr>
              <w:t>строить простые высказывания о себе и о своей профессиональной деятельности</w:t>
            </w:r>
          </w:p>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rPr>
            </w:pPr>
            <w:r w:rsidRPr="00D37656">
              <w:rPr>
                <w:rFonts w:eastAsia="Calibri"/>
              </w:rPr>
              <w:t>кратко обосновывать и объяснять свои действия (текущие и планируемые)</w:t>
            </w:r>
          </w:p>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rPr>
            </w:pPr>
            <w:r w:rsidRPr="00D37656">
              <w:rPr>
                <w:rFonts w:eastAsia="Calibri"/>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right w:val="single" w:sz="4" w:space="0" w:color="auto"/>
            </w:tcBorders>
            <w:shd w:val="clear" w:color="auto" w:fill="auto"/>
          </w:tcPr>
          <w:p w:rsidR="007B73D3" w:rsidRPr="00D37656" w:rsidRDefault="007B73D3" w:rsidP="007B73D3">
            <w:pPr>
              <w:widowControl/>
              <w:numPr>
                <w:ilvl w:val="0"/>
                <w:numId w:val="17"/>
              </w:numPr>
              <w:tabs>
                <w:tab w:val="left" w:pos="251"/>
                <w:tab w:val="left" w:pos="309"/>
              </w:tabs>
              <w:autoSpaceDE/>
              <w:autoSpaceDN/>
              <w:adjustRightInd/>
              <w:ind w:left="66" w:hanging="28"/>
              <w:contextualSpacing/>
              <w:rPr>
                <w:rFonts w:eastAsia="Calibri"/>
              </w:rPr>
            </w:pPr>
            <w:r w:rsidRPr="00D37656">
              <w:rPr>
                <w:rFonts w:eastAsia="Calibri"/>
              </w:rPr>
              <w:t>правила построения простых и сложных предложений на профессиональные темы</w:t>
            </w:r>
          </w:p>
          <w:p w:rsidR="007B73D3" w:rsidRPr="00D37656" w:rsidRDefault="007B73D3" w:rsidP="007B73D3">
            <w:pPr>
              <w:widowControl/>
              <w:numPr>
                <w:ilvl w:val="0"/>
                <w:numId w:val="17"/>
              </w:numPr>
              <w:tabs>
                <w:tab w:val="left" w:pos="251"/>
                <w:tab w:val="left" w:pos="309"/>
              </w:tabs>
              <w:autoSpaceDE/>
              <w:autoSpaceDN/>
              <w:adjustRightInd/>
              <w:ind w:left="66" w:hanging="28"/>
              <w:contextualSpacing/>
              <w:rPr>
                <w:rFonts w:eastAsia="Calibri"/>
              </w:rPr>
            </w:pPr>
            <w:r w:rsidRPr="00D37656">
              <w:rPr>
                <w:rFonts w:eastAsia="Calibri"/>
              </w:rPr>
              <w:t>основные общеупотребительные глаголы (бытовая и профессиональная лексика)</w:t>
            </w:r>
          </w:p>
          <w:p w:rsidR="007B73D3" w:rsidRPr="00D37656" w:rsidRDefault="007B73D3" w:rsidP="007B73D3">
            <w:pPr>
              <w:widowControl/>
              <w:numPr>
                <w:ilvl w:val="0"/>
                <w:numId w:val="17"/>
              </w:numPr>
              <w:tabs>
                <w:tab w:val="left" w:pos="251"/>
                <w:tab w:val="left" w:pos="309"/>
              </w:tabs>
              <w:autoSpaceDE/>
              <w:autoSpaceDN/>
              <w:adjustRightInd/>
              <w:ind w:left="66" w:hanging="28"/>
              <w:contextualSpacing/>
              <w:rPr>
                <w:rFonts w:eastAsia="Calibri"/>
              </w:rPr>
            </w:pPr>
            <w:r w:rsidRPr="00D37656">
              <w:rPr>
                <w:rFonts w:eastAsia="Calibri"/>
              </w:rPr>
              <w:t>лексический минимум, относящийся к описанию предметов, средств и процессов профессиональной деятельности</w:t>
            </w:r>
          </w:p>
          <w:p w:rsidR="007B73D3" w:rsidRPr="00D37656" w:rsidRDefault="007B73D3" w:rsidP="007B73D3">
            <w:pPr>
              <w:widowControl/>
              <w:numPr>
                <w:ilvl w:val="0"/>
                <w:numId w:val="17"/>
              </w:numPr>
              <w:tabs>
                <w:tab w:val="left" w:pos="251"/>
                <w:tab w:val="left" w:pos="309"/>
              </w:tabs>
              <w:autoSpaceDE/>
              <w:autoSpaceDN/>
              <w:adjustRightInd/>
              <w:ind w:left="66" w:hanging="28"/>
              <w:contextualSpacing/>
              <w:rPr>
                <w:rFonts w:eastAsia="Calibri"/>
              </w:rPr>
            </w:pPr>
            <w:r w:rsidRPr="00D37656">
              <w:rPr>
                <w:rFonts w:eastAsia="Calibri"/>
              </w:rPr>
              <w:t>особенности произношения</w:t>
            </w:r>
          </w:p>
          <w:p w:rsidR="007B73D3" w:rsidRPr="00D37656" w:rsidRDefault="007B73D3" w:rsidP="007B73D3">
            <w:pPr>
              <w:widowControl/>
              <w:numPr>
                <w:ilvl w:val="0"/>
                <w:numId w:val="17"/>
              </w:numPr>
              <w:tabs>
                <w:tab w:val="left" w:pos="251"/>
                <w:tab w:val="left" w:pos="309"/>
              </w:tabs>
              <w:autoSpaceDE/>
              <w:autoSpaceDN/>
              <w:adjustRightInd/>
              <w:ind w:left="66" w:hanging="28"/>
              <w:contextualSpacing/>
              <w:rPr>
                <w:rFonts w:eastAsia="Calibri"/>
              </w:rPr>
            </w:pPr>
            <w:r w:rsidRPr="00D37656">
              <w:rPr>
                <w:rFonts w:eastAsia="Calibri"/>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rsidR="007B73D3" w:rsidRPr="00D37656" w:rsidRDefault="007B73D3" w:rsidP="007B73D3">
            <w:pPr>
              <w:jc w:val="center"/>
              <w:rPr>
                <w:rFonts w:eastAsia="Calibri"/>
                <w:bCs/>
                <w:i/>
              </w:rPr>
            </w:pPr>
            <w:r w:rsidRPr="00D37656">
              <w:rPr>
                <w:rFonts w:eastAsia="Calibri"/>
                <w:bCs/>
                <w:i/>
              </w:rPr>
              <w:t>-</w:t>
            </w:r>
          </w:p>
        </w:tc>
      </w:tr>
      <w:tr w:rsidR="007B73D3" w:rsidRPr="00D37656" w:rsidTr="007B73D3">
        <w:tc>
          <w:tcPr>
            <w:tcW w:w="1129" w:type="dxa"/>
            <w:tcBorders>
              <w:top w:val="single" w:sz="4" w:space="0" w:color="auto"/>
              <w:left w:val="single" w:sz="4" w:space="0" w:color="auto"/>
              <w:right w:val="single" w:sz="4" w:space="0" w:color="auto"/>
            </w:tcBorders>
          </w:tcPr>
          <w:p w:rsidR="007B73D3" w:rsidRPr="00D37656" w:rsidRDefault="007B73D3" w:rsidP="007B73D3">
            <w:pPr>
              <w:rPr>
                <w:rFonts w:eastAsia="Calibri"/>
                <w:bCs/>
              </w:rPr>
            </w:pPr>
            <w:r w:rsidRPr="00D37656">
              <w:rPr>
                <w:rFonts w:eastAsia="Calibri"/>
                <w:bCs/>
              </w:rPr>
              <w:t>ПК 1.1</w:t>
            </w:r>
          </w:p>
        </w:tc>
        <w:tc>
          <w:tcPr>
            <w:tcW w:w="2833" w:type="dxa"/>
            <w:tcBorders>
              <w:top w:val="single" w:sz="4" w:space="0" w:color="auto"/>
              <w:left w:val="single" w:sz="4" w:space="0" w:color="auto"/>
              <w:bottom w:val="single" w:sz="4" w:space="0" w:color="auto"/>
              <w:right w:val="single" w:sz="4" w:space="0" w:color="auto"/>
            </w:tcBorders>
          </w:tcPr>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определять конструктивные особенности узлов и деталей железнодорожного подвижного состава;</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определять соответствие технического состояния оборудования железнодорожного подвижного состава требованиям нормативных документов эксплуатации;</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 xml:space="preserve">обнаруживать </w:t>
            </w:r>
            <w:r w:rsidRPr="00D37656">
              <w:rPr>
                <w:rFonts w:eastAsia="Calibri"/>
                <w:bCs/>
              </w:rPr>
              <w:lastRenderedPageBreak/>
              <w:t>неисправности узлов и деталей подвижного состава в эксплуатации, регулировать и испытывать оборудование железнодорожного подвижного состава;</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выполнять основные виды работ по эксплуатации железнодорожного подвижного состава;</w:t>
            </w:r>
          </w:p>
          <w:p w:rsidR="007B73D3" w:rsidRPr="00D37656" w:rsidRDefault="007B73D3" w:rsidP="007B73D3">
            <w:pPr>
              <w:tabs>
                <w:tab w:val="left" w:pos="251"/>
              </w:tabs>
              <w:ind w:left="66"/>
              <w:rPr>
                <w:rFonts w:eastAsia="Calibri"/>
                <w:bCs/>
              </w:rPr>
            </w:pPr>
            <w:r w:rsidRPr="00D37656">
              <w:rPr>
                <w:rFonts w:eastAsia="Calibri"/>
                <w:bCs/>
              </w:rPr>
              <w:t>управлять системами железнодорожного подвижного состава в соответствии с установленными требованиями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lastRenderedPageBreak/>
              <w:t>конструкция, принцип действия и технические характеристики оборудования железнодорожного подвижного состава;</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нормативные документы по обеспечению безопасности движения поездов;</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инструктивные указания по заполнению маршрутов машиниста;</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 xml:space="preserve">нормативные акты, </w:t>
            </w:r>
            <w:r w:rsidRPr="00D37656">
              <w:rPr>
                <w:rFonts w:eastAsia="Calibri"/>
                <w:bCs/>
              </w:rPr>
              <w:lastRenderedPageBreak/>
              <w:t>связанные с эксплуатацией и техническим обслуживанием подвижного состава железнодорожного транспорта;</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 xml:space="preserve">нормативные документы об организации расшифровки параметров движения локомотивов и </w:t>
            </w:r>
            <w:proofErr w:type="spellStart"/>
            <w:r w:rsidRPr="00D37656">
              <w:rPr>
                <w:rFonts w:eastAsia="Calibri"/>
                <w:bCs/>
              </w:rPr>
              <w:t>моторвагонного</w:t>
            </w:r>
            <w:proofErr w:type="spellEnd"/>
            <w:r w:rsidRPr="00D37656">
              <w:rPr>
                <w:rFonts w:eastAsia="Calibri"/>
                <w:bCs/>
              </w:rPr>
              <w:t xml:space="preserve"> подвижного состава эксплуатационного локомотивного (</w:t>
            </w:r>
            <w:proofErr w:type="spellStart"/>
            <w:r w:rsidRPr="00D37656">
              <w:rPr>
                <w:rFonts w:eastAsia="Calibri"/>
                <w:bCs/>
              </w:rPr>
              <w:t>моторвагонного</w:t>
            </w:r>
            <w:proofErr w:type="spellEnd"/>
            <w:r w:rsidRPr="00D37656">
              <w:rPr>
                <w:rFonts w:eastAsia="Calibri"/>
                <w:bCs/>
              </w:rPr>
              <w:t>) депо;</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 xml:space="preserve">порядок учета и регистрации поступающих в отделение по расшифровке параметров движения локомотивов и </w:t>
            </w:r>
            <w:proofErr w:type="spellStart"/>
            <w:r w:rsidRPr="00D37656">
              <w:rPr>
                <w:rFonts w:eastAsia="Calibri"/>
                <w:bCs/>
              </w:rPr>
              <w:t>моторвагонного</w:t>
            </w:r>
            <w:proofErr w:type="spellEnd"/>
            <w:r w:rsidRPr="00D37656">
              <w:rPr>
                <w:rFonts w:eastAsia="Calibri"/>
                <w:bCs/>
              </w:rPr>
              <w:t xml:space="preserve"> подвижного состава электронных носителей информации;</w:t>
            </w:r>
          </w:p>
          <w:p w:rsidR="007B73D3" w:rsidRPr="00D37656" w:rsidRDefault="007B73D3" w:rsidP="007B73D3">
            <w:pPr>
              <w:tabs>
                <w:tab w:val="left" w:pos="251"/>
              </w:tabs>
              <w:ind w:left="66"/>
              <w:rPr>
                <w:rFonts w:eastAsia="Calibri"/>
                <w:bCs/>
                <w:i/>
              </w:rPr>
            </w:pPr>
            <w:r w:rsidRPr="00D37656">
              <w:rPr>
                <w:rFonts w:eastAsia="Calibri"/>
                <w:bCs/>
              </w:rPr>
              <w:t>требования охраны труда, пожарной безопасности в объеме, необходимом для выполнения работ</w:t>
            </w:r>
          </w:p>
        </w:tc>
        <w:tc>
          <w:tcPr>
            <w:tcW w:w="2833" w:type="dxa"/>
            <w:tcBorders>
              <w:top w:val="single" w:sz="4" w:space="0" w:color="auto"/>
              <w:left w:val="single" w:sz="4" w:space="0" w:color="auto"/>
              <w:bottom w:val="single" w:sz="4" w:space="0" w:color="auto"/>
              <w:right w:val="single" w:sz="4" w:space="0" w:color="auto"/>
            </w:tcBorders>
          </w:tcPr>
          <w:p w:rsidR="007B73D3" w:rsidRPr="00D37656" w:rsidRDefault="007B73D3" w:rsidP="007B73D3">
            <w:pPr>
              <w:rPr>
                <w:rFonts w:eastAsia="Calibri"/>
                <w:bCs/>
              </w:rPr>
            </w:pPr>
            <w:r w:rsidRPr="00D37656">
              <w:rPr>
                <w:rFonts w:eastAsia="Calibri"/>
                <w:bCs/>
              </w:rPr>
              <w:lastRenderedPageBreak/>
              <w:t>эксплуатировать железнодорожный подвижной состав (по видам подвижного состава)</w:t>
            </w:r>
          </w:p>
        </w:tc>
      </w:tr>
      <w:tr w:rsidR="007B73D3" w:rsidRPr="00D37656" w:rsidTr="007B73D3">
        <w:trPr>
          <w:trHeight w:val="327"/>
        </w:trPr>
        <w:tc>
          <w:tcPr>
            <w:tcW w:w="1129" w:type="dxa"/>
            <w:tcBorders>
              <w:left w:val="single" w:sz="4" w:space="0" w:color="auto"/>
              <w:right w:val="single" w:sz="4" w:space="0" w:color="auto"/>
            </w:tcBorders>
          </w:tcPr>
          <w:p w:rsidR="007B73D3" w:rsidRPr="00D37656" w:rsidRDefault="007B73D3" w:rsidP="007B73D3">
            <w:pPr>
              <w:rPr>
                <w:rFonts w:eastAsia="Calibri"/>
                <w:bCs/>
              </w:rPr>
            </w:pPr>
            <w:r w:rsidRPr="00D37656">
              <w:rPr>
                <w:rFonts w:eastAsia="Calibri"/>
                <w:bCs/>
              </w:rPr>
              <w:t>ПК 1.2</w:t>
            </w:r>
          </w:p>
        </w:tc>
        <w:tc>
          <w:tcPr>
            <w:tcW w:w="2833" w:type="dxa"/>
            <w:tcBorders>
              <w:top w:val="single" w:sz="4" w:space="0" w:color="auto"/>
              <w:left w:val="single" w:sz="4" w:space="0" w:color="auto"/>
              <w:right w:val="single" w:sz="4" w:space="0" w:color="auto"/>
            </w:tcBorders>
          </w:tcPr>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определять конструктивные особенности узлов и деталей железнодорожного подвижного состава;</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определять соответствие технического состояния оборудования железнодорожного подвижного состава требованиям нормативных документов технического обслуживания и ремонта;</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определять состояние деталей и узлов подвижного состава при входном и выходном контроле;</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обнаруживать неисправности, регулировать и испытывать оборудование железнодорожного подвижного состава при выпуске из ремонта;</w:t>
            </w:r>
          </w:p>
          <w:p w:rsidR="007B73D3" w:rsidRPr="00D37656" w:rsidRDefault="007B73D3" w:rsidP="007B73D3">
            <w:pPr>
              <w:tabs>
                <w:tab w:val="left" w:pos="251"/>
              </w:tabs>
              <w:ind w:left="66"/>
              <w:rPr>
                <w:rFonts w:eastAsia="Calibri"/>
                <w:bCs/>
              </w:rPr>
            </w:pPr>
            <w:r w:rsidRPr="00D37656">
              <w:rPr>
                <w:rFonts w:eastAsia="Calibri"/>
                <w:bCs/>
              </w:rPr>
              <w:t xml:space="preserve">выполнять основные виды работ по техническому </w:t>
            </w:r>
            <w:r w:rsidRPr="00D37656">
              <w:rPr>
                <w:rFonts w:eastAsia="Calibri"/>
                <w:bCs/>
              </w:rPr>
              <w:lastRenderedPageBreak/>
              <w:t>обслуживанию и ремонту подвижного состава</w:t>
            </w:r>
          </w:p>
        </w:tc>
        <w:tc>
          <w:tcPr>
            <w:tcW w:w="2833" w:type="dxa"/>
            <w:tcBorders>
              <w:top w:val="single" w:sz="4" w:space="0" w:color="auto"/>
              <w:left w:val="single" w:sz="4" w:space="0" w:color="auto"/>
              <w:right w:val="single" w:sz="4" w:space="0" w:color="auto"/>
            </w:tcBorders>
            <w:shd w:val="clear" w:color="auto" w:fill="auto"/>
          </w:tcPr>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lastRenderedPageBreak/>
              <w:t>конструкция, принцип действия и технические характеристики оборудования железнодорожного подвижного состава;</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система технического обслуживания и ремонта железнодорожного подвижного состава;</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устройство и порядок использования контрольно-измерительных инструментов, шаблонов, приборов и приспособлений, применяемых при техническом обслуживании и ремонте узлов и деталей железнодорожного подвижного состава;</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 xml:space="preserve">нормативные акты, связанные с техническим обслуживанием, ремонтом и испытанием железнодорожного </w:t>
            </w:r>
            <w:r w:rsidRPr="00D37656">
              <w:rPr>
                <w:rFonts w:eastAsia="Calibri"/>
                <w:bCs/>
              </w:rPr>
              <w:lastRenderedPageBreak/>
              <w:t>подвижного состава;</w:t>
            </w:r>
          </w:p>
          <w:p w:rsidR="007B73D3" w:rsidRPr="00D37656" w:rsidRDefault="007B73D3" w:rsidP="007B73D3">
            <w:pPr>
              <w:tabs>
                <w:tab w:val="left" w:pos="251"/>
              </w:tabs>
              <w:ind w:left="66"/>
              <w:rPr>
                <w:rFonts w:eastAsia="Calibri"/>
                <w:bCs/>
                <w:i/>
              </w:rPr>
            </w:pPr>
            <w:r w:rsidRPr="00D37656">
              <w:rPr>
                <w:rFonts w:eastAsia="Calibri"/>
                <w:bCs/>
              </w:rPr>
              <w:t>требования охраны труда, пожарной безопасности в объеме, необходимом для выполнения работ</w:t>
            </w:r>
          </w:p>
        </w:tc>
        <w:tc>
          <w:tcPr>
            <w:tcW w:w="2833" w:type="dxa"/>
            <w:tcBorders>
              <w:top w:val="single" w:sz="4" w:space="0" w:color="auto"/>
              <w:left w:val="single" w:sz="4" w:space="0" w:color="auto"/>
              <w:right w:val="single" w:sz="4" w:space="0" w:color="auto"/>
            </w:tcBorders>
          </w:tcPr>
          <w:p w:rsidR="007B73D3" w:rsidRPr="00D37656" w:rsidRDefault="007B73D3" w:rsidP="007B73D3">
            <w:pPr>
              <w:rPr>
                <w:rFonts w:eastAsia="Calibri"/>
                <w:bCs/>
                <w:i/>
              </w:rPr>
            </w:pPr>
            <w:r w:rsidRPr="00D37656">
              <w:rPr>
                <w:rFonts w:eastAsia="Calibri"/>
                <w:bCs/>
              </w:rPr>
              <w:lastRenderedPageBreak/>
              <w:t>технического обслуживания и ремонта деталей, узлов, агрегатов, систем подвижного состава железных дорог</w:t>
            </w:r>
          </w:p>
        </w:tc>
      </w:tr>
      <w:tr w:rsidR="007B73D3" w:rsidRPr="00D37656" w:rsidTr="007B73D3">
        <w:trPr>
          <w:trHeight w:val="327"/>
        </w:trPr>
        <w:tc>
          <w:tcPr>
            <w:tcW w:w="1129" w:type="dxa"/>
            <w:tcBorders>
              <w:left w:val="single" w:sz="4" w:space="0" w:color="auto"/>
              <w:right w:val="single" w:sz="4" w:space="0" w:color="auto"/>
            </w:tcBorders>
          </w:tcPr>
          <w:p w:rsidR="007B73D3" w:rsidRPr="00D37656" w:rsidRDefault="007B73D3" w:rsidP="007B73D3">
            <w:pPr>
              <w:rPr>
                <w:rFonts w:eastAsia="Calibri"/>
                <w:bCs/>
              </w:rPr>
            </w:pPr>
            <w:r w:rsidRPr="00D37656">
              <w:rPr>
                <w:rFonts w:eastAsia="Calibri"/>
                <w:bCs/>
              </w:rPr>
              <w:t>ПК 1.3</w:t>
            </w:r>
          </w:p>
        </w:tc>
        <w:tc>
          <w:tcPr>
            <w:tcW w:w="2833" w:type="dxa"/>
            <w:tcBorders>
              <w:left w:val="single" w:sz="4" w:space="0" w:color="auto"/>
              <w:right w:val="single" w:sz="4" w:space="0" w:color="auto"/>
            </w:tcBorders>
          </w:tcPr>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определять соответствие технического состояния оборудования железнодорожного подвижного состава требованиям нормативных документов;</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 xml:space="preserve">обнаруживать неисправности железнодорожного подвижного состава, которые угрожают безопасности движения, регулировать и </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испытывать оборудование подвижного состава;</w:t>
            </w:r>
          </w:p>
          <w:p w:rsidR="007B73D3" w:rsidRPr="00D37656" w:rsidRDefault="007B73D3" w:rsidP="007B73D3">
            <w:pPr>
              <w:widowControl/>
              <w:numPr>
                <w:ilvl w:val="0"/>
                <w:numId w:val="16"/>
              </w:numPr>
              <w:tabs>
                <w:tab w:val="left" w:pos="251"/>
              </w:tabs>
              <w:autoSpaceDE/>
              <w:autoSpaceDN/>
              <w:adjustRightInd/>
              <w:ind w:left="66"/>
              <w:contextualSpacing/>
              <w:rPr>
                <w:rFonts w:eastAsia="Calibri"/>
                <w:bCs/>
              </w:rPr>
            </w:pPr>
            <w:r w:rsidRPr="00D37656">
              <w:rPr>
                <w:rFonts w:eastAsia="Calibri"/>
                <w:bCs/>
              </w:rPr>
              <w:t>выполнять действия, направленные на устранения неисправностей и отказов, железнодорожного подвижного состава в эксплуатации;</w:t>
            </w:r>
          </w:p>
          <w:p w:rsidR="007B73D3" w:rsidRPr="00D37656" w:rsidRDefault="007B73D3" w:rsidP="007B73D3">
            <w:pPr>
              <w:widowControl/>
              <w:numPr>
                <w:ilvl w:val="0"/>
                <w:numId w:val="16"/>
              </w:numPr>
              <w:tabs>
                <w:tab w:val="left" w:pos="251"/>
              </w:tabs>
              <w:autoSpaceDE/>
              <w:autoSpaceDN/>
              <w:adjustRightInd/>
              <w:ind w:left="66"/>
              <w:contextualSpacing/>
              <w:rPr>
                <w:rFonts w:eastAsia="Calibri"/>
                <w:bCs/>
              </w:rPr>
            </w:pPr>
            <w:r w:rsidRPr="00D37656">
              <w:rPr>
                <w:rFonts w:eastAsia="Calibri"/>
                <w:bCs/>
              </w:rPr>
              <w:t>управлять системами железнодорожного подвижного состава в соответствии с установленными требованиями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нормативные документы по обеспечению безопасности движения поездов</w:t>
            </w:r>
          </w:p>
          <w:p w:rsidR="007B73D3" w:rsidRPr="00D37656" w:rsidRDefault="007B73D3" w:rsidP="007B73D3">
            <w:pPr>
              <w:tabs>
                <w:tab w:val="left" w:pos="251"/>
              </w:tabs>
              <w:ind w:left="66"/>
              <w:contextualSpacing/>
              <w:rPr>
                <w:rFonts w:eastAsia="Calibri"/>
                <w:bCs/>
              </w:rPr>
            </w:pPr>
            <w:r w:rsidRPr="00D37656">
              <w:rPr>
                <w:rFonts w:eastAsia="Calibri"/>
                <w:bCs/>
              </w:rPr>
              <w:t>система технического обслуживания и ремонта железнодорожного подвижного состава;</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действия работников при возникновении аварийных и внештатных ситуаций;</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требования охраны труда, пожарной безопасности в объеме, необходимом для выполнения работ по эксплуатации, техническому обслуживанию и ремонту деталей, узлов, агрегатов, систем железнодорожного подвижного состава</w:t>
            </w:r>
          </w:p>
        </w:tc>
        <w:tc>
          <w:tcPr>
            <w:tcW w:w="2833" w:type="dxa"/>
            <w:tcBorders>
              <w:top w:val="single" w:sz="4" w:space="0" w:color="auto"/>
              <w:left w:val="single" w:sz="4" w:space="0" w:color="auto"/>
              <w:bottom w:val="single" w:sz="4" w:space="0" w:color="auto"/>
              <w:right w:val="single" w:sz="4" w:space="0" w:color="auto"/>
            </w:tcBorders>
          </w:tcPr>
          <w:p w:rsidR="007B73D3" w:rsidRPr="00D37656" w:rsidRDefault="007B73D3" w:rsidP="007B73D3">
            <w:pPr>
              <w:rPr>
                <w:rFonts w:eastAsia="Calibri"/>
                <w:bCs/>
                <w:i/>
              </w:rPr>
            </w:pPr>
            <w:r w:rsidRPr="00D37656">
              <w:rPr>
                <w:rFonts w:eastAsia="Calibri"/>
              </w:rPr>
              <w:t>обеспечения безопасности движения поездов при эксплуатации, техническом обслуживании и ремонте деталей, узлов, агрегатов, систем железнодорожного подвижного состава</w:t>
            </w:r>
          </w:p>
        </w:tc>
      </w:tr>
    </w:tbl>
    <w:p w:rsidR="007B73D3" w:rsidRPr="006E11CC" w:rsidRDefault="007B73D3" w:rsidP="006E11CC">
      <w:pPr>
        <w:spacing w:line="276" w:lineRule="auto"/>
        <w:jc w:val="both"/>
        <w:rPr>
          <w:i/>
          <w:sz w:val="24"/>
          <w:szCs w:val="24"/>
        </w:rPr>
      </w:pPr>
    </w:p>
    <w:p w:rsidR="00461C88" w:rsidRPr="006E11CC" w:rsidRDefault="00461C88" w:rsidP="006E11CC">
      <w:pPr>
        <w:pStyle w:val="a3"/>
        <w:kinsoku w:val="0"/>
        <w:overflowPunct w:val="0"/>
        <w:spacing w:line="276" w:lineRule="auto"/>
        <w:rPr>
          <w:sz w:val="24"/>
          <w:szCs w:val="24"/>
        </w:rPr>
      </w:pPr>
    </w:p>
    <w:p w:rsidR="00461C88" w:rsidRPr="006E11CC" w:rsidRDefault="00461C88" w:rsidP="006E11CC">
      <w:pPr>
        <w:spacing w:line="276" w:lineRule="auto"/>
        <w:rPr>
          <w:sz w:val="24"/>
          <w:szCs w:val="24"/>
        </w:rPr>
      </w:pPr>
    </w:p>
    <w:p w:rsidR="00461C88" w:rsidRDefault="00461C88" w:rsidP="006E11CC">
      <w:pPr>
        <w:spacing w:line="276" w:lineRule="auto"/>
        <w:rPr>
          <w:sz w:val="24"/>
          <w:szCs w:val="24"/>
        </w:rPr>
      </w:pPr>
    </w:p>
    <w:p w:rsidR="00C112BF" w:rsidRDefault="00C112BF" w:rsidP="006E11CC">
      <w:pPr>
        <w:spacing w:line="276" w:lineRule="auto"/>
        <w:rPr>
          <w:sz w:val="24"/>
          <w:szCs w:val="24"/>
        </w:rPr>
      </w:pPr>
    </w:p>
    <w:p w:rsidR="00FE2484" w:rsidRPr="006E11CC" w:rsidRDefault="00FE2484" w:rsidP="006E11CC">
      <w:pPr>
        <w:spacing w:line="276" w:lineRule="auto"/>
        <w:rPr>
          <w:sz w:val="24"/>
          <w:szCs w:val="24"/>
        </w:rPr>
      </w:pPr>
    </w:p>
    <w:p w:rsidR="00461C88" w:rsidRPr="006E11CC" w:rsidRDefault="00461C88" w:rsidP="006E11CC">
      <w:pPr>
        <w:spacing w:line="276" w:lineRule="auto"/>
        <w:rPr>
          <w:b/>
          <w:bCs/>
          <w:sz w:val="24"/>
          <w:szCs w:val="24"/>
        </w:rPr>
      </w:pPr>
    </w:p>
    <w:p w:rsidR="00461C88" w:rsidRPr="006E11CC" w:rsidRDefault="00461C88" w:rsidP="006E11CC">
      <w:pPr>
        <w:spacing w:line="276" w:lineRule="auto"/>
        <w:rPr>
          <w:b/>
          <w:bCs/>
          <w:sz w:val="24"/>
          <w:szCs w:val="24"/>
        </w:rPr>
      </w:pPr>
    </w:p>
    <w:p w:rsidR="00461C88" w:rsidRPr="006E11CC" w:rsidRDefault="00461C88" w:rsidP="006E11CC">
      <w:pPr>
        <w:spacing w:line="276" w:lineRule="auto"/>
        <w:rPr>
          <w:b/>
          <w:bCs/>
          <w:sz w:val="24"/>
          <w:szCs w:val="24"/>
        </w:rPr>
      </w:pPr>
    </w:p>
    <w:p w:rsidR="00461C88" w:rsidRPr="006E11CC" w:rsidRDefault="00461C88" w:rsidP="006E11CC">
      <w:pPr>
        <w:spacing w:line="276" w:lineRule="auto"/>
        <w:rPr>
          <w:b/>
          <w:bCs/>
          <w:sz w:val="24"/>
          <w:szCs w:val="24"/>
        </w:rPr>
      </w:pPr>
    </w:p>
    <w:p w:rsidR="00461C88" w:rsidRPr="006E11CC" w:rsidRDefault="00461C88" w:rsidP="006E11CC">
      <w:pPr>
        <w:spacing w:line="276" w:lineRule="auto"/>
        <w:rPr>
          <w:b/>
          <w:bCs/>
          <w:sz w:val="24"/>
          <w:szCs w:val="24"/>
        </w:rPr>
      </w:pPr>
    </w:p>
    <w:p w:rsidR="00461C88" w:rsidRPr="006E11CC" w:rsidRDefault="00461C88" w:rsidP="006E11CC">
      <w:pPr>
        <w:spacing w:line="276" w:lineRule="auto"/>
        <w:rPr>
          <w:b/>
          <w:bCs/>
          <w:sz w:val="24"/>
          <w:szCs w:val="24"/>
        </w:rPr>
      </w:pPr>
    </w:p>
    <w:p w:rsidR="00461C88" w:rsidRPr="006E11CC" w:rsidRDefault="00461C88" w:rsidP="006E11CC">
      <w:pPr>
        <w:spacing w:line="276" w:lineRule="auto"/>
        <w:rPr>
          <w:b/>
          <w:bCs/>
          <w:sz w:val="24"/>
          <w:szCs w:val="24"/>
        </w:rPr>
      </w:pPr>
    </w:p>
    <w:p w:rsidR="00461C88" w:rsidRPr="006E11CC" w:rsidRDefault="00461C88" w:rsidP="006E11CC">
      <w:pPr>
        <w:spacing w:line="276" w:lineRule="auto"/>
        <w:rPr>
          <w:b/>
          <w:bCs/>
          <w:sz w:val="24"/>
          <w:szCs w:val="24"/>
        </w:rPr>
      </w:pPr>
    </w:p>
    <w:p w:rsidR="00461C88" w:rsidRPr="006E11CC" w:rsidRDefault="00461C88" w:rsidP="006E11CC">
      <w:pPr>
        <w:spacing w:line="276" w:lineRule="auto"/>
        <w:rPr>
          <w:b/>
          <w:bCs/>
          <w:sz w:val="24"/>
          <w:szCs w:val="24"/>
        </w:rPr>
      </w:pPr>
    </w:p>
    <w:p w:rsidR="00461C88" w:rsidRPr="006E11CC" w:rsidRDefault="00461C88" w:rsidP="006E11CC">
      <w:pPr>
        <w:spacing w:line="276" w:lineRule="auto"/>
        <w:rPr>
          <w:b/>
          <w:bCs/>
          <w:sz w:val="24"/>
          <w:szCs w:val="24"/>
        </w:rPr>
      </w:pPr>
    </w:p>
    <w:p w:rsidR="00461C88" w:rsidRPr="006E11CC" w:rsidRDefault="00461C88" w:rsidP="006E11CC">
      <w:pPr>
        <w:spacing w:line="276" w:lineRule="auto"/>
        <w:rPr>
          <w:b/>
          <w:bCs/>
          <w:sz w:val="24"/>
          <w:szCs w:val="24"/>
        </w:rPr>
      </w:pPr>
    </w:p>
    <w:p w:rsidR="00461C88" w:rsidRPr="006E11CC" w:rsidRDefault="00461C88" w:rsidP="006E11CC">
      <w:pPr>
        <w:spacing w:line="276" w:lineRule="auto"/>
        <w:rPr>
          <w:b/>
          <w:bCs/>
          <w:sz w:val="24"/>
          <w:szCs w:val="24"/>
        </w:rPr>
      </w:pPr>
    </w:p>
    <w:p w:rsidR="00461C88" w:rsidRPr="006E11CC" w:rsidRDefault="00461C88" w:rsidP="006E11CC">
      <w:pPr>
        <w:spacing w:line="276" w:lineRule="auto"/>
        <w:rPr>
          <w:b/>
          <w:bCs/>
          <w:sz w:val="24"/>
          <w:szCs w:val="24"/>
        </w:rPr>
      </w:pPr>
    </w:p>
    <w:p w:rsidR="00461C88" w:rsidRPr="006E11CC" w:rsidRDefault="00461C88" w:rsidP="006E11CC">
      <w:pPr>
        <w:spacing w:line="276" w:lineRule="auto"/>
        <w:rPr>
          <w:b/>
          <w:bCs/>
          <w:sz w:val="24"/>
          <w:szCs w:val="24"/>
        </w:rPr>
      </w:pPr>
    </w:p>
    <w:p w:rsidR="00461C88" w:rsidRPr="006E11CC" w:rsidRDefault="00461C88" w:rsidP="006E11CC">
      <w:pPr>
        <w:spacing w:line="276" w:lineRule="auto"/>
        <w:rPr>
          <w:b/>
          <w:bCs/>
          <w:sz w:val="24"/>
          <w:szCs w:val="24"/>
        </w:rPr>
      </w:pPr>
    </w:p>
    <w:p w:rsidR="00461C88" w:rsidRPr="00461C88" w:rsidRDefault="00461C88" w:rsidP="00461C88">
      <w:pPr>
        <w:rPr>
          <w:sz w:val="13"/>
          <w:szCs w:val="13"/>
        </w:rPr>
        <w:sectPr w:rsidR="00461C88" w:rsidRPr="00461C88" w:rsidSect="002605BD">
          <w:footerReference w:type="default" r:id="rId9"/>
          <w:pgSz w:w="11910" w:h="16840"/>
          <w:pgMar w:top="1134" w:right="1134" w:bottom="1134" w:left="1134" w:header="0" w:footer="1058" w:gutter="0"/>
          <w:pgNumType w:start="2"/>
          <w:cols w:space="720"/>
          <w:noEndnote/>
        </w:sectPr>
      </w:pPr>
    </w:p>
    <w:p w:rsidR="004D2E1F" w:rsidRDefault="004D2E1F" w:rsidP="004D2E1F">
      <w:pPr>
        <w:rPr>
          <w:b/>
          <w:sz w:val="24"/>
          <w:szCs w:val="24"/>
        </w:rPr>
      </w:pPr>
      <w:r w:rsidRPr="006A4EA9">
        <w:rPr>
          <w:b/>
          <w:bCs/>
          <w:sz w:val="24"/>
        </w:rPr>
        <w:lastRenderedPageBreak/>
        <w:t>2.2. Содержание учебной</w:t>
      </w:r>
      <w:r>
        <w:rPr>
          <w:b/>
          <w:bCs/>
          <w:sz w:val="24"/>
        </w:rPr>
        <w:t xml:space="preserve"> </w:t>
      </w:r>
      <w:r w:rsidRPr="006A4EA9">
        <w:rPr>
          <w:b/>
          <w:bCs/>
          <w:sz w:val="24"/>
        </w:rPr>
        <w:t>практики</w:t>
      </w:r>
      <w:r w:rsidR="00A96C68" w:rsidRPr="00A96C68">
        <w:rPr>
          <w:b/>
          <w:sz w:val="24"/>
          <w:szCs w:val="24"/>
        </w:rPr>
        <w:t xml:space="preserve"> </w:t>
      </w:r>
      <w:r w:rsidR="00A96C68" w:rsidRPr="002605BD">
        <w:rPr>
          <w:b/>
          <w:sz w:val="24"/>
          <w:szCs w:val="24"/>
        </w:rPr>
        <w:t>УП.01.01 УЧЕБНАЯ ПРАКТИКА (СЛЕСАРНАЯ, ЭЛЕКТРО</w:t>
      </w:r>
      <w:r w:rsidR="00207D86">
        <w:rPr>
          <w:b/>
          <w:sz w:val="24"/>
          <w:szCs w:val="24"/>
        </w:rPr>
        <w:t>СВАРОЧНАЯ</w:t>
      </w:r>
      <w:r w:rsidR="00A96C68">
        <w:rPr>
          <w:b/>
          <w:sz w:val="24"/>
          <w:szCs w:val="24"/>
        </w:rPr>
        <w:t>)</w:t>
      </w:r>
    </w:p>
    <w:p w:rsidR="004D2E1F" w:rsidRPr="005717DB" w:rsidRDefault="009B2D67" w:rsidP="009B2D67">
      <w:pPr>
        <w:tabs>
          <w:tab w:val="left" w:pos="8085"/>
        </w:tabs>
        <w:rPr>
          <w:b/>
          <w:bCs/>
          <w:i/>
          <w:sz w:val="24"/>
        </w:rPr>
      </w:pPr>
      <w:r>
        <w:rPr>
          <w:b/>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
        <w:gridCol w:w="2156"/>
        <w:gridCol w:w="4428"/>
        <w:gridCol w:w="197"/>
        <w:gridCol w:w="933"/>
        <w:gridCol w:w="854"/>
        <w:gridCol w:w="2331"/>
        <w:gridCol w:w="1225"/>
        <w:gridCol w:w="2407"/>
      </w:tblGrid>
      <w:tr w:rsidR="004D2E1F" w:rsidRPr="009B2D67" w:rsidTr="00895956">
        <w:tc>
          <w:tcPr>
            <w:tcW w:w="220" w:type="pct"/>
            <w:vMerge w:val="restart"/>
            <w:textDirection w:val="btLr"/>
            <w:vAlign w:val="center"/>
          </w:tcPr>
          <w:p w:rsidR="004D2E1F" w:rsidRPr="009B2D67" w:rsidRDefault="004D2E1F" w:rsidP="007B73D3">
            <w:pPr>
              <w:spacing w:line="276" w:lineRule="auto"/>
              <w:jc w:val="center"/>
              <w:rPr>
                <w:b/>
                <w:bCs/>
                <w:sz w:val="24"/>
                <w:szCs w:val="24"/>
              </w:rPr>
            </w:pPr>
            <w:r w:rsidRPr="009B2D67">
              <w:rPr>
                <w:b/>
                <w:bCs/>
                <w:sz w:val="24"/>
                <w:szCs w:val="24"/>
              </w:rPr>
              <w:t>код ПК</w:t>
            </w:r>
          </w:p>
        </w:tc>
        <w:tc>
          <w:tcPr>
            <w:tcW w:w="4780" w:type="pct"/>
            <w:gridSpan w:val="9"/>
          </w:tcPr>
          <w:p w:rsidR="004D2E1F" w:rsidRPr="009B2D67" w:rsidRDefault="004D2E1F" w:rsidP="00A53C49">
            <w:pPr>
              <w:spacing w:line="276" w:lineRule="auto"/>
              <w:jc w:val="center"/>
              <w:rPr>
                <w:b/>
                <w:bCs/>
                <w:sz w:val="24"/>
                <w:szCs w:val="24"/>
              </w:rPr>
            </w:pPr>
            <w:r w:rsidRPr="009B2D67">
              <w:rPr>
                <w:b/>
                <w:bCs/>
                <w:sz w:val="24"/>
                <w:szCs w:val="24"/>
              </w:rPr>
              <w:t>Учебная (производственная) практика</w:t>
            </w:r>
          </w:p>
        </w:tc>
      </w:tr>
      <w:tr w:rsidR="007F060A" w:rsidRPr="009B2D67" w:rsidTr="00895956">
        <w:trPr>
          <w:trHeight w:val="1131"/>
        </w:trPr>
        <w:tc>
          <w:tcPr>
            <w:tcW w:w="220" w:type="pct"/>
            <w:vMerge/>
          </w:tcPr>
          <w:p w:rsidR="004D2E1F" w:rsidRPr="009B2D67" w:rsidRDefault="004D2E1F" w:rsidP="00A53C49">
            <w:pPr>
              <w:spacing w:line="276" w:lineRule="auto"/>
              <w:jc w:val="right"/>
              <w:rPr>
                <w:b/>
                <w:bCs/>
                <w:sz w:val="24"/>
                <w:szCs w:val="24"/>
              </w:rPr>
            </w:pPr>
          </w:p>
        </w:tc>
        <w:tc>
          <w:tcPr>
            <w:tcW w:w="750" w:type="pct"/>
            <w:gridSpan w:val="2"/>
            <w:vAlign w:val="center"/>
          </w:tcPr>
          <w:p w:rsidR="004D2E1F" w:rsidRPr="009B2D67" w:rsidRDefault="004D2E1F" w:rsidP="007B73D3">
            <w:pPr>
              <w:spacing w:line="276" w:lineRule="auto"/>
              <w:jc w:val="center"/>
              <w:rPr>
                <w:b/>
                <w:bCs/>
                <w:sz w:val="24"/>
                <w:szCs w:val="24"/>
              </w:rPr>
            </w:pPr>
            <w:r w:rsidRPr="009B2D67">
              <w:rPr>
                <w:b/>
                <w:bCs/>
                <w:sz w:val="24"/>
                <w:szCs w:val="24"/>
              </w:rPr>
              <w:t>Наименование ПК</w:t>
            </w:r>
          </w:p>
        </w:tc>
        <w:tc>
          <w:tcPr>
            <w:tcW w:w="1506" w:type="pct"/>
            <w:gridSpan w:val="2"/>
            <w:vAlign w:val="center"/>
          </w:tcPr>
          <w:p w:rsidR="004D2E1F" w:rsidRPr="009B2D67" w:rsidRDefault="004D2E1F" w:rsidP="007B73D3">
            <w:pPr>
              <w:spacing w:line="276" w:lineRule="auto"/>
              <w:jc w:val="center"/>
              <w:rPr>
                <w:b/>
                <w:bCs/>
                <w:sz w:val="24"/>
                <w:szCs w:val="24"/>
              </w:rPr>
            </w:pPr>
            <w:r w:rsidRPr="009B2D67">
              <w:rPr>
                <w:b/>
                <w:bCs/>
                <w:sz w:val="24"/>
                <w:szCs w:val="24"/>
              </w:rPr>
              <w:t>Виды работ, обеспечивающих формирование ПК</w:t>
            </w:r>
          </w:p>
        </w:tc>
        <w:tc>
          <w:tcPr>
            <w:tcW w:w="304" w:type="pct"/>
            <w:vAlign w:val="center"/>
          </w:tcPr>
          <w:p w:rsidR="004D2E1F" w:rsidRPr="009B2D67" w:rsidRDefault="004D2E1F" w:rsidP="007B73D3">
            <w:pPr>
              <w:spacing w:line="276" w:lineRule="auto"/>
              <w:jc w:val="center"/>
              <w:rPr>
                <w:b/>
                <w:bCs/>
                <w:sz w:val="24"/>
                <w:szCs w:val="24"/>
              </w:rPr>
            </w:pPr>
            <w:r w:rsidRPr="009B2D67">
              <w:rPr>
                <w:b/>
                <w:bCs/>
                <w:sz w:val="24"/>
                <w:szCs w:val="24"/>
              </w:rPr>
              <w:t>Объем часов</w:t>
            </w:r>
          </w:p>
        </w:tc>
        <w:tc>
          <w:tcPr>
            <w:tcW w:w="1037" w:type="pct"/>
            <w:gridSpan w:val="2"/>
            <w:vAlign w:val="center"/>
          </w:tcPr>
          <w:p w:rsidR="004D2E1F" w:rsidRPr="009B2D67" w:rsidRDefault="004D2E1F" w:rsidP="007B73D3">
            <w:pPr>
              <w:spacing w:line="276" w:lineRule="auto"/>
              <w:jc w:val="center"/>
              <w:rPr>
                <w:b/>
                <w:bCs/>
                <w:sz w:val="24"/>
                <w:szCs w:val="24"/>
              </w:rPr>
            </w:pPr>
            <w:r w:rsidRPr="009B2D67">
              <w:rPr>
                <w:b/>
                <w:bCs/>
                <w:sz w:val="24"/>
                <w:szCs w:val="24"/>
              </w:rPr>
              <w:t>Формат практики (рассредоточено/</w:t>
            </w:r>
          </w:p>
          <w:p w:rsidR="004D2E1F" w:rsidRPr="009B2D67" w:rsidRDefault="004D2E1F" w:rsidP="007B73D3">
            <w:pPr>
              <w:spacing w:line="276" w:lineRule="auto"/>
              <w:jc w:val="center"/>
              <w:rPr>
                <w:b/>
                <w:bCs/>
                <w:sz w:val="24"/>
                <w:szCs w:val="24"/>
              </w:rPr>
            </w:pPr>
            <w:r w:rsidRPr="009B2D67">
              <w:rPr>
                <w:b/>
                <w:bCs/>
                <w:sz w:val="24"/>
                <w:szCs w:val="24"/>
              </w:rPr>
              <w:t>концентрированно) с указанием базы практики</w:t>
            </w:r>
          </w:p>
        </w:tc>
        <w:tc>
          <w:tcPr>
            <w:tcW w:w="399" w:type="pct"/>
            <w:vAlign w:val="center"/>
          </w:tcPr>
          <w:p w:rsidR="004D2E1F" w:rsidRPr="009B2D67" w:rsidRDefault="004D2E1F" w:rsidP="007B73D3">
            <w:pPr>
              <w:spacing w:line="276" w:lineRule="auto"/>
              <w:jc w:val="center"/>
              <w:rPr>
                <w:b/>
                <w:bCs/>
                <w:sz w:val="24"/>
                <w:szCs w:val="24"/>
              </w:rPr>
            </w:pPr>
            <w:r w:rsidRPr="009B2D67">
              <w:rPr>
                <w:b/>
                <w:bCs/>
                <w:sz w:val="24"/>
                <w:szCs w:val="24"/>
              </w:rPr>
              <w:t>Уровень освоения</w:t>
            </w:r>
          </w:p>
        </w:tc>
        <w:tc>
          <w:tcPr>
            <w:tcW w:w="784" w:type="pct"/>
            <w:vAlign w:val="center"/>
          </w:tcPr>
          <w:p w:rsidR="004D2E1F" w:rsidRPr="009B2D67" w:rsidRDefault="004D2E1F" w:rsidP="007B73D3">
            <w:pPr>
              <w:spacing w:line="276" w:lineRule="auto"/>
              <w:jc w:val="center"/>
              <w:rPr>
                <w:b/>
                <w:bCs/>
                <w:sz w:val="24"/>
                <w:szCs w:val="24"/>
              </w:rPr>
            </w:pPr>
            <w:r w:rsidRPr="009B2D67">
              <w:rPr>
                <w:b/>
                <w:bCs/>
                <w:sz w:val="24"/>
                <w:szCs w:val="24"/>
              </w:rPr>
              <w:t>Показатели освоения ПК</w:t>
            </w:r>
          </w:p>
        </w:tc>
      </w:tr>
      <w:tr w:rsidR="007F060A" w:rsidRPr="009B2D67" w:rsidTr="00895956">
        <w:tc>
          <w:tcPr>
            <w:tcW w:w="220" w:type="pct"/>
            <w:vAlign w:val="center"/>
          </w:tcPr>
          <w:p w:rsidR="004D2E1F" w:rsidRPr="009B2D67" w:rsidRDefault="004D2E1F" w:rsidP="007B73D3">
            <w:pPr>
              <w:spacing w:line="276" w:lineRule="auto"/>
              <w:jc w:val="center"/>
              <w:rPr>
                <w:sz w:val="24"/>
                <w:szCs w:val="24"/>
              </w:rPr>
            </w:pPr>
            <w:r w:rsidRPr="009B2D67">
              <w:rPr>
                <w:sz w:val="24"/>
                <w:szCs w:val="24"/>
              </w:rPr>
              <w:t>1</w:t>
            </w:r>
          </w:p>
        </w:tc>
        <w:tc>
          <w:tcPr>
            <w:tcW w:w="750" w:type="pct"/>
            <w:gridSpan w:val="2"/>
            <w:vAlign w:val="center"/>
          </w:tcPr>
          <w:p w:rsidR="004D2E1F" w:rsidRPr="009B2D67" w:rsidRDefault="004D2E1F" w:rsidP="007B73D3">
            <w:pPr>
              <w:spacing w:line="276" w:lineRule="auto"/>
              <w:jc w:val="center"/>
              <w:rPr>
                <w:sz w:val="24"/>
                <w:szCs w:val="24"/>
              </w:rPr>
            </w:pPr>
            <w:r w:rsidRPr="009B2D67">
              <w:rPr>
                <w:sz w:val="24"/>
                <w:szCs w:val="24"/>
              </w:rPr>
              <w:t>2</w:t>
            </w:r>
          </w:p>
        </w:tc>
        <w:tc>
          <w:tcPr>
            <w:tcW w:w="1506" w:type="pct"/>
            <w:gridSpan w:val="2"/>
            <w:vAlign w:val="center"/>
          </w:tcPr>
          <w:p w:rsidR="004D2E1F" w:rsidRPr="009B2D67" w:rsidRDefault="004D2E1F" w:rsidP="007B73D3">
            <w:pPr>
              <w:spacing w:line="276" w:lineRule="auto"/>
              <w:jc w:val="center"/>
              <w:rPr>
                <w:sz w:val="24"/>
                <w:szCs w:val="24"/>
              </w:rPr>
            </w:pPr>
            <w:r w:rsidRPr="009B2D67">
              <w:rPr>
                <w:sz w:val="24"/>
                <w:szCs w:val="24"/>
              </w:rPr>
              <w:t>3</w:t>
            </w:r>
          </w:p>
        </w:tc>
        <w:tc>
          <w:tcPr>
            <w:tcW w:w="304" w:type="pct"/>
            <w:vAlign w:val="center"/>
          </w:tcPr>
          <w:p w:rsidR="004D2E1F" w:rsidRPr="009B2D67" w:rsidRDefault="004D2E1F" w:rsidP="007B73D3">
            <w:pPr>
              <w:spacing w:line="276" w:lineRule="auto"/>
              <w:jc w:val="center"/>
              <w:rPr>
                <w:sz w:val="24"/>
                <w:szCs w:val="24"/>
              </w:rPr>
            </w:pPr>
            <w:r w:rsidRPr="009B2D67">
              <w:rPr>
                <w:sz w:val="24"/>
                <w:szCs w:val="24"/>
              </w:rPr>
              <w:t>4</w:t>
            </w:r>
          </w:p>
        </w:tc>
        <w:tc>
          <w:tcPr>
            <w:tcW w:w="278" w:type="pct"/>
            <w:vAlign w:val="center"/>
          </w:tcPr>
          <w:p w:rsidR="004D2E1F" w:rsidRPr="009B2D67" w:rsidRDefault="004D2E1F" w:rsidP="007B73D3">
            <w:pPr>
              <w:spacing w:line="276" w:lineRule="auto"/>
              <w:jc w:val="center"/>
              <w:rPr>
                <w:sz w:val="24"/>
                <w:szCs w:val="24"/>
              </w:rPr>
            </w:pPr>
            <w:r w:rsidRPr="009B2D67">
              <w:rPr>
                <w:sz w:val="24"/>
                <w:szCs w:val="24"/>
              </w:rPr>
              <w:t>5</w:t>
            </w:r>
          </w:p>
        </w:tc>
        <w:tc>
          <w:tcPr>
            <w:tcW w:w="759" w:type="pct"/>
            <w:vAlign w:val="center"/>
          </w:tcPr>
          <w:p w:rsidR="004D2E1F" w:rsidRPr="009B2D67" w:rsidRDefault="004D2E1F" w:rsidP="007B73D3">
            <w:pPr>
              <w:spacing w:line="276" w:lineRule="auto"/>
              <w:jc w:val="center"/>
              <w:rPr>
                <w:sz w:val="24"/>
                <w:szCs w:val="24"/>
              </w:rPr>
            </w:pPr>
            <w:r w:rsidRPr="009B2D67">
              <w:rPr>
                <w:sz w:val="24"/>
                <w:szCs w:val="24"/>
              </w:rPr>
              <w:t>6</w:t>
            </w:r>
          </w:p>
        </w:tc>
        <w:tc>
          <w:tcPr>
            <w:tcW w:w="399" w:type="pct"/>
            <w:vAlign w:val="center"/>
          </w:tcPr>
          <w:p w:rsidR="004D2E1F" w:rsidRPr="009B2D67" w:rsidRDefault="004D2E1F" w:rsidP="007B73D3">
            <w:pPr>
              <w:spacing w:line="276" w:lineRule="auto"/>
              <w:jc w:val="center"/>
              <w:rPr>
                <w:sz w:val="24"/>
                <w:szCs w:val="24"/>
              </w:rPr>
            </w:pPr>
            <w:r w:rsidRPr="009B2D67">
              <w:rPr>
                <w:sz w:val="24"/>
                <w:szCs w:val="24"/>
              </w:rPr>
              <w:t>7</w:t>
            </w:r>
          </w:p>
        </w:tc>
        <w:tc>
          <w:tcPr>
            <w:tcW w:w="784" w:type="pct"/>
          </w:tcPr>
          <w:p w:rsidR="004D2E1F" w:rsidRPr="009B2D67" w:rsidRDefault="007B73D3" w:rsidP="007B73D3">
            <w:pPr>
              <w:spacing w:line="276" w:lineRule="auto"/>
              <w:jc w:val="center"/>
              <w:rPr>
                <w:b/>
                <w:bCs/>
                <w:sz w:val="24"/>
                <w:szCs w:val="24"/>
              </w:rPr>
            </w:pPr>
            <w:r w:rsidRPr="007B73D3">
              <w:rPr>
                <w:sz w:val="24"/>
                <w:szCs w:val="24"/>
              </w:rPr>
              <w:t>8</w:t>
            </w:r>
          </w:p>
        </w:tc>
      </w:tr>
      <w:tr w:rsidR="007F060A" w:rsidRPr="009B2D67" w:rsidTr="007B73D3">
        <w:trPr>
          <w:trHeight w:val="622"/>
        </w:trPr>
        <w:tc>
          <w:tcPr>
            <w:tcW w:w="5000" w:type="pct"/>
            <w:gridSpan w:val="10"/>
            <w:vAlign w:val="center"/>
          </w:tcPr>
          <w:p w:rsidR="007F060A" w:rsidRPr="009B2D67" w:rsidRDefault="007F060A" w:rsidP="007F060A">
            <w:pPr>
              <w:spacing w:line="276" w:lineRule="auto"/>
              <w:jc w:val="center"/>
              <w:rPr>
                <w:sz w:val="24"/>
                <w:szCs w:val="24"/>
              </w:rPr>
            </w:pPr>
            <w:r w:rsidRPr="009B2D67">
              <w:rPr>
                <w:sz w:val="24"/>
                <w:szCs w:val="24"/>
              </w:rPr>
              <w:t>УП 01.01 Учебная практика (слесарная, электро</w:t>
            </w:r>
            <w:r w:rsidR="00207D86">
              <w:rPr>
                <w:sz w:val="24"/>
                <w:szCs w:val="24"/>
              </w:rPr>
              <w:t>сварочная</w:t>
            </w:r>
            <w:r w:rsidRPr="009B2D67">
              <w:rPr>
                <w:sz w:val="24"/>
                <w:szCs w:val="24"/>
              </w:rPr>
              <w:t>), 36 часов</w:t>
            </w:r>
          </w:p>
          <w:p w:rsidR="00867F67" w:rsidRPr="009B2D67" w:rsidRDefault="00867F67" w:rsidP="00895956">
            <w:pPr>
              <w:spacing w:line="276" w:lineRule="auto"/>
              <w:jc w:val="center"/>
              <w:rPr>
                <w:b/>
                <w:bCs/>
                <w:sz w:val="24"/>
                <w:szCs w:val="24"/>
              </w:rPr>
            </w:pPr>
            <w:r w:rsidRPr="009B2D67">
              <w:rPr>
                <w:b/>
                <w:bCs/>
                <w:sz w:val="24"/>
                <w:szCs w:val="24"/>
              </w:rPr>
              <w:t>1 этап Слесарные работы</w:t>
            </w:r>
          </w:p>
        </w:tc>
      </w:tr>
      <w:tr w:rsidR="002B34AC" w:rsidRPr="009B2D67" w:rsidTr="00895956">
        <w:trPr>
          <w:trHeight w:val="6213"/>
        </w:trPr>
        <w:tc>
          <w:tcPr>
            <w:tcW w:w="220" w:type="pct"/>
            <w:vMerge w:val="restart"/>
            <w:vAlign w:val="center"/>
          </w:tcPr>
          <w:p w:rsidR="002B34AC" w:rsidRDefault="002B34AC" w:rsidP="00A53C49">
            <w:pPr>
              <w:spacing w:line="276" w:lineRule="auto"/>
              <w:jc w:val="both"/>
              <w:rPr>
                <w:sz w:val="24"/>
                <w:szCs w:val="24"/>
              </w:rPr>
            </w:pPr>
            <w:r w:rsidRPr="009B2D67">
              <w:rPr>
                <w:sz w:val="24"/>
                <w:szCs w:val="24"/>
              </w:rPr>
              <w:t xml:space="preserve">ПК </w:t>
            </w:r>
            <w:r w:rsidR="007B73D3">
              <w:rPr>
                <w:sz w:val="24"/>
                <w:szCs w:val="24"/>
              </w:rPr>
              <w:t xml:space="preserve">1.1; </w:t>
            </w:r>
            <w:r w:rsidRPr="009B2D67">
              <w:rPr>
                <w:sz w:val="24"/>
                <w:szCs w:val="24"/>
              </w:rPr>
              <w:t>1.2</w:t>
            </w:r>
            <w:r w:rsidR="007B73D3">
              <w:rPr>
                <w:sz w:val="24"/>
                <w:szCs w:val="24"/>
              </w:rPr>
              <w:t>;</w:t>
            </w:r>
          </w:p>
          <w:p w:rsidR="007B73D3" w:rsidRPr="009B2D67" w:rsidRDefault="007B73D3" w:rsidP="00A53C49">
            <w:pPr>
              <w:spacing w:line="276" w:lineRule="auto"/>
              <w:jc w:val="both"/>
              <w:rPr>
                <w:b/>
                <w:bCs/>
                <w:sz w:val="24"/>
                <w:szCs w:val="24"/>
              </w:rPr>
            </w:pPr>
            <w:r>
              <w:rPr>
                <w:sz w:val="24"/>
                <w:szCs w:val="24"/>
              </w:rPr>
              <w:t>1.3</w:t>
            </w:r>
          </w:p>
          <w:p w:rsidR="002B34AC" w:rsidRPr="009B2D67" w:rsidRDefault="002B34AC" w:rsidP="00A53C49">
            <w:pPr>
              <w:spacing w:line="276" w:lineRule="auto"/>
              <w:jc w:val="both"/>
              <w:rPr>
                <w:b/>
                <w:bCs/>
                <w:sz w:val="24"/>
                <w:szCs w:val="24"/>
              </w:rPr>
            </w:pPr>
          </w:p>
        </w:tc>
        <w:tc>
          <w:tcPr>
            <w:tcW w:w="750" w:type="pct"/>
            <w:gridSpan w:val="2"/>
            <w:vMerge w:val="restart"/>
          </w:tcPr>
          <w:p w:rsidR="002B34AC" w:rsidRPr="009B2D67" w:rsidRDefault="007B73D3" w:rsidP="00A53C49">
            <w:pPr>
              <w:spacing w:line="276" w:lineRule="auto"/>
              <w:jc w:val="both"/>
              <w:rPr>
                <w:sz w:val="24"/>
                <w:szCs w:val="24"/>
              </w:rPr>
            </w:pPr>
            <w:r w:rsidRPr="001B0149">
              <w:rPr>
                <w:color w:val="000000"/>
                <w:shd w:val="clear" w:color="auto" w:fill="FFFFFF"/>
              </w:rPr>
              <w:t>ПК 1.1. Эксплуатировать железнодорожный подвижной состав (по видам подвижного состава</w:t>
            </w:r>
            <w:proofErr w:type="gramStart"/>
            <w:r w:rsidRPr="001B0149">
              <w:rPr>
                <w:color w:val="000000"/>
                <w:shd w:val="clear" w:color="auto" w:fill="FFFFFF"/>
              </w:rPr>
              <w:t>).</w:t>
            </w:r>
            <w:r w:rsidRPr="001B0149">
              <w:rPr>
                <w:color w:val="000000"/>
              </w:rPr>
              <w:br/>
            </w:r>
            <w:r w:rsidRPr="001B0149">
              <w:rPr>
                <w:color w:val="000000"/>
                <w:shd w:val="clear" w:color="auto" w:fill="FFFFFF"/>
              </w:rPr>
              <w:t>ПК</w:t>
            </w:r>
            <w:proofErr w:type="gramEnd"/>
            <w:r w:rsidRPr="001B0149">
              <w:rPr>
                <w:color w:val="000000"/>
                <w:shd w:val="clear" w:color="auto" w:fill="FFFFFF"/>
              </w:rPr>
              <w:t xml:space="preserve"> 1.2. Проводить техническое обслуживание и ремонт железнодорожного подвижного состава в соответствии с требованиями технологических процессов.</w:t>
            </w:r>
            <w:r w:rsidRPr="001B0149">
              <w:rPr>
                <w:color w:val="000000"/>
              </w:rPr>
              <w:br/>
            </w:r>
            <w:r w:rsidRPr="001B0149">
              <w:rPr>
                <w:color w:val="000000"/>
                <w:shd w:val="clear" w:color="auto" w:fill="FFFFFF"/>
              </w:rPr>
              <w:t>ПК 1.3. Обеспечивать безопасность движения железнодорожного подвижного состава.</w:t>
            </w:r>
          </w:p>
        </w:tc>
        <w:tc>
          <w:tcPr>
            <w:tcW w:w="1506" w:type="pct"/>
            <w:gridSpan w:val="2"/>
            <w:vAlign w:val="center"/>
          </w:tcPr>
          <w:p w:rsidR="002B34AC" w:rsidRPr="009B2D67" w:rsidRDefault="00A96344" w:rsidP="00A53C49">
            <w:pPr>
              <w:spacing w:line="276" w:lineRule="auto"/>
              <w:jc w:val="both"/>
              <w:rPr>
                <w:sz w:val="24"/>
                <w:szCs w:val="24"/>
              </w:rPr>
            </w:pPr>
            <w:r w:rsidRPr="009B2D67">
              <w:rPr>
                <w:sz w:val="24"/>
                <w:szCs w:val="24"/>
              </w:rPr>
              <w:t>Тема: Ознакомление с</w:t>
            </w:r>
            <w:r w:rsidR="002B34AC" w:rsidRPr="009B2D67">
              <w:rPr>
                <w:sz w:val="24"/>
                <w:szCs w:val="24"/>
              </w:rPr>
              <w:t xml:space="preserve"> слесарн</w:t>
            </w:r>
            <w:r w:rsidRPr="009B2D67">
              <w:rPr>
                <w:sz w:val="24"/>
                <w:szCs w:val="24"/>
              </w:rPr>
              <w:t>о</w:t>
            </w:r>
            <w:r w:rsidR="00013725">
              <w:rPr>
                <w:sz w:val="24"/>
                <w:szCs w:val="24"/>
              </w:rPr>
              <w:t>-механической</w:t>
            </w:r>
            <w:r w:rsidR="002B34AC" w:rsidRPr="009B2D67">
              <w:rPr>
                <w:sz w:val="24"/>
                <w:szCs w:val="24"/>
              </w:rPr>
              <w:t xml:space="preserve"> </w:t>
            </w:r>
            <w:r w:rsidRPr="009B2D67">
              <w:rPr>
                <w:sz w:val="24"/>
                <w:szCs w:val="24"/>
              </w:rPr>
              <w:t>мастерской</w:t>
            </w:r>
            <w:r w:rsidR="002B34AC" w:rsidRPr="009B2D67">
              <w:rPr>
                <w:sz w:val="24"/>
                <w:szCs w:val="24"/>
              </w:rPr>
              <w:t xml:space="preserve">, организация рабочего места слесаря. Основы измерения. Общие сведения о безопасности труда при выполнении слесарных работ. Инструкции по охране труда. Измерение деталей штангенциркулем. Проведение линий на плоскостную разметку. </w:t>
            </w:r>
          </w:p>
          <w:p w:rsidR="002B34AC" w:rsidRPr="009B2D67" w:rsidRDefault="002B34AC" w:rsidP="00CC0647">
            <w:pPr>
              <w:spacing w:line="276" w:lineRule="auto"/>
              <w:jc w:val="both"/>
              <w:rPr>
                <w:b/>
                <w:bCs/>
                <w:sz w:val="24"/>
                <w:szCs w:val="24"/>
              </w:rPr>
            </w:pPr>
            <w:r w:rsidRPr="009B2D67">
              <w:rPr>
                <w:sz w:val="24"/>
                <w:szCs w:val="24"/>
              </w:rPr>
              <w:t xml:space="preserve">Виды работ: Выбор и установка высоты тисков над полом в соответствии с ростом работающего. Размещение на рабочем месте инструментов и приспособлений. Расположение работающего и обработка трудовых движений при различных видах слесарных работ на верстках. </w:t>
            </w:r>
          </w:p>
        </w:tc>
        <w:tc>
          <w:tcPr>
            <w:tcW w:w="304" w:type="pct"/>
            <w:vMerge w:val="restart"/>
            <w:vAlign w:val="center"/>
          </w:tcPr>
          <w:p w:rsidR="002B34AC" w:rsidRPr="009B2D67" w:rsidRDefault="002B34AC" w:rsidP="00A53C49">
            <w:pPr>
              <w:spacing w:line="276" w:lineRule="auto"/>
              <w:jc w:val="center"/>
              <w:rPr>
                <w:b/>
                <w:bCs/>
                <w:sz w:val="24"/>
                <w:szCs w:val="24"/>
              </w:rPr>
            </w:pPr>
            <w:r w:rsidRPr="009B2D67">
              <w:rPr>
                <w:b/>
                <w:bCs/>
                <w:sz w:val="24"/>
                <w:szCs w:val="24"/>
              </w:rPr>
              <w:t>6</w:t>
            </w:r>
          </w:p>
        </w:tc>
        <w:tc>
          <w:tcPr>
            <w:tcW w:w="278" w:type="pct"/>
            <w:vMerge w:val="restart"/>
            <w:textDirection w:val="btLr"/>
            <w:vAlign w:val="center"/>
          </w:tcPr>
          <w:p w:rsidR="002B34AC" w:rsidRPr="009B2D67" w:rsidRDefault="002B34AC" w:rsidP="00A53C49">
            <w:pPr>
              <w:spacing w:line="276" w:lineRule="auto"/>
              <w:jc w:val="center"/>
              <w:rPr>
                <w:b/>
                <w:bCs/>
                <w:sz w:val="24"/>
                <w:szCs w:val="24"/>
              </w:rPr>
            </w:pPr>
            <w:r w:rsidRPr="009B2D67">
              <w:rPr>
                <w:b/>
                <w:bCs/>
                <w:sz w:val="24"/>
                <w:szCs w:val="24"/>
              </w:rPr>
              <w:t>Концентрированно</w:t>
            </w:r>
          </w:p>
          <w:p w:rsidR="002B34AC" w:rsidRPr="009B2D67" w:rsidRDefault="002B34AC" w:rsidP="00A53C49">
            <w:pPr>
              <w:spacing w:line="276" w:lineRule="auto"/>
              <w:jc w:val="center"/>
              <w:rPr>
                <w:b/>
                <w:bCs/>
                <w:sz w:val="24"/>
                <w:szCs w:val="24"/>
              </w:rPr>
            </w:pPr>
          </w:p>
        </w:tc>
        <w:tc>
          <w:tcPr>
            <w:tcW w:w="759" w:type="pct"/>
            <w:vMerge w:val="restart"/>
            <w:vAlign w:val="center"/>
          </w:tcPr>
          <w:p w:rsidR="009B2D67" w:rsidRPr="009B2D67" w:rsidRDefault="009B2D67" w:rsidP="002B34AC">
            <w:pPr>
              <w:tabs>
                <w:tab w:val="left" w:pos="2300"/>
              </w:tabs>
              <w:spacing w:line="276" w:lineRule="auto"/>
              <w:jc w:val="both"/>
              <w:rPr>
                <w:sz w:val="24"/>
                <w:szCs w:val="24"/>
              </w:rPr>
            </w:pPr>
            <w:r w:rsidRPr="009B2D67">
              <w:rPr>
                <w:sz w:val="24"/>
                <w:szCs w:val="24"/>
              </w:rPr>
              <w:t>концентрирова</w:t>
            </w:r>
            <w:r w:rsidR="002B34AC" w:rsidRPr="009B2D67">
              <w:rPr>
                <w:sz w:val="24"/>
                <w:szCs w:val="24"/>
              </w:rPr>
              <w:t>нно/</w:t>
            </w:r>
          </w:p>
          <w:p w:rsidR="002B34AC" w:rsidRPr="009B2D67" w:rsidRDefault="002B34AC" w:rsidP="002B34AC">
            <w:pPr>
              <w:tabs>
                <w:tab w:val="left" w:pos="2300"/>
              </w:tabs>
              <w:spacing w:line="276" w:lineRule="auto"/>
              <w:jc w:val="both"/>
              <w:rPr>
                <w:sz w:val="24"/>
                <w:szCs w:val="24"/>
              </w:rPr>
            </w:pPr>
            <w:r w:rsidRPr="009B2D67">
              <w:rPr>
                <w:sz w:val="24"/>
                <w:szCs w:val="24"/>
              </w:rPr>
              <w:t>слесарн</w:t>
            </w:r>
            <w:r w:rsidR="00013725">
              <w:rPr>
                <w:sz w:val="24"/>
                <w:szCs w:val="24"/>
              </w:rPr>
              <w:t>о-механическая</w:t>
            </w:r>
            <w:r w:rsidRPr="009B2D67">
              <w:rPr>
                <w:sz w:val="24"/>
                <w:szCs w:val="24"/>
              </w:rPr>
              <w:t xml:space="preserve"> мастерская</w:t>
            </w: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013725" w:rsidRPr="009B2D67" w:rsidRDefault="00013725" w:rsidP="00013725">
            <w:pPr>
              <w:tabs>
                <w:tab w:val="left" w:pos="2300"/>
              </w:tabs>
              <w:spacing w:line="276" w:lineRule="auto"/>
              <w:jc w:val="both"/>
              <w:rPr>
                <w:sz w:val="24"/>
                <w:szCs w:val="24"/>
              </w:rPr>
            </w:pPr>
            <w:r w:rsidRPr="009B2D67">
              <w:rPr>
                <w:sz w:val="24"/>
                <w:szCs w:val="24"/>
              </w:rPr>
              <w:t>концентрированно/</w:t>
            </w:r>
          </w:p>
          <w:p w:rsidR="00013725" w:rsidRPr="009B2D67" w:rsidRDefault="00013725" w:rsidP="00013725">
            <w:pPr>
              <w:tabs>
                <w:tab w:val="left" w:pos="2300"/>
              </w:tabs>
              <w:spacing w:line="276" w:lineRule="auto"/>
              <w:jc w:val="both"/>
              <w:rPr>
                <w:sz w:val="24"/>
                <w:szCs w:val="24"/>
              </w:rPr>
            </w:pPr>
            <w:r w:rsidRPr="009B2D67">
              <w:rPr>
                <w:sz w:val="24"/>
                <w:szCs w:val="24"/>
              </w:rPr>
              <w:t>слесарн</w:t>
            </w:r>
            <w:r>
              <w:rPr>
                <w:sz w:val="24"/>
                <w:szCs w:val="24"/>
              </w:rPr>
              <w:t>о-механическая</w:t>
            </w:r>
            <w:r w:rsidRPr="009B2D67">
              <w:rPr>
                <w:sz w:val="24"/>
                <w:szCs w:val="24"/>
              </w:rPr>
              <w:t xml:space="preserve"> мастерская</w:t>
            </w:r>
          </w:p>
          <w:p w:rsidR="00013725" w:rsidRPr="009B2D67" w:rsidRDefault="00013725" w:rsidP="00013725">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013725" w:rsidRPr="009B2D67" w:rsidRDefault="00013725" w:rsidP="00013725">
            <w:pPr>
              <w:tabs>
                <w:tab w:val="left" w:pos="2300"/>
              </w:tabs>
              <w:spacing w:line="276" w:lineRule="auto"/>
              <w:jc w:val="both"/>
              <w:rPr>
                <w:sz w:val="24"/>
                <w:szCs w:val="24"/>
              </w:rPr>
            </w:pPr>
            <w:r w:rsidRPr="009B2D67">
              <w:rPr>
                <w:sz w:val="24"/>
                <w:szCs w:val="24"/>
              </w:rPr>
              <w:t>концентрированно/</w:t>
            </w:r>
          </w:p>
          <w:p w:rsidR="00013725" w:rsidRPr="009B2D67" w:rsidRDefault="00013725" w:rsidP="00013725">
            <w:pPr>
              <w:tabs>
                <w:tab w:val="left" w:pos="2300"/>
              </w:tabs>
              <w:spacing w:line="276" w:lineRule="auto"/>
              <w:jc w:val="both"/>
              <w:rPr>
                <w:sz w:val="24"/>
                <w:szCs w:val="24"/>
              </w:rPr>
            </w:pPr>
            <w:r w:rsidRPr="009B2D67">
              <w:rPr>
                <w:sz w:val="24"/>
                <w:szCs w:val="24"/>
              </w:rPr>
              <w:t>слесарн</w:t>
            </w:r>
            <w:r>
              <w:rPr>
                <w:sz w:val="24"/>
                <w:szCs w:val="24"/>
              </w:rPr>
              <w:t>о-механическая</w:t>
            </w:r>
            <w:r w:rsidRPr="009B2D67">
              <w:rPr>
                <w:sz w:val="24"/>
                <w:szCs w:val="24"/>
              </w:rPr>
              <w:t xml:space="preserve"> мастерская</w:t>
            </w:r>
          </w:p>
          <w:p w:rsidR="00013725" w:rsidRPr="009B2D67" w:rsidRDefault="00013725" w:rsidP="00013725">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b/>
                <w:bCs/>
                <w:sz w:val="24"/>
                <w:szCs w:val="24"/>
              </w:rPr>
            </w:pPr>
          </w:p>
        </w:tc>
        <w:tc>
          <w:tcPr>
            <w:tcW w:w="399" w:type="pct"/>
            <w:vMerge w:val="restart"/>
            <w:vAlign w:val="center"/>
          </w:tcPr>
          <w:p w:rsidR="002B34AC" w:rsidRPr="009B2D67" w:rsidRDefault="002B34AC" w:rsidP="00867F67">
            <w:pPr>
              <w:spacing w:line="276" w:lineRule="auto"/>
              <w:jc w:val="center"/>
              <w:rPr>
                <w:b/>
                <w:bCs/>
                <w:sz w:val="24"/>
                <w:szCs w:val="24"/>
              </w:rPr>
            </w:pPr>
            <w:r w:rsidRPr="009B2D67">
              <w:rPr>
                <w:sz w:val="24"/>
                <w:szCs w:val="24"/>
              </w:rPr>
              <w:lastRenderedPageBreak/>
              <w:t>2-3</w:t>
            </w:r>
          </w:p>
        </w:tc>
        <w:tc>
          <w:tcPr>
            <w:tcW w:w="784" w:type="pct"/>
            <w:vMerge w:val="restart"/>
          </w:tcPr>
          <w:p w:rsidR="002B34AC" w:rsidRPr="009B2D67" w:rsidRDefault="002B34AC" w:rsidP="00CC0647">
            <w:pPr>
              <w:spacing w:line="276" w:lineRule="auto"/>
              <w:jc w:val="both"/>
              <w:rPr>
                <w:b/>
                <w:bCs/>
                <w:sz w:val="24"/>
                <w:szCs w:val="24"/>
              </w:rPr>
            </w:pPr>
            <w:r w:rsidRPr="009B2D67">
              <w:rPr>
                <w:sz w:val="24"/>
                <w:szCs w:val="24"/>
              </w:rPr>
              <w:t>Правильная подготовка рабочего места слесаря. Правильный выбор и умение пользование измерительным инструментом. Знание правил содержания рабочего места слесаря</w:t>
            </w:r>
          </w:p>
        </w:tc>
      </w:tr>
      <w:tr w:rsidR="002B34AC" w:rsidRPr="009B2D67" w:rsidTr="00895956">
        <w:trPr>
          <w:trHeight w:val="1499"/>
        </w:trPr>
        <w:tc>
          <w:tcPr>
            <w:tcW w:w="220" w:type="pct"/>
            <w:vMerge/>
          </w:tcPr>
          <w:p w:rsidR="002B34AC" w:rsidRPr="009B2D67" w:rsidRDefault="002B34AC" w:rsidP="00A53C49">
            <w:pPr>
              <w:spacing w:line="276" w:lineRule="auto"/>
              <w:jc w:val="both"/>
              <w:rPr>
                <w:b/>
                <w:bCs/>
                <w:sz w:val="24"/>
                <w:szCs w:val="24"/>
              </w:rPr>
            </w:pPr>
          </w:p>
        </w:tc>
        <w:tc>
          <w:tcPr>
            <w:tcW w:w="750" w:type="pct"/>
            <w:gridSpan w:val="2"/>
            <w:vMerge/>
          </w:tcPr>
          <w:p w:rsidR="002B34AC" w:rsidRPr="009B2D67" w:rsidRDefault="002B34AC" w:rsidP="00A53C49">
            <w:pPr>
              <w:spacing w:line="276" w:lineRule="auto"/>
              <w:jc w:val="both"/>
              <w:rPr>
                <w:b/>
                <w:bCs/>
                <w:sz w:val="24"/>
                <w:szCs w:val="24"/>
              </w:rPr>
            </w:pPr>
          </w:p>
        </w:tc>
        <w:tc>
          <w:tcPr>
            <w:tcW w:w="1506" w:type="pct"/>
            <w:gridSpan w:val="2"/>
            <w:vAlign w:val="center"/>
          </w:tcPr>
          <w:p w:rsidR="002B34AC" w:rsidRPr="009B2D67" w:rsidRDefault="002B34AC" w:rsidP="00A53C49">
            <w:pPr>
              <w:spacing w:line="276" w:lineRule="auto"/>
              <w:jc w:val="both"/>
              <w:rPr>
                <w:b/>
                <w:bCs/>
                <w:sz w:val="24"/>
                <w:szCs w:val="24"/>
              </w:rPr>
            </w:pPr>
          </w:p>
        </w:tc>
        <w:tc>
          <w:tcPr>
            <w:tcW w:w="304" w:type="pct"/>
            <w:vMerge/>
          </w:tcPr>
          <w:p w:rsidR="002B34AC" w:rsidRPr="009B2D67" w:rsidRDefault="002B34AC" w:rsidP="00A53C49">
            <w:pPr>
              <w:spacing w:line="276" w:lineRule="auto"/>
              <w:jc w:val="center"/>
              <w:rPr>
                <w:b/>
                <w:bCs/>
                <w:sz w:val="24"/>
                <w:szCs w:val="24"/>
              </w:rPr>
            </w:pPr>
          </w:p>
        </w:tc>
        <w:tc>
          <w:tcPr>
            <w:tcW w:w="278" w:type="pct"/>
            <w:vMerge/>
          </w:tcPr>
          <w:p w:rsidR="002B34AC" w:rsidRPr="009B2D67" w:rsidRDefault="002B34AC" w:rsidP="00A53C49">
            <w:pPr>
              <w:spacing w:line="276" w:lineRule="auto"/>
              <w:jc w:val="right"/>
              <w:rPr>
                <w:b/>
                <w:bCs/>
                <w:sz w:val="24"/>
                <w:szCs w:val="24"/>
              </w:rPr>
            </w:pPr>
          </w:p>
        </w:tc>
        <w:tc>
          <w:tcPr>
            <w:tcW w:w="759" w:type="pct"/>
            <w:vMerge/>
          </w:tcPr>
          <w:p w:rsidR="002B34AC" w:rsidRPr="009B2D67" w:rsidRDefault="002B34AC" w:rsidP="00A53C49">
            <w:pPr>
              <w:spacing w:line="276" w:lineRule="auto"/>
              <w:jc w:val="right"/>
              <w:rPr>
                <w:b/>
                <w:bCs/>
                <w:sz w:val="24"/>
                <w:szCs w:val="24"/>
              </w:rPr>
            </w:pPr>
          </w:p>
        </w:tc>
        <w:tc>
          <w:tcPr>
            <w:tcW w:w="399" w:type="pct"/>
            <w:vMerge/>
            <w:vAlign w:val="center"/>
          </w:tcPr>
          <w:p w:rsidR="002B34AC" w:rsidRPr="009B2D67" w:rsidRDefault="002B34AC" w:rsidP="00867F67">
            <w:pPr>
              <w:spacing w:line="276" w:lineRule="auto"/>
              <w:jc w:val="center"/>
              <w:rPr>
                <w:b/>
                <w:bCs/>
                <w:sz w:val="24"/>
                <w:szCs w:val="24"/>
              </w:rPr>
            </w:pPr>
          </w:p>
        </w:tc>
        <w:tc>
          <w:tcPr>
            <w:tcW w:w="784" w:type="pct"/>
            <w:vMerge/>
          </w:tcPr>
          <w:p w:rsidR="002B34AC" w:rsidRPr="009B2D67" w:rsidRDefault="002B34AC" w:rsidP="00A53C49">
            <w:pPr>
              <w:spacing w:line="276" w:lineRule="auto"/>
              <w:jc w:val="both"/>
              <w:rPr>
                <w:b/>
                <w:bCs/>
                <w:sz w:val="24"/>
                <w:szCs w:val="24"/>
              </w:rPr>
            </w:pPr>
          </w:p>
        </w:tc>
      </w:tr>
      <w:tr w:rsidR="002B34AC" w:rsidRPr="009B2D67" w:rsidTr="00895956">
        <w:trPr>
          <w:trHeight w:val="3567"/>
        </w:trPr>
        <w:tc>
          <w:tcPr>
            <w:tcW w:w="220" w:type="pct"/>
            <w:vMerge/>
            <w:vAlign w:val="center"/>
          </w:tcPr>
          <w:p w:rsidR="002B34AC" w:rsidRPr="009B2D67" w:rsidRDefault="002B34AC" w:rsidP="00A53C49">
            <w:pPr>
              <w:spacing w:line="276" w:lineRule="auto"/>
              <w:jc w:val="both"/>
              <w:rPr>
                <w:b/>
                <w:bCs/>
                <w:sz w:val="24"/>
                <w:szCs w:val="24"/>
              </w:rPr>
            </w:pPr>
          </w:p>
        </w:tc>
        <w:tc>
          <w:tcPr>
            <w:tcW w:w="750" w:type="pct"/>
            <w:gridSpan w:val="2"/>
            <w:vMerge/>
          </w:tcPr>
          <w:p w:rsidR="002B34AC" w:rsidRPr="009B2D67" w:rsidRDefault="002B34AC" w:rsidP="00A53C49">
            <w:pPr>
              <w:spacing w:line="276" w:lineRule="auto"/>
              <w:jc w:val="both"/>
              <w:rPr>
                <w:sz w:val="24"/>
                <w:szCs w:val="24"/>
              </w:rPr>
            </w:pPr>
          </w:p>
        </w:tc>
        <w:tc>
          <w:tcPr>
            <w:tcW w:w="1506" w:type="pct"/>
            <w:gridSpan w:val="2"/>
          </w:tcPr>
          <w:p w:rsidR="002B34AC" w:rsidRPr="009B2D67" w:rsidRDefault="002B34AC" w:rsidP="00A53C49">
            <w:pPr>
              <w:spacing w:line="276" w:lineRule="auto"/>
              <w:jc w:val="both"/>
              <w:rPr>
                <w:sz w:val="24"/>
                <w:szCs w:val="24"/>
              </w:rPr>
            </w:pPr>
            <w:r w:rsidRPr="009B2D67">
              <w:rPr>
                <w:sz w:val="24"/>
                <w:szCs w:val="24"/>
              </w:rPr>
              <w:t xml:space="preserve">Тема: Опиливание металла напильником. Разметка. </w:t>
            </w:r>
          </w:p>
          <w:p w:rsidR="002B34AC" w:rsidRPr="009B2D67" w:rsidRDefault="002B34AC" w:rsidP="00A53C49">
            <w:pPr>
              <w:spacing w:line="276" w:lineRule="auto"/>
              <w:jc w:val="both"/>
              <w:rPr>
                <w:b/>
                <w:bCs/>
                <w:sz w:val="24"/>
                <w:szCs w:val="24"/>
              </w:rPr>
            </w:pPr>
            <w:r w:rsidRPr="009B2D67">
              <w:rPr>
                <w:sz w:val="24"/>
                <w:szCs w:val="24"/>
              </w:rPr>
              <w:t xml:space="preserve">Виды работ: Подготовка рабочего места. Подготовка поверхности детали к разметке. Разметка отрезков прямых линий и углов разной величины </w:t>
            </w:r>
            <w:proofErr w:type="spellStart"/>
            <w:r w:rsidRPr="009B2D67">
              <w:rPr>
                <w:sz w:val="24"/>
                <w:szCs w:val="24"/>
              </w:rPr>
              <w:t>кернение</w:t>
            </w:r>
            <w:proofErr w:type="spellEnd"/>
            <w:r w:rsidRPr="009B2D67">
              <w:rPr>
                <w:sz w:val="24"/>
                <w:szCs w:val="24"/>
              </w:rPr>
              <w:t xml:space="preserve"> разметочных рисок. Отыскание центров окружностей. Разметка плоскостных деталей по чертежам и шаблонам</w:t>
            </w:r>
          </w:p>
        </w:tc>
        <w:tc>
          <w:tcPr>
            <w:tcW w:w="304" w:type="pct"/>
            <w:vAlign w:val="center"/>
          </w:tcPr>
          <w:p w:rsidR="002B34AC" w:rsidRPr="009B2D67" w:rsidRDefault="002B34AC" w:rsidP="002B34AC">
            <w:pPr>
              <w:spacing w:line="276" w:lineRule="auto"/>
              <w:jc w:val="center"/>
              <w:rPr>
                <w:b/>
                <w:bCs/>
                <w:sz w:val="24"/>
                <w:szCs w:val="24"/>
              </w:rPr>
            </w:pPr>
            <w:r w:rsidRPr="009B2D67">
              <w:rPr>
                <w:b/>
                <w:bCs/>
                <w:sz w:val="24"/>
                <w:szCs w:val="24"/>
              </w:rPr>
              <w:t>6</w:t>
            </w:r>
          </w:p>
        </w:tc>
        <w:tc>
          <w:tcPr>
            <w:tcW w:w="278" w:type="pct"/>
            <w:vMerge/>
          </w:tcPr>
          <w:p w:rsidR="002B34AC" w:rsidRPr="009B2D67" w:rsidRDefault="002B34AC" w:rsidP="00A53C49">
            <w:pPr>
              <w:spacing w:line="276" w:lineRule="auto"/>
              <w:jc w:val="right"/>
              <w:rPr>
                <w:b/>
                <w:bCs/>
                <w:sz w:val="24"/>
                <w:szCs w:val="24"/>
              </w:rPr>
            </w:pPr>
          </w:p>
        </w:tc>
        <w:tc>
          <w:tcPr>
            <w:tcW w:w="759" w:type="pct"/>
            <w:vMerge/>
          </w:tcPr>
          <w:p w:rsidR="002B34AC" w:rsidRPr="009B2D67" w:rsidRDefault="002B34AC" w:rsidP="00A53C49">
            <w:pPr>
              <w:spacing w:line="276" w:lineRule="auto"/>
              <w:jc w:val="right"/>
              <w:rPr>
                <w:b/>
                <w:bCs/>
                <w:sz w:val="24"/>
                <w:szCs w:val="24"/>
              </w:rPr>
            </w:pPr>
          </w:p>
        </w:tc>
        <w:tc>
          <w:tcPr>
            <w:tcW w:w="399" w:type="pct"/>
            <w:vAlign w:val="center"/>
          </w:tcPr>
          <w:p w:rsidR="002B34AC" w:rsidRPr="009B2D67" w:rsidRDefault="002B34AC" w:rsidP="00867F67">
            <w:pPr>
              <w:spacing w:line="276" w:lineRule="auto"/>
              <w:jc w:val="center"/>
              <w:rPr>
                <w:b/>
                <w:bCs/>
                <w:sz w:val="24"/>
                <w:szCs w:val="24"/>
              </w:rPr>
            </w:pPr>
            <w:r w:rsidRPr="009B2D67">
              <w:rPr>
                <w:sz w:val="24"/>
                <w:szCs w:val="24"/>
              </w:rPr>
              <w:t>2-3</w:t>
            </w:r>
          </w:p>
        </w:tc>
        <w:tc>
          <w:tcPr>
            <w:tcW w:w="784" w:type="pct"/>
          </w:tcPr>
          <w:p w:rsidR="002B34AC" w:rsidRPr="009B2D67" w:rsidRDefault="002B34AC" w:rsidP="009B2D67">
            <w:pPr>
              <w:jc w:val="both"/>
              <w:rPr>
                <w:bCs/>
                <w:sz w:val="24"/>
                <w:szCs w:val="24"/>
              </w:rPr>
            </w:pPr>
            <w:r w:rsidRPr="009B2D67">
              <w:rPr>
                <w:bCs/>
                <w:sz w:val="24"/>
                <w:szCs w:val="24"/>
              </w:rPr>
              <w:t>Правильная</w:t>
            </w:r>
          </w:p>
          <w:p w:rsidR="002B34AC" w:rsidRPr="009B2D67" w:rsidRDefault="002B34AC" w:rsidP="009B2D67">
            <w:pPr>
              <w:jc w:val="both"/>
              <w:rPr>
                <w:bCs/>
                <w:sz w:val="24"/>
                <w:szCs w:val="24"/>
              </w:rPr>
            </w:pPr>
            <w:r w:rsidRPr="009B2D67">
              <w:rPr>
                <w:bCs/>
                <w:sz w:val="24"/>
                <w:szCs w:val="24"/>
              </w:rPr>
              <w:t>подготовка</w:t>
            </w:r>
          </w:p>
          <w:p w:rsidR="002B34AC" w:rsidRPr="009B2D67" w:rsidRDefault="002B34AC" w:rsidP="009B2D67">
            <w:pPr>
              <w:jc w:val="both"/>
              <w:rPr>
                <w:bCs/>
                <w:sz w:val="24"/>
                <w:szCs w:val="24"/>
              </w:rPr>
            </w:pPr>
            <w:r w:rsidRPr="009B2D67">
              <w:rPr>
                <w:bCs/>
                <w:sz w:val="24"/>
                <w:szCs w:val="24"/>
              </w:rPr>
              <w:t>поверхности детали к</w:t>
            </w:r>
          </w:p>
          <w:p w:rsidR="002B34AC" w:rsidRPr="009B2D67" w:rsidRDefault="002B34AC" w:rsidP="009B2D67">
            <w:pPr>
              <w:jc w:val="both"/>
              <w:rPr>
                <w:bCs/>
                <w:sz w:val="24"/>
                <w:szCs w:val="24"/>
              </w:rPr>
            </w:pPr>
            <w:r w:rsidRPr="009B2D67">
              <w:rPr>
                <w:bCs/>
                <w:sz w:val="24"/>
                <w:szCs w:val="24"/>
              </w:rPr>
              <w:t>разметке.</w:t>
            </w:r>
          </w:p>
          <w:p w:rsidR="002B34AC" w:rsidRPr="009B2D67" w:rsidRDefault="002B34AC" w:rsidP="009B2D67">
            <w:pPr>
              <w:jc w:val="both"/>
              <w:rPr>
                <w:bCs/>
                <w:sz w:val="24"/>
                <w:szCs w:val="24"/>
              </w:rPr>
            </w:pPr>
            <w:r w:rsidRPr="009B2D67">
              <w:rPr>
                <w:bCs/>
                <w:sz w:val="24"/>
                <w:szCs w:val="24"/>
              </w:rPr>
              <w:t>Правильная разметка</w:t>
            </w:r>
          </w:p>
          <w:p w:rsidR="002B34AC" w:rsidRPr="009B2D67" w:rsidRDefault="002B34AC" w:rsidP="009B2D67">
            <w:pPr>
              <w:jc w:val="both"/>
              <w:rPr>
                <w:bCs/>
                <w:sz w:val="24"/>
                <w:szCs w:val="24"/>
              </w:rPr>
            </w:pPr>
            <w:r w:rsidRPr="009B2D67">
              <w:rPr>
                <w:bCs/>
                <w:sz w:val="24"/>
                <w:szCs w:val="24"/>
              </w:rPr>
              <w:t>и отрезка прямых</w:t>
            </w:r>
          </w:p>
          <w:p w:rsidR="002B34AC" w:rsidRPr="009B2D67" w:rsidRDefault="002B34AC" w:rsidP="009B2D67">
            <w:pPr>
              <w:jc w:val="both"/>
              <w:rPr>
                <w:bCs/>
                <w:sz w:val="24"/>
                <w:szCs w:val="24"/>
              </w:rPr>
            </w:pPr>
            <w:r w:rsidRPr="009B2D67">
              <w:rPr>
                <w:bCs/>
                <w:sz w:val="24"/>
                <w:szCs w:val="24"/>
              </w:rPr>
              <w:t>линий и углов разной</w:t>
            </w:r>
          </w:p>
          <w:p w:rsidR="002B34AC" w:rsidRPr="009B2D67" w:rsidRDefault="002B34AC" w:rsidP="009B2D67">
            <w:pPr>
              <w:jc w:val="both"/>
              <w:rPr>
                <w:bCs/>
                <w:sz w:val="24"/>
                <w:szCs w:val="24"/>
              </w:rPr>
            </w:pPr>
            <w:r w:rsidRPr="009B2D67">
              <w:rPr>
                <w:bCs/>
                <w:sz w:val="24"/>
                <w:szCs w:val="24"/>
              </w:rPr>
              <w:t>величины по чертежам и</w:t>
            </w:r>
          </w:p>
          <w:p w:rsidR="002B34AC" w:rsidRPr="009B2D67" w:rsidRDefault="002B34AC" w:rsidP="009B2D67">
            <w:pPr>
              <w:jc w:val="both"/>
              <w:rPr>
                <w:b/>
                <w:bCs/>
                <w:sz w:val="24"/>
                <w:szCs w:val="24"/>
              </w:rPr>
            </w:pPr>
            <w:r w:rsidRPr="009B2D67">
              <w:rPr>
                <w:bCs/>
                <w:sz w:val="24"/>
                <w:szCs w:val="24"/>
              </w:rPr>
              <w:t>шаблонам.</w:t>
            </w:r>
            <w:r w:rsidRPr="009B2D67">
              <w:rPr>
                <w:b/>
                <w:bCs/>
                <w:sz w:val="24"/>
                <w:szCs w:val="24"/>
              </w:rPr>
              <w:t xml:space="preserve"> </w:t>
            </w:r>
          </w:p>
        </w:tc>
      </w:tr>
      <w:tr w:rsidR="002B34AC" w:rsidRPr="009B2D67" w:rsidTr="00895956">
        <w:trPr>
          <w:trHeight w:val="1854"/>
        </w:trPr>
        <w:tc>
          <w:tcPr>
            <w:tcW w:w="220" w:type="pct"/>
            <w:vMerge/>
            <w:vAlign w:val="center"/>
          </w:tcPr>
          <w:p w:rsidR="002B34AC" w:rsidRPr="009B2D67" w:rsidRDefault="002B34AC" w:rsidP="00A53C49">
            <w:pPr>
              <w:spacing w:line="276" w:lineRule="auto"/>
              <w:jc w:val="both"/>
              <w:rPr>
                <w:b/>
                <w:bCs/>
                <w:sz w:val="24"/>
                <w:szCs w:val="24"/>
              </w:rPr>
            </w:pPr>
          </w:p>
        </w:tc>
        <w:tc>
          <w:tcPr>
            <w:tcW w:w="750" w:type="pct"/>
            <w:gridSpan w:val="2"/>
            <w:vMerge/>
            <w:vAlign w:val="center"/>
          </w:tcPr>
          <w:p w:rsidR="002B34AC" w:rsidRPr="009B2D67" w:rsidRDefault="002B34AC" w:rsidP="00A53C49">
            <w:pPr>
              <w:spacing w:line="276" w:lineRule="auto"/>
              <w:jc w:val="both"/>
              <w:rPr>
                <w:b/>
                <w:bCs/>
                <w:sz w:val="24"/>
                <w:szCs w:val="24"/>
              </w:rPr>
            </w:pPr>
          </w:p>
        </w:tc>
        <w:tc>
          <w:tcPr>
            <w:tcW w:w="1506" w:type="pct"/>
            <w:gridSpan w:val="2"/>
          </w:tcPr>
          <w:p w:rsidR="002B34AC" w:rsidRPr="009B2D67" w:rsidRDefault="002B34AC" w:rsidP="00A53C49">
            <w:pPr>
              <w:spacing w:line="276" w:lineRule="auto"/>
              <w:jc w:val="both"/>
              <w:rPr>
                <w:sz w:val="24"/>
                <w:szCs w:val="24"/>
              </w:rPr>
            </w:pPr>
            <w:r w:rsidRPr="009B2D67">
              <w:rPr>
                <w:sz w:val="24"/>
                <w:szCs w:val="24"/>
              </w:rPr>
              <w:t>Тема: Сверление.</w:t>
            </w:r>
          </w:p>
          <w:p w:rsidR="002B34AC" w:rsidRPr="009B2D67" w:rsidRDefault="002B34AC" w:rsidP="00A53C49">
            <w:pPr>
              <w:spacing w:line="276" w:lineRule="auto"/>
              <w:jc w:val="both"/>
              <w:rPr>
                <w:b/>
                <w:bCs/>
                <w:sz w:val="24"/>
                <w:szCs w:val="24"/>
              </w:rPr>
            </w:pPr>
            <w:r w:rsidRPr="009B2D67">
              <w:rPr>
                <w:sz w:val="24"/>
                <w:szCs w:val="24"/>
              </w:rPr>
              <w:t xml:space="preserve"> Виды сверл. Виды работ: Сверление по разметке. Сверление глухих отверстий на заданную глубину. Сверление отверстий на цилиндрической. поверхности. Сверление отверстий в листовом металле</w:t>
            </w:r>
          </w:p>
        </w:tc>
        <w:tc>
          <w:tcPr>
            <w:tcW w:w="304" w:type="pct"/>
            <w:vAlign w:val="center"/>
          </w:tcPr>
          <w:p w:rsidR="002B34AC" w:rsidRPr="009B2D67" w:rsidRDefault="002B34AC" w:rsidP="002B34AC">
            <w:pPr>
              <w:spacing w:line="276" w:lineRule="auto"/>
              <w:jc w:val="center"/>
              <w:rPr>
                <w:b/>
                <w:bCs/>
                <w:sz w:val="24"/>
                <w:szCs w:val="24"/>
              </w:rPr>
            </w:pPr>
            <w:r w:rsidRPr="009B2D67">
              <w:rPr>
                <w:b/>
                <w:bCs/>
                <w:sz w:val="24"/>
                <w:szCs w:val="24"/>
              </w:rPr>
              <w:t>6</w:t>
            </w:r>
          </w:p>
        </w:tc>
        <w:tc>
          <w:tcPr>
            <w:tcW w:w="278" w:type="pct"/>
            <w:vMerge/>
          </w:tcPr>
          <w:p w:rsidR="002B34AC" w:rsidRPr="009B2D67" w:rsidRDefault="002B34AC" w:rsidP="00A53C49">
            <w:pPr>
              <w:spacing w:line="276" w:lineRule="auto"/>
              <w:jc w:val="right"/>
              <w:rPr>
                <w:b/>
                <w:bCs/>
                <w:sz w:val="24"/>
                <w:szCs w:val="24"/>
              </w:rPr>
            </w:pPr>
          </w:p>
        </w:tc>
        <w:tc>
          <w:tcPr>
            <w:tcW w:w="759" w:type="pct"/>
            <w:vMerge/>
          </w:tcPr>
          <w:p w:rsidR="002B34AC" w:rsidRPr="009B2D67" w:rsidRDefault="002B34AC" w:rsidP="00A53C49">
            <w:pPr>
              <w:spacing w:line="276" w:lineRule="auto"/>
              <w:jc w:val="right"/>
              <w:rPr>
                <w:b/>
                <w:bCs/>
                <w:sz w:val="24"/>
                <w:szCs w:val="24"/>
              </w:rPr>
            </w:pPr>
          </w:p>
        </w:tc>
        <w:tc>
          <w:tcPr>
            <w:tcW w:w="399" w:type="pct"/>
            <w:vAlign w:val="center"/>
          </w:tcPr>
          <w:p w:rsidR="002B34AC" w:rsidRPr="009B2D67" w:rsidRDefault="002B34AC" w:rsidP="00867F67">
            <w:pPr>
              <w:spacing w:line="276" w:lineRule="auto"/>
              <w:jc w:val="center"/>
              <w:rPr>
                <w:b/>
                <w:bCs/>
                <w:sz w:val="24"/>
                <w:szCs w:val="24"/>
              </w:rPr>
            </w:pPr>
            <w:r w:rsidRPr="009B2D67">
              <w:rPr>
                <w:sz w:val="24"/>
                <w:szCs w:val="24"/>
              </w:rPr>
              <w:t>2-3</w:t>
            </w:r>
          </w:p>
        </w:tc>
        <w:tc>
          <w:tcPr>
            <w:tcW w:w="784" w:type="pct"/>
          </w:tcPr>
          <w:p w:rsidR="002B34AC" w:rsidRPr="009B2D67" w:rsidRDefault="002B34AC" w:rsidP="00A53C49">
            <w:pPr>
              <w:spacing w:line="276" w:lineRule="auto"/>
              <w:jc w:val="both"/>
              <w:rPr>
                <w:b/>
                <w:bCs/>
                <w:sz w:val="24"/>
                <w:szCs w:val="24"/>
              </w:rPr>
            </w:pPr>
            <w:r w:rsidRPr="009B2D67">
              <w:rPr>
                <w:sz w:val="24"/>
                <w:szCs w:val="24"/>
              </w:rPr>
              <w:t>Правильная подготовка рабочего места слесаря. Правильная работа со сверлильным станком</w:t>
            </w:r>
          </w:p>
        </w:tc>
      </w:tr>
      <w:tr w:rsidR="002B34AC" w:rsidRPr="009B2D67" w:rsidTr="00895956">
        <w:tc>
          <w:tcPr>
            <w:tcW w:w="220" w:type="pct"/>
            <w:vMerge/>
          </w:tcPr>
          <w:p w:rsidR="002B34AC" w:rsidRPr="009B2D67" w:rsidRDefault="002B34AC" w:rsidP="00A53C49">
            <w:pPr>
              <w:spacing w:line="276" w:lineRule="auto"/>
              <w:jc w:val="both"/>
              <w:rPr>
                <w:b/>
                <w:bCs/>
                <w:sz w:val="24"/>
                <w:szCs w:val="24"/>
              </w:rPr>
            </w:pPr>
          </w:p>
        </w:tc>
        <w:tc>
          <w:tcPr>
            <w:tcW w:w="750" w:type="pct"/>
            <w:gridSpan w:val="2"/>
            <w:vMerge/>
          </w:tcPr>
          <w:p w:rsidR="002B34AC" w:rsidRPr="009B2D67" w:rsidRDefault="002B34AC" w:rsidP="00A53C49">
            <w:pPr>
              <w:spacing w:line="276" w:lineRule="auto"/>
              <w:jc w:val="both"/>
              <w:rPr>
                <w:b/>
                <w:bCs/>
                <w:sz w:val="24"/>
                <w:szCs w:val="24"/>
              </w:rPr>
            </w:pPr>
          </w:p>
        </w:tc>
        <w:tc>
          <w:tcPr>
            <w:tcW w:w="1506" w:type="pct"/>
            <w:gridSpan w:val="2"/>
            <w:vAlign w:val="center"/>
          </w:tcPr>
          <w:p w:rsidR="002B34AC" w:rsidRPr="009B2D67" w:rsidRDefault="002B34AC" w:rsidP="00A53C49">
            <w:pPr>
              <w:spacing w:line="276" w:lineRule="auto"/>
              <w:jc w:val="both"/>
              <w:rPr>
                <w:sz w:val="24"/>
                <w:szCs w:val="24"/>
              </w:rPr>
            </w:pPr>
            <w:r w:rsidRPr="009B2D67">
              <w:rPr>
                <w:sz w:val="24"/>
                <w:szCs w:val="24"/>
              </w:rPr>
              <w:t xml:space="preserve">Тема: Нарезание внутренней резьбы метчиками. </w:t>
            </w:r>
          </w:p>
          <w:p w:rsidR="002B34AC" w:rsidRPr="009B2D67" w:rsidRDefault="002B34AC" w:rsidP="00A53C49">
            <w:pPr>
              <w:spacing w:line="276" w:lineRule="auto"/>
              <w:jc w:val="both"/>
              <w:rPr>
                <w:bCs/>
                <w:sz w:val="24"/>
                <w:szCs w:val="24"/>
              </w:rPr>
            </w:pPr>
            <w:r w:rsidRPr="009B2D67">
              <w:rPr>
                <w:sz w:val="24"/>
                <w:szCs w:val="24"/>
              </w:rPr>
              <w:t>Виды работ: Нарезание внутренней резьбы на подготовленную деталь (изготовление гайки).</w:t>
            </w:r>
          </w:p>
        </w:tc>
        <w:tc>
          <w:tcPr>
            <w:tcW w:w="304" w:type="pct"/>
          </w:tcPr>
          <w:p w:rsidR="002B34AC" w:rsidRPr="009B2D67" w:rsidRDefault="002B34AC" w:rsidP="002B34AC">
            <w:pPr>
              <w:spacing w:line="276" w:lineRule="auto"/>
              <w:jc w:val="center"/>
              <w:rPr>
                <w:b/>
                <w:bCs/>
                <w:sz w:val="24"/>
                <w:szCs w:val="24"/>
              </w:rPr>
            </w:pPr>
            <w:r w:rsidRPr="009B2D67">
              <w:rPr>
                <w:b/>
                <w:bCs/>
                <w:sz w:val="24"/>
                <w:szCs w:val="24"/>
              </w:rPr>
              <w:t>6</w:t>
            </w:r>
          </w:p>
        </w:tc>
        <w:tc>
          <w:tcPr>
            <w:tcW w:w="278" w:type="pct"/>
            <w:vMerge/>
          </w:tcPr>
          <w:p w:rsidR="002B34AC" w:rsidRPr="009B2D67" w:rsidRDefault="002B34AC" w:rsidP="00A53C49">
            <w:pPr>
              <w:spacing w:line="276" w:lineRule="auto"/>
              <w:jc w:val="right"/>
              <w:rPr>
                <w:b/>
                <w:bCs/>
                <w:sz w:val="24"/>
                <w:szCs w:val="24"/>
              </w:rPr>
            </w:pPr>
          </w:p>
        </w:tc>
        <w:tc>
          <w:tcPr>
            <w:tcW w:w="759" w:type="pct"/>
          </w:tcPr>
          <w:p w:rsidR="00013725" w:rsidRPr="009B2D67" w:rsidRDefault="00013725" w:rsidP="00013725">
            <w:pPr>
              <w:tabs>
                <w:tab w:val="left" w:pos="2300"/>
              </w:tabs>
              <w:spacing w:line="276" w:lineRule="auto"/>
              <w:jc w:val="both"/>
              <w:rPr>
                <w:sz w:val="24"/>
                <w:szCs w:val="24"/>
              </w:rPr>
            </w:pPr>
            <w:r w:rsidRPr="009B2D67">
              <w:rPr>
                <w:sz w:val="24"/>
                <w:szCs w:val="24"/>
              </w:rPr>
              <w:t>концентрированно/</w:t>
            </w:r>
          </w:p>
          <w:p w:rsidR="00013725" w:rsidRPr="009B2D67" w:rsidRDefault="00013725" w:rsidP="00013725">
            <w:pPr>
              <w:tabs>
                <w:tab w:val="left" w:pos="2300"/>
              </w:tabs>
              <w:spacing w:line="276" w:lineRule="auto"/>
              <w:jc w:val="both"/>
              <w:rPr>
                <w:sz w:val="24"/>
                <w:szCs w:val="24"/>
              </w:rPr>
            </w:pPr>
            <w:r w:rsidRPr="009B2D67">
              <w:rPr>
                <w:sz w:val="24"/>
                <w:szCs w:val="24"/>
              </w:rPr>
              <w:t>слесарн</w:t>
            </w:r>
            <w:r>
              <w:rPr>
                <w:sz w:val="24"/>
                <w:szCs w:val="24"/>
              </w:rPr>
              <w:t>о-механическая</w:t>
            </w:r>
            <w:r w:rsidRPr="009B2D67">
              <w:rPr>
                <w:sz w:val="24"/>
                <w:szCs w:val="24"/>
              </w:rPr>
              <w:t xml:space="preserve"> мастерская</w:t>
            </w:r>
          </w:p>
          <w:p w:rsidR="00013725" w:rsidRPr="009B2D67" w:rsidRDefault="00013725" w:rsidP="00013725">
            <w:pPr>
              <w:tabs>
                <w:tab w:val="left" w:pos="2300"/>
              </w:tabs>
              <w:spacing w:line="276" w:lineRule="auto"/>
              <w:jc w:val="both"/>
              <w:rPr>
                <w:sz w:val="24"/>
                <w:szCs w:val="24"/>
              </w:rPr>
            </w:pPr>
          </w:p>
          <w:p w:rsidR="002B34AC" w:rsidRPr="009B2D67" w:rsidRDefault="002B34AC" w:rsidP="007F060A">
            <w:pPr>
              <w:spacing w:line="276" w:lineRule="auto"/>
              <w:jc w:val="both"/>
              <w:rPr>
                <w:b/>
                <w:bCs/>
                <w:sz w:val="24"/>
                <w:szCs w:val="24"/>
              </w:rPr>
            </w:pPr>
          </w:p>
        </w:tc>
        <w:tc>
          <w:tcPr>
            <w:tcW w:w="399" w:type="pct"/>
            <w:vAlign w:val="center"/>
          </w:tcPr>
          <w:p w:rsidR="002B34AC" w:rsidRPr="009B2D67" w:rsidRDefault="002B34AC" w:rsidP="00867F67">
            <w:pPr>
              <w:spacing w:line="276" w:lineRule="auto"/>
              <w:jc w:val="center"/>
              <w:rPr>
                <w:bCs/>
                <w:sz w:val="24"/>
                <w:szCs w:val="24"/>
              </w:rPr>
            </w:pPr>
            <w:r w:rsidRPr="009B2D67">
              <w:rPr>
                <w:bCs/>
                <w:sz w:val="24"/>
                <w:szCs w:val="24"/>
              </w:rPr>
              <w:t>2-3</w:t>
            </w:r>
          </w:p>
        </w:tc>
        <w:tc>
          <w:tcPr>
            <w:tcW w:w="784" w:type="pct"/>
          </w:tcPr>
          <w:p w:rsidR="002B34AC" w:rsidRPr="009B2D67" w:rsidRDefault="002B34AC" w:rsidP="009B2D67">
            <w:pPr>
              <w:spacing w:line="276" w:lineRule="auto"/>
              <w:jc w:val="both"/>
              <w:rPr>
                <w:b/>
                <w:bCs/>
                <w:sz w:val="24"/>
                <w:szCs w:val="24"/>
              </w:rPr>
            </w:pPr>
            <w:r w:rsidRPr="009B2D67">
              <w:rPr>
                <w:sz w:val="24"/>
                <w:szCs w:val="24"/>
              </w:rPr>
              <w:t>Точное изготовление детали</w:t>
            </w:r>
          </w:p>
        </w:tc>
      </w:tr>
      <w:tr w:rsidR="002B34AC" w:rsidRPr="009B2D67" w:rsidTr="00895956">
        <w:tc>
          <w:tcPr>
            <w:tcW w:w="220" w:type="pct"/>
            <w:vMerge/>
          </w:tcPr>
          <w:p w:rsidR="002B34AC" w:rsidRPr="009B2D67" w:rsidRDefault="002B34AC" w:rsidP="00A53C49">
            <w:pPr>
              <w:spacing w:line="276" w:lineRule="auto"/>
              <w:jc w:val="both"/>
              <w:rPr>
                <w:b/>
                <w:bCs/>
                <w:sz w:val="24"/>
                <w:szCs w:val="24"/>
              </w:rPr>
            </w:pPr>
          </w:p>
        </w:tc>
        <w:tc>
          <w:tcPr>
            <w:tcW w:w="750" w:type="pct"/>
            <w:gridSpan w:val="2"/>
            <w:vMerge/>
          </w:tcPr>
          <w:p w:rsidR="002B34AC" w:rsidRPr="009B2D67" w:rsidRDefault="002B34AC" w:rsidP="00A53C49">
            <w:pPr>
              <w:spacing w:line="276" w:lineRule="auto"/>
              <w:jc w:val="both"/>
              <w:rPr>
                <w:b/>
                <w:bCs/>
                <w:sz w:val="24"/>
                <w:szCs w:val="24"/>
              </w:rPr>
            </w:pPr>
          </w:p>
        </w:tc>
        <w:tc>
          <w:tcPr>
            <w:tcW w:w="1506" w:type="pct"/>
            <w:gridSpan w:val="2"/>
            <w:vAlign w:val="center"/>
          </w:tcPr>
          <w:p w:rsidR="002B34AC" w:rsidRPr="009B2D67" w:rsidRDefault="002B34AC" w:rsidP="00A53C49">
            <w:pPr>
              <w:spacing w:line="276" w:lineRule="auto"/>
              <w:jc w:val="both"/>
              <w:rPr>
                <w:sz w:val="24"/>
                <w:szCs w:val="24"/>
              </w:rPr>
            </w:pPr>
            <w:r w:rsidRPr="009B2D67">
              <w:rPr>
                <w:sz w:val="24"/>
                <w:szCs w:val="24"/>
              </w:rPr>
              <w:t xml:space="preserve">Тема: Рубка пластин в тисках. Гибка </w:t>
            </w:r>
            <w:r w:rsidRPr="009B2D67">
              <w:rPr>
                <w:sz w:val="24"/>
                <w:szCs w:val="24"/>
              </w:rPr>
              <w:lastRenderedPageBreak/>
              <w:t xml:space="preserve">металла по шаблону. </w:t>
            </w:r>
          </w:p>
          <w:p w:rsidR="002B34AC" w:rsidRPr="009B2D67" w:rsidRDefault="002B34AC" w:rsidP="00A53C49">
            <w:pPr>
              <w:spacing w:line="276" w:lineRule="auto"/>
              <w:jc w:val="both"/>
              <w:rPr>
                <w:bCs/>
                <w:sz w:val="24"/>
                <w:szCs w:val="24"/>
              </w:rPr>
            </w:pPr>
            <w:r w:rsidRPr="009B2D67">
              <w:rPr>
                <w:sz w:val="24"/>
                <w:szCs w:val="24"/>
              </w:rPr>
              <w:t>Виды работ: Рубка, гибка листового в тисках и плите.</w:t>
            </w:r>
          </w:p>
        </w:tc>
        <w:tc>
          <w:tcPr>
            <w:tcW w:w="304" w:type="pct"/>
          </w:tcPr>
          <w:p w:rsidR="002B34AC" w:rsidRPr="009B2D67" w:rsidRDefault="002B34AC" w:rsidP="002B34AC">
            <w:pPr>
              <w:spacing w:line="276" w:lineRule="auto"/>
              <w:jc w:val="center"/>
              <w:rPr>
                <w:b/>
                <w:bCs/>
                <w:sz w:val="24"/>
                <w:szCs w:val="24"/>
              </w:rPr>
            </w:pPr>
            <w:r w:rsidRPr="009B2D67">
              <w:rPr>
                <w:b/>
                <w:bCs/>
                <w:sz w:val="24"/>
                <w:szCs w:val="24"/>
              </w:rPr>
              <w:lastRenderedPageBreak/>
              <w:t>6</w:t>
            </w:r>
          </w:p>
        </w:tc>
        <w:tc>
          <w:tcPr>
            <w:tcW w:w="278" w:type="pct"/>
            <w:vMerge/>
          </w:tcPr>
          <w:p w:rsidR="002B34AC" w:rsidRPr="009B2D67" w:rsidRDefault="002B34AC" w:rsidP="002B34AC">
            <w:pPr>
              <w:spacing w:line="276" w:lineRule="auto"/>
              <w:jc w:val="center"/>
              <w:rPr>
                <w:b/>
                <w:bCs/>
                <w:sz w:val="24"/>
                <w:szCs w:val="24"/>
              </w:rPr>
            </w:pPr>
          </w:p>
        </w:tc>
        <w:tc>
          <w:tcPr>
            <w:tcW w:w="759" w:type="pct"/>
          </w:tcPr>
          <w:p w:rsidR="00013725" w:rsidRPr="009B2D67" w:rsidRDefault="00013725" w:rsidP="00013725">
            <w:pPr>
              <w:tabs>
                <w:tab w:val="left" w:pos="2300"/>
              </w:tabs>
              <w:spacing w:line="276" w:lineRule="auto"/>
              <w:jc w:val="both"/>
              <w:rPr>
                <w:sz w:val="24"/>
                <w:szCs w:val="24"/>
              </w:rPr>
            </w:pPr>
            <w:r w:rsidRPr="009B2D67">
              <w:rPr>
                <w:sz w:val="24"/>
                <w:szCs w:val="24"/>
              </w:rPr>
              <w:t>концентрированно/</w:t>
            </w:r>
          </w:p>
          <w:p w:rsidR="00013725" w:rsidRPr="009B2D67" w:rsidRDefault="00013725" w:rsidP="00013725">
            <w:pPr>
              <w:tabs>
                <w:tab w:val="left" w:pos="2300"/>
              </w:tabs>
              <w:spacing w:line="276" w:lineRule="auto"/>
              <w:jc w:val="both"/>
              <w:rPr>
                <w:sz w:val="24"/>
                <w:szCs w:val="24"/>
              </w:rPr>
            </w:pPr>
            <w:r w:rsidRPr="009B2D67">
              <w:rPr>
                <w:sz w:val="24"/>
                <w:szCs w:val="24"/>
              </w:rPr>
              <w:lastRenderedPageBreak/>
              <w:t>слесарн</w:t>
            </w:r>
            <w:r>
              <w:rPr>
                <w:sz w:val="24"/>
                <w:szCs w:val="24"/>
              </w:rPr>
              <w:t>о-механическая</w:t>
            </w:r>
            <w:r w:rsidRPr="009B2D67">
              <w:rPr>
                <w:sz w:val="24"/>
                <w:szCs w:val="24"/>
              </w:rPr>
              <w:t xml:space="preserve"> мастерская</w:t>
            </w:r>
          </w:p>
          <w:p w:rsidR="00013725" w:rsidRPr="009B2D67" w:rsidRDefault="00013725" w:rsidP="00013725">
            <w:pPr>
              <w:tabs>
                <w:tab w:val="left" w:pos="2300"/>
              </w:tabs>
              <w:spacing w:line="276" w:lineRule="auto"/>
              <w:jc w:val="both"/>
              <w:rPr>
                <w:sz w:val="24"/>
                <w:szCs w:val="24"/>
              </w:rPr>
            </w:pPr>
          </w:p>
          <w:p w:rsidR="002B34AC" w:rsidRPr="009B2D67" w:rsidRDefault="002B34AC" w:rsidP="007F060A">
            <w:pPr>
              <w:spacing w:line="276" w:lineRule="auto"/>
              <w:jc w:val="both"/>
              <w:rPr>
                <w:b/>
                <w:bCs/>
                <w:sz w:val="24"/>
                <w:szCs w:val="24"/>
              </w:rPr>
            </w:pPr>
          </w:p>
        </w:tc>
        <w:tc>
          <w:tcPr>
            <w:tcW w:w="399" w:type="pct"/>
            <w:vAlign w:val="center"/>
          </w:tcPr>
          <w:p w:rsidR="002B34AC" w:rsidRPr="009B2D67" w:rsidRDefault="002B34AC" w:rsidP="00867F67">
            <w:pPr>
              <w:spacing w:line="276" w:lineRule="auto"/>
              <w:jc w:val="center"/>
              <w:rPr>
                <w:bCs/>
                <w:sz w:val="24"/>
                <w:szCs w:val="24"/>
              </w:rPr>
            </w:pPr>
            <w:r w:rsidRPr="009B2D67">
              <w:rPr>
                <w:bCs/>
                <w:sz w:val="24"/>
                <w:szCs w:val="24"/>
              </w:rPr>
              <w:lastRenderedPageBreak/>
              <w:t>2-3</w:t>
            </w:r>
          </w:p>
        </w:tc>
        <w:tc>
          <w:tcPr>
            <w:tcW w:w="784" w:type="pct"/>
          </w:tcPr>
          <w:p w:rsidR="002B34AC" w:rsidRPr="009B2D67" w:rsidRDefault="002B34AC" w:rsidP="002B34AC">
            <w:pPr>
              <w:spacing w:line="276" w:lineRule="auto"/>
              <w:jc w:val="center"/>
              <w:rPr>
                <w:b/>
                <w:bCs/>
                <w:sz w:val="24"/>
                <w:szCs w:val="24"/>
              </w:rPr>
            </w:pPr>
            <w:r w:rsidRPr="009B2D67">
              <w:rPr>
                <w:sz w:val="24"/>
                <w:szCs w:val="24"/>
              </w:rPr>
              <w:t xml:space="preserve">Точное выполнение </w:t>
            </w:r>
            <w:r w:rsidRPr="009B2D67">
              <w:rPr>
                <w:sz w:val="24"/>
                <w:szCs w:val="24"/>
              </w:rPr>
              <w:lastRenderedPageBreak/>
              <w:t>работы</w:t>
            </w:r>
          </w:p>
        </w:tc>
      </w:tr>
      <w:tr w:rsidR="002B34AC" w:rsidRPr="009B2D67" w:rsidTr="00895956">
        <w:tc>
          <w:tcPr>
            <w:tcW w:w="220" w:type="pct"/>
          </w:tcPr>
          <w:p w:rsidR="002B34AC" w:rsidRPr="009B2D67" w:rsidRDefault="002B34AC" w:rsidP="002B34AC">
            <w:pPr>
              <w:spacing w:line="276" w:lineRule="auto"/>
              <w:jc w:val="both"/>
              <w:rPr>
                <w:b/>
                <w:bCs/>
                <w:sz w:val="24"/>
                <w:szCs w:val="24"/>
              </w:rPr>
            </w:pPr>
          </w:p>
        </w:tc>
        <w:tc>
          <w:tcPr>
            <w:tcW w:w="750" w:type="pct"/>
            <w:gridSpan w:val="2"/>
          </w:tcPr>
          <w:p w:rsidR="002B34AC" w:rsidRPr="009B2D67" w:rsidRDefault="002B34AC" w:rsidP="002B34AC">
            <w:pPr>
              <w:spacing w:line="276" w:lineRule="auto"/>
              <w:jc w:val="both"/>
              <w:rPr>
                <w:b/>
                <w:bCs/>
                <w:sz w:val="24"/>
                <w:szCs w:val="24"/>
              </w:rPr>
            </w:pPr>
          </w:p>
        </w:tc>
        <w:tc>
          <w:tcPr>
            <w:tcW w:w="1506" w:type="pct"/>
            <w:gridSpan w:val="2"/>
            <w:vAlign w:val="center"/>
          </w:tcPr>
          <w:p w:rsidR="002B34AC" w:rsidRPr="009B2D67" w:rsidRDefault="002B34AC" w:rsidP="002B34AC">
            <w:pPr>
              <w:spacing w:line="276" w:lineRule="auto"/>
              <w:jc w:val="both"/>
              <w:rPr>
                <w:bCs/>
                <w:sz w:val="24"/>
                <w:szCs w:val="24"/>
              </w:rPr>
            </w:pPr>
            <w:r w:rsidRPr="009B2D67">
              <w:rPr>
                <w:sz w:val="24"/>
                <w:szCs w:val="24"/>
              </w:rPr>
              <w:t>Тема: Изготовление совков из листового металла Соединение заклепками рукоятки и совка. Виды работ: Рубка, гибка листового в тисках</w:t>
            </w:r>
          </w:p>
        </w:tc>
        <w:tc>
          <w:tcPr>
            <w:tcW w:w="304" w:type="pct"/>
          </w:tcPr>
          <w:p w:rsidR="002B34AC" w:rsidRPr="009B2D67" w:rsidRDefault="002B34AC" w:rsidP="00394C1E">
            <w:pPr>
              <w:spacing w:line="276" w:lineRule="auto"/>
              <w:jc w:val="center"/>
              <w:rPr>
                <w:b/>
                <w:bCs/>
                <w:sz w:val="24"/>
                <w:szCs w:val="24"/>
              </w:rPr>
            </w:pPr>
            <w:r w:rsidRPr="009B2D67">
              <w:rPr>
                <w:b/>
                <w:bCs/>
                <w:sz w:val="24"/>
                <w:szCs w:val="24"/>
              </w:rPr>
              <w:t>6</w:t>
            </w:r>
          </w:p>
        </w:tc>
        <w:tc>
          <w:tcPr>
            <w:tcW w:w="278" w:type="pct"/>
          </w:tcPr>
          <w:p w:rsidR="002B34AC" w:rsidRPr="009B2D67" w:rsidRDefault="002B34AC" w:rsidP="002B34AC">
            <w:pPr>
              <w:spacing w:line="276" w:lineRule="auto"/>
              <w:jc w:val="right"/>
              <w:rPr>
                <w:b/>
                <w:bCs/>
                <w:sz w:val="24"/>
                <w:szCs w:val="24"/>
              </w:rPr>
            </w:pPr>
          </w:p>
        </w:tc>
        <w:tc>
          <w:tcPr>
            <w:tcW w:w="759" w:type="pct"/>
          </w:tcPr>
          <w:p w:rsidR="00013725" w:rsidRPr="009B2D67" w:rsidRDefault="00013725" w:rsidP="00013725">
            <w:pPr>
              <w:tabs>
                <w:tab w:val="left" w:pos="2300"/>
              </w:tabs>
              <w:spacing w:line="276" w:lineRule="auto"/>
              <w:jc w:val="both"/>
              <w:rPr>
                <w:sz w:val="24"/>
                <w:szCs w:val="24"/>
              </w:rPr>
            </w:pPr>
            <w:r w:rsidRPr="009B2D67">
              <w:rPr>
                <w:sz w:val="24"/>
                <w:szCs w:val="24"/>
              </w:rPr>
              <w:t>концентрированно/</w:t>
            </w:r>
          </w:p>
          <w:p w:rsidR="00013725" w:rsidRPr="009B2D67" w:rsidRDefault="00013725" w:rsidP="00013725">
            <w:pPr>
              <w:tabs>
                <w:tab w:val="left" w:pos="2300"/>
              </w:tabs>
              <w:spacing w:line="276" w:lineRule="auto"/>
              <w:jc w:val="both"/>
              <w:rPr>
                <w:sz w:val="24"/>
                <w:szCs w:val="24"/>
              </w:rPr>
            </w:pPr>
            <w:r w:rsidRPr="009B2D67">
              <w:rPr>
                <w:sz w:val="24"/>
                <w:szCs w:val="24"/>
              </w:rPr>
              <w:t>слесарн</w:t>
            </w:r>
            <w:r>
              <w:rPr>
                <w:sz w:val="24"/>
                <w:szCs w:val="24"/>
              </w:rPr>
              <w:t>о-механическая</w:t>
            </w:r>
            <w:r w:rsidRPr="009B2D67">
              <w:rPr>
                <w:sz w:val="24"/>
                <w:szCs w:val="24"/>
              </w:rPr>
              <w:t xml:space="preserve"> мастерская</w:t>
            </w:r>
          </w:p>
          <w:p w:rsidR="00013725" w:rsidRPr="009B2D67" w:rsidRDefault="00013725" w:rsidP="00013725">
            <w:pPr>
              <w:tabs>
                <w:tab w:val="left" w:pos="2300"/>
              </w:tabs>
              <w:spacing w:line="276" w:lineRule="auto"/>
              <w:jc w:val="both"/>
              <w:rPr>
                <w:sz w:val="24"/>
                <w:szCs w:val="24"/>
              </w:rPr>
            </w:pPr>
          </w:p>
          <w:p w:rsidR="002B34AC" w:rsidRPr="009B2D67" w:rsidRDefault="002B34AC" w:rsidP="007F060A">
            <w:pPr>
              <w:spacing w:line="276" w:lineRule="auto"/>
              <w:jc w:val="both"/>
              <w:rPr>
                <w:b/>
                <w:bCs/>
                <w:sz w:val="24"/>
                <w:szCs w:val="24"/>
              </w:rPr>
            </w:pPr>
          </w:p>
        </w:tc>
        <w:tc>
          <w:tcPr>
            <w:tcW w:w="399" w:type="pct"/>
            <w:vAlign w:val="center"/>
          </w:tcPr>
          <w:p w:rsidR="002B34AC" w:rsidRPr="009B2D67" w:rsidRDefault="002B34AC" w:rsidP="00867F67">
            <w:pPr>
              <w:spacing w:line="276" w:lineRule="auto"/>
              <w:jc w:val="center"/>
              <w:rPr>
                <w:bCs/>
                <w:sz w:val="24"/>
                <w:szCs w:val="24"/>
              </w:rPr>
            </w:pPr>
            <w:r w:rsidRPr="009B2D67">
              <w:rPr>
                <w:bCs/>
                <w:sz w:val="24"/>
                <w:szCs w:val="24"/>
              </w:rPr>
              <w:t>2-3</w:t>
            </w:r>
          </w:p>
        </w:tc>
        <w:tc>
          <w:tcPr>
            <w:tcW w:w="784" w:type="pct"/>
          </w:tcPr>
          <w:p w:rsidR="002B34AC" w:rsidRPr="009B2D67" w:rsidRDefault="002B34AC" w:rsidP="002B34AC">
            <w:pPr>
              <w:spacing w:line="276" w:lineRule="auto"/>
              <w:jc w:val="center"/>
              <w:rPr>
                <w:b/>
                <w:bCs/>
                <w:sz w:val="24"/>
                <w:szCs w:val="24"/>
              </w:rPr>
            </w:pPr>
            <w:r w:rsidRPr="009B2D67">
              <w:rPr>
                <w:sz w:val="24"/>
                <w:szCs w:val="24"/>
              </w:rPr>
              <w:t>Точное выполнение работы</w:t>
            </w:r>
          </w:p>
        </w:tc>
      </w:tr>
      <w:tr w:rsidR="007F060A" w:rsidRPr="009B2D67" w:rsidTr="007F060A">
        <w:tc>
          <w:tcPr>
            <w:tcW w:w="5000" w:type="pct"/>
            <w:gridSpan w:val="10"/>
          </w:tcPr>
          <w:p w:rsidR="007F060A" w:rsidRPr="009B2D67" w:rsidRDefault="007F060A" w:rsidP="007F060A">
            <w:pPr>
              <w:spacing w:line="276" w:lineRule="auto"/>
              <w:jc w:val="center"/>
              <w:rPr>
                <w:sz w:val="24"/>
                <w:szCs w:val="24"/>
              </w:rPr>
            </w:pPr>
            <w:r w:rsidRPr="009B2D67">
              <w:rPr>
                <w:sz w:val="24"/>
                <w:szCs w:val="24"/>
              </w:rPr>
              <w:t>УП 01.01 Учебная практ</w:t>
            </w:r>
            <w:r w:rsidR="00207D86">
              <w:rPr>
                <w:sz w:val="24"/>
                <w:szCs w:val="24"/>
              </w:rPr>
              <w:t>ика (слесарная, электросварочная</w:t>
            </w:r>
            <w:r w:rsidRPr="009B2D67">
              <w:rPr>
                <w:sz w:val="24"/>
                <w:szCs w:val="24"/>
              </w:rPr>
              <w:t>), 36 часов</w:t>
            </w:r>
          </w:p>
          <w:p w:rsidR="00867F67" w:rsidRPr="009B2D67" w:rsidRDefault="00867F67" w:rsidP="00207D86">
            <w:pPr>
              <w:spacing w:line="276" w:lineRule="auto"/>
              <w:jc w:val="center"/>
              <w:rPr>
                <w:b/>
                <w:bCs/>
                <w:sz w:val="24"/>
                <w:szCs w:val="24"/>
              </w:rPr>
            </w:pPr>
            <w:r w:rsidRPr="009B2D67">
              <w:rPr>
                <w:b/>
                <w:bCs/>
                <w:sz w:val="24"/>
                <w:szCs w:val="24"/>
              </w:rPr>
              <w:t xml:space="preserve">2 этап </w:t>
            </w:r>
            <w:r w:rsidR="00207D86">
              <w:rPr>
                <w:b/>
                <w:bCs/>
                <w:sz w:val="24"/>
                <w:szCs w:val="24"/>
              </w:rPr>
              <w:t>Электросварочные работы</w:t>
            </w:r>
            <w:r w:rsidRPr="009B2D67">
              <w:rPr>
                <w:b/>
                <w:bCs/>
                <w:sz w:val="24"/>
                <w:szCs w:val="24"/>
              </w:rPr>
              <w:t xml:space="preserve"> </w:t>
            </w:r>
          </w:p>
        </w:tc>
      </w:tr>
      <w:tr w:rsidR="007B73D3" w:rsidRPr="009B2D67" w:rsidTr="007B73D3">
        <w:tc>
          <w:tcPr>
            <w:tcW w:w="268" w:type="pct"/>
            <w:gridSpan w:val="2"/>
            <w:vMerge w:val="restart"/>
            <w:vAlign w:val="center"/>
          </w:tcPr>
          <w:p w:rsidR="007B73D3" w:rsidRDefault="007B73D3" w:rsidP="007B73D3">
            <w:pPr>
              <w:spacing w:line="276" w:lineRule="auto"/>
              <w:jc w:val="both"/>
              <w:rPr>
                <w:sz w:val="24"/>
                <w:szCs w:val="24"/>
              </w:rPr>
            </w:pPr>
            <w:r w:rsidRPr="009B2D67">
              <w:rPr>
                <w:sz w:val="24"/>
                <w:szCs w:val="24"/>
              </w:rPr>
              <w:t xml:space="preserve">ПК </w:t>
            </w:r>
            <w:r>
              <w:rPr>
                <w:sz w:val="24"/>
                <w:szCs w:val="24"/>
              </w:rPr>
              <w:t xml:space="preserve">1.1; </w:t>
            </w:r>
            <w:r w:rsidRPr="009B2D67">
              <w:rPr>
                <w:sz w:val="24"/>
                <w:szCs w:val="24"/>
              </w:rPr>
              <w:t>1.2</w:t>
            </w:r>
            <w:r>
              <w:rPr>
                <w:sz w:val="24"/>
                <w:szCs w:val="24"/>
              </w:rPr>
              <w:t>;</w:t>
            </w:r>
          </w:p>
          <w:p w:rsidR="007B73D3" w:rsidRPr="009B2D67" w:rsidRDefault="007B73D3" w:rsidP="007B73D3">
            <w:pPr>
              <w:spacing w:line="276" w:lineRule="auto"/>
              <w:jc w:val="both"/>
              <w:rPr>
                <w:b/>
                <w:bCs/>
                <w:sz w:val="24"/>
                <w:szCs w:val="24"/>
              </w:rPr>
            </w:pPr>
            <w:r>
              <w:rPr>
                <w:sz w:val="24"/>
                <w:szCs w:val="24"/>
              </w:rPr>
              <w:t>1.3</w:t>
            </w:r>
          </w:p>
          <w:p w:rsidR="007B73D3" w:rsidRPr="009B2D67" w:rsidRDefault="007B73D3" w:rsidP="007B73D3">
            <w:pPr>
              <w:spacing w:line="276" w:lineRule="auto"/>
              <w:jc w:val="both"/>
              <w:rPr>
                <w:b/>
                <w:bCs/>
                <w:sz w:val="24"/>
                <w:szCs w:val="24"/>
              </w:rPr>
            </w:pPr>
          </w:p>
        </w:tc>
        <w:tc>
          <w:tcPr>
            <w:tcW w:w="702" w:type="pct"/>
            <w:vMerge w:val="restart"/>
          </w:tcPr>
          <w:p w:rsidR="007B73D3" w:rsidRPr="001B0149" w:rsidRDefault="007B73D3" w:rsidP="007B73D3">
            <w:pPr>
              <w:spacing w:line="276" w:lineRule="auto"/>
              <w:jc w:val="both"/>
              <w:rPr>
                <w:sz w:val="24"/>
                <w:szCs w:val="24"/>
              </w:rPr>
            </w:pPr>
            <w:r w:rsidRPr="001B0149">
              <w:rPr>
                <w:color w:val="000000"/>
                <w:shd w:val="clear" w:color="auto" w:fill="FFFFFF"/>
              </w:rPr>
              <w:t>ПК 1.1. Эксплуатировать железнодорожный подвижной состав (по видам подвижного состава</w:t>
            </w:r>
            <w:proofErr w:type="gramStart"/>
            <w:r w:rsidRPr="001B0149">
              <w:rPr>
                <w:color w:val="000000"/>
                <w:shd w:val="clear" w:color="auto" w:fill="FFFFFF"/>
              </w:rPr>
              <w:t>).</w:t>
            </w:r>
            <w:r w:rsidRPr="001B0149">
              <w:rPr>
                <w:color w:val="000000"/>
              </w:rPr>
              <w:br/>
            </w:r>
            <w:r w:rsidRPr="001B0149">
              <w:rPr>
                <w:color w:val="000000"/>
                <w:shd w:val="clear" w:color="auto" w:fill="FFFFFF"/>
              </w:rPr>
              <w:t>ПК</w:t>
            </w:r>
            <w:proofErr w:type="gramEnd"/>
            <w:r w:rsidRPr="001B0149">
              <w:rPr>
                <w:color w:val="000000"/>
                <w:shd w:val="clear" w:color="auto" w:fill="FFFFFF"/>
              </w:rPr>
              <w:t xml:space="preserve"> 1.2. Проводить техническое обслуживание и ремонт железнодорожного подвижного состава в соответствии с требованиями технологических процессов.</w:t>
            </w:r>
            <w:r w:rsidRPr="001B0149">
              <w:rPr>
                <w:color w:val="000000"/>
              </w:rPr>
              <w:br/>
            </w:r>
            <w:r w:rsidRPr="001B0149">
              <w:rPr>
                <w:color w:val="000000"/>
                <w:shd w:val="clear" w:color="auto" w:fill="FFFFFF"/>
              </w:rPr>
              <w:t xml:space="preserve">ПК 1.3. </w:t>
            </w:r>
            <w:r w:rsidRPr="001B0149">
              <w:rPr>
                <w:color w:val="000000"/>
                <w:shd w:val="clear" w:color="auto" w:fill="FFFFFF"/>
              </w:rPr>
              <w:lastRenderedPageBreak/>
              <w:t>Обеспечивать безопасность движения железнодорожного подвижного состава.</w:t>
            </w:r>
          </w:p>
        </w:tc>
        <w:tc>
          <w:tcPr>
            <w:tcW w:w="1442" w:type="pct"/>
            <w:vAlign w:val="center"/>
          </w:tcPr>
          <w:p w:rsidR="007B73D3" w:rsidRPr="009B2D67" w:rsidRDefault="007B73D3" w:rsidP="00207D86">
            <w:pPr>
              <w:spacing w:line="276" w:lineRule="auto"/>
              <w:jc w:val="both"/>
              <w:rPr>
                <w:bCs/>
                <w:sz w:val="24"/>
                <w:szCs w:val="24"/>
              </w:rPr>
            </w:pPr>
            <w:r>
              <w:lastRenderedPageBreak/>
              <w:t>Тема: Вводное занятие. Безопасность сварочных работ. Инструкция по охране труда. Устройство сварочного трансформатора и выпрямителя, инвертора</w:t>
            </w:r>
          </w:p>
        </w:tc>
        <w:tc>
          <w:tcPr>
            <w:tcW w:w="368" w:type="pct"/>
            <w:gridSpan w:val="2"/>
            <w:vAlign w:val="center"/>
          </w:tcPr>
          <w:p w:rsidR="007B73D3" w:rsidRPr="009B2D67" w:rsidRDefault="007B73D3" w:rsidP="00207D86">
            <w:pPr>
              <w:spacing w:line="276" w:lineRule="auto"/>
              <w:jc w:val="center"/>
              <w:rPr>
                <w:b/>
                <w:bCs/>
                <w:sz w:val="24"/>
                <w:szCs w:val="24"/>
              </w:rPr>
            </w:pPr>
            <w:r w:rsidRPr="009B2D67">
              <w:rPr>
                <w:b/>
                <w:bCs/>
                <w:sz w:val="24"/>
                <w:szCs w:val="24"/>
              </w:rPr>
              <w:t>6</w:t>
            </w:r>
          </w:p>
        </w:tc>
        <w:tc>
          <w:tcPr>
            <w:tcW w:w="278" w:type="pct"/>
            <w:vMerge w:val="restart"/>
            <w:tcBorders>
              <w:bottom w:val="nil"/>
            </w:tcBorders>
          </w:tcPr>
          <w:p w:rsidR="007B73D3" w:rsidRPr="009B2D67" w:rsidRDefault="007B73D3" w:rsidP="00207D86">
            <w:pPr>
              <w:spacing w:line="276" w:lineRule="auto"/>
              <w:jc w:val="right"/>
              <w:rPr>
                <w:b/>
                <w:bCs/>
                <w:sz w:val="24"/>
                <w:szCs w:val="24"/>
              </w:rPr>
            </w:pPr>
          </w:p>
        </w:tc>
        <w:tc>
          <w:tcPr>
            <w:tcW w:w="759" w:type="pct"/>
          </w:tcPr>
          <w:p w:rsidR="007B73D3" w:rsidRPr="00F7754D" w:rsidRDefault="007B73D3" w:rsidP="00207D86">
            <w:pPr>
              <w:spacing w:line="276" w:lineRule="auto"/>
              <w:jc w:val="both"/>
              <w:rPr>
                <w:bCs/>
                <w:sz w:val="24"/>
                <w:szCs w:val="24"/>
              </w:rPr>
            </w:pPr>
            <w:r w:rsidRPr="00F7754D">
              <w:rPr>
                <w:bCs/>
                <w:sz w:val="24"/>
                <w:szCs w:val="24"/>
              </w:rPr>
              <w:t>Электросварочная мастерская</w:t>
            </w:r>
          </w:p>
        </w:tc>
        <w:tc>
          <w:tcPr>
            <w:tcW w:w="399" w:type="pct"/>
            <w:vAlign w:val="center"/>
          </w:tcPr>
          <w:p w:rsidR="007B73D3" w:rsidRPr="00867F67" w:rsidRDefault="007B73D3" w:rsidP="00207D86">
            <w:pPr>
              <w:spacing w:line="276" w:lineRule="auto"/>
              <w:jc w:val="center"/>
              <w:rPr>
                <w:bCs/>
                <w:sz w:val="24"/>
                <w:szCs w:val="24"/>
              </w:rPr>
            </w:pPr>
            <w:r w:rsidRPr="00867F67">
              <w:rPr>
                <w:bCs/>
                <w:sz w:val="24"/>
                <w:szCs w:val="24"/>
              </w:rPr>
              <w:t>2-3</w:t>
            </w:r>
          </w:p>
        </w:tc>
        <w:tc>
          <w:tcPr>
            <w:tcW w:w="784" w:type="pct"/>
            <w:tcBorders>
              <w:top w:val="single" w:sz="4" w:space="0" w:color="000000"/>
              <w:left w:val="single" w:sz="4" w:space="0" w:color="000000"/>
              <w:bottom w:val="single" w:sz="4" w:space="0" w:color="000000"/>
              <w:right w:val="single" w:sz="4" w:space="0" w:color="000000"/>
            </w:tcBorders>
          </w:tcPr>
          <w:p w:rsidR="007B73D3" w:rsidRDefault="007B73D3" w:rsidP="00207D86">
            <w:pPr>
              <w:pStyle w:val="TableParagraph"/>
              <w:kinsoku w:val="0"/>
              <w:overflowPunct w:val="0"/>
              <w:ind w:left="181" w:right="173"/>
              <w:jc w:val="both"/>
            </w:pPr>
            <w:r>
              <w:t>Соблюдение правил по технике</w:t>
            </w:r>
          </w:p>
          <w:p w:rsidR="007B73D3" w:rsidRDefault="007B73D3" w:rsidP="00207D86">
            <w:pPr>
              <w:pStyle w:val="TableParagraph"/>
              <w:kinsoku w:val="0"/>
              <w:overflowPunct w:val="0"/>
              <w:ind w:left="179" w:right="173"/>
              <w:jc w:val="both"/>
            </w:pPr>
            <w:r>
              <w:t>безопасности</w:t>
            </w:r>
          </w:p>
        </w:tc>
      </w:tr>
      <w:tr w:rsidR="00207D86" w:rsidRPr="009B2D67" w:rsidTr="007B73D3">
        <w:tc>
          <w:tcPr>
            <w:tcW w:w="268" w:type="pct"/>
            <w:gridSpan w:val="2"/>
            <w:vMerge/>
          </w:tcPr>
          <w:p w:rsidR="00207D86" w:rsidRPr="009B2D67" w:rsidRDefault="00207D86" w:rsidP="00207D86">
            <w:pPr>
              <w:spacing w:line="276" w:lineRule="auto"/>
              <w:jc w:val="both"/>
              <w:rPr>
                <w:b/>
                <w:bCs/>
                <w:sz w:val="24"/>
                <w:szCs w:val="24"/>
              </w:rPr>
            </w:pPr>
          </w:p>
        </w:tc>
        <w:tc>
          <w:tcPr>
            <w:tcW w:w="702" w:type="pct"/>
            <w:vMerge/>
          </w:tcPr>
          <w:p w:rsidR="00207D86" w:rsidRPr="009B2D67" w:rsidRDefault="00207D86" w:rsidP="00207D86">
            <w:pPr>
              <w:spacing w:line="276" w:lineRule="auto"/>
              <w:jc w:val="both"/>
              <w:rPr>
                <w:b/>
                <w:bCs/>
                <w:sz w:val="24"/>
                <w:szCs w:val="24"/>
              </w:rPr>
            </w:pPr>
          </w:p>
        </w:tc>
        <w:tc>
          <w:tcPr>
            <w:tcW w:w="1442" w:type="pct"/>
            <w:vAlign w:val="center"/>
          </w:tcPr>
          <w:p w:rsidR="00207D86" w:rsidRDefault="00207D86" w:rsidP="00207D86">
            <w:pPr>
              <w:pStyle w:val="TableParagraph"/>
              <w:kinsoku w:val="0"/>
              <w:overflowPunct w:val="0"/>
              <w:ind w:right="98"/>
              <w:jc w:val="both"/>
            </w:pPr>
            <w:r>
              <w:t>Тема: Назначение и классификация электродов. Подготовка кромок деталей. Общие сведения о дуговые сварки. Источники питания сварочной дуги. Типы сварных швов.</w:t>
            </w:r>
          </w:p>
          <w:p w:rsidR="00207D86" w:rsidRDefault="00207D86" w:rsidP="00207D86">
            <w:pPr>
              <w:pStyle w:val="TableParagraph"/>
              <w:kinsoku w:val="0"/>
              <w:overflowPunct w:val="0"/>
              <w:rPr>
                <w:spacing w:val="-60"/>
              </w:rPr>
            </w:pPr>
            <w:r>
              <w:rPr>
                <w:spacing w:val="-60"/>
                <w:u w:val="single" w:color="000000"/>
              </w:rPr>
              <w:t xml:space="preserve"> </w:t>
            </w:r>
            <w:r>
              <w:rPr>
                <w:u w:val="single" w:color="000000"/>
              </w:rPr>
              <w:t>Виды работ:</w:t>
            </w:r>
          </w:p>
          <w:p w:rsidR="00207D86" w:rsidRDefault="00207D86" w:rsidP="00207D86">
            <w:pPr>
              <w:pStyle w:val="TableParagraph"/>
              <w:kinsoku w:val="0"/>
              <w:overflowPunct w:val="0"/>
              <w:ind w:right="452"/>
            </w:pPr>
            <w:r>
              <w:t>Выбрать тип и марку электрода в зависимости от свариваемой стали.</w:t>
            </w:r>
          </w:p>
          <w:p w:rsidR="00207D86" w:rsidRDefault="00207D86" w:rsidP="00207D86">
            <w:pPr>
              <w:pStyle w:val="TableParagraph"/>
              <w:kinsoku w:val="0"/>
              <w:overflowPunct w:val="0"/>
            </w:pPr>
            <w:r>
              <w:t>Знание конструкции и принцип работы.</w:t>
            </w:r>
          </w:p>
          <w:p w:rsidR="00207D86" w:rsidRPr="009B2D67" w:rsidRDefault="00207D86" w:rsidP="00207D86">
            <w:pPr>
              <w:spacing w:line="276" w:lineRule="auto"/>
              <w:jc w:val="both"/>
              <w:rPr>
                <w:bCs/>
                <w:sz w:val="24"/>
                <w:szCs w:val="24"/>
              </w:rPr>
            </w:pPr>
            <w:r>
              <w:t>Умение выбрать и управлять источником питания. Выбор режима дуговой сварки.</w:t>
            </w:r>
          </w:p>
        </w:tc>
        <w:tc>
          <w:tcPr>
            <w:tcW w:w="368" w:type="pct"/>
            <w:gridSpan w:val="2"/>
            <w:vAlign w:val="center"/>
          </w:tcPr>
          <w:p w:rsidR="00207D86" w:rsidRPr="009B2D67" w:rsidRDefault="00207D86" w:rsidP="00207D86">
            <w:pPr>
              <w:spacing w:line="276" w:lineRule="auto"/>
              <w:jc w:val="center"/>
              <w:rPr>
                <w:b/>
                <w:bCs/>
                <w:sz w:val="24"/>
                <w:szCs w:val="24"/>
              </w:rPr>
            </w:pPr>
            <w:r w:rsidRPr="009B2D67">
              <w:rPr>
                <w:b/>
                <w:bCs/>
                <w:sz w:val="24"/>
                <w:szCs w:val="24"/>
              </w:rPr>
              <w:t>6</w:t>
            </w:r>
          </w:p>
        </w:tc>
        <w:tc>
          <w:tcPr>
            <w:tcW w:w="278" w:type="pct"/>
            <w:vMerge/>
            <w:tcBorders>
              <w:bottom w:val="nil"/>
            </w:tcBorders>
          </w:tcPr>
          <w:p w:rsidR="00207D86" w:rsidRPr="009B2D67" w:rsidRDefault="00207D86" w:rsidP="00207D86">
            <w:pPr>
              <w:spacing w:line="276" w:lineRule="auto"/>
              <w:jc w:val="right"/>
              <w:rPr>
                <w:b/>
                <w:bCs/>
                <w:sz w:val="24"/>
                <w:szCs w:val="24"/>
              </w:rPr>
            </w:pPr>
          </w:p>
        </w:tc>
        <w:tc>
          <w:tcPr>
            <w:tcW w:w="759" w:type="pct"/>
          </w:tcPr>
          <w:p w:rsidR="00207D86" w:rsidRPr="00A53C49" w:rsidRDefault="00207D86" w:rsidP="00207D86">
            <w:pPr>
              <w:spacing w:line="276" w:lineRule="auto"/>
              <w:jc w:val="both"/>
              <w:rPr>
                <w:b/>
                <w:bCs/>
                <w:sz w:val="24"/>
                <w:szCs w:val="24"/>
              </w:rPr>
            </w:pPr>
            <w:r w:rsidRPr="00F7754D">
              <w:rPr>
                <w:bCs/>
                <w:sz w:val="24"/>
                <w:szCs w:val="24"/>
              </w:rPr>
              <w:t>Электросварочная мастерская</w:t>
            </w:r>
          </w:p>
        </w:tc>
        <w:tc>
          <w:tcPr>
            <w:tcW w:w="399" w:type="pct"/>
            <w:vAlign w:val="center"/>
          </w:tcPr>
          <w:p w:rsidR="00207D86" w:rsidRPr="00867F67" w:rsidRDefault="00207D86" w:rsidP="00207D86">
            <w:pPr>
              <w:spacing w:line="276" w:lineRule="auto"/>
              <w:jc w:val="center"/>
              <w:rPr>
                <w:bCs/>
                <w:sz w:val="24"/>
                <w:szCs w:val="24"/>
              </w:rPr>
            </w:pPr>
            <w:r w:rsidRPr="00867F67">
              <w:rPr>
                <w:bCs/>
                <w:sz w:val="24"/>
                <w:szCs w:val="24"/>
              </w:rPr>
              <w:t>2-3</w:t>
            </w:r>
          </w:p>
        </w:tc>
        <w:tc>
          <w:tcPr>
            <w:tcW w:w="784" w:type="pct"/>
            <w:tcBorders>
              <w:top w:val="single" w:sz="4" w:space="0" w:color="000000"/>
              <w:left w:val="single" w:sz="4" w:space="0" w:color="000000"/>
              <w:bottom w:val="single" w:sz="4" w:space="0" w:color="000000"/>
              <w:right w:val="single" w:sz="4" w:space="0" w:color="000000"/>
            </w:tcBorders>
          </w:tcPr>
          <w:p w:rsidR="00207D86" w:rsidRDefault="00207D86" w:rsidP="00207D86">
            <w:pPr>
              <w:pStyle w:val="TableParagraph"/>
              <w:kinsoku w:val="0"/>
              <w:overflowPunct w:val="0"/>
              <w:ind w:left="179" w:right="173"/>
              <w:jc w:val="both"/>
            </w:pPr>
            <w:r>
              <w:t>Правильный выбор режима сварки в зависимости от совокупности показателей процесса сварки.</w:t>
            </w:r>
          </w:p>
          <w:p w:rsidR="00207D86" w:rsidRDefault="00207D86" w:rsidP="00207D86">
            <w:pPr>
              <w:pStyle w:val="TableParagraph"/>
              <w:kinsoku w:val="0"/>
              <w:overflowPunct w:val="0"/>
              <w:ind w:left="119" w:right="114" w:firstLine="2"/>
              <w:jc w:val="both"/>
            </w:pPr>
            <w:r>
              <w:t>Правильность зажигания сварочной</w:t>
            </w:r>
          </w:p>
          <w:p w:rsidR="00207D86" w:rsidRDefault="00207D86" w:rsidP="00207D86">
            <w:pPr>
              <w:pStyle w:val="TableParagraph"/>
              <w:kinsoku w:val="0"/>
              <w:overflowPunct w:val="0"/>
              <w:spacing w:line="270" w:lineRule="atLeast"/>
              <w:ind w:left="178" w:right="173"/>
              <w:jc w:val="both"/>
            </w:pPr>
            <w:r>
              <w:t>дуги различными способами</w:t>
            </w:r>
          </w:p>
        </w:tc>
      </w:tr>
      <w:tr w:rsidR="00207D86" w:rsidRPr="009B2D67" w:rsidTr="007B73D3">
        <w:tc>
          <w:tcPr>
            <w:tcW w:w="268" w:type="pct"/>
            <w:gridSpan w:val="2"/>
            <w:vMerge/>
            <w:vAlign w:val="center"/>
          </w:tcPr>
          <w:p w:rsidR="00207D86" w:rsidRPr="009B2D67" w:rsidRDefault="00207D86" w:rsidP="00207D86">
            <w:pPr>
              <w:spacing w:line="276" w:lineRule="auto"/>
              <w:jc w:val="both"/>
              <w:rPr>
                <w:b/>
                <w:bCs/>
                <w:sz w:val="24"/>
                <w:szCs w:val="24"/>
              </w:rPr>
            </w:pPr>
          </w:p>
        </w:tc>
        <w:tc>
          <w:tcPr>
            <w:tcW w:w="702" w:type="pct"/>
            <w:vMerge/>
          </w:tcPr>
          <w:p w:rsidR="00207D86" w:rsidRPr="009B2D67" w:rsidRDefault="00207D86" w:rsidP="00207D86">
            <w:pPr>
              <w:spacing w:line="276" w:lineRule="auto"/>
              <w:jc w:val="both"/>
              <w:rPr>
                <w:sz w:val="24"/>
                <w:szCs w:val="24"/>
              </w:rPr>
            </w:pPr>
          </w:p>
        </w:tc>
        <w:tc>
          <w:tcPr>
            <w:tcW w:w="1442" w:type="pct"/>
            <w:vAlign w:val="center"/>
          </w:tcPr>
          <w:p w:rsidR="00207D86" w:rsidRDefault="00207D86" w:rsidP="00207D86">
            <w:pPr>
              <w:pStyle w:val="TableParagraph"/>
              <w:tabs>
                <w:tab w:val="left" w:pos="1393"/>
                <w:tab w:val="left" w:pos="2587"/>
                <w:tab w:val="left" w:pos="3626"/>
                <w:tab w:val="left" w:pos="4371"/>
              </w:tabs>
              <w:kinsoku w:val="0"/>
              <w:overflowPunct w:val="0"/>
              <w:ind w:right="103"/>
            </w:pPr>
            <w:r>
              <w:t>Тема: Упражнения в поддержании сварочной дуги. Наплавка валиков.</w:t>
            </w:r>
            <w:r>
              <w:tab/>
              <w:t>Сварка</w:t>
            </w:r>
            <w:r>
              <w:tab/>
              <w:t>в различных пространственных</w:t>
            </w:r>
            <w:r>
              <w:rPr>
                <w:spacing w:val="1"/>
              </w:rPr>
              <w:t xml:space="preserve"> </w:t>
            </w:r>
            <w:r>
              <w:t>положениях.</w:t>
            </w:r>
          </w:p>
          <w:p w:rsidR="00207D86" w:rsidRDefault="00207D86" w:rsidP="00207D86">
            <w:pPr>
              <w:pStyle w:val="TableParagraph"/>
              <w:kinsoku w:val="0"/>
              <w:overflowPunct w:val="0"/>
              <w:rPr>
                <w:spacing w:val="-60"/>
              </w:rPr>
            </w:pPr>
            <w:r>
              <w:rPr>
                <w:spacing w:val="-60"/>
                <w:u w:val="single" w:color="000000"/>
              </w:rPr>
              <w:t xml:space="preserve"> </w:t>
            </w:r>
            <w:r>
              <w:rPr>
                <w:u w:val="single" w:color="000000"/>
              </w:rPr>
              <w:t>Виды работ:</w:t>
            </w:r>
          </w:p>
          <w:p w:rsidR="00207D86" w:rsidRDefault="00207D86" w:rsidP="00207D86">
            <w:pPr>
              <w:pStyle w:val="TableParagraph"/>
              <w:kinsoku w:val="0"/>
              <w:overflowPunct w:val="0"/>
            </w:pPr>
            <w:r>
              <w:lastRenderedPageBreak/>
              <w:t>Ручная электродуговая сварка плавящимися электродами.</w:t>
            </w:r>
          </w:p>
          <w:p w:rsidR="00207D86" w:rsidRDefault="00207D86" w:rsidP="00207D86">
            <w:pPr>
              <w:pStyle w:val="TableParagraph"/>
              <w:kinsoku w:val="0"/>
              <w:overflowPunct w:val="0"/>
              <w:spacing w:line="268" w:lineRule="exact"/>
            </w:pPr>
            <w:r>
              <w:t>Наплавка валиков в сварочных кабинка №1,2,3,4,5,6. Сварка листового металла на инверторе и</w:t>
            </w:r>
          </w:p>
          <w:p w:rsidR="00207D86" w:rsidRPr="009B2D67" w:rsidRDefault="00207D86" w:rsidP="00207D86">
            <w:pPr>
              <w:spacing w:line="276" w:lineRule="auto"/>
              <w:jc w:val="both"/>
              <w:rPr>
                <w:bCs/>
                <w:sz w:val="24"/>
                <w:szCs w:val="24"/>
              </w:rPr>
            </w:pPr>
            <w:r>
              <w:t xml:space="preserve">трансформаторе, </w:t>
            </w:r>
            <w:proofErr w:type="gramStart"/>
            <w:r>
              <w:t>электродами  3</w:t>
            </w:r>
            <w:proofErr w:type="gramEnd"/>
            <w:r>
              <w:t>мм.</w:t>
            </w:r>
          </w:p>
        </w:tc>
        <w:tc>
          <w:tcPr>
            <w:tcW w:w="368" w:type="pct"/>
            <w:gridSpan w:val="2"/>
          </w:tcPr>
          <w:p w:rsidR="00207D86" w:rsidRPr="009B2D67" w:rsidRDefault="00207D86" w:rsidP="00207D86">
            <w:pPr>
              <w:spacing w:line="276" w:lineRule="auto"/>
              <w:jc w:val="center"/>
              <w:rPr>
                <w:b/>
                <w:bCs/>
                <w:sz w:val="24"/>
                <w:szCs w:val="24"/>
              </w:rPr>
            </w:pPr>
            <w:r w:rsidRPr="009B2D67">
              <w:rPr>
                <w:b/>
                <w:bCs/>
                <w:sz w:val="24"/>
                <w:szCs w:val="24"/>
              </w:rPr>
              <w:lastRenderedPageBreak/>
              <w:t>6</w:t>
            </w:r>
          </w:p>
        </w:tc>
        <w:tc>
          <w:tcPr>
            <w:tcW w:w="278" w:type="pct"/>
            <w:vMerge/>
            <w:tcBorders>
              <w:bottom w:val="nil"/>
            </w:tcBorders>
          </w:tcPr>
          <w:p w:rsidR="00207D86" w:rsidRPr="009B2D67" w:rsidRDefault="00207D86" w:rsidP="00207D86">
            <w:pPr>
              <w:spacing w:line="276" w:lineRule="auto"/>
              <w:jc w:val="right"/>
              <w:rPr>
                <w:b/>
                <w:bCs/>
                <w:sz w:val="24"/>
                <w:szCs w:val="24"/>
              </w:rPr>
            </w:pPr>
          </w:p>
        </w:tc>
        <w:tc>
          <w:tcPr>
            <w:tcW w:w="759" w:type="pct"/>
          </w:tcPr>
          <w:p w:rsidR="00207D86" w:rsidRPr="00A53C49" w:rsidRDefault="00207D86" w:rsidP="00207D86">
            <w:pPr>
              <w:spacing w:line="276" w:lineRule="auto"/>
              <w:jc w:val="both"/>
              <w:rPr>
                <w:b/>
                <w:bCs/>
                <w:sz w:val="24"/>
                <w:szCs w:val="24"/>
              </w:rPr>
            </w:pPr>
            <w:r w:rsidRPr="00F7754D">
              <w:rPr>
                <w:bCs/>
                <w:sz w:val="24"/>
                <w:szCs w:val="24"/>
              </w:rPr>
              <w:t>Электросварочная мастерская</w:t>
            </w:r>
          </w:p>
        </w:tc>
        <w:tc>
          <w:tcPr>
            <w:tcW w:w="399" w:type="pct"/>
            <w:vAlign w:val="center"/>
          </w:tcPr>
          <w:p w:rsidR="00207D86" w:rsidRPr="00867F67" w:rsidRDefault="00207D86" w:rsidP="00207D86">
            <w:pPr>
              <w:spacing w:line="276" w:lineRule="auto"/>
              <w:jc w:val="center"/>
              <w:rPr>
                <w:bCs/>
                <w:sz w:val="24"/>
                <w:szCs w:val="24"/>
              </w:rPr>
            </w:pPr>
            <w:r w:rsidRPr="00867F67">
              <w:rPr>
                <w:bCs/>
                <w:sz w:val="24"/>
                <w:szCs w:val="24"/>
              </w:rPr>
              <w:t>2-3</w:t>
            </w:r>
          </w:p>
        </w:tc>
        <w:tc>
          <w:tcPr>
            <w:tcW w:w="784" w:type="pct"/>
            <w:tcBorders>
              <w:top w:val="single" w:sz="4" w:space="0" w:color="000000"/>
              <w:left w:val="single" w:sz="4" w:space="0" w:color="000000"/>
              <w:bottom w:val="single" w:sz="4" w:space="0" w:color="000000"/>
              <w:right w:val="single" w:sz="4" w:space="0" w:color="000000"/>
            </w:tcBorders>
          </w:tcPr>
          <w:p w:rsidR="00207D86" w:rsidRDefault="00207D86" w:rsidP="00207D86">
            <w:pPr>
              <w:pStyle w:val="TableParagraph"/>
              <w:kinsoku w:val="0"/>
              <w:overflowPunct w:val="0"/>
              <w:ind w:left="31" w:right="159" w:hanging="31"/>
              <w:jc w:val="both"/>
            </w:pPr>
            <w:r>
              <w:t xml:space="preserve">Правильный выбор подготовки детали к сварке. </w:t>
            </w:r>
            <w:r>
              <w:lastRenderedPageBreak/>
              <w:t>Подготовка рабочего места сварщика, зачистка</w:t>
            </w:r>
          </w:p>
          <w:p w:rsidR="00207D86" w:rsidRDefault="00207D86" w:rsidP="00207D86">
            <w:pPr>
              <w:pStyle w:val="TableParagraph"/>
              <w:kinsoku w:val="0"/>
              <w:overflowPunct w:val="0"/>
              <w:spacing w:line="268" w:lineRule="exact"/>
              <w:ind w:left="31" w:right="173" w:hanging="31"/>
              <w:jc w:val="both"/>
            </w:pPr>
            <w:r>
              <w:t>деталей от посторонних предметов, грязи,</w:t>
            </w:r>
          </w:p>
          <w:p w:rsidR="00207D86" w:rsidRDefault="00207D86" w:rsidP="00207D86">
            <w:pPr>
              <w:pStyle w:val="TableParagraph"/>
              <w:kinsoku w:val="0"/>
              <w:overflowPunct w:val="0"/>
              <w:spacing w:line="270" w:lineRule="atLeast"/>
              <w:ind w:left="31" w:right="546" w:hanging="31"/>
              <w:jc w:val="both"/>
            </w:pPr>
            <w:r>
              <w:t>ржавчины.</w:t>
            </w:r>
          </w:p>
        </w:tc>
      </w:tr>
      <w:tr w:rsidR="00207D86" w:rsidRPr="009B2D67" w:rsidTr="007B73D3">
        <w:tc>
          <w:tcPr>
            <w:tcW w:w="268" w:type="pct"/>
            <w:gridSpan w:val="2"/>
            <w:vMerge/>
            <w:vAlign w:val="center"/>
          </w:tcPr>
          <w:p w:rsidR="00207D86" w:rsidRPr="009B2D67" w:rsidRDefault="00207D86" w:rsidP="00207D86">
            <w:pPr>
              <w:spacing w:line="276" w:lineRule="auto"/>
              <w:jc w:val="both"/>
              <w:rPr>
                <w:b/>
                <w:bCs/>
                <w:sz w:val="24"/>
                <w:szCs w:val="24"/>
              </w:rPr>
            </w:pPr>
          </w:p>
        </w:tc>
        <w:tc>
          <w:tcPr>
            <w:tcW w:w="702" w:type="pct"/>
            <w:vMerge/>
            <w:vAlign w:val="center"/>
          </w:tcPr>
          <w:p w:rsidR="00207D86" w:rsidRPr="009B2D67" w:rsidRDefault="00207D86" w:rsidP="00207D86">
            <w:pPr>
              <w:spacing w:line="276" w:lineRule="auto"/>
              <w:jc w:val="both"/>
              <w:rPr>
                <w:b/>
                <w:bCs/>
                <w:sz w:val="24"/>
                <w:szCs w:val="24"/>
              </w:rPr>
            </w:pPr>
          </w:p>
        </w:tc>
        <w:tc>
          <w:tcPr>
            <w:tcW w:w="1442" w:type="pct"/>
            <w:vAlign w:val="center"/>
          </w:tcPr>
          <w:p w:rsidR="00207D86" w:rsidRDefault="00207D86" w:rsidP="00207D86">
            <w:pPr>
              <w:pStyle w:val="TableParagraph"/>
              <w:kinsoku w:val="0"/>
              <w:overflowPunct w:val="0"/>
              <w:ind w:left="0"/>
            </w:pPr>
            <w:r>
              <w:t>Тема: Ручная дуговая сварка.</w:t>
            </w:r>
          </w:p>
          <w:p w:rsidR="00207D86" w:rsidRDefault="00207D86" w:rsidP="00207D86">
            <w:pPr>
              <w:pStyle w:val="TableParagraph"/>
              <w:kinsoku w:val="0"/>
              <w:overflowPunct w:val="0"/>
              <w:ind w:left="0"/>
              <w:rPr>
                <w:spacing w:val="-60"/>
              </w:rPr>
            </w:pPr>
            <w:r>
              <w:rPr>
                <w:u w:val="single" w:color="000000"/>
              </w:rPr>
              <w:t>Виды работ:</w:t>
            </w:r>
          </w:p>
          <w:p w:rsidR="00207D86" w:rsidRPr="009B2D67" w:rsidRDefault="00207D86" w:rsidP="00207D86">
            <w:pPr>
              <w:spacing w:line="276" w:lineRule="auto"/>
              <w:jc w:val="both"/>
              <w:rPr>
                <w:bCs/>
                <w:sz w:val="24"/>
                <w:szCs w:val="24"/>
              </w:rPr>
            </w:pPr>
            <w:r>
              <w:t xml:space="preserve">соединение сварных швов: угловые, тавровые, </w:t>
            </w:r>
            <w:proofErr w:type="spellStart"/>
            <w:r>
              <w:t>нахлест</w:t>
            </w:r>
            <w:proofErr w:type="spellEnd"/>
            <w:r>
              <w:t>.</w:t>
            </w:r>
          </w:p>
        </w:tc>
        <w:tc>
          <w:tcPr>
            <w:tcW w:w="368" w:type="pct"/>
            <w:gridSpan w:val="2"/>
          </w:tcPr>
          <w:p w:rsidR="00207D86" w:rsidRPr="009B2D67" w:rsidRDefault="00207D86" w:rsidP="00207D86">
            <w:pPr>
              <w:spacing w:line="276" w:lineRule="auto"/>
              <w:jc w:val="center"/>
              <w:rPr>
                <w:b/>
                <w:bCs/>
                <w:sz w:val="24"/>
                <w:szCs w:val="24"/>
              </w:rPr>
            </w:pPr>
            <w:r w:rsidRPr="009B2D67">
              <w:rPr>
                <w:b/>
                <w:bCs/>
                <w:sz w:val="24"/>
                <w:szCs w:val="24"/>
              </w:rPr>
              <w:t>6</w:t>
            </w:r>
          </w:p>
        </w:tc>
        <w:tc>
          <w:tcPr>
            <w:tcW w:w="278" w:type="pct"/>
            <w:vMerge/>
            <w:tcBorders>
              <w:bottom w:val="nil"/>
            </w:tcBorders>
          </w:tcPr>
          <w:p w:rsidR="00207D86" w:rsidRPr="009B2D67" w:rsidRDefault="00207D86" w:rsidP="00207D86">
            <w:pPr>
              <w:spacing w:line="276" w:lineRule="auto"/>
              <w:jc w:val="right"/>
              <w:rPr>
                <w:b/>
                <w:bCs/>
                <w:sz w:val="24"/>
                <w:szCs w:val="24"/>
              </w:rPr>
            </w:pPr>
          </w:p>
        </w:tc>
        <w:tc>
          <w:tcPr>
            <w:tcW w:w="759" w:type="pct"/>
          </w:tcPr>
          <w:p w:rsidR="00207D86" w:rsidRPr="00A53C49" w:rsidRDefault="00207D86" w:rsidP="00207D86">
            <w:pPr>
              <w:spacing w:line="276" w:lineRule="auto"/>
              <w:jc w:val="both"/>
              <w:rPr>
                <w:b/>
                <w:bCs/>
                <w:sz w:val="24"/>
                <w:szCs w:val="24"/>
              </w:rPr>
            </w:pPr>
            <w:r w:rsidRPr="00F7754D">
              <w:rPr>
                <w:bCs/>
                <w:sz w:val="24"/>
                <w:szCs w:val="24"/>
              </w:rPr>
              <w:t>Электросварочная мастерская</w:t>
            </w:r>
          </w:p>
        </w:tc>
        <w:tc>
          <w:tcPr>
            <w:tcW w:w="399" w:type="pct"/>
            <w:vAlign w:val="center"/>
          </w:tcPr>
          <w:p w:rsidR="00207D86" w:rsidRPr="00867F67" w:rsidRDefault="00207D86" w:rsidP="00207D86">
            <w:pPr>
              <w:spacing w:line="276" w:lineRule="auto"/>
              <w:jc w:val="center"/>
              <w:rPr>
                <w:bCs/>
                <w:sz w:val="24"/>
                <w:szCs w:val="24"/>
              </w:rPr>
            </w:pPr>
            <w:r w:rsidRPr="00867F67">
              <w:rPr>
                <w:bCs/>
                <w:sz w:val="24"/>
                <w:szCs w:val="24"/>
              </w:rPr>
              <w:t>2-3</w:t>
            </w:r>
          </w:p>
        </w:tc>
        <w:tc>
          <w:tcPr>
            <w:tcW w:w="784" w:type="pct"/>
          </w:tcPr>
          <w:p w:rsidR="00207D86" w:rsidRDefault="00207D86" w:rsidP="00207D86">
            <w:pPr>
              <w:pStyle w:val="TableParagraph"/>
              <w:kinsoku w:val="0"/>
              <w:overflowPunct w:val="0"/>
              <w:ind w:left="31" w:right="291"/>
              <w:jc w:val="both"/>
            </w:pPr>
            <w:r>
              <w:t>Правильное манипулирование электродом при различных видах</w:t>
            </w:r>
          </w:p>
          <w:p w:rsidR="00207D86" w:rsidRDefault="00207D86" w:rsidP="00207D86">
            <w:pPr>
              <w:pStyle w:val="TableParagraph"/>
              <w:kinsoku w:val="0"/>
              <w:overflowPunct w:val="0"/>
              <w:ind w:left="31" w:right="127"/>
              <w:jc w:val="both"/>
              <w:rPr>
                <w:spacing w:val="-3"/>
              </w:rPr>
            </w:pPr>
            <w:r>
              <w:t>движений</w:t>
            </w:r>
            <w:r>
              <w:rPr>
                <w:spacing w:val="-7"/>
              </w:rPr>
              <w:t xml:space="preserve"> </w:t>
            </w:r>
            <w:r>
              <w:t xml:space="preserve">электрода. Знание основных </w:t>
            </w:r>
            <w:proofErr w:type="gramStart"/>
            <w:r>
              <w:t>типов,  конструктивных</w:t>
            </w:r>
            <w:proofErr w:type="gramEnd"/>
            <w:r>
              <w:t xml:space="preserve"> элементов и</w:t>
            </w:r>
            <w:r>
              <w:rPr>
                <w:spacing w:val="1"/>
              </w:rPr>
              <w:t xml:space="preserve"> </w:t>
            </w:r>
            <w:r>
              <w:rPr>
                <w:spacing w:val="-3"/>
              </w:rPr>
              <w:t>размеры</w:t>
            </w:r>
          </w:p>
          <w:p w:rsidR="00207D86" w:rsidRPr="00BA7555" w:rsidRDefault="00207D86" w:rsidP="00207D86">
            <w:pPr>
              <w:ind w:left="31"/>
              <w:jc w:val="both"/>
              <w:rPr>
                <w:sz w:val="24"/>
                <w:szCs w:val="24"/>
              </w:rPr>
            </w:pPr>
            <w:r>
              <w:t>сварных</w:t>
            </w:r>
            <w:r>
              <w:rPr>
                <w:spacing w:val="-7"/>
              </w:rPr>
              <w:t xml:space="preserve"> </w:t>
            </w:r>
            <w:r>
              <w:t>соединений</w:t>
            </w:r>
          </w:p>
        </w:tc>
      </w:tr>
      <w:tr w:rsidR="00207D86" w:rsidRPr="009B2D67" w:rsidTr="007B73D3">
        <w:tc>
          <w:tcPr>
            <w:tcW w:w="268" w:type="pct"/>
            <w:gridSpan w:val="2"/>
            <w:vMerge/>
          </w:tcPr>
          <w:p w:rsidR="00207D86" w:rsidRPr="009B2D67" w:rsidRDefault="00207D86" w:rsidP="00207D86">
            <w:pPr>
              <w:spacing w:line="276" w:lineRule="auto"/>
              <w:jc w:val="both"/>
              <w:rPr>
                <w:b/>
                <w:bCs/>
                <w:sz w:val="24"/>
                <w:szCs w:val="24"/>
              </w:rPr>
            </w:pPr>
          </w:p>
        </w:tc>
        <w:tc>
          <w:tcPr>
            <w:tcW w:w="702" w:type="pct"/>
            <w:vMerge/>
          </w:tcPr>
          <w:p w:rsidR="00207D86" w:rsidRPr="009B2D67" w:rsidRDefault="00207D86" w:rsidP="00207D86">
            <w:pPr>
              <w:spacing w:line="276" w:lineRule="auto"/>
              <w:jc w:val="both"/>
              <w:rPr>
                <w:b/>
                <w:bCs/>
                <w:sz w:val="24"/>
                <w:szCs w:val="24"/>
              </w:rPr>
            </w:pPr>
          </w:p>
        </w:tc>
        <w:tc>
          <w:tcPr>
            <w:tcW w:w="1442" w:type="pct"/>
            <w:vAlign w:val="center"/>
          </w:tcPr>
          <w:p w:rsidR="00207D86" w:rsidRDefault="00207D86" w:rsidP="00207D86">
            <w:pPr>
              <w:pStyle w:val="TableParagraph"/>
              <w:kinsoku w:val="0"/>
              <w:overflowPunct w:val="0"/>
              <w:ind w:left="0"/>
            </w:pPr>
            <w:r>
              <w:t>Тема: Ручная дуговая сварка.</w:t>
            </w:r>
          </w:p>
          <w:p w:rsidR="00207D86" w:rsidRDefault="00207D86" w:rsidP="00207D86">
            <w:pPr>
              <w:pStyle w:val="TableParagraph"/>
              <w:kinsoku w:val="0"/>
              <w:overflowPunct w:val="0"/>
              <w:ind w:left="0"/>
              <w:rPr>
                <w:spacing w:val="-60"/>
              </w:rPr>
            </w:pPr>
            <w:r>
              <w:rPr>
                <w:u w:val="single" w:color="000000"/>
              </w:rPr>
              <w:t>Виды работ:</w:t>
            </w:r>
          </w:p>
          <w:p w:rsidR="00207D86" w:rsidRPr="009B2D67" w:rsidRDefault="00207D86" w:rsidP="00207D86">
            <w:pPr>
              <w:spacing w:line="276" w:lineRule="auto"/>
              <w:jc w:val="both"/>
              <w:rPr>
                <w:bCs/>
                <w:sz w:val="24"/>
                <w:szCs w:val="24"/>
              </w:rPr>
            </w:pPr>
            <w:r>
              <w:t>Соединение сварных швов в различных пространственных положениях</w:t>
            </w:r>
          </w:p>
        </w:tc>
        <w:tc>
          <w:tcPr>
            <w:tcW w:w="368" w:type="pct"/>
            <w:gridSpan w:val="2"/>
          </w:tcPr>
          <w:p w:rsidR="00207D86" w:rsidRPr="009B2D67" w:rsidRDefault="00207D86" w:rsidP="00207D86">
            <w:pPr>
              <w:spacing w:line="276" w:lineRule="auto"/>
              <w:jc w:val="center"/>
              <w:rPr>
                <w:b/>
                <w:bCs/>
                <w:sz w:val="24"/>
                <w:szCs w:val="24"/>
              </w:rPr>
            </w:pPr>
            <w:r w:rsidRPr="009B2D67">
              <w:rPr>
                <w:b/>
                <w:bCs/>
                <w:sz w:val="24"/>
                <w:szCs w:val="24"/>
              </w:rPr>
              <w:t>6</w:t>
            </w:r>
          </w:p>
        </w:tc>
        <w:tc>
          <w:tcPr>
            <w:tcW w:w="278" w:type="pct"/>
            <w:vMerge/>
            <w:tcBorders>
              <w:bottom w:val="nil"/>
            </w:tcBorders>
          </w:tcPr>
          <w:p w:rsidR="00207D86" w:rsidRPr="009B2D67" w:rsidRDefault="00207D86" w:rsidP="00207D86">
            <w:pPr>
              <w:spacing w:line="276" w:lineRule="auto"/>
              <w:jc w:val="right"/>
              <w:rPr>
                <w:b/>
                <w:bCs/>
                <w:sz w:val="24"/>
                <w:szCs w:val="24"/>
              </w:rPr>
            </w:pPr>
          </w:p>
        </w:tc>
        <w:tc>
          <w:tcPr>
            <w:tcW w:w="759" w:type="pct"/>
          </w:tcPr>
          <w:p w:rsidR="00207D86" w:rsidRPr="00A53C49" w:rsidRDefault="00207D86" w:rsidP="00207D86">
            <w:pPr>
              <w:spacing w:line="276" w:lineRule="auto"/>
              <w:jc w:val="both"/>
              <w:rPr>
                <w:b/>
                <w:bCs/>
                <w:sz w:val="24"/>
                <w:szCs w:val="24"/>
              </w:rPr>
            </w:pPr>
            <w:r w:rsidRPr="00F7754D">
              <w:rPr>
                <w:bCs/>
                <w:sz w:val="24"/>
                <w:szCs w:val="24"/>
              </w:rPr>
              <w:t>Электросварочная мастерская</w:t>
            </w:r>
          </w:p>
        </w:tc>
        <w:tc>
          <w:tcPr>
            <w:tcW w:w="399" w:type="pct"/>
            <w:vAlign w:val="center"/>
          </w:tcPr>
          <w:p w:rsidR="00207D86" w:rsidRPr="00867F67" w:rsidRDefault="00207D86" w:rsidP="00207D86">
            <w:pPr>
              <w:spacing w:line="276" w:lineRule="auto"/>
              <w:jc w:val="center"/>
              <w:rPr>
                <w:bCs/>
                <w:sz w:val="24"/>
                <w:szCs w:val="24"/>
              </w:rPr>
            </w:pPr>
            <w:r w:rsidRPr="00867F67">
              <w:rPr>
                <w:bCs/>
                <w:sz w:val="24"/>
                <w:szCs w:val="24"/>
              </w:rPr>
              <w:t>2-3</w:t>
            </w:r>
          </w:p>
        </w:tc>
        <w:tc>
          <w:tcPr>
            <w:tcW w:w="784" w:type="pct"/>
          </w:tcPr>
          <w:p w:rsidR="00207D86" w:rsidRDefault="00207D86" w:rsidP="00207D86">
            <w:pPr>
              <w:pStyle w:val="TableParagraph"/>
              <w:kinsoku w:val="0"/>
              <w:overflowPunct w:val="0"/>
              <w:ind w:left="31" w:right="291"/>
            </w:pPr>
            <w:r>
              <w:t>Правильное манипулирование электродом при различных видах движений</w:t>
            </w:r>
          </w:p>
          <w:p w:rsidR="00207D86" w:rsidRDefault="00207D86" w:rsidP="00207D86">
            <w:pPr>
              <w:pStyle w:val="TableParagraph"/>
              <w:tabs>
                <w:tab w:val="left" w:pos="1095"/>
              </w:tabs>
              <w:kinsoku w:val="0"/>
              <w:overflowPunct w:val="0"/>
              <w:ind w:left="31" w:right="127"/>
            </w:pPr>
            <w:r>
              <w:t xml:space="preserve">электрода. </w:t>
            </w:r>
          </w:p>
          <w:p w:rsidR="00207D86" w:rsidRDefault="00207D86" w:rsidP="00207D86">
            <w:pPr>
              <w:pStyle w:val="TableParagraph"/>
              <w:tabs>
                <w:tab w:val="left" w:pos="1095"/>
              </w:tabs>
              <w:kinsoku w:val="0"/>
              <w:overflowPunct w:val="0"/>
              <w:ind w:left="31" w:right="127"/>
            </w:pPr>
            <w:r>
              <w:t>Знание</w:t>
            </w:r>
            <w:r>
              <w:tab/>
              <w:t>сварных соединений, толщину</w:t>
            </w:r>
          </w:p>
          <w:p w:rsidR="00207D86" w:rsidRPr="00A53C49" w:rsidRDefault="00207D86" w:rsidP="00207D86">
            <w:pPr>
              <w:spacing w:line="276" w:lineRule="auto"/>
              <w:ind w:left="31"/>
              <w:rPr>
                <w:b/>
                <w:bCs/>
                <w:sz w:val="24"/>
                <w:szCs w:val="24"/>
              </w:rPr>
            </w:pPr>
            <w:r>
              <w:t>свариваемых деталей</w:t>
            </w:r>
          </w:p>
        </w:tc>
      </w:tr>
      <w:tr w:rsidR="00207D86" w:rsidRPr="009B2D67" w:rsidTr="007B73D3">
        <w:tc>
          <w:tcPr>
            <w:tcW w:w="268" w:type="pct"/>
            <w:gridSpan w:val="2"/>
            <w:vMerge/>
          </w:tcPr>
          <w:p w:rsidR="00207D86" w:rsidRPr="009B2D67" w:rsidRDefault="00207D86" w:rsidP="00207D86">
            <w:pPr>
              <w:spacing w:line="276" w:lineRule="auto"/>
              <w:jc w:val="both"/>
              <w:rPr>
                <w:b/>
                <w:bCs/>
                <w:sz w:val="24"/>
                <w:szCs w:val="24"/>
              </w:rPr>
            </w:pPr>
          </w:p>
        </w:tc>
        <w:tc>
          <w:tcPr>
            <w:tcW w:w="702" w:type="pct"/>
            <w:vMerge/>
          </w:tcPr>
          <w:p w:rsidR="00207D86" w:rsidRPr="009B2D67" w:rsidRDefault="00207D86" w:rsidP="00207D86">
            <w:pPr>
              <w:spacing w:line="276" w:lineRule="auto"/>
              <w:jc w:val="both"/>
              <w:rPr>
                <w:b/>
                <w:bCs/>
                <w:sz w:val="24"/>
                <w:szCs w:val="24"/>
              </w:rPr>
            </w:pPr>
          </w:p>
        </w:tc>
        <w:tc>
          <w:tcPr>
            <w:tcW w:w="1442" w:type="pct"/>
            <w:vAlign w:val="center"/>
          </w:tcPr>
          <w:p w:rsidR="00207D86" w:rsidRDefault="00207D86" w:rsidP="00207D86">
            <w:pPr>
              <w:pStyle w:val="TableParagraph"/>
              <w:kinsoku w:val="0"/>
              <w:overflowPunct w:val="0"/>
            </w:pPr>
            <w:r>
              <w:t>Тема: Ручная дуговая сварка.</w:t>
            </w:r>
          </w:p>
          <w:p w:rsidR="00207D86" w:rsidRDefault="00207D86" w:rsidP="00207D86">
            <w:pPr>
              <w:pStyle w:val="TableParagraph"/>
              <w:kinsoku w:val="0"/>
              <w:overflowPunct w:val="0"/>
              <w:rPr>
                <w:spacing w:val="-60"/>
              </w:rPr>
            </w:pPr>
            <w:r>
              <w:rPr>
                <w:spacing w:val="-60"/>
                <w:u w:val="single" w:color="000000"/>
              </w:rPr>
              <w:t xml:space="preserve"> </w:t>
            </w:r>
            <w:r>
              <w:rPr>
                <w:u w:val="single" w:color="000000"/>
              </w:rPr>
              <w:t>Виды работ:</w:t>
            </w:r>
          </w:p>
          <w:p w:rsidR="00207D86" w:rsidRPr="009B2D67" w:rsidRDefault="00207D86" w:rsidP="00207D86">
            <w:pPr>
              <w:spacing w:line="276" w:lineRule="auto"/>
              <w:jc w:val="both"/>
              <w:rPr>
                <w:bCs/>
                <w:sz w:val="24"/>
                <w:szCs w:val="24"/>
              </w:rPr>
            </w:pPr>
            <w:r>
              <w:t>Соединение сварных швов в различных пространственных положениях</w:t>
            </w:r>
          </w:p>
        </w:tc>
        <w:tc>
          <w:tcPr>
            <w:tcW w:w="368" w:type="pct"/>
            <w:gridSpan w:val="2"/>
          </w:tcPr>
          <w:p w:rsidR="00207D86" w:rsidRPr="009B2D67" w:rsidRDefault="00207D86" w:rsidP="00207D86">
            <w:pPr>
              <w:spacing w:line="276" w:lineRule="auto"/>
              <w:jc w:val="center"/>
              <w:rPr>
                <w:b/>
                <w:bCs/>
                <w:sz w:val="24"/>
                <w:szCs w:val="24"/>
              </w:rPr>
            </w:pPr>
            <w:r w:rsidRPr="009B2D67">
              <w:rPr>
                <w:b/>
                <w:bCs/>
                <w:sz w:val="24"/>
                <w:szCs w:val="24"/>
              </w:rPr>
              <w:t>6</w:t>
            </w:r>
          </w:p>
        </w:tc>
        <w:tc>
          <w:tcPr>
            <w:tcW w:w="278" w:type="pct"/>
            <w:tcBorders>
              <w:top w:val="nil"/>
            </w:tcBorders>
          </w:tcPr>
          <w:p w:rsidR="00207D86" w:rsidRPr="009B2D67" w:rsidRDefault="00207D86" w:rsidP="00207D86">
            <w:pPr>
              <w:spacing w:line="276" w:lineRule="auto"/>
              <w:jc w:val="right"/>
              <w:rPr>
                <w:b/>
                <w:bCs/>
                <w:sz w:val="24"/>
                <w:szCs w:val="24"/>
              </w:rPr>
            </w:pPr>
          </w:p>
        </w:tc>
        <w:tc>
          <w:tcPr>
            <w:tcW w:w="759" w:type="pct"/>
          </w:tcPr>
          <w:p w:rsidR="00207D86" w:rsidRPr="00A53C49" w:rsidRDefault="00207D86" w:rsidP="00207D86">
            <w:pPr>
              <w:spacing w:line="276" w:lineRule="auto"/>
              <w:jc w:val="both"/>
              <w:rPr>
                <w:b/>
                <w:bCs/>
                <w:sz w:val="24"/>
                <w:szCs w:val="24"/>
              </w:rPr>
            </w:pPr>
            <w:r w:rsidRPr="00F7754D">
              <w:rPr>
                <w:bCs/>
                <w:sz w:val="24"/>
                <w:szCs w:val="24"/>
              </w:rPr>
              <w:t>Электросварочная мастерская</w:t>
            </w:r>
          </w:p>
        </w:tc>
        <w:tc>
          <w:tcPr>
            <w:tcW w:w="399" w:type="pct"/>
            <w:vAlign w:val="center"/>
          </w:tcPr>
          <w:p w:rsidR="00207D86" w:rsidRPr="00867F67" w:rsidRDefault="00207D86" w:rsidP="00207D86">
            <w:pPr>
              <w:spacing w:line="276" w:lineRule="auto"/>
              <w:jc w:val="center"/>
              <w:rPr>
                <w:bCs/>
                <w:sz w:val="24"/>
                <w:szCs w:val="24"/>
              </w:rPr>
            </w:pPr>
            <w:r w:rsidRPr="00867F67">
              <w:rPr>
                <w:bCs/>
                <w:sz w:val="24"/>
                <w:szCs w:val="24"/>
              </w:rPr>
              <w:t>2-3</w:t>
            </w:r>
          </w:p>
        </w:tc>
        <w:tc>
          <w:tcPr>
            <w:tcW w:w="784" w:type="pct"/>
          </w:tcPr>
          <w:p w:rsidR="00207D86" w:rsidRDefault="00207D86" w:rsidP="00207D86">
            <w:pPr>
              <w:pStyle w:val="TableParagraph"/>
              <w:kinsoku w:val="0"/>
              <w:overflowPunct w:val="0"/>
              <w:ind w:left="31" w:right="291"/>
            </w:pPr>
            <w:r>
              <w:t>Правильное манипулирование электродом при различных видах</w:t>
            </w:r>
          </w:p>
          <w:p w:rsidR="00207D86" w:rsidRPr="00A53C49" w:rsidRDefault="00207D86" w:rsidP="00207D86">
            <w:pPr>
              <w:spacing w:line="276" w:lineRule="auto"/>
              <w:ind w:left="31"/>
              <w:rPr>
                <w:b/>
                <w:bCs/>
                <w:sz w:val="24"/>
                <w:szCs w:val="24"/>
              </w:rPr>
            </w:pPr>
            <w:r>
              <w:t xml:space="preserve">движений электрода. Знание параметров </w:t>
            </w:r>
            <w:r>
              <w:lastRenderedPageBreak/>
              <w:t>режима дуговой сварки</w:t>
            </w:r>
          </w:p>
        </w:tc>
      </w:tr>
    </w:tbl>
    <w:p w:rsidR="004D2E1F" w:rsidRDefault="004D2E1F" w:rsidP="004D2E1F">
      <w:pPr>
        <w:jc w:val="right"/>
        <w:rPr>
          <w:i/>
          <w:sz w:val="24"/>
        </w:rPr>
      </w:pPr>
    </w:p>
    <w:p w:rsidR="00461C88" w:rsidRDefault="00461C88" w:rsidP="004D2E1F">
      <w:pPr>
        <w:jc w:val="right"/>
        <w:rPr>
          <w:i/>
          <w:sz w:val="24"/>
        </w:rPr>
      </w:pPr>
    </w:p>
    <w:p w:rsidR="00461C88" w:rsidRDefault="00461C88" w:rsidP="004D2E1F">
      <w:pPr>
        <w:jc w:val="right"/>
        <w:rPr>
          <w:i/>
          <w:sz w:val="24"/>
        </w:rPr>
      </w:pPr>
    </w:p>
    <w:p w:rsidR="00461C88" w:rsidRDefault="00461C88" w:rsidP="004D2E1F">
      <w:pPr>
        <w:jc w:val="right"/>
        <w:rPr>
          <w:i/>
          <w:sz w:val="24"/>
        </w:rPr>
      </w:pPr>
    </w:p>
    <w:p w:rsidR="00461C88" w:rsidRDefault="00461C88" w:rsidP="004D2E1F">
      <w:pPr>
        <w:jc w:val="right"/>
        <w:rPr>
          <w:i/>
          <w:sz w:val="24"/>
        </w:rPr>
      </w:pPr>
    </w:p>
    <w:p w:rsidR="00461C88" w:rsidRDefault="00461C88" w:rsidP="004D2E1F">
      <w:pPr>
        <w:jc w:val="right"/>
        <w:rPr>
          <w:i/>
          <w:sz w:val="24"/>
        </w:rPr>
      </w:pPr>
    </w:p>
    <w:p w:rsidR="00461C88" w:rsidRDefault="00461C88" w:rsidP="004D2E1F">
      <w:pPr>
        <w:jc w:val="right"/>
        <w:rPr>
          <w:i/>
          <w:sz w:val="24"/>
        </w:rPr>
      </w:pPr>
    </w:p>
    <w:p w:rsidR="00461C88" w:rsidRDefault="00461C88" w:rsidP="004D2E1F">
      <w:pPr>
        <w:jc w:val="right"/>
        <w:rPr>
          <w:i/>
          <w:sz w:val="24"/>
        </w:rPr>
      </w:pPr>
    </w:p>
    <w:p w:rsidR="00461C88" w:rsidRDefault="00461C88" w:rsidP="004D2E1F">
      <w:pPr>
        <w:jc w:val="right"/>
        <w:rPr>
          <w:i/>
          <w:sz w:val="24"/>
        </w:rPr>
      </w:pPr>
    </w:p>
    <w:p w:rsidR="00461C88" w:rsidRPr="006A4EA9" w:rsidRDefault="00461C88" w:rsidP="00461C88">
      <w:pPr>
        <w:rPr>
          <w:b/>
          <w:bCs/>
          <w:sz w:val="24"/>
        </w:rPr>
      </w:pPr>
      <w:r>
        <w:rPr>
          <w:sz w:val="24"/>
        </w:rPr>
        <w:br w:type="page"/>
      </w:r>
      <w:r w:rsidRPr="006A4EA9">
        <w:rPr>
          <w:b/>
          <w:bCs/>
          <w:sz w:val="24"/>
        </w:rPr>
        <w:lastRenderedPageBreak/>
        <w:t xml:space="preserve">2.3. Содержание разделов учебной </w:t>
      </w:r>
      <w:r>
        <w:rPr>
          <w:b/>
          <w:bCs/>
          <w:sz w:val="24"/>
        </w:rPr>
        <w:t xml:space="preserve">(производственной) </w:t>
      </w:r>
      <w:r w:rsidRPr="006A4EA9">
        <w:rPr>
          <w:b/>
          <w:bCs/>
          <w:sz w:val="24"/>
        </w:rPr>
        <w:t>практики</w:t>
      </w:r>
    </w:p>
    <w:p w:rsidR="00461C88" w:rsidRDefault="00461C88" w:rsidP="00461C88">
      <w:pPr>
        <w:jc w:val="right"/>
        <w:rPr>
          <w:b/>
          <w:bCs/>
          <w:i/>
          <w:sz w:val="24"/>
        </w:rPr>
      </w:pPr>
    </w:p>
    <w:p w:rsidR="00461C88" w:rsidRDefault="00461C88" w:rsidP="00461C88">
      <w:pPr>
        <w:jc w:val="right"/>
        <w:rPr>
          <w:b/>
          <w:bCs/>
          <w:i/>
          <w:sz w:val="24"/>
        </w:rPr>
      </w:pPr>
    </w:p>
    <w:tbl>
      <w:tblPr>
        <w:tblW w:w="15451" w:type="dxa"/>
        <w:tblInd w:w="-137" w:type="dxa"/>
        <w:tblLayout w:type="fixed"/>
        <w:tblCellMar>
          <w:left w:w="0" w:type="dxa"/>
          <w:right w:w="0" w:type="dxa"/>
        </w:tblCellMar>
        <w:tblLook w:val="0000" w:firstRow="0" w:lastRow="0" w:firstColumn="0" w:lastColumn="0" w:noHBand="0" w:noVBand="0"/>
      </w:tblPr>
      <w:tblGrid>
        <w:gridCol w:w="10490"/>
        <w:gridCol w:w="4961"/>
      </w:tblGrid>
      <w:tr w:rsidR="00461C88" w:rsidTr="00A53C49">
        <w:trPr>
          <w:trHeight w:val="1288"/>
        </w:trPr>
        <w:tc>
          <w:tcPr>
            <w:tcW w:w="10490" w:type="dxa"/>
            <w:tcBorders>
              <w:top w:val="single" w:sz="4" w:space="0" w:color="000000"/>
              <w:left w:val="single" w:sz="4" w:space="0" w:color="000000"/>
              <w:bottom w:val="single" w:sz="4" w:space="0" w:color="000000"/>
              <w:right w:val="single" w:sz="4" w:space="0" w:color="000000"/>
            </w:tcBorders>
          </w:tcPr>
          <w:p w:rsidR="00461C88" w:rsidRPr="00A53C49" w:rsidRDefault="00461C88" w:rsidP="009844C3">
            <w:pPr>
              <w:pStyle w:val="TableParagraph"/>
              <w:kinsoku w:val="0"/>
              <w:overflowPunct w:val="0"/>
              <w:spacing w:before="6"/>
              <w:ind w:left="0"/>
              <w:rPr>
                <w:b/>
                <w:bCs/>
                <w:sz w:val="41"/>
                <w:szCs w:val="41"/>
              </w:rPr>
            </w:pPr>
          </w:p>
          <w:p w:rsidR="00461C88" w:rsidRPr="00A53C49" w:rsidRDefault="00461C88" w:rsidP="009844C3">
            <w:pPr>
              <w:pStyle w:val="TableParagraph"/>
              <w:kinsoku w:val="0"/>
              <w:overflowPunct w:val="0"/>
              <w:ind w:left="1037" w:right="1030"/>
              <w:jc w:val="center"/>
              <w:rPr>
                <w:b/>
                <w:sz w:val="28"/>
                <w:szCs w:val="28"/>
              </w:rPr>
            </w:pPr>
            <w:r w:rsidRPr="00A53C49">
              <w:rPr>
                <w:b/>
              </w:rPr>
              <w:t>Разделы (этапы) практики</w:t>
            </w:r>
          </w:p>
        </w:tc>
        <w:tc>
          <w:tcPr>
            <w:tcW w:w="4961" w:type="dxa"/>
            <w:tcBorders>
              <w:top w:val="single" w:sz="4" w:space="0" w:color="000000"/>
              <w:left w:val="single" w:sz="4" w:space="0" w:color="000000"/>
              <w:bottom w:val="single" w:sz="4" w:space="0" w:color="000000"/>
              <w:right w:val="single" w:sz="4" w:space="0" w:color="000000"/>
            </w:tcBorders>
          </w:tcPr>
          <w:p w:rsidR="00461C88" w:rsidRPr="00A53C49" w:rsidRDefault="00461C88" w:rsidP="009844C3">
            <w:pPr>
              <w:pStyle w:val="TableParagraph"/>
              <w:kinsoku w:val="0"/>
              <w:overflowPunct w:val="0"/>
              <w:spacing w:before="6"/>
              <w:ind w:left="0"/>
              <w:rPr>
                <w:b/>
                <w:bCs/>
                <w:sz w:val="27"/>
                <w:szCs w:val="27"/>
              </w:rPr>
            </w:pPr>
          </w:p>
          <w:p w:rsidR="00461C88" w:rsidRPr="00A53C49" w:rsidRDefault="00461C88" w:rsidP="009844C3">
            <w:pPr>
              <w:pStyle w:val="TableParagraph"/>
              <w:kinsoku w:val="0"/>
              <w:overflowPunct w:val="0"/>
              <w:ind w:left="442" w:right="433"/>
              <w:jc w:val="center"/>
              <w:rPr>
                <w:b/>
                <w:sz w:val="28"/>
                <w:szCs w:val="28"/>
              </w:rPr>
            </w:pPr>
            <w:r w:rsidRPr="00A53C49">
              <w:rPr>
                <w:b/>
                <w:sz w:val="28"/>
                <w:szCs w:val="28"/>
              </w:rPr>
              <w:t>Количество часов</w:t>
            </w:r>
          </w:p>
        </w:tc>
      </w:tr>
      <w:tr w:rsidR="00461C88" w:rsidTr="00A53C49">
        <w:trPr>
          <w:trHeight w:val="323"/>
        </w:trPr>
        <w:tc>
          <w:tcPr>
            <w:tcW w:w="10490" w:type="dxa"/>
            <w:tcBorders>
              <w:top w:val="single" w:sz="4" w:space="0" w:color="000000"/>
              <w:left w:val="single" w:sz="4" w:space="0" w:color="000000"/>
              <w:bottom w:val="single" w:sz="4" w:space="0" w:color="000000"/>
              <w:right w:val="single" w:sz="4" w:space="0" w:color="000000"/>
            </w:tcBorders>
          </w:tcPr>
          <w:p w:rsidR="00461C88" w:rsidRDefault="00A40D79" w:rsidP="009844C3">
            <w:pPr>
              <w:pStyle w:val="TableParagraph"/>
              <w:kinsoku w:val="0"/>
              <w:overflowPunct w:val="0"/>
              <w:spacing w:line="304" w:lineRule="exact"/>
              <w:ind w:left="12"/>
              <w:jc w:val="center"/>
              <w:rPr>
                <w:b/>
                <w:bCs/>
                <w:sz w:val="28"/>
                <w:szCs w:val="28"/>
              </w:rPr>
            </w:pPr>
            <w:r>
              <w:rPr>
                <w:b/>
                <w:bCs/>
                <w:sz w:val="28"/>
                <w:szCs w:val="28"/>
              </w:rPr>
              <w:t>1</w:t>
            </w:r>
          </w:p>
        </w:tc>
        <w:tc>
          <w:tcPr>
            <w:tcW w:w="4961" w:type="dxa"/>
            <w:tcBorders>
              <w:top w:val="single" w:sz="4" w:space="0" w:color="000000"/>
              <w:left w:val="single" w:sz="4" w:space="0" w:color="000000"/>
              <w:bottom w:val="single" w:sz="4" w:space="0" w:color="000000"/>
              <w:right w:val="single" w:sz="4" w:space="0" w:color="000000"/>
            </w:tcBorders>
          </w:tcPr>
          <w:p w:rsidR="00461C88" w:rsidRDefault="00A40D79" w:rsidP="009844C3">
            <w:pPr>
              <w:pStyle w:val="TableParagraph"/>
              <w:kinsoku w:val="0"/>
              <w:overflowPunct w:val="0"/>
              <w:spacing w:line="304" w:lineRule="exact"/>
              <w:ind w:left="8"/>
              <w:jc w:val="center"/>
              <w:rPr>
                <w:b/>
                <w:bCs/>
                <w:sz w:val="28"/>
                <w:szCs w:val="28"/>
              </w:rPr>
            </w:pPr>
            <w:r>
              <w:rPr>
                <w:b/>
                <w:bCs/>
                <w:sz w:val="28"/>
                <w:szCs w:val="28"/>
              </w:rPr>
              <w:t>2</w:t>
            </w:r>
          </w:p>
        </w:tc>
      </w:tr>
      <w:tr w:rsidR="00461C88" w:rsidTr="00A53C49">
        <w:trPr>
          <w:trHeight w:val="642"/>
        </w:trPr>
        <w:tc>
          <w:tcPr>
            <w:tcW w:w="10490" w:type="dxa"/>
            <w:tcBorders>
              <w:top w:val="single" w:sz="4" w:space="0" w:color="000000"/>
              <w:left w:val="single" w:sz="4" w:space="0" w:color="000000"/>
              <w:bottom w:val="single" w:sz="4" w:space="0" w:color="000000"/>
              <w:right w:val="single" w:sz="4" w:space="0" w:color="000000"/>
            </w:tcBorders>
          </w:tcPr>
          <w:p w:rsidR="00461C88" w:rsidRDefault="00461C88" w:rsidP="009844C3">
            <w:pPr>
              <w:pStyle w:val="TableParagraph"/>
              <w:kinsoku w:val="0"/>
              <w:overflowPunct w:val="0"/>
              <w:spacing w:before="153"/>
              <w:ind w:left="108"/>
              <w:rPr>
                <w:sz w:val="28"/>
                <w:szCs w:val="28"/>
              </w:rPr>
            </w:pPr>
            <w:r>
              <w:rPr>
                <w:sz w:val="28"/>
                <w:szCs w:val="28"/>
              </w:rPr>
              <w:t>1 этап Слесарные работы</w:t>
            </w:r>
            <w:r w:rsidR="00A40D79">
              <w:rPr>
                <w:sz w:val="28"/>
                <w:szCs w:val="28"/>
              </w:rPr>
              <w:t xml:space="preserve"> 4 семестр</w:t>
            </w:r>
          </w:p>
        </w:tc>
        <w:tc>
          <w:tcPr>
            <w:tcW w:w="4961" w:type="dxa"/>
            <w:tcBorders>
              <w:top w:val="single" w:sz="4" w:space="0" w:color="000000"/>
              <w:left w:val="single" w:sz="4" w:space="0" w:color="000000"/>
              <w:bottom w:val="single" w:sz="4" w:space="0" w:color="000000"/>
              <w:right w:val="single" w:sz="4" w:space="0" w:color="000000"/>
            </w:tcBorders>
          </w:tcPr>
          <w:p w:rsidR="00461C88" w:rsidRDefault="00461C88" w:rsidP="009844C3">
            <w:pPr>
              <w:pStyle w:val="TableParagraph"/>
              <w:kinsoku w:val="0"/>
              <w:overflowPunct w:val="0"/>
              <w:spacing w:before="153"/>
              <w:ind w:left="442" w:right="430"/>
              <w:jc w:val="center"/>
              <w:rPr>
                <w:sz w:val="28"/>
                <w:szCs w:val="28"/>
              </w:rPr>
            </w:pPr>
            <w:r>
              <w:rPr>
                <w:sz w:val="28"/>
                <w:szCs w:val="28"/>
              </w:rPr>
              <w:t>36</w:t>
            </w:r>
          </w:p>
        </w:tc>
      </w:tr>
      <w:tr w:rsidR="00461C88" w:rsidTr="00A53C49">
        <w:trPr>
          <w:trHeight w:val="645"/>
        </w:trPr>
        <w:tc>
          <w:tcPr>
            <w:tcW w:w="10490" w:type="dxa"/>
            <w:tcBorders>
              <w:top w:val="single" w:sz="4" w:space="0" w:color="000000"/>
              <w:left w:val="single" w:sz="4" w:space="0" w:color="000000"/>
              <w:bottom w:val="single" w:sz="4" w:space="0" w:color="000000"/>
              <w:right w:val="single" w:sz="4" w:space="0" w:color="000000"/>
            </w:tcBorders>
          </w:tcPr>
          <w:p w:rsidR="00461C88" w:rsidRDefault="00461C88" w:rsidP="00207D86">
            <w:pPr>
              <w:pStyle w:val="TableParagraph"/>
              <w:kinsoku w:val="0"/>
              <w:overflowPunct w:val="0"/>
              <w:spacing w:before="153"/>
              <w:ind w:left="108"/>
              <w:rPr>
                <w:sz w:val="28"/>
                <w:szCs w:val="28"/>
              </w:rPr>
            </w:pPr>
            <w:r>
              <w:rPr>
                <w:sz w:val="28"/>
                <w:szCs w:val="28"/>
              </w:rPr>
              <w:t xml:space="preserve">2 этап </w:t>
            </w:r>
            <w:proofErr w:type="gramStart"/>
            <w:r>
              <w:rPr>
                <w:sz w:val="28"/>
                <w:szCs w:val="28"/>
              </w:rPr>
              <w:t>Электро</w:t>
            </w:r>
            <w:r w:rsidR="00207D86">
              <w:rPr>
                <w:sz w:val="28"/>
                <w:szCs w:val="28"/>
              </w:rPr>
              <w:t xml:space="preserve">сварочные </w:t>
            </w:r>
            <w:r>
              <w:rPr>
                <w:sz w:val="28"/>
                <w:szCs w:val="28"/>
              </w:rPr>
              <w:t xml:space="preserve"> работы</w:t>
            </w:r>
            <w:proofErr w:type="gramEnd"/>
            <w:r w:rsidR="00A40D79">
              <w:rPr>
                <w:sz w:val="28"/>
                <w:szCs w:val="28"/>
              </w:rPr>
              <w:t xml:space="preserve"> 3 семестр</w:t>
            </w:r>
          </w:p>
        </w:tc>
        <w:tc>
          <w:tcPr>
            <w:tcW w:w="4961" w:type="dxa"/>
            <w:tcBorders>
              <w:top w:val="single" w:sz="4" w:space="0" w:color="000000"/>
              <w:left w:val="single" w:sz="4" w:space="0" w:color="000000"/>
              <w:bottom w:val="single" w:sz="4" w:space="0" w:color="000000"/>
              <w:right w:val="single" w:sz="4" w:space="0" w:color="000000"/>
            </w:tcBorders>
          </w:tcPr>
          <w:p w:rsidR="00461C88" w:rsidRDefault="00461C88" w:rsidP="009844C3">
            <w:pPr>
              <w:pStyle w:val="TableParagraph"/>
              <w:kinsoku w:val="0"/>
              <w:overflowPunct w:val="0"/>
              <w:spacing w:before="153"/>
              <w:ind w:left="442" w:right="430"/>
              <w:jc w:val="center"/>
              <w:rPr>
                <w:sz w:val="28"/>
                <w:szCs w:val="28"/>
              </w:rPr>
            </w:pPr>
            <w:r>
              <w:rPr>
                <w:sz w:val="28"/>
                <w:szCs w:val="28"/>
              </w:rPr>
              <w:t>36</w:t>
            </w:r>
          </w:p>
        </w:tc>
      </w:tr>
      <w:tr w:rsidR="00461C88" w:rsidTr="00A53C49">
        <w:trPr>
          <w:trHeight w:val="645"/>
        </w:trPr>
        <w:tc>
          <w:tcPr>
            <w:tcW w:w="10490" w:type="dxa"/>
            <w:tcBorders>
              <w:top w:val="single" w:sz="4" w:space="0" w:color="000000"/>
              <w:left w:val="single" w:sz="4" w:space="0" w:color="000000"/>
              <w:bottom w:val="single" w:sz="4" w:space="0" w:color="000000"/>
              <w:right w:val="single" w:sz="4" w:space="0" w:color="000000"/>
            </w:tcBorders>
          </w:tcPr>
          <w:p w:rsidR="00461C88" w:rsidRDefault="00461C88" w:rsidP="00A53C49">
            <w:pPr>
              <w:pStyle w:val="TableParagraph"/>
              <w:kinsoku w:val="0"/>
              <w:overflowPunct w:val="0"/>
              <w:spacing w:before="153"/>
              <w:ind w:left="108"/>
              <w:jc w:val="right"/>
              <w:rPr>
                <w:sz w:val="28"/>
                <w:szCs w:val="28"/>
              </w:rPr>
            </w:pPr>
            <w:r>
              <w:rPr>
                <w:sz w:val="28"/>
                <w:szCs w:val="28"/>
              </w:rPr>
              <w:t>Всего:</w:t>
            </w:r>
          </w:p>
        </w:tc>
        <w:tc>
          <w:tcPr>
            <w:tcW w:w="4961" w:type="dxa"/>
            <w:tcBorders>
              <w:top w:val="single" w:sz="4" w:space="0" w:color="000000"/>
              <w:left w:val="single" w:sz="4" w:space="0" w:color="000000"/>
              <w:bottom w:val="single" w:sz="4" w:space="0" w:color="000000"/>
              <w:right w:val="single" w:sz="4" w:space="0" w:color="000000"/>
            </w:tcBorders>
          </w:tcPr>
          <w:p w:rsidR="00461C88" w:rsidRDefault="00461C88" w:rsidP="009844C3">
            <w:pPr>
              <w:pStyle w:val="TableParagraph"/>
              <w:kinsoku w:val="0"/>
              <w:overflowPunct w:val="0"/>
              <w:spacing w:before="153"/>
              <w:ind w:left="442" w:right="430"/>
              <w:jc w:val="center"/>
              <w:rPr>
                <w:sz w:val="28"/>
                <w:szCs w:val="28"/>
              </w:rPr>
            </w:pPr>
            <w:r>
              <w:rPr>
                <w:sz w:val="28"/>
                <w:szCs w:val="28"/>
              </w:rPr>
              <w:t>72</w:t>
            </w:r>
          </w:p>
        </w:tc>
      </w:tr>
    </w:tbl>
    <w:p w:rsidR="00A53C49" w:rsidRDefault="00A53C49" w:rsidP="00A53C49">
      <w:pPr>
        <w:rPr>
          <w:b/>
          <w:bCs/>
          <w:sz w:val="24"/>
        </w:rPr>
      </w:pPr>
    </w:p>
    <w:p w:rsidR="00461C88" w:rsidRDefault="00461C88" w:rsidP="00461C88">
      <w:pPr>
        <w:rPr>
          <w:sz w:val="12"/>
          <w:szCs w:val="12"/>
        </w:rPr>
      </w:pPr>
    </w:p>
    <w:p w:rsidR="00461C88" w:rsidRPr="00CB087A" w:rsidRDefault="00461C88" w:rsidP="00461C88">
      <w:pPr>
        <w:rPr>
          <w:sz w:val="12"/>
          <w:szCs w:val="12"/>
        </w:rPr>
      </w:pPr>
    </w:p>
    <w:p w:rsidR="00461C88" w:rsidRPr="00CB087A" w:rsidRDefault="00461C88" w:rsidP="00461C88">
      <w:pPr>
        <w:rPr>
          <w:sz w:val="12"/>
          <w:szCs w:val="12"/>
        </w:rPr>
      </w:pPr>
    </w:p>
    <w:p w:rsidR="00461C88" w:rsidRDefault="00461C88" w:rsidP="00461C88">
      <w:pPr>
        <w:rPr>
          <w:sz w:val="12"/>
          <w:szCs w:val="12"/>
        </w:rPr>
      </w:pPr>
    </w:p>
    <w:p w:rsidR="00461C88" w:rsidRPr="00CB087A" w:rsidRDefault="00461C88" w:rsidP="00461C88">
      <w:pPr>
        <w:rPr>
          <w:sz w:val="12"/>
          <w:szCs w:val="12"/>
        </w:rPr>
      </w:pPr>
    </w:p>
    <w:p w:rsidR="00461C88" w:rsidRDefault="00461C88" w:rsidP="00461C88">
      <w:pPr>
        <w:tabs>
          <w:tab w:val="left" w:pos="3769"/>
        </w:tabs>
        <w:rPr>
          <w:sz w:val="24"/>
        </w:rPr>
      </w:pPr>
    </w:p>
    <w:p w:rsidR="00461C88" w:rsidRDefault="00461C88" w:rsidP="00461C88">
      <w:pPr>
        <w:rPr>
          <w:sz w:val="24"/>
        </w:rPr>
      </w:pPr>
    </w:p>
    <w:p w:rsidR="00461C88" w:rsidRPr="00461C88" w:rsidRDefault="00461C88" w:rsidP="00461C88">
      <w:pPr>
        <w:rPr>
          <w:sz w:val="24"/>
        </w:rPr>
        <w:sectPr w:rsidR="00461C88" w:rsidRPr="00461C88" w:rsidSect="004D2E1F">
          <w:pgSz w:w="16838" w:h="11906" w:orient="landscape"/>
          <w:pgMar w:top="1134" w:right="567" w:bottom="1134" w:left="1134" w:header="709" w:footer="709" w:gutter="0"/>
          <w:cols w:space="720"/>
          <w:docGrid w:linePitch="326"/>
        </w:sectPr>
      </w:pPr>
    </w:p>
    <w:p w:rsidR="00CB087A" w:rsidRPr="00CB087A" w:rsidRDefault="00CB087A" w:rsidP="00CB087A">
      <w:pPr>
        <w:rPr>
          <w:sz w:val="12"/>
          <w:szCs w:val="12"/>
        </w:rPr>
      </w:pPr>
    </w:p>
    <w:p w:rsidR="00CB087A" w:rsidRPr="00CB087A" w:rsidRDefault="00CB087A" w:rsidP="00CB087A">
      <w:pPr>
        <w:rPr>
          <w:sz w:val="12"/>
          <w:szCs w:val="12"/>
        </w:rPr>
      </w:pPr>
    </w:p>
    <w:p w:rsidR="00CB087A" w:rsidRDefault="00CB087A" w:rsidP="00CB087A">
      <w:pPr>
        <w:tabs>
          <w:tab w:val="left" w:pos="2791"/>
        </w:tabs>
        <w:rPr>
          <w:sz w:val="12"/>
          <w:szCs w:val="12"/>
        </w:rPr>
      </w:pPr>
      <w:r>
        <w:rPr>
          <w:sz w:val="12"/>
          <w:szCs w:val="12"/>
        </w:rPr>
        <w:tab/>
      </w:r>
    </w:p>
    <w:p w:rsidR="00CB087A" w:rsidRPr="00A53C49" w:rsidRDefault="00CB087A" w:rsidP="00CB087A">
      <w:pPr>
        <w:rPr>
          <w:sz w:val="24"/>
          <w:szCs w:val="24"/>
        </w:rPr>
      </w:pPr>
    </w:p>
    <w:p w:rsidR="00CB087A" w:rsidRPr="00A53C49" w:rsidRDefault="00CB087A" w:rsidP="00CB087A">
      <w:pPr>
        <w:ind w:firstLine="709"/>
        <w:jc w:val="both"/>
        <w:rPr>
          <w:b/>
          <w:bCs/>
          <w:sz w:val="24"/>
          <w:szCs w:val="24"/>
        </w:rPr>
      </w:pPr>
      <w:r w:rsidRPr="00A53C49">
        <w:rPr>
          <w:b/>
          <w:bCs/>
          <w:sz w:val="24"/>
          <w:szCs w:val="24"/>
        </w:rPr>
        <w:t>3. МАТЕРИАЛЬНО-ТЕХНИЧЕСКОЕ ОБЕСПЕЧЕНИЕ УЧЕБНОЙ ПРАКТИКИ</w:t>
      </w:r>
    </w:p>
    <w:p w:rsidR="007B73D3" w:rsidRDefault="007B73D3" w:rsidP="007B73D3">
      <w:pPr>
        <w:suppressAutoHyphens/>
        <w:ind w:firstLine="709"/>
        <w:jc w:val="both"/>
        <w:rPr>
          <w:rFonts w:eastAsia="Calibri"/>
          <w:bCs/>
          <w:sz w:val="24"/>
          <w:szCs w:val="24"/>
        </w:rPr>
      </w:pPr>
    </w:p>
    <w:p w:rsidR="007B73D3" w:rsidRPr="00D37656" w:rsidRDefault="007B73D3" w:rsidP="007B73D3">
      <w:pPr>
        <w:suppressAutoHyphens/>
        <w:ind w:firstLine="709"/>
        <w:jc w:val="both"/>
        <w:rPr>
          <w:rFonts w:eastAsia="Calibri"/>
          <w:bCs/>
          <w:iCs/>
          <w:sz w:val="24"/>
          <w:szCs w:val="24"/>
        </w:rPr>
      </w:pPr>
      <w:r>
        <w:rPr>
          <w:rFonts w:eastAsia="Calibri"/>
          <w:bCs/>
          <w:sz w:val="24"/>
          <w:szCs w:val="24"/>
        </w:rPr>
        <w:t>Мастерские «</w:t>
      </w:r>
      <w:r w:rsidRPr="00D37656">
        <w:rPr>
          <w:rFonts w:eastAsia="Calibri"/>
          <w:bCs/>
          <w:sz w:val="24"/>
          <w:szCs w:val="24"/>
        </w:rPr>
        <w:t>слесарная</w:t>
      </w:r>
      <w:r>
        <w:rPr>
          <w:rFonts w:eastAsia="Calibri"/>
          <w:bCs/>
          <w:sz w:val="24"/>
          <w:szCs w:val="24"/>
        </w:rPr>
        <w:t>»</w:t>
      </w:r>
      <w:r w:rsidRPr="00D37656">
        <w:rPr>
          <w:rFonts w:eastAsia="Calibri"/>
          <w:bCs/>
          <w:sz w:val="24"/>
          <w:szCs w:val="24"/>
        </w:rPr>
        <w:t xml:space="preserve">, </w:t>
      </w:r>
      <w:r>
        <w:rPr>
          <w:rFonts w:eastAsia="Calibri"/>
          <w:bCs/>
          <w:sz w:val="24"/>
          <w:szCs w:val="24"/>
        </w:rPr>
        <w:t>«</w:t>
      </w:r>
      <w:r w:rsidRPr="00D37656">
        <w:rPr>
          <w:rFonts w:eastAsia="Calibri"/>
          <w:bCs/>
          <w:sz w:val="24"/>
          <w:szCs w:val="24"/>
        </w:rPr>
        <w:t>электросварочная</w:t>
      </w:r>
      <w:r>
        <w:rPr>
          <w:rFonts w:eastAsia="Calibri"/>
          <w:bCs/>
          <w:sz w:val="24"/>
          <w:szCs w:val="24"/>
        </w:rPr>
        <w:t>»</w:t>
      </w:r>
      <w:r w:rsidRPr="00D37656">
        <w:rPr>
          <w:rFonts w:eastAsia="Calibri"/>
          <w:bCs/>
          <w:sz w:val="24"/>
          <w:szCs w:val="24"/>
        </w:rPr>
        <w:t xml:space="preserve">, </w:t>
      </w:r>
      <w:r>
        <w:rPr>
          <w:rFonts w:eastAsia="Calibri"/>
          <w:bCs/>
          <w:sz w:val="24"/>
          <w:szCs w:val="24"/>
        </w:rPr>
        <w:t>«</w:t>
      </w:r>
      <w:r w:rsidRPr="00D37656">
        <w:rPr>
          <w:rFonts w:eastAsia="Calibri"/>
          <w:bCs/>
          <w:sz w:val="24"/>
          <w:szCs w:val="24"/>
        </w:rPr>
        <w:t>электромонтажная</w:t>
      </w:r>
      <w:r>
        <w:rPr>
          <w:rFonts w:eastAsia="Calibri"/>
          <w:bCs/>
          <w:sz w:val="24"/>
          <w:szCs w:val="24"/>
        </w:rPr>
        <w:t>»</w:t>
      </w:r>
      <w:r w:rsidRPr="00D37656">
        <w:rPr>
          <w:rFonts w:eastAsia="Calibri"/>
          <w:bCs/>
          <w:sz w:val="24"/>
          <w:szCs w:val="24"/>
        </w:rPr>
        <w:t xml:space="preserve">, </w:t>
      </w:r>
      <w:r>
        <w:rPr>
          <w:rFonts w:eastAsia="Calibri"/>
          <w:bCs/>
          <w:sz w:val="24"/>
          <w:szCs w:val="24"/>
        </w:rPr>
        <w:t>«</w:t>
      </w:r>
      <w:r w:rsidRPr="00D37656">
        <w:rPr>
          <w:rFonts w:eastAsia="Calibri"/>
          <w:bCs/>
          <w:sz w:val="24"/>
          <w:szCs w:val="24"/>
        </w:rPr>
        <w:t>механообрабатывающая</w:t>
      </w:r>
      <w:r>
        <w:rPr>
          <w:rFonts w:eastAsia="Calibri"/>
          <w:bCs/>
          <w:sz w:val="24"/>
          <w:szCs w:val="24"/>
        </w:rPr>
        <w:t xml:space="preserve">», </w:t>
      </w:r>
      <w:r w:rsidRPr="00D37656">
        <w:rPr>
          <w:rFonts w:eastAsia="Calibri"/>
          <w:bCs/>
          <w:sz w:val="24"/>
          <w:szCs w:val="24"/>
        </w:rPr>
        <w:t xml:space="preserve">оснащенные в соответствии с </w:t>
      </w:r>
      <w:r w:rsidRPr="00D37656">
        <w:rPr>
          <w:rFonts w:eastAsia="Calibri"/>
          <w:bCs/>
          <w:iCs/>
          <w:sz w:val="24"/>
          <w:szCs w:val="24"/>
        </w:rPr>
        <w:t>приложением 3 ПОП</w:t>
      </w:r>
      <w:r w:rsidRPr="00D37656">
        <w:rPr>
          <w:rFonts w:eastAsia="Calibri"/>
          <w:bCs/>
          <w:i/>
          <w:iCs/>
          <w:sz w:val="24"/>
          <w:szCs w:val="24"/>
        </w:rPr>
        <w:t>.</w:t>
      </w:r>
    </w:p>
    <w:p w:rsidR="007B73D3" w:rsidRPr="007B73D3" w:rsidRDefault="007B73D3" w:rsidP="007B73D3">
      <w:pPr>
        <w:suppressAutoHyphens/>
        <w:ind w:firstLine="709"/>
        <w:jc w:val="both"/>
        <w:rPr>
          <w:rFonts w:eastAsia="Calibri"/>
          <w:bCs/>
          <w:i/>
          <w:iCs/>
          <w:sz w:val="24"/>
          <w:szCs w:val="24"/>
        </w:rPr>
      </w:pPr>
      <w:r w:rsidRPr="00D37656">
        <w:rPr>
          <w:rFonts w:eastAsia="Calibri"/>
          <w:bCs/>
          <w:sz w:val="24"/>
          <w:szCs w:val="24"/>
        </w:rPr>
        <w:t>Оснащенные базы практики (</w:t>
      </w:r>
      <w:r w:rsidRPr="00D37656">
        <w:rPr>
          <w:rFonts w:eastAsia="Calibri"/>
          <w:sz w:val="24"/>
          <w:szCs w:val="24"/>
        </w:rPr>
        <w:t xml:space="preserve">мастерские/зоны по видам работ), </w:t>
      </w:r>
      <w:r w:rsidRPr="00D37656">
        <w:rPr>
          <w:rFonts w:eastAsia="Calibri"/>
          <w:bCs/>
          <w:sz w:val="24"/>
          <w:szCs w:val="24"/>
        </w:rPr>
        <w:t xml:space="preserve">оснащены в соответствии с </w:t>
      </w:r>
      <w:r w:rsidRPr="00D37656">
        <w:rPr>
          <w:rFonts w:eastAsia="Calibri"/>
          <w:bCs/>
          <w:iCs/>
          <w:sz w:val="24"/>
          <w:szCs w:val="24"/>
        </w:rPr>
        <w:t>приложением 3 ПОП</w:t>
      </w:r>
      <w:r w:rsidRPr="00D37656">
        <w:rPr>
          <w:rFonts w:eastAsia="Calibri"/>
          <w:bCs/>
          <w:i/>
          <w:iCs/>
          <w:sz w:val="24"/>
          <w:szCs w:val="24"/>
        </w:rPr>
        <w:t>.</w:t>
      </w:r>
    </w:p>
    <w:p w:rsidR="00CB087A" w:rsidRPr="00A53C49" w:rsidRDefault="00CB087A" w:rsidP="00CB087A">
      <w:pPr>
        <w:ind w:firstLine="709"/>
        <w:jc w:val="both"/>
        <w:rPr>
          <w:sz w:val="24"/>
          <w:szCs w:val="24"/>
        </w:rPr>
      </w:pPr>
      <w:r w:rsidRPr="00A53C49">
        <w:rPr>
          <w:sz w:val="24"/>
          <w:szCs w:val="24"/>
        </w:rPr>
        <w:t>Реализация программы учебной практики предполагает наличие</w:t>
      </w:r>
      <w:r w:rsidR="00FC3013" w:rsidRPr="00A53C49">
        <w:rPr>
          <w:sz w:val="24"/>
          <w:szCs w:val="24"/>
        </w:rPr>
        <w:t xml:space="preserve"> учебных мастерских:</w:t>
      </w:r>
      <w:r w:rsidRPr="00A53C49">
        <w:rPr>
          <w:sz w:val="24"/>
          <w:szCs w:val="24"/>
        </w:rPr>
        <w:t xml:space="preserve"> слесарной и электромонтажной</w:t>
      </w:r>
      <w:r w:rsidR="00FC3013" w:rsidRPr="00A53C49">
        <w:rPr>
          <w:sz w:val="24"/>
          <w:szCs w:val="24"/>
        </w:rPr>
        <w:t>.</w:t>
      </w:r>
    </w:p>
    <w:p w:rsidR="00CB087A" w:rsidRPr="00A53C49" w:rsidRDefault="00CB087A" w:rsidP="00CB087A">
      <w:pPr>
        <w:ind w:firstLine="709"/>
        <w:jc w:val="both"/>
        <w:rPr>
          <w:sz w:val="24"/>
          <w:szCs w:val="24"/>
        </w:rPr>
      </w:pPr>
      <w:r w:rsidRPr="00A53C49">
        <w:rPr>
          <w:sz w:val="24"/>
          <w:szCs w:val="24"/>
        </w:rPr>
        <w:t>Оснащение:</w:t>
      </w:r>
    </w:p>
    <w:p w:rsidR="00CB087A" w:rsidRPr="00A53C49" w:rsidRDefault="00CB087A" w:rsidP="00187A5B">
      <w:pPr>
        <w:ind w:left="720"/>
        <w:rPr>
          <w:b/>
          <w:sz w:val="24"/>
          <w:szCs w:val="24"/>
        </w:rPr>
      </w:pPr>
    </w:p>
    <w:p w:rsidR="00CB087A" w:rsidRPr="00A96344" w:rsidRDefault="00187A5B" w:rsidP="00CB087A">
      <w:pPr>
        <w:spacing w:line="360" w:lineRule="auto"/>
        <w:ind w:left="720"/>
        <w:jc w:val="both"/>
        <w:rPr>
          <w:b/>
          <w:i/>
          <w:sz w:val="24"/>
          <w:szCs w:val="24"/>
        </w:rPr>
      </w:pPr>
      <w:r>
        <w:rPr>
          <w:b/>
          <w:i/>
          <w:sz w:val="24"/>
          <w:szCs w:val="24"/>
        </w:rPr>
        <w:t>Слесарная мастерская</w:t>
      </w:r>
    </w:p>
    <w:p w:rsidR="00CB087A" w:rsidRPr="00A96344" w:rsidRDefault="00CB087A" w:rsidP="00CB087A">
      <w:pPr>
        <w:spacing w:line="360" w:lineRule="auto"/>
        <w:ind w:left="720"/>
        <w:jc w:val="both"/>
        <w:rPr>
          <w:sz w:val="24"/>
          <w:szCs w:val="24"/>
        </w:rPr>
      </w:pPr>
      <w:r w:rsidRPr="00A96344">
        <w:rPr>
          <w:sz w:val="24"/>
          <w:szCs w:val="24"/>
          <w:u w:val="single"/>
        </w:rPr>
        <w:t>Оборудование</w:t>
      </w:r>
      <w:r w:rsidRPr="00A96344">
        <w:rPr>
          <w:sz w:val="24"/>
          <w:szCs w:val="24"/>
        </w:rPr>
        <w:t>:</w:t>
      </w:r>
    </w:p>
    <w:p w:rsidR="00CB087A" w:rsidRPr="00A96344" w:rsidRDefault="00CB087A" w:rsidP="00CB087A">
      <w:pPr>
        <w:spacing w:line="360" w:lineRule="auto"/>
        <w:ind w:left="720"/>
        <w:jc w:val="both"/>
        <w:rPr>
          <w:sz w:val="24"/>
          <w:szCs w:val="24"/>
        </w:rPr>
      </w:pPr>
      <w:r w:rsidRPr="00A96344">
        <w:rPr>
          <w:sz w:val="24"/>
          <w:szCs w:val="24"/>
        </w:rPr>
        <w:t xml:space="preserve">Верстаки, слесарные тиски, сверлильные станки, заточные станки, </w:t>
      </w:r>
      <w:r w:rsidR="00A96344" w:rsidRPr="00A96344">
        <w:rPr>
          <w:sz w:val="24"/>
          <w:szCs w:val="24"/>
        </w:rPr>
        <w:t>-</w:t>
      </w:r>
      <w:r w:rsidR="00741392">
        <w:rPr>
          <w:sz w:val="24"/>
          <w:szCs w:val="24"/>
        </w:rPr>
        <w:t xml:space="preserve"> </w:t>
      </w:r>
      <w:r w:rsidR="00A96344" w:rsidRPr="00A96344">
        <w:rPr>
          <w:sz w:val="24"/>
          <w:szCs w:val="24"/>
        </w:rPr>
        <w:t xml:space="preserve">набор инструментов, </w:t>
      </w:r>
      <w:r w:rsidRPr="00A96344">
        <w:rPr>
          <w:sz w:val="24"/>
          <w:szCs w:val="24"/>
        </w:rPr>
        <w:t>средства индивидуальной защиты</w:t>
      </w:r>
    </w:p>
    <w:p w:rsidR="00207D86" w:rsidRPr="00207D86" w:rsidRDefault="00207D86" w:rsidP="00207D86">
      <w:pPr>
        <w:widowControl/>
        <w:autoSpaceDE/>
        <w:autoSpaceDN/>
        <w:adjustRightInd/>
        <w:spacing w:line="276" w:lineRule="auto"/>
        <w:ind w:left="720"/>
        <w:rPr>
          <w:b/>
          <w:i/>
          <w:sz w:val="24"/>
          <w:szCs w:val="24"/>
        </w:rPr>
      </w:pPr>
      <w:r w:rsidRPr="00207D86">
        <w:rPr>
          <w:b/>
          <w:i/>
          <w:sz w:val="24"/>
          <w:szCs w:val="24"/>
        </w:rPr>
        <w:t>Электросварочная мастерская</w:t>
      </w:r>
    </w:p>
    <w:p w:rsidR="00207D86" w:rsidRPr="00207D86" w:rsidRDefault="00207D86" w:rsidP="00207D86">
      <w:pPr>
        <w:widowControl/>
        <w:autoSpaceDE/>
        <w:autoSpaceDN/>
        <w:adjustRightInd/>
        <w:spacing w:line="276" w:lineRule="auto"/>
        <w:ind w:left="720"/>
        <w:rPr>
          <w:sz w:val="24"/>
          <w:szCs w:val="24"/>
        </w:rPr>
      </w:pPr>
      <w:r w:rsidRPr="00207D86">
        <w:rPr>
          <w:sz w:val="24"/>
          <w:szCs w:val="24"/>
        </w:rPr>
        <w:t>Оборудование мастерской.</w:t>
      </w:r>
    </w:p>
    <w:p w:rsidR="00207D86" w:rsidRPr="00207D86" w:rsidRDefault="00207D86" w:rsidP="00207D86">
      <w:pPr>
        <w:widowControl/>
        <w:autoSpaceDE/>
        <w:autoSpaceDN/>
        <w:adjustRightInd/>
        <w:spacing w:line="276" w:lineRule="auto"/>
        <w:ind w:left="720"/>
        <w:rPr>
          <w:sz w:val="24"/>
          <w:szCs w:val="24"/>
        </w:rPr>
      </w:pPr>
      <w:r w:rsidRPr="00207D86">
        <w:rPr>
          <w:sz w:val="24"/>
          <w:szCs w:val="24"/>
        </w:rPr>
        <w:t xml:space="preserve">Рабочие места по количеству обучающихся. </w:t>
      </w:r>
    </w:p>
    <w:p w:rsidR="00207D86" w:rsidRPr="00207D86" w:rsidRDefault="00207D86" w:rsidP="00207D86">
      <w:pPr>
        <w:widowControl/>
        <w:autoSpaceDE/>
        <w:autoSpaceDN/>
        <w:adjustRightInd/>
        <w:spacing w:line="276" w:lineRule="auto"/>
        <w:ind w:left="720"/>
        <w:rPr>
          <w:sz w:val="24"/>
          <w:szCs w:val="24"/>
        </w:rPr>
      </w:pPr>
      <w:r w:rsidRPr="00207D86">
        <w:rPr>
          <w:sz w:val="24"/>
          <w:szCs w:val="24"/>
        </w:rPr>
        <w:t>Сварочные посты.</w:t>
      </w:r>
    </w:p>
    <w:p w:rsidR="00207D86" w:rsidRPr="00207D86" w:rsidRDefault="00207D86" w:rsidP="00207D86">
      <w:pPr>
        <w:widowControl/>
        <w:autoSpaceDE/>
        <w:autoSpaceDN/>
        <w:adjustRightInd/>
        <w:spacing w:line="276" w:lineRule="auto"/>
        <w:ind w:left="720"/>
        <w:rPr>
          <w:sz w:val="24"/>
          <w:szCs w:val="24"/>
        </w:rPr>
      </w:pPr>
      <w:r w:rsidRPr="00207D86">
        <w:rPr>
          <w:sz w:val="24"/>
          <w:szCs w:val="24"/>
        </w:rPr>
        <w:t>Сварочные трансформаторы типа ТДМ-401 (переменный ток).</w:t>
      </w:r>
    </w:p>
    <w:p w:rsidR="00207D86" w:rsidRPr="00207D86" w:rsidRDefault="00207D86" w:rsidP="00207D86">
      <w:pPr>
        <w:widowControl/>
        <w:autoSpaceDE/>
        <w:autoSpaceDN/>
        <w:adjustRightInd/>
        <w:spacing w:line="276" w:lineRule="auto"/>
        <w:ind w:left="720"/>
        <w:rPr>
          <w:sz w:val="24"/>
          <w:szCs w:val="24"/>
        </w:rPr>
      </w:pPr>
      <w:r w:rsidRPr="00207D86">
        <w:rPr>
          <w:sz w:val="24"/>
          <w:szCs w:val="24"/>
        </w:rPr>
        <w:t xml:space="preserve">Сварочные аппараты инверторного типа </w:t>
      </w:r>
      <w:r w:rsidRPr="00207D86">
        <w:rPr>
          <w:sz w:val="24"/>
          <w:szCs w:val="24"/>
          <w:lang w:val="en-US"/>
        </w:rPr>
        <w:t>P</w:t>
      </w:r>
      <w:r w:rsidRPr="00207D86">
        <w:rPr>
          <w:sz w:val="24"/>
          <w:szCs w:val="24"/>
        </w:rPr>
        <w:t>.</w:t>
      </w:r>
      <w:r w:rsidRPr="00207D86">
        <w:rPr>
          <w:sz w:val="24"/>
          <w:szCs w:val="24"/>
          <w:lang w:val="en-US"/>
        </w:rPr>
        <w:t>I</w:t>
      </w:r>
      <w:r w:rsidRPr="00207D86">
        <w:rPr>
          <w:sz w:val="24"/>
          <w:szCs w:val="24"/>
        </w:rPr>
        <w:t>.</w:t>
      </w:r>
      <w:r w:rsidRPr="00207D86">
        <w:rPr>
          <w:sz w:val="24"/>
          <w:szCs w:val="24"/>
          <w:lang w:val="en-US"/>
        </w:rPr>
        <w:t>T</w:t>
      </w:r>
      <w:r w:rsidRPr="00207D86">
        <w:rPr>
          <w:sz w:val="24"/>
          <w:szCs w:val="24"/>
        </w:rPr>
        <w:t>., Форсаж -120, Форсаж – 160, РЕСАНТО220</w:t>
      </w:r>
    </w:p>
    <w:p w:rsidR="00207D86" w:rsidRPr="00207D86" w:rsidRDefault="00207D86" w:rsidP="00207D86">
      <w:pPr>
        <w:widowControl/>
        <w:autoSpaceDE/>
        <w:autoSpaceDN/>
        <w:adjustRightInd/>
        <w:spacing w:line="276" w:lineRule="auto"/>
        <w:ind w:left="720"/>
        <w:rPr>
          <w:sz w:val="24"/>
          <w:szCs w:val="24"/>
        </w:rPr>
      </w:pPr>
      <w:r w:rsidRPr="00207D86">
        <w:rPr>
          <w:sz w:val="24"/>
          <w:szCs w:val="24"/>
        </w:rPr>
        <w:t xml:space="preserve"> </w:t>
      </w:r>
      <w:r w:rsidRPr="00207D86">
        <w:rPr>
          <w:i/>
          <w:sz w:val="24"/>
          <w:szCs w:val="24"/>
        </w:rPr>
        <w:t>Инструменты и приспособления:</w:t>
      </w:r>
      <w:r w:rsidRPr="00207D86">
        <w:rPr>
          <w:sz w:val="24"/>
          <w:szCs w:val="24"/>
        </w:rPr>
        <w:t xml:space="preserve"> местная вентиляция, сварочные маски, молоток, защитные очки, сварочные электроды, сварочные краги, костюм сварщика.</w:t>
      </w:r>
    </w:p>
    <w:p w:rsidR="00207D86" w:rsidRPr="00207D86" w:rsidRDefault="00207D86" w:rsidP="00207D86">
      <w:pPr>
        <w:widowControl/>
        <w:autoSpaceDE/>
        <w:autoSpaceDN/>
        <w:adjustRightInd/>
        <w:spacing w:line="276" w:lineRule="auto"/>
        <w:ind w:left="720"/>
        <w:rPr>
          <w:sz w:val="24"/>
          <w:szCs w:val="24"/>
        </w:rPr>
      </w:pPr>
      <w:r w:rsidRPr="00207D86">
        <w:rPr>
          <w:i/>
          <w:sz w:val="24"/>
          <w:szCs w:val="24"/>
        </w:rPr>
        <w:t>Средства обучения:</w:t>
      </w:r>
      <w:r w:rsidR="0052759A">
        <w:rPr>
          <w:sz w:val="24"/>
          <w:szCs w:val="24"/>
        </w:rPr>
        <w:t xml:space="preserve"> учебно-методический комплекс</w:t>
      </w:r>
      <w:r w:rsidRPr="00207D86">
        <w:rPr>
          <w:sz w:val="24"/>
          <w:szCs w:val="24"/>
        </w:rPr>
        <w:t>, демонстрационные плакаты.</w:t>
      </w:r>
    </w:p>
    <w:p w:rsidR="00CB087A" w:rsidRPr="00A96344" w:rsidRDefault="00CB087A" w:rsidP="00CB087A">
      <w:pPr>
        <w:ind w:firstLine="851"/>
        <w:rPr>
          <w:sz w:val="24"/>
          <w:szCs w:val="24"/>
        </w:rPr>
      </w:pPr>
    </w:p>
    <w:p w:rsidR="00CB087A" w:rsidRPr="00A96344" w:rsidRDefault="00CB087A" w:rsidP="00CB087A">
      <w:pPr>
        <w:ind w:firstLine="851"/>
        <w:rPr>
          <w:sz w:val="24"/>
        </w:rPr>
      </w:pPr>
    </w:p>
    <w:p w:rsidR="00B759E8" w:rsidRPr="00A96344" w:rsidRDefault="00B759E8" w:rsidP="00CB087A">
      <w:pPr>
        <w:ind w:firstLine="851"/>
        <w:rPr>
          <w:sz w:val="24"/>
        </w:rPr>
      </w:pPr>
    </w:p>
    <w:p w:rsidR="00B759E8" w:rsidRDefault="00B759E8" w:rsidP="00CB087A">
      <w:pPr>
        <w:ind w:firstLine="851"/>
        <w:rPr>
          <w:sz w:val="24"/>
        </w:rPr>
      </w:pPr>
    </w:p>
    <w:p w:rsidR="00A40D79" w:rsidRDefault="00A40D79">
      <w:pPr>
        <w:widowControl/>
        <w:autoSpaceDE/>
        <w:autoSpaceDN/>
        <w:adjustRightInd/>
        <w:spacing w:after="200" w:line="276" w:lineRule="auto"/>
        <w:rPr>
          <w:b/>
          <w:sz w:val="24"/>
          <w:szCs w:val="24"/>
        </w:rPr>
      </w:pPr>
      <w:r>
        <w:rPr>
          <w:b/>
          <w:sz w:val="24"/>
          <w:szCs w:val="24"/>
        </w:rPr>
        <w:br w:type="page"/>
      </w:r>
    </w:p>
    <w:p w:rsidR="00CB087A" w:rsidRPr="00B759E8" w:rsidRDefault="00CB087A" w:rsidP="00A40D79">
      <w:pPr>
        <w:ind w:left="284"/>
        <w:jc w:val="center"/>
        <w:rPr>
          <w:b/>
          <w:sz w:val="24"/>
          <w:szCs w:val="24"/>
        </w:rPr>
      </w:pPr>
      <w:r w:rsidRPr="00B759E8">
        <w:rPr>
          <w:b/>
          <w:sz w:val="24"/>
          <w:szCs w:val="24"/>
        </w:rPr>
        <w:lastRenderedPageBreak/>
        <w:t>4. ОБЩИЕ ТРЕБОВАНИЯ К ОРГАНИЗАЦИИ УЧЕБНОЙ ПРАКТИКИ</w:t>
      </w:r>
    </w:p>
    <w:p w:rsidR="004D2E1F" w:rsidRPr="00B759E8" w:rsidRDefault="004D2E1F" w:rsidP="00B759E8">
      <w:pPr>
        <w:ind w:left="284"/>
        <w:jc w:val="both"/>
        <w:rPr>
          <w:sz w:val="24"/>
          <w:szCs w:val="24"/>
        </w:rPr>
      </w:pPr>
    </w:p>
    <w:p w:rsidR="00FE2484" w:rsidRPr="00FE2484" w:rsidRDefault="00EB296A" w:rsidP="00FE2484">
      <w:pPr>
        <w:ind w:firstLine="709"/>
        <w:jc w:val="both"/>
        <w:rPr>
          <w:sz w:val="24"/>
          <w:szCs w:val="24"/>
        </w:rPr>
      </w:pPr>
      <w:r>
        <w:rPr>
          <w:sz w:val="24"/>
          <w:szCs w:val="24"/>
        </w:rPr>
        <w:t xml:space="preserve"> </w:t>
      </w:r>
      <w:r w:rsidR="00FC3013" w:rsidRPr="00B759E8">
        <w:rPr>
          <w:sz w:val="24"/>
          <w:szCs w:val="24"/>
        </w:rPr>
        <w:t xml:space="preserve">Учебная практика студентов </w:t>
      </w:r>
      <w:r w:rsidR="00A40D79">
        <w:rPr>
          <w:sz w:val="24"/>
          <w:szCs w:val="24"/>
        </w:rPr>
        <w:t xml:space="preserve">Саратовского </w:t>
      </w:r>
      <w:r w:rsidR="00FC3013" w:rsidRPr="00B759E8">
        <w:rPr>
          <w:sz w:val="24"/>
          <w:szCs w:val="24"/>
        </w:rPr>
        <w:t xml:space="preserve">филиала </w:t>
      </w:r>
      <w:proofErr w:type="spellStart"/>
      <w:r w:rsidR="00187A5B">
        <w:rPr>
          <w:sz w:val="24"/>
          <w:szCs w:val="24"/>
        </w:rPr>
        <w:t>Прив</w:t>
      </w:r>
      <w:r w:rsidR="00FC3013" w:rsidRPr="00B759E8">
        <w:rPr>
          <w:sz w:val="24"/>
          <w:szCs w:val="24"/>
        </w:rPr>
        <w:t>ГУПС</w:t>
      </w:r>
      <w:proofErr w:type="spellEnd"/>
      <w:r w:rsidR="00FC3013" w:rsidRPr="00B759E8">
        <w:rPr>
          <w:sz w:val="24"/>
          <w:szCs w:val="24"/>
        </w:rPr>
        <w:t xml:space="preserve"> является составной частью практической подготовки обучающихся и направлена на формирование у обучающихся умений, приобретения первоначального практического опыта и реализуется в рамках профессионального модуля </w:t>
      </w:r>
      <w:r w:rsidR="009B2D67" w:rsidRPr="00867F67">
        <w:rPr>
          <w:sz w:val="24"/>
          <w:szCs w:val="24"/>
        </w:rPr>
        <w:t>ПМ.01.</w:t>
      </w:r>
      <w:r w:rsidR="009B2D67" w:rsidRPr="009B2D67">
        <w:t xml:space="preserve"> </w:t>
      </w:r>
      <w:r w:rsidR="00FE2484" w:rsidRPr="00FE2484">
        <w:rPr>
          <w:sz w:val="24"/>
          <w:szCs w:val="24"/>
        </w:rPr>
        <w:t>Обеспечение безопасности эксплуатации, техническое обслуживание и ремонт железнодорожного подвижного состава (по видам подвижного состава железных дорог)</w:t>
      </w:r>
    </w:p>
    <w:p w:rsidR="00FC3013" w:rsidRPr="00B759E8" w:rsidRDefault="009B2D67" w:rsidP="00B759E8">
      <w:pPr>
        <w:pStyle w:val="a3"/>
        <w:kinsoku w:val="0"/>
        <w:overflowPunct w:val="0"/>
        <w:spacing w:line="276" w:lineRule="auto"/>
        <w:ind w:left="284" w:right="-281"/>
        <w:jc w:val="both"/>
        <w:rPr>
          <w:sz w:val="24"/>
          <w:szCs w:val="24"/>
        </w:rPr>
      </w:pPr>
      <w:r>
        <w:rPr>
          <w:sz w:val="24"/>
          <w:szCs w:val="24"/>
        </w:rPr>
        <w:t xml:space="preserve">        </w:t>
      </w:r>
      <w:r w:rsidR="00FC3013" w:rsidRPr="00B759E8">
        <w:rPr>
          <w:sz w:val="24"/>
          <w:szCs w:val="24"/>
        </w:rPr>
        <w:t>В соответствии с ФГОС СПО студенты должны приобрести навыки выполнения основных видов слесарных работ, обработки металлов резанием, электросварочным работам, электромонтажным работам, структуры предприятий железнодорожного транспорта по обслуживанию, ремонту и эксплуатации подвижного состава.</w:t>
      </w:r>
    </w:p>
    <w:p w:rsidR="00FC3013" w:rsidRPr="00B759E8" w:rsidRDefault="00FC3013" w:rsidP="00B759E8">
      <w:pPr>
        <w:pStyle w:val="a3"/>
        <w:kinsoku w:val="0"/>
        <w:overflowPunct w:val="0"/>
        <w:spacing w:before="5"/>
        <w:ind w:left="284"/>
        <w:jc w:val="both"/>
        <w:rPr>
          <w:sz w:val="24"/>
          <w:szCs w:val="24"/>
        </w:rPr>
      </w:pPr>
    </w:p>
    <w:p w:rsidR="00FC3013" w:rsidRPr="00B759E8" w:rsidRDefault="00FC3013" w:rsidP="00B759E8">
      <w:pPr>
        <w:pStyle w:val="1"/>
        <w:tabs>
          <w:tab w:val="left" w:pos="1391"/>
        </w:tabs>
        <w:kinsoku w:val="0"/>
        <w:overflowPunct w:val="0"/>
        <w:spacing w:before="1"/>
        <w:ind w:left="284" w:firstLine="0"/>
        <w:jc w:val="both"/>
        <w:rPr>
          <w:sz w:val="24"/>
          <w:szCs w:val="24"/>
        </w:rPr>
      </w:pPr>
      <w:r w:rsidRPr="00B759E8">
        <w:rPr>
          <w:sz w:val="24"/>
          <w:szCs w:val="24"/>
        </w:rPr>
        <w:t>Обязанности студентов образовательного</w:t>
      </w:r>
      <w:r w:rsidRPr="00B759E8">
        <w:rPr>
          <w:spacing w:val="-3"/>
          <w:sz w:val="24"/>
          <w:szCs w:val="24"/>
        </w:rPr>
        <w:t xml:space="preserve"> </w:t>
      </w:r>
      <w:r w:rsidRPr="00B759E8">
        <w:rPr>
          <w:sz w:val="24"/>
          <w:szCs w:val="24"/>
        </w:rPr>
        <w:t>учреждения</w:t>
      </w:r>
    </w:p>
    <w:p w:rsidR="00FC3013" w:rsidRPr="00B759E8" w:rsidRDefault="00B759E8" w:rsidP="00B759E8">
      <w:pPr>
        <w:pStyle w:val="a3"/>
        <w:kinsoku w:val="0"/>
        <w:overflowPunct w:val="0"/>
        <w:spacing w:before="42" w:line="276" w:lineRule="auto"/>
        <w:ind w:left="284"/>
        <w:jc w:val="both"/>
        <w:rPr>
          <w:sz w:val="24"/>
          <w:szCs w:val="24"/>
        </w:rPr>
      </w:pPr>
      <w:r>
        <w:rPr>
          <w:sz w:val="24"/>
          <w:szCs w:val="24"/>
        </w:rPr>
        <w:t xml:space="preserve">  </w:t>
      </w:r>
      <w:r w:rsidR="00FC3013" w:rsidRPr="00B759E8">
        <w:rPr>
          <w:sz w:val="24"/>
          <w:szCs w:val="24"/>
        </w:rPr>
        <w:t>Во время учебной практики студенты должны:</w:t>
      </w:r>
    </w:p>
    <w:p w:rsidR="006E11CC" w:rsidRPr="00B759E8" w:rsidRDefault="006E11CC" w:rsidP="00016617">
      <w:pPr>
        <w:pStyle w:val="a3"/>
        <w:numPr>
          <w:ilvl w:val="0"/>
          <w:numId w:val="15"/>
        </w:numPr>
        <w:kinsoku w:val="0"/>
        <w:overflowPunct w:val="0"/>
        <w:spacing w:before="67" w:line="276" w:lineRule="auto"/>
        <w:ind w:right="493"/>
        <w:jc w:val="both"/>
        <w:rPr>
          <w:sz w:val="24"/>
          <w:szCs w:val="24"/>
        </w:rPr>
      </w:pPr>
      <w:r w:rsidRPr="00B759E8">
        <w:rPr>
          <w:sz w:val="24"/>
          <w:szCs w:val="24"/>
        </w:rPr>
        <w:t>освоить виды слесарных, электромонтажных работ;</w:t>
      </w:r>
    </w:p>
    <w:p w:rsidR="006E11CC" w:rsidRPr="00B759E8" w:rsidRDefault="00016617" w:rsidP="00016617">
      <w:pPr>
        <w:pStyle w:val="a3"/>
        <w:numPr>
          <w:ilvl w:val="0"/>
          <w:numId w:val="15"/>
        </w:numPr>
        <w:kinsoku w:val="0"/>
        <w:overflowPunct w:val="0"/>
        <w:spacing w:before="43" w:line="276" w:lineRule="auto"/>
        <w:ind w:right="485"/>
        <w:jc w:val="both"/>
        <w:rPr>
          <w:sz w:val="24"/>
          <w:szCs w:val="24"/>
        </w:rPr>
      </w:pPr>
      <w:r>
        <w:rPr>
          <w:sz w:val="24"/>
          <w:szCs w:val="24"/>
        </w:rPr>
        <w:t>в</w:t>
      </w:r>
      <w:r w:rsidR="006E11CC" w:rsidRPr="00B759E8">
        <w:rPr>
          <w:sz w:val="24"/>
          <w:szCs w:val="24"/>
        </w:rPr>
        <w:t>о время прохождения практики студенты обязаны выполнять установленные режим и правила выполняемых работ.</w:t>
      </w:r>
    </w:p>
    <w:p w:rsidR="006E11CC" w:rsidRPr="00B759E8" w:rsidRDefault="00013725" w:rsidP="00013725">
      <w:pPr>
        <w:pStyle w:val="a3"/>
        <w:kinsoku w:val="0"/>
        <w:overflowPunct w:val="0"/>
        <w:spacing w:before="1" w:line="276" w:lineRule="auto"/>
        <w:ind w:right="493"/>
        <w:jc w:val="both"/>
        <w:rPr>
          <w:sz w:val="24"/>
          <w:szCs w:val="24"/>
        </w:rPr>
      </w:pPr>
      <w:r w:rsidRPr="00013725">
        <w:rPr>
          <w:sz w:val="24"/>
          <w:szCs w:val="24"/>
        </w:rPr>
        <w:t xml:space="preserve">    </w:t>
      </w:r>
      <w:r w:rsidR="006E11CC" w:rsidRPr="00B759E8">
        <w:rPr>
          <w:sz w:val="24"/>
          <w:szCs w:val="24"/>
        </w:rPr>
        <w:t xml:space="preserve">К самостоятельной работе студенты допускаются после </w:t>
      </w:r>
      <w:r w:rsidR="00016617" w:rsidRPr="00B759E8">
        <w:rPr>
          <w:sz w:val="24"/>
          <w:szCs w:val="24"/>
        </w:rPr>
        <w:t xml:space="preserve">проведения инструктажей </w:t>
      </w:r>
      <w:r w:rsidR="00016617">
        <w:rPr>
          <w:sz w:val="24"/>
          <w:szCs w:val="24"/>
        </w:rPr>
        <w:t>и под руководством наставников.</w:t>
      </w:r>
    </w:p>
    <w:p w:rsidR="006E11CC" w:rsidRPr="00B759E8" w:rsidRDefault="00B759E8" w:rsidP="00B759E8">
      <w:pPr>
        <w:pStyle w:val="a3"/>
        <w:kinsoku w:val="0"/>
        <w:overflowPunct w:val="0"/>
        <w:spacing w:line="276" w:lineRule="auto"/>
        <w:jc w:val="both"/>
        <w:rPr>
          <w:sz w:val="24"/>
          <w:szCs w:val="24"/>
        </w:rPr>
      </w:pPr>
      <w:r>
        <w:rPr>
          <w:sz w:val="24"/>
          <w:szCs w:val="24"/>
        </w:rPr>
        <w:t xml:space="preserve">     </w:t>
      </w:r>
      <w:r w:rsidR="006E11CC" w:rsidRPr="00B759E8">
        <w:rPr>
          <w:sz w:val="24"/>
          <w:szCs w:val="24"/>
        </w:rPr>
        <w:t xml:space="preserve">По завершению практики студенты выполняют </w:t>
      </w:r>
      <w:r w:rsidR="006E11CC" w:rsidRPr="00F424F8">
        <w:rPr>
          <w:sz w:val="24"/>
          <w:szCs w:val="24"/>
        </w:rPr>
        <w:t>комплексные работы</w:t>
      </w:r>
      <w:r w:rsidR="00016617">
        <w:rPr>
          <w:sz w:val="24"/>
          <w:szCs w:val="24"/>
        </w:rPr>
        <w:t>.</w:t>
      </w:r>
    </w:p>
    <w:p w:rsidR="006E11CC" w:rsidRPr="00B759E8" w:rsidRDefault="006E11CC" w:rsidP="00B759E8">
      <w:pPr>
        <w:pStyle w:val="a3"/>
        <w:kinsoku w:val="0"/>
        <w:overflowPunct w:val="0"/>
        <w:spacing w:before="7" w:line="276" w:lineRule="auto"/>
        <w:jc w:val="both"/>
        <w:rPr>
          <w:sz w:val="24"/>
          <w:szCs w:val="24"/>
        </w:rPr>
      </w:pPr>
    </w:p>
    <w:p w:rsidR="006E11CC" w:rsidRPr="00B759E8" w:rsidRDefault="006E11CC" w:rsidP="00B759E8">
      <w:pPr>
        <w:pStyle w:val="1"/>
        <w:numPr>
          <w:ilvl w:val="1"/>
          <w:numId w:val="5"/>
        </w:numPr>
        <w:tabs>
          <w:tab w:val="left" w:pos="1391"/>
        </w:tabs>
        <w:kinsoku w:val="0"/>
        <w:overflowPunct w:val="0"/>
        <w:spacing w:line="276" w:lineRule="auto"/>
        <w:jc w:val="both"/>
        <w:rPr>
          <w:sz w:val="24"/>
          <w:szCs w:val="24"/>
        </w:rPr>
      </w:pPr>
      <w:r w:rsidRPr="00B759E8">
        <w:rPr>
          <w:sz w:val="24"/>
          <w:szCs w:val="24"/>
        </w:rPr>
        <w:t>Отчетность по итогам</w:t>
      </w:r>
      <w:r w:rsidRPr="00B759E8">
        <w:rPr>
          <w:spacing w:val="-4"/>
          <w:sz w:val="24"/>
          <w:szCs w:val="24"/>
        </w:rPr>
        <w:t xml:space="preserve"> </w:t>
      </w:r>
      <w:r w:rsidRPr="00B759E8">
        <w:rPr>
          <w:sz w:val="24"/>
          <w:szCs w:val="24"/>
        </w:rPr>
        <w:t>практики</w:t>
      </w:r>
    </w:p>
    <w:p w:rsidR="006E11CC" w:rsidRPr="00B759E8" w:rsidRDefault="006E11CC" w:rsidP="00B759E8">
      <w:pPr>
        <w:pStyle w:val="a3"/>
        <w:kinsoku w:val="0"/>
        <w:overflowPunct w:val="0"/>
        <w:spacing w:before="46" w:line="276" w:lineRule="auto"/>
        <w:ind w:left="402" w:right="493" w:firstLine="566"/>
        <w:jc w:val="both"/>
        <w:rPr>
          <w:sz w:val="24"/>
          <w:szCs w:val="24"/>
        </w:rPr>
      </w:pPr>
      <w:r w:rsidRPr="00B759E8">
        <w:rPr>
          <w:sz w:val="24"/>
          <w:szCs w:val="24"/>
        </w:rPr>
        <w:t>В ходе учебной практики каждый студент обязан выполнить комплексные работы по каждому этапу практики:</w:t>
      </w:r>
    </w:p>
    <w:p w:rsidR="006E11CC" w:rsidRPr="00B759E8" w:rsidRDefault="006E11CC" w:rsidP="00B759E8">
      <w:pPr>
        <w:pStyle w:val="a5"/>
        <w:numPr>
          <w:ilvl w:val="0"/>
          <w:numId w:val="3"/>
        </w:numPr>
        <w:tabs>
          <w:tab w:val="left" w:pos="1206"/>
        </w:tabs>
        <w:kinsoku w:val="0"/>
        <w:overflowPunct w:val="0"/>
        <w:spacing w:line="276" w:lineRule="auto"/>
        <w:ind w:right="492" w:firstLine="566"/>
        <w:jc w:val="both"/>
      </w:pPr>
      <w:r w:rsidRPr="00B759E8">
        <w:rPr>
          <w:spacing w:val="6"/>
        </w:rPr>
        <w:t xml:space="preserve">этап </w:t>
      </w:r>
      <w:r w:rsidRPr="00B759E8">
        <w:t xml:space="preserve">– </w:t>
      </w:r>
      <w:r w:rsidRPr="00B759E8">
        <w:rPr>
          <w:spacing w:val="7"/>
        </w:rPr>
        <w:t xml:space="preserve">слесарные работы </w:t>
      </w:r>
      <w:r w:rsidRPr="00B759E8">
        <w:t xml:space="preserve">(измерения, разметка, опиливание, резание, правка и гибка, сверление, </w:t>
      </w:r>
      <w:proofErr w:type="spellStart"/>
      <w:r w:rsidRPr="00B759E8">
        <w:t>зенкование</w:t>
      </w:r>
      <w:proofErr w:type="spellEnd"/>
      <w:r w:rsidRPr="00B759E8">
        <w:t>, развертывание, нарезание резьбы, клепка, термическая обработка стали, шабрение, притирка,</w:t>
      </w:r>
      <w:r w:rsidRPr="00B759E8">
        <w:rPr>
          <w:spacing w:val="-12"/>
        </w:rPr>
        <w:t xml:space="preserve"> </w:t>
      </w:r>
      <w:r w:rsidRPr="00B759E8">
        <w:t>шлифовка);</w:t>
      </w:r>
    </w:p>
    <w:p w:rsidR="006E11CC" w:rsidRPr="00B759E8" w:rsidRDefault="006E11CC" w:rsidP="00B759E8">
      <w:pPr>
        <w:pStyle w:val="a5"/>
        <w:numPr>
          <w:ilvl w:val="0"/>
          <w:numId w:val="3"/>
        </w:numPr>
        <w:tabs>
          <w:tab w:val="left" w:pos="1256"/>
        </w:tabs>
        <w:kinsoku w:val="0"/>
        <w:overflowPunct w:val="0"/>
        <w:spacing w:line="276" w:lineRule="auto"/>
        <w:ind w:right="488" w:firstLine="566"/>
        <w:jc w:val="both"/>
      </w:pPr>
      <w:r w:rsidRPr="00B759E8">
        <w:rPr>
          <w:spacing w:val="6"/>
        </w:rPr>
        <w:t xml:space="preserve">этап </w:t>
      </w:r>
      <w:r w:rsidRPr="00B759E8">
        <w:t xml:space="preserve">– </w:t>
      </w:r>
      <w:r w:rsidRPr="00B759E8">
        <w:rPr>
          <w:spacing w:val="8"/>
        </w:rPr>
        <w:t xml:space="preserve">электромонтажные работы </w:t>
      </w:r>
      <w:r w:rsidRPr="00B759E8">
        <w:t>(разделка, сращивание, монтаж проводов; монтаж и разделка кабелей; заземление; паяние и лужение; монтаж электроизмерительных приборов; монтаж простых</w:t>
      </w:r>
      <w:r w:rsidRPr="00B759E8">
        <w:rPr>
          <w:spacing w:val="-4"/>
        </w:rPr>
        <w:t xml:space="preserve"> </w:t>
      </w:r>
      <w:r w:rsidRPr="00B759E8">
        <w:t>схем);</w:t>
      </w:r>
    </w:p>
    <w:p w:rsidR="006E11CC" w:rsidRPr="00B759E8" w:rsidRDefault="006E11CC" w:rsidP="00B759E8">
      <w:pPr>
        <w:pStyle w:val="a3"/>
        <w:kinsoku w:val="0"/>
        <w:overflowPunct w:val="0"/>
        <w:spacing w:line="276" w:lineRule="auto"/>
        <w:ind w:left="402" w:right="483" w:firstLine="566"/>
        <w:jc w:val="both"/>
        <w:rPr>
          <w:spacing w:val="-5"/>
          <w:sz w:val="24"/>
          <w:szCs w:val="24"/>
        </w:rPr>
      </w:pPr>
      <w:r w:rsidRPr="00B759E8">
        <w:rPr>
          <w:spacing w:val="-5"/>
          <w:sz w:val="24"/>
          <w:szCs w:val="24"/>
        </w:rPr>
        <w:t xml:space="preserve">Итогом учебной практики является </w:t>
      </w:r>
      <w:r w:rsidRPr="00B759E8">
        <w:rPr>
          <w:spacing w:val="-4"/>
          <w:sz w:val="24"/>
          <w:szCs w:val="24"/>
        </w:rPr>
        <w:t xml:space="preserve">оценка, которая </w:t>
      </w:r>
      <w:r w:rsidRPr="00B759E8">
        <w:rPr>
          <w:spacing w:val="-5"/>
          <w:sz w:val="24"/>
          <w:szCs w:val="24"/>
        </w:rPr>
        <w:t xml:space="preserve">выставляется руководителем практики </w:t>
      </w:r>
      <w:r w:rsidRPr="00B759E8">
        <w:rPr>
          <w:sz w:val="24"/>
          <w:szCs w:val="24"/>
        </w:rPr>
        <w:t xml:space="preserve">на </w:t>
      </w:r>
      <w:r w:rsidRPr="00B759E8">
        <w:rPr>
          <w:spacing w:val="-5"/>
          <w:sz w:val="24"/>
          <w:szCs w:val="24"/>
        </w:rPr>
        <w:t xml:space="preserve">основании </w:t>
      </w:r>
      <w:r w:rsidR="00016617">
        <w:rPr>
          <w:spacing w:val="-5"/>
          <w:sz w:val="24"/>
          <w:szCs w:val="24"/>
        </w:rPr>
        <w:t xml:space="preserve">оценки комплексной </w:t>
      </w:r>
      <w:proofErr w:type="gramStart"/>
      <w:r w:rsidR="00016617">
        <w:rPr>
          <w:spacing w:val="-5"/>
          <w:sz w:val="24"/>
          <w:szCs w:val="24"/>
        </w:rPr>
        <w:t>работы,</w:t>
      </w:r>
      <w:r w:rsidRPr="00B759E8">
        <w:rPr>
          <w:spacing w:val="-5"/>
          <w:sz w:val="24"/>
          <w:szCs w:val="24"/>
        </w:rPr>
        <w:t xml:space="preserve">  </w:t>
      </w:r>
      <w:r w:rsidRPr="00B759E8">
        <w:rPr>
          <w:sz w:val="24"/>
          <w:szCs w:val="24"/>
        </w:rPr>
        <w:t>с</w:t>
      </w:r>
      <w:proofErr w:type="gramEnd"/>
      <w:r w:rsidRPr="00B759E8">
        <w:rPr>
          <w:sz w:val="24"/>
          <w:szCs w:val="24"/>
        </w:rPr>
        <w:t xml:space="preserve"> </w:t>
      </w:r>
      <w:r w:rsidRPr="00B759E8">
        <w:rPr>
          <w:spacing w:val="-5"/>
          <w:sz w:val="24"/>
          <w:szCs w:val="24"/>
        </w:rPr>
        <w:t xml:space="preserve">учетом отношения </w:t>
      </w:r>
      <w:r w:rsidRPr="00B759E8">
        <w:rPr>
          <w:sz w:val="24"/>
          <w:szCs w:val="24"/>
        </w:rPr>
        <w:t xml:space="preserve">к </w:t>
      </w:r>
      <w:r w:rsidRPr="00B759E8">
        <w:rPr>
          <w:spacing w:val="-5"/>
          <w:sz w:val="24"/>
          <w:szCs w:val="24"/>
        </w:rPr>
        <w:t xml:space="preserve">работе, качества </w:t>
      </w:r>
      <w:r w:rsidRPr="00B759E8">
        <w:rPr>
          <w:spacing w:val="-4"/>
          <w:sz w:val="24"/>
          <w:szCs w:val="24"/>
        </w:rPr>
        <w:t xml:space="preserve">выполненных </w:t>
      </w:r>
      <w:r w:rsidRPr="00B759E8">
        <w:rPr>
          <w:spacing w:val="-5"/>
          <w:sz w:val="24"/>
          <w:szCs w:val="24"/>
        </w:rPr>
        <w:t>отчетных документов</w:t>
      </w:r>
      <w:r w:rsidR="00016617">
        <w:rPr>
          <w:spacing w:val="-5"/>
          <w:sz w:val="24"/>
          <w:szCs w:val="24"/>
        </w:rPr>
        <w:t>.</w:t>
      </w:r>
      <w:r w:rsidRPr="00B759E8">
        <w:rPr>
          <w:spacing w:val="-5"/>
          <w:sz w:val="24"/>
          <w:szCs w:val="24"/>
        </w:rPr>
        <w:t xml:space="preserve"> </w:t>
      </w:r>
    </w:p>
    <w:p w:rsidR="00A96344" w:rsidRDefault="00A96344" w:rsidP="00B759E8">
      <w:pPr>
        <w:spacing w:line="276" w:lineRule="auto"/>
        <w:jc w:val="both"/>
        <w:rPr>
          <w:sz w:val="24"/>
          <w:szCs w:val="24"/>
        </w:rPr>
      </w:pPr>
    </w:p>
    <w:p w:rsidR="00A96344" w:rsidRDefault="00A96344" w:rsidP="00B759E8">
      <w:pPr>
        <w:spacing w:line="276" w:lineRule="auto"/>
        <w:jc w:val="both"/>
        <w:rPr>
          <w:sz w:val="24"/>
          <w:szCs w:val="24"/>
        </w:rPr>
      </w:pPr>
    </w:p>
    <w:p w:rsidR="00A96344" w:rsidRDefault="00A96344" w:rsidP="00B759E8">
      <w:pPr>
        <w:spacing w:line="276" w:lineRule="auto"/>
        <w:jc w:val="both"/>
        <w:rPr>
          <w:sz w:val="24"/>
          <w:szCs w:val="24"/>
        </w:rPr>
      </w:pPr>
    </w:p>
    <w:p w:rsidR="00A96344" w:rsidRDefault="00A96344" w:rsidP="00B759E8">
      <w:pPr>
        <w:spacing w:line="276" w:lineRule="auto"/>
        <w:jc w:val="both"/>
        <w:rPr>
          <w:sz w:val="24"/>
          <w:szCs w:val="24"/>
        </w:rPr>
      </w:pPr>
    </w:p>
    <w:p w:rsidR="00A96344" w:rsidRDefault="00A96344" w:rsidP="00B759E8">
      <w:pPr>
        <w:spacing w:line="276" w:lineRule="auto"/>
        <w:jc w:val="both"/>
        <w:rPr>
          <w:sz w:val="24"/>
          <w:szCs w:val="24"/>
        </w:rPr>
      </w:pPr>
    </w:p>
    <w:p w:rsidR="00A96344" w:rsidRDefault="00A96344" w:rsidP="00B759E8">
      <w:pPr>
        <w:spacing w:line="276" w:lineRule="auto"/>
        <w:jc w:val="both"/>
        <w:rPr>
          <w:sz w:val="24"/>
          <w:szCs w:val="24"/>
        </w:rPr>
      </w:pPr>
    </w:p>
    <w:p w:rsidR="00A96344" w:rsidRDefault="00A96344" w:rsidP="00B759E8">
      <w:pPr>
        <w:spacing w:line="276" w:lineRule="auto"/>
        <w:jc w:val="both"/>
        <w:rPr>
          <w:sz w:val="24"/>
          <w:szCs w:val="24"/>
        </w:rPr>
      </w:pPr>
    </w:p>
    <w:p w:rsidR="00A96344" w:rsidRDefault="00A96344" w:rsidP="00B759E8">
      <w:pPr>
        <w:spacing w:line="276" w:lineRule="auto"/>
        <w:jc w:val="both"/>
        <w:rPr>
          <w:sz w:val="24"/>
          <w:szCs w:val="24"/>
        </w:rPr>
      </w:pPr>
    </w:p>
    <w:p w:rsidR="00A96344" w:rsidRDefault="00A96344" w:rsidP="00B759E8">
      <w:pPr>
        <w:spacing w:line="276" w:lineRule="auto"/>
        <w:jc w:val="both"/>
        <w:rPr>
          <w:sz w:val="24"/>
          <w:szCs w:val="24"/>
        </w:rPr>
      </w:pPr>
    </w:p>
    <w:p w:rsidR="00A96344" w:rsidRDefault="00A96344" w:rsidP="00B759E8">
      <w:pPr>
        <w:spacing w:line="276" w:lineRule="auto"/>
        <w:jc w:val="both"/>
        <w:rPr>
          <w:sz w:val="24"/>
          <w:szCs w:val="24"/>
        </w:rPr>
      </w:pPr>
    </w:p>
    <w:p w:rsidR="00A40D79" w:rsidRDefault="00A40D79" w:rsidP="00B759E8">
      <w:pPr>
        <w:spacing w:line="276" w:lineRule="auto"/>
        <w:jc w:val="both"/>
        <w:rPr>
          <w:sz w:val="24"/>
          <w:szCs w:val="24"/>
        </w:rPr>
      </w:pPr>
    </w:p>
    <w:p w:rsidR="00A96344" w:rsidRDefault="00A96344" w:rsidP="00B759E8">
      <w:pPr>
        <w:spacing w:line="276" w:lineRule="auto"/>
        <w:jc w:val="both"/>
        <w:rPr>
          <w:sz w:val="24"/>
          <w:szCs w:val="24"/>
        </w:rPr>
      </w:pPr>
    </w:p>
    <w:p w:rsidR="006E11CC" w:rsidRPr="00B759E8" w:rsidRDefault="006E11CC" w:rsidP="00A40D79">
      <w:pPr>
        <w:numPr>
          <w:ilvl w:val="0"/>
          <w:numId w:val="5"/>
        </w:numPr>
        <w:tabs>
          <w:tab w:val="left" w:pos="426"/>
        </w:tabs>
        <w:spacing w:line="276" w:lineRule="auto"/>
        <w:ind w:left="0" w:firstLine="0"/>
        <w:jc w:val="center"/>
        <w:rPr>
          <w:b/>
          <w:sz w:val="24"/>
          <w:szCs w:val="24"/>
        </w:rPr>
      </w:pPr>
      <w:r w:rsidRPr="00B759E8">
        <w:rPr>
          <w:b/>
          <w:sz w:val="24"/>
          <w:szCs w:val="24"/>
        </w:rPr>
        <w:lastRenderedPageBreak/>
        <w:t xml:space="preserve">КАДРОВОЕ ОБЕСПЕЧЕНИЕ </w:t>
      </w:r>
      <w:proofErr w:type="gramStart"/>
      <w:r w:rsidRPr="00B759E8">
        <w:rPr>
          <w:b/>
          <w:sz w:val="24"/>
          <w:szCs w:val="24"/>
        </w:rPr>
        <w:t>УЧЕБНОЙ  ПРАКТИКИ</w:t>
      </w:r>
      <w:proofErr w:type="gramEnd"/>
    </w:p>
    <w:p w:rsidR="006E11CC" w:rsidRPr="00B759E8" w:rsidRDefault="006E11CC" w:rsidP="00B759E8">
      <w:pPr>
        <w:tabs>
          <w:tab w:val="left" w:pos="426"/>
        </w:tabs>
        <w:spacing w:line="276" w:lineRule="auto"/>
        <w:jc w:val="both"/>
        <w:rPr>
          <w:b/>
          <w:sz w:val="24"/>
          <w:szCs w:val="24"/>
        </w:rPr>
      </w:pPr>
    </w:p>
    <w:p w:rsidR="006E11CC" w:rsidRPr="00B759E8" w:rsidRDefault="00B759E8" w:rsidP="00BA1963">
      <w:pPr>
        <w:pStyle w:val="a3"/>
        <w:tabs>
          <w:tab w:val="left" w:pos="426"/>
          <w:tab w:val="left" w:pos="2740"/>
          <w:tab w:val="left" w:pos="4256"/>
          <w:tab w:val="left" w:pos="6245"/>
          <w:tab w:val="left" w:pos="7449"/>
        </w:tabs>
        <w:kinsoku w:val="0"/>
        <w:overflowPunct w:val="0"/>
        <w:spacing w:line="276" w:lineRule="auto"/>
        <w:rPr>
          <w:sz w:val="24"/>
          <w:szCs w:val="24"/>
        </w:rPr>
      </w:pPr>
      <w:r>
        <w:rPr>
          <w:sz w:val="24"/>
          <w:szCs w:val="24"/>
        </w:rPr>
        <w:t xml:space="preserve">                </w:t>
      </w:r>
      <w:proofErr w:type="gramStart"/>
      <w:r>
        <w:rPr>
          <w:sz w:val="24"/>
          <w:szCs w:val="24"/>
        </w:rPr>
        <w:t>Руководство</w:t>
      </w:r>
      <w:r w:rsidR="00BA1963">
        <w:rPr>
          <w:sz w:val="24"/>
          <w:szCs w:val="24"/>
        </w:rPr>
        <w:t xml:space="preserve"> </w:t>
      </w:r>
      <w:r>
        <w:rPr>
          <w:sz w:val="24"/>
          <w:szCs w:val="24"/>
        </w:rPr>
        <w:t xml:space="preserve"> </w:t>
      </w:r>
      <w:r w:rsidR="00BA1963">
        <w:rPr>
          <w:sz w:val="24"/>
          <w:szCs w:val="24"/>
        </w:rPr>
        <w:t>практикой</w:t>
      </w:r>
      <w:proofErr w:type="gramEnd"/>
      <w:r w:rsidR="00BA1963">
        <w:rPr>
          <w:sz w:val="24"/>
          <w:szCs w:val="24"/>
        </w:rPr>
        <w:t xml:space="preserve">  </w:t>
      </w:r>
      <w:r w:rsidR="00665F17">
        <w:rPr>
          <w:sz w:val="24"/>
          <w:szCs w:val="24"/>
        </w:rPr>
        <w:t xml:space="preserve">осуществляют </w:t>
      </w:r>
      <w:r w:rsidR="006E11CC" w:rsidRPr="00B759E8">
        <w:rPr>
          <w:sz w:val="24"/>
          <w:szCs w:val="24"/>
        </w:rPr>
        <w:t>мастера</w:t>
      </w:r>
      <w:r w:rsidR="00665F17">
        <w:rPr>
          <w:sz w:val="24"/>
          <w:szCs w:val="24"/>
        </w:rPr>
        <w:t xml:space="preserve"> </w:t>
      </w:r>
      <w:r w:rsidR="006E11CC" w:rsidRPr="00B759E8">
        <w:rPr>
          <w:spacing w:val="-1"/>
          <w:sz w:val="24"/>
          <w:szCs w:val="24"/>
        </w:rPr>
        <w:t xml:space="preserve">производственного </w:t>
      </w:r>
      <w:r w:rsidR="006E11CC" w:rsidRPr="00B759E8">
        <w:rPr>
          <w:sz w:val="24"/>
          <w:szCs w:val="24"/>
        </w:rPr>
        <w:t>обучения.</w:t>
      </w:r>
    </w:p>
    <w:p w:rsidR="00B759E8" w:rsidRDefault="00665F17" w:rsidP="00E3561D">
      <w:pPr>
        <w:pStyle w:val="a3"/>
        <w:tabs>
          <w:tab w:val="left" w:pos="426"/>
        </w:tabs>
        <w:kinsoku w:val="0"/>
        <w:overflowPunct w:val="0"/>
        <w:spacing w:line="276" w:lineRule="auto"/>
        <w:rPr>
          <w:sz w:val="24"/>
          <w:szCs w:val="24"/>
        </w:rPr>
      </w:pPr>
      <w:r>
        <w:rPr>
          <w:sz w:val="24"/>
          <w:szCs w:val="24"/>
        </w:rPr>
        <w:t xml:space="preserve">                </w:t>
      </w:r>
      <w:r w:rsidR="006E11CC" w:rsidRPr="00B759E8">
        <w:rPr>
          <w:sz w:val="24"/>
          <w:szCs w:val="24"/>
        </w:rPr>
        <w:t>Руководитель</w:t>
      </w:r>
      <w:r w:rsidR="006E11CC" w:rsidRPr="00B759E8">
        <w:rPr>
          <w:sz w:val="24"/>
          <w:szCs w:val="24"/>
        </w:rPr>
        <w:tab/>
        <w:t>практики</w:t>
      </w:r>
      <w:r w:rsidR="006E11CC" w:rsidRPr="00B759E8">
        <w:rPr>
          <w:sz w:val="24"/>
          <w:szCs w:val="24"/>
        </w:rPr>
        <w:tab/>
        <w:t>несет</w:t>
      </w:r>
      <w:r w:rsidR="006E11CC" w:rsidRPr="00B759E8">
        <w:rPr>
          <w:sz w:val="24"/>
          <w:szCs w:val="24"/>
        </w:rPr>
        <w:tab/>
        <w:t>полную</w:t>
      </w:r>
      <w:r w:rsidR="006E11CC" w:rsidRPr="00B759E8">
        <w:rPr>
          <w:sz w:val="24"/>
          <w:szCs w:val="24"/>
        </w:rPr>
        <w:tab/>
        <w:t>ответственность,</w:t>
      </w:r>
      <w:r w:rsidR="006E11CC" w:rsidRPr="00B759E8">
        <w:rPr>
          <w:sz w:val="24"/>
          <w:szCs w:val="24"/>
        </w:rPr>
        <w:tab/>
      </w:r>
    </w:p>
    <w:p w:rsidR="006E11CC" w:rsidRPr="00B759E8" w:rsidRDefault="006E11CC" w:rsidP="00B759E8">
      <w:pPr>
        <w:pStyle w:val="a3"/>
        <w:tabs>
          <w:tab w:val="left" w:pos="426"/>
          <w:tab w:val="left" w:pos="2918"/>
          <w:tab w:val="left" w:pos="4323"/>
          <w:tab w:val="left" w:pos="5268"/>
          <w:tab w:val="left" w:pos="6491"/>
          <w:tab w:val="left" w:pos="8821"/>
          <w:tab w:val="left" w:pos="9519"/>
        </w:tabs>
        <w:kinsoku w:val="0"/>
        <w:overflowPunct w:val="0"/>
        <w:spacing w:line="276" w:lineRule="auto"/>
        <w:rPr>
          <w:sz w:val="24"/>
          <w:szCs w:val="24"/>
        </w:rPr>
      </w:pPr>
      <w:r w:rsidRPr="00B759E8">
        <w:rPr>
          <w:sz w:val="24"/>
          <w:szCs w:val="24"/>
        </w:rPr>
        <w:t>как</w:t>
      </w:r>
      <w:r w:rsidRPr="00B759E8">
        <w:rPr>
          <w:sz w:val="24"/>
          <w:szCs w:val="24"/>
        </w:rPr>
        <w:tab/>
      </w:r>
      <w:r w:rsidRPr="00B759E8">
        <w:rPr>
          <w:spacing w:val="-11"/>
          <w:sz w:val="24"/>
          <w:szCs w:val="24"/>
        </w:rPr>
        <w:t xml:space="preserve">за </w:t>
      </w:r>
      <w:r w:rsidRPr="00B759E8">
        <w:rPr>
          <w:sz w:val="24"/>
          <w:szCs w:val="24"/>
        </w:rPr>
        <w:t>организацию, так и за прохождение студентами</w:t>
      </w:r>
      <w:r w:rsidR="00B759E8">
        <w:rPr>
          <w:sz w:val="24"/>
          <w:szCs w:val="24"/>
        </w:rPr>
        <w:t xml:space="preserve"> практики</w:t>
      </w:r>
      <w:r w:rsidRPr="00B759E8">
        <w:rPr>
          <w:sz w:val="24"/>
          <w:szCs w:val="24"/>
        </w:rPr>
        <w:t>, а</w:t>
      </w:r>
      <w:r w:rsidRPr="00B759E8">
        <w:rPr>
          <w:spacing w:val="-11"/>
          <w:sz w:val="24"/>
          <w:szCs w:val="24"/>
        </w:rPr>
        <w:t xml:space="preserve"> </w:t>
      </w:r>
      <w:r w:rsidRPr="00B759E8">
        <w:rPr>
          <w:sz w:val="24"/>
          <w:szCs w:val="24"/>
        </w:rPr>
        <w:t>именно:</w:t>
      </w:r>
    </w:p>
    <w:p w:rsidR="006E11CC" w:rsidRPr="00B759E8" w:rsidRDefault="006E11CC" w:rsidP="00B759E8">
      <w:pPr>
        <w:pStyle w:val="a5"/>
        <w:numPr>
          <w:ilvl w:val="0"/>
          <w:numId w:val="4"/>
        </w:numPr>
        <w:tabs>
          <w:tab w:val="left" w:pos="426"/>
          <w:tab w:val="left" w:pos="1262"/>
          <w:tab w:val="left" w:pos="9519"/>
        </w:tabs>
        <w:kinsoku w:val="0"/>
        <w:overflowPunct w:val="0"/>
        <w:spacing w:line="276" w:lineRule="auto"/>
        <w:ind w:left="0" w:firstLine="0"/>
        <w:jc w:val="both"/>
      </w:pPr>
      <w:r w:rsidRPr="00B759E8">
        <w:t>проведение инструктажа по охране труда за подписью каждого студента;</w:t>
      </w:r>
    </w:p>
    <w:p w:rsidR="006E11CC" w:rsidRPr="00B759E8" w:rsidRDefault="006E11CC" w:rsidP="00B759E8">
      <w:pPr>
        <w:pStyle w:val="a5"/>
        <w:numPr>
          <w:ilvl w:val="0"/>
          <w:numId w:val="4"/>
        </w:numPr>
        <w:tabs>
          <w:tab w:val="left" w:pos="426"/>
          <w:tab w:val="left" w:pos="1132"/>
          <w:tab w:val="left" w:pos="9519"/>
        </w:tabs>
        <w:kinsoku w:val="0"/>
        <w:overflowPunct w:val="0"/>
        <w:spacing w:line="276" w:lineRule="auto"/>
        <w:ind w:left="0" w:firstLine="0"/>
        <w:jc w:val="both"/>
      </w:pPr>
      <w:r w:rsidRPr="00B759E8">
        <w:t>своевременную выдачу студентам индивидуальных</w:t>
      </w:r>
      <w:r w:rsidRPr="00B759E8">
        <w:rPr>
          <w:spacing w:val="-7"/>
        </w:rPr>
        <w:t xml:space="preserve"> </w:t>
      </w:r>
      <w:r w:rsidRPr="00B759E8">
        <w:t>заданий;</w:t>
      </w:r>
    </w:p>
    <w:p w:rsidR="006E11CC" w:rsidRPr="00B759E8" w:rsidRDefault="006E11CC" w:rsidP="00B759E8">
      <w:pPr>
        <w:pStyle w:val="a5"/>
        <w:numPr>
          <w:ilvl w:val="0"/>
          <w:numId w:val="4"/>
        </w:numPr>
        <w:tabs>
          <w:tab w:val="left" w:pos="426"/>
          <w:tab w:val="left" w:pos="1281"/>
          <w:tab w:val="left" w:pos="9519"/>
        </w:tabs>
        <w:kinsoku w:val="0"/>
        <w:overflowPunct w:val="0"/>
        <w:spacing w:line="276" w:lineRule="auto"/>
        <w:ind w:left="0" w:firstLine="0"/>
        <w:jc w:val="both"/>
      </w:pPr>
      <w:proofErr w:type="spellStart"/>
      <w:r w:rsidRPr="00B759E8">
        <w:t>учебно</w:t>
      </w:r>
      <w:proofErr w:type="spellEnd"/>
      <w:r w:rsidRPr="00B759E8">
        <w:t xml:space="preserve"> – методическое руководство практикой (организацию и проведение инструктажа, консультаций и дополнительных учебных занятий); оказание методической помощи студентам при выполнении ими индивидуальных заданий.</w:t>
      </w:r>
    </w:p>
    <w:p w:rsidR="00C21B5B" w:rsidRDefault="00665F17" w:rsidP="00E3561D">
      <w:pPr>
        <w:spacing w:line="276" w:lineRule="auto"/>
        <w:jc w:val="both"/>
        <w:rPr>
          <w:sz w:val="24"/>
          <w:szCs w:val="24"/>
        </w:rPr>
      </w:pPr>
      <w:r>
        <w:t xml:space="preserve">                 </w:t>
      </w:r>
      <w:r w:rsidR="00E3561D" w:rsidRPr="00E3561D">
        <w:rPr>
          <w:sz w:val="24"/>
          <w:szCs w:val="24"/>
        </w:rPr>
        <w:t>Руководитель практики контролирует выполнени</w:t>
      </w:r>
      <w:r w:rsidR="00013725">
        <w:rPr>
          <w:sz w:val="24"/>
          <w:szCs w:val="24"/>
        </w:rPr>
        <w:t>е</w:t>
      </w:r>
      <w:r w:rsidR="00E3561D" w:rsidRPr="00E3561D">
        <w:rPr>
          <w:sz w:val="24"/>
          <w:szCs w:val="24"/>
        </w:rPr>
        <w:t xml:space="preserve"> программы практики, индивидуальных заданий, проводит процедуру оценки общих и профессиональных компетенций обучающихся, освоенных ими в ходе прохождения практики</w:t>
      </w:r>
      <w:r w:rsidR="00C112BF">
        <w:rPr>
          <w:sz w:val="24"/>
          <w:szCs w:val="24"/>
        </w:rPr>
        <w:t>.</w:t>
      </w:r>
      <w:r w:rsidR="00E3561D" w:rsidRPr="00E3561D">
        <w:rPr>
          <w:sz w:val="24"/>
          <w:szCs w:val="24"/>
        </w:rPr>
        <w:t xml:space="preserve"> </w:t>
      </w:r>
    </w:p>
    <w:p w:rsidR="006E11CC" w:rsidRDefault="006E11CC" w:rsidP="006E11CC">
      <w:pPr>
        <w:jc w:val="both"/>
        <w:rPr>
          <w:b/>
          <w:sz w:val="24"/>
        </w:rPr>
      </w:pPr>
    </w:p>
    <w:p w:rsidR="006E11CC" w:rsidRDefault="006E11CC" w:rsidP="006E11CC">
      <w:pPr>
        <w:jc w:val="both"/>
        <w:rPr>
          <w:b/>
          <w:sz w:val="24"/>
        </w:rPr>
      </w:pPr>
    </w:p>
    <w:p w:rsidR="006E11CC" w:rsidRDefault="006E11CC" w:rsidP="006E11CC">
      <w:pPr>
        <w:jc w:val="both"/>
        <w:rPr>
          <w:b/>
          <w:sz w:val="24"/>
        </w:rPr>
      </w:pPr>
    </w:p>
    <w:p w:rsidR="006E11CC" w:rsidRDefault="006E11CC" w:rsidP="006E11CC">
      <w:pPr>
        <w:jc w:val="both"/>
        <w:rPr>
          <w:b/>
          <w:sz w:val="24"/>
        </w:rPr>
      </w:pPr>
    </w:p>
    <w:p w:rsidR="006E11CC" w:rsidRDefault="006E11CC" w:rsidP="006E11CC">
      <w:pPr>
        <w:jc w:val="both"/>
        <w:rPr>
          <w:b/>
          <w:sz w:val="24"/>
        </w:rPr>
      </w:pPr>
    </w:p>
    <w:p w:rsidR="006E11CC" w:rsidRDefault="006E11CC" w:rsidP="006E11CC">
      <w:pPr>
        <w:jc w:val="both"/>
        <w:rPr>
          <w:b/>
          <w:sz w:val="24"/>
        </w:rPr>
      </w:pPr>
    </w:p>
    <w:p w:rsidR="00C112BF" w:rsidRDefault="00C112BF" w:rsidP="006E11CC">
      <w:pPr>
        <w:jc w:val="both"/>
        <w:rPr>
          <w:b/>
          <w:sz w:val="24"/>
        </w:rPr>
      </w:pPr>
    </w:p>
    <w:p w:rsidR="00C112BF" w:rsidRDefault="00C112BF" w:rsidP="006E11CC">
      <w:pPr>
        <w:jc w:val="both"/>
        <w:rPr>
          <w:b/>
          <w:sz w:val="24"/>
        </w:rPr>
      </w:pPr>
    </w:p>
    <w:p w:rsidR="00C112BF" w:rsidRDefault="00C112BF" w:rsidP="006E11CC">
      <w:pPr>
        <w:jc w:val="both"/>
        <w:rPr>
          <w:b/>
          <w:sz w:val="24"/>
        </w:rPr>
      </w:pPr>
    </w:p>
    <w:p w:rsidR="00C112BF" w:rsidRDefault="00C112BF" w:rsidP="006E11CC">
      <w:pPr>
        <w:jc w:val="both"/>
        <w:rPr>
          <w:b/>
          <w:sz w:val="24"/>
        </w:rPr>
      </w:pPr>
    </w:p>
    <w:p w:rsidR="00C112BF" w:rsidRDefault="00C112BF" w:rsidP="006E11CC">
      <w:pPr>
        <w:jc w:val="both"/>
        <w:rPr>
          <w:b/>
          <w:sz w:val="24"/>
        </w:rPr>
      </w:pPr>
    </w:p>
    <w:p w:rsidR="006E11CC" w:rsidRDefault="006E11CC" w:rsidP="006E11CC">
      <w:pPr>
        <w:jc w:val="both"/>
        <w:rPr>
          <w:b/>
          <w:sz w:val="24"/>
        </w:rPr>
      </w:pPr>
    </w:p>
    <w:p w:rsidR="0093068F" w:rsidRDefault="0093068F" w:rsidP="006E11CC">
      <w:pPr>
        <w:jc w:val="both"/>
        <w:rPr>
          <w:b/>
          <w:sz w:val="24"/>
        </w:rPr>
      </w:pPr>
    </w:p>
    <w:p w:rsidR="0093068F" w:rsidRDefault="0093068F" w:rsidP="006E11CC">
      <w:pPr>
        <w:jc w:val="both"/>
        <w:rPr>
          <w:b/>
          <w:sz w:val="24"/>
        </w:rPr>
      </w:pPr>
    </w:p>
    <w:p w:rsidR="0093068F" w:rsidRDefault="0093068F" w:rsidP="006E11CC">
      <w:pPr>
        <w:jc w:val="both"/>
        <w:rPr>
          <w:b/>
          <w:sz w:val="24"/>
        </w:rPr>
      </w:pPr>
    </w:p>
    <w:p w:rsidR="0093068F" w:rsidRDefault="0093068F" w:rsidP="006E11CC">
      <w:pPr>
        <w:jc w:val="both"/>
        <w:rPr>
          <w:b/>
          <w:sz w:val="24"/>
        </w:rPr>
      </w:pPr>
    </w:p>
    <w:p w:rsidR="0093068F" w:rsidRDefault="0093068F" w:rsidP="006E11CC">
      <w:pPr>
        <w:jc w:val="both"/>
        <w:rPr>
          <w:b/>
          <w:sz w:val="24"/>
        </w:rPr>
      </w:pPr>
    </w:p>
    <w:p w:rsidR="0093068F" w:rsidRDefault="0093068F" w:rsidP="006E11CC">
      <w:pPr>
        <w:jc w:val="both"/>
        <w:rPr>
          <w:b/>
          <w:sz w:val="24"/>
        </w:rPr>
      </w:pPr>
    </w:p>
    <w:p w:rsidR="0093068F" w:rsidRDefault="0093068F" w:rsidP="006E11CC">
      <w:pPr>
        <w:jc w:val="both"/>
        <w:rPr>
          <w:b/>
          <w:sz w:val="24"/>
        </w:rPr>
      </w:pPr>
    </w:p>
    <w:p w:rsidR="0093068F" w:rsidRDefault="0093068F" w:rsidP="006E11CC">
      <w:pPr>
        <w:jc w:val="both"/>
        <w:rPr>
          <w:b/>
          <w:sz w:val="24"/>
        </w:rPr>
      </w:pPr>
    </w:p>
    <w:p w:rsidR="0093068F" w:rsidRDefault="0093068F" w:rsidP="006E11CC">
      <w:pPr>
        <w:jc w:val="both"/>
        <w:rPr>
          <w:b/>
          <w:sz w:val="24"/>
        </w:rPr>
      </w:pPr>
    </w:p>
    <w:p w:rsidR="0093068F" w:rsidRDefault="0093068F" w:rsidP="006E11CC">
      <w:pPr>
        <w:jc w:val="both"/>
        <w:rPr>
          <w:b/>
          <w:sz w:val="24"/>
        </w:rPr>
      </w:pPr>
    </w:p>
    <w:p w:rsidR="0093068F" w:rsidRDefault="0093068F" w:rsidP="006E11CC">
      <w:pPr>
        <w:jc w:val="both"/>
        <w:rPr>
          <w:b/>
          <w:sz w:val="24"/>
        </w:rPr>
      </w:pPr>
    </w:p>
    <w:p w:rsidR="0093068F" w:rsidRDefault="0093068F" w:rsidP="006E11CC">
      <w:pPr>
        <w:jc w:val="both"/>
        <w:rPr>
          <w:b/>
          <w:sz w:val="24"/>
        </w:rPr>
      </w:pPr>
    </w:p>
    <w:p w:rsidR="0093068F" w:rsidRDefault="0093068F" w:rsidP="006E11CC">
      <w:pPr>
        <w:jc w:val="both"/>
        <w:rPr>
          <w:b/>
          <w:sz w:val="24"/>
        </w:rPr>
      </w:pPr>
    </w:p>
    <w:p w:rsidR="0093068F" w:rsidRDefault="0093068F" w:rsidP="006E11CC">
      <w:pPr>
        <w:jc w:val="both"/>
        <w:rPr>
          <w:b/>
          <w:sz w:val="24"/>
        </w:rPr>
      </w:pPr>
    </w:p>
    <w:p w:rsidR="0093068F" w:rsidRDefault="0093068F" w:rsidP="006E11CC">
      <w:pPr>
        <w:jc w:val="both"/>
        <w:rPr>
          <w:b/>
          <w:sz w:val="24"/>
        </w:rPr>
      </w:pPr>
    </w:p>
    <w:p w:rsidR="00B759E8" w:rsidRDefault="00B759E8" w:rsidP="00A40D79">
      <w:pPr>
        <w:widowControl/>
        <w:autoSpaceDE/>
        <w:autoSpaceDN/>
        <w:adjustRightInd/>
        <w:spacing w:after="200" w:line="276" w:lineRule="auto"/>
        <w:rPr>
          <w:b/>
          <w:sz w:val="24"/>
        </w:rPr>
      </w:pPr>
    </w:p>
    <w:p w:rsidR="00A40D79" w:rsidRDefault="00A40D79" w:rsidP="00A40D79">
      <w:pPr>
        <w:widowControl/>
        <w:autoSpaceDE/>
        <w:autoSpaceDN/>
        <w:adjustRightInd/>
        <w:spacing w:after="200" w:line="276" w:lineRule="auto"/>
        <w:rPr>
          <w:b/>
          <w:sz w:val="24"/>
        </w:rPr>
      </w:pPr>
    </w:p>
    <w:p w:rsidR="00A40D79" w:rsidRDefault="00A40D79" w:rsidP="00A40D79">
      <w:pPr>
        <w:widowControl/>
        <w:autoSpaceDE/>
        <w:autoSpaceDN/>
        <w:adjustRightInd/>
        <w:spacing w:after="200" w:line="276" w:lineRule="auto"/>
        <w:rPr>
          <w:b/>
          <w:sz w:val="24"/>
        </w:rPr>
      </w:pPr>
    </w:p>
    <w:p w:rsidR="00A40D79" w:rsidRDefault="00A40D79" w:rsidP="00A40D79">
      <w:pPr>
        <w:widowControl/>
        <w:autoSpaceDE/>
        <w:autoSpaceDN/>
        <w:adjustRightInd/>
        <w:spacing w:after="200" w:line="276" w:lineRule="auto"/>
        <w:rPr>
          <w:b/>
          <w:sz w:val="24"/>
        </w:rPr>
      </w:pPr>
    </w:p>
    <w:p w:rsidR="00DC0479" w:rsidRDefault="00DC0479" w:rsidP="00A40D79">
      <w:pPr>
        <w:widowControl/>
        <w:autoSpaceDE/>
        <w:autoSpaceDN/>
        <w:adjustRightInd/>
        <w:spacing w:after="200" w:line="276" w:lineRule="auto"/>
        <w:rPr>
          <w:b/>
          <w:sz w:val="24"/>
        </w:rPr>
      </w:pPr>
    </w:p>
    <w:p w:rsidR="00B759E8" w:rsidRDefault="00B759E8" w:rsidP="006E11CC">
      <w:pPr>
        <w:jc w:val="both"/>
        <w:rPr>
          <w:b/>
          <w:sz w:val="24"/>
        </w:rPr>
      </w:pPr>
    </w:p>
    <w:p w:rsidR="006E11CC" w:rsidRPr="00A40D79" w:rsidRDefault="006E11CC" w:rsidP="00A40D79">
      <w:pPr>
        <w:pStyle w:val="a5"/>
        <w:numPr>
          <w:ilvl w:val="0"/>
          <w:numId w:val="24"/>
        </w:numPr>
        <w:tabs>
          <w:tab w:val="left" w:pos="3095"/>
        </w:tabs>
        <w:jc w:val="center"/>
        <w:rPr>
          <w:b/>
        </w:rPr>
      </w:pPr>
      <w:r w:rsidRPr="00A40D79">
        <w:rPr>
          <w:b/>
        </w:rPr>
        <w:lastRenderedPageBreak/>
        <w:t>КОНТРОЛЬ И ОЦЕНКА ОСВОЕНИЯ РЕЗУЛЬТАТОВ УЧЕБНОЙ ПРАКТИКИ</w:t>
      </w:r>
    </w:p>
    <w:p w:rsidR="00A40D79" w:rsidRDefault="00A40D79" w:rsidP="00A40D79">
      <w:pPr>
        <w:pStyle w:val="a5"/>
        <w:tabs>
          <w:tab w:val="left" w:pos="3095"/>
        </w:tabs>
        <w:ind w:left="720" w:firstLine="0"/>
        <w:jc w:val="both"/>
        <w:rPr>
          <w:b/>
          <w:i/>
        </w:rPr>
      </w:pPr>
    </w:p>
    <w:p w:rsidR="00A40D79" w:rsidRPr="00A40D79" w:rsidRDefault="00A40D79" w:rsidP="00A40D79">
      <w:pPr>
        <w:pStyle w:val="a5"/>
        <w:tabs>
          <w:tab w:val="left" w:pos="3095"/>
        </w:tabs>
        <w:ind w:left="720" w:firstLine="0"/>
        <w:jc w:val="both"/>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5432"/>
        <w:gridCol w:w="2851"/>
      </w:tblGrid>
      <w:tr w:rsidR="00A40D79" w:rsidRPr="00D37656" w:rsidTr="00645044">
        <w:trPr>
          <w:trHeight w:val="23"/>
        </w:trPr>
        <w:tc>
          <w:tcPr>
            <w:tcW w:w="799" w:type="pct"/>
          </w:tcPr>
          <w:p w:rsidR="00A40D79" w:rsidRPr="00D37656" w:rsidRDefault="00A40D79" w:rsidP="00645044">
            <w:pPr>
              <w:suppressAutoHyphens/>
              <w:contextualSpacing/>
              <w:jc w:val="center"/>
              <w:rPr>
                <w:rFonts w:eastAsia="Calibri"/>
                <w:b/>
                <w:iCs/>
                <w:sz w:val="24"/>
                <w:szCs w:val="24"/>
              </w:rPr>
            </w:pPr>
            <w:bookmarkStart w:id="3" w:name="_Hlk152334357"/>
            <w:r w:rsidRPr="00D37656">
              <w:rPr>
                <w:rFonts w:eastAsia="Calibri"/>
                <w:b/>
                <w:iCs/>
                <w:sz w:val="24"/>
                <w:szCs w:val="24"/>
              </w:rPr>
              <w:t>Код ПК, ОК</w:t>
            </w:r>
          </w:p>
        </w:tc>
        <w:tc>
          <w:tcPr>
            <w:tcW w:w="2755" w:type="pct"/>
            <w:vAlign w:val="center"/>
          </w:tcPr>
          <w:p w:rsidR="00A40D79" w:rsidRPr="00D37656" w:rsidRDefault="00A40D79" w:rsidP="00645044">
            <w:pPr>
              <w:suppressAutoHyphens/>
              <w:contextualSpacing/>
              <w:jc w:val="center"/>
              <w:rPr>
                <w:rFonts w:eastAsia="Calibri"/>
                <w:b/>
                <w:sz w:val="24"/>
                <w:szCs w:val="24"/>
              </w:rPr>
            </w:pPr>
            <w:r w:rsidRPr="00D37656">
              <w:rPr>
                <w:rFonts w:eastAsia="Calibri"/>
                <w:b/>
                <w:iCs/>
                <w:sz w:val="24"/>
                <w:szCs w:val="24"/>
              </w:rPr>
              <w:t xml:space="preserve">Критерии оценки результата </w:t>
            </w:r>
            <w:r w:rsidRPr="00D37656">
              <w:rPr>
                <w:rFonts w:eastAsia="Calibri"/>
                <w:b/>
                <w:iCs/>
                <w:sz w:val="24"/>
                <w:szCs w:val="24"/>
              </w:rPr>
              <w:br/>
              <w:t>(показатели освоенности компетенций)</w:t>
            </w:r>
          </w:p>
        </w:tc>
        <w:tc>
          <w:tcPr>
            <w:tcW w:w="1446" w:type="pct"/>
            <w:vAlign w:val="center"/>
          </w:tcPr>
          <w:p w:rsidR="00A40D79" w:rsidRPr="00D37656" w:rsidRDefault="00A40D79" w:rsidP="00645044">
            <w:pPr>
              <w:suppressAutoHyphens/>
              <w:contextualSpacing/>
              <w:jc w:val="center"/>
              <w:rPr>
                <w:rFonts w:eastAsia="Calibri"/>
                <w:b/>
                <w:sz w:val="24"/>
                <w:szCs w:val="24"/>
              </w:rPr>
            </w:pPr>
            <w:r w:rsidRPr="00D37656">
              <w:rPr>
                <w:rFonts w:eastAsia="Calibri"/>
                <w:b/>
                <w:sz w:val="24"/>
                <w:szCs w:val="24"/>
              </w:rPr>
              <w:t>Формы контроля и методы оценки</w:t>
            </w:r>
          </w:p>
        </w:tc>
      </w:tr>
      <w:tr w:rsidR="00A40D79" w:rsidRPr="00D37656" w:rsidTr="00645044">
        <w:trPr>
          <w:trHeight w:val="23"/>
        </w:trPr>
        <w:tc>
          <w:tcPr>
            <w:tcW w:w="799" w:type="pct"/>
          </w:tcPr>
          <w:p w:rsidR="00A40D79" w:rsidRPr="00D37656" w:rsidRDefault="00A40D79" w:rsidP="00645044">
            <w:pPr>
              <w:suppressAutoHyphens/>
              <w:contextualSpacing/>
              <w:rPr>
                <w:rFonts w:eastAsia="Calibri"/>
                <w:sz w:val="24"/>
                <w:szCs w:val="24"/>
              </w:rPr>
            </w:pPr>
            <w:r w:rsidRPr="00D37656">
              <w:rPr>
                <w:rFonts w:eastAsia="Calibri"/>
                <w:sz w:val="24"/>
                <w:szCs w:val="24"/>
              </w:rPr>
              <w:t>ОК 01</w:t>
            </w:r>
          </w:p>
        </w:tc>
        <w:tc>
          <w:tcPr>
            <w:tcW w:w="2755" w:type="pct"/>
          </w:tcPr>
          <w:p w:rsidR="00A40D79" w:rsidRPr="00D37656" w:rsidRDefault="00A40D79" w:rsidP="00645044">
            <w:pPr>
              <w:suppressAutoHyphens/>
              <w:contextualSpacing/>
              <w:jc w:val="both"/>
              <w:rPr>
                <w:rFonts w:eastAsia="Calibri"/>
                <w:sz w:val="24"/>
                <w:szCs w:val="24"/>
              </w:rPr>
            </w:pPr>
            <w:r w:rsidRPr="00D37656">
              <w:rPr>
                <w:rFonts w:eastAsia="Calibri"/>
                <w:sz w:val="24"/>
                <w:szCs w:val="24"/>
              </w:rPr>
              <w:t>Обучающийся демонстрирует наличие умений:</w:t>
            </w:r>
          </w:p>
          <w:p w:rsidR="00A40D79" w:rsidRPr="00D37656" w:rsidRDefault="00A40D79" w:rsidP="00A40D79">
            <w:pPr>
              <w:widowControl/>
              <w:numPr>
                <w:ilvl w:val="0"/>
                <w:numId w:val="18"/>
              </w:numPr>
              <w:tabs>
                <w:tab w:val="left" w:pos="333"/>
              </w:tabs>
              <w:suppressAutoHyphens/>
              <w:autoSpaceDE/>
              <w:autoSpaceDN/>
              <w:adjustRightInd/>
              <w:ind w:left="49"/>
              <w:contextualSpacing/>
              <w:jc w:val="both"/>
              <w:rPr>
                <w:rFonts w:eastAsia="Calibri"/>
                <w:sz w:val="24"/>
                <w:szCs w:val="24"/>
              </w:rPr>
            </w:pPr>
            <w:r w:rsidRPr="00D37656">
              <w:rPr>
                <w:rFonts w:eastAsia="Calibri"/>
                <w:sz w:val="24"/>
                <w:szCs w:val="24"/>
              </w:rPr>
              <w:t>распознавать задачу (проблему) в профессиональном или социальном контексте;</w:t>
            </w:r>
          </w:p>
          <w:p w:rsidR="00A40D79" w:rsidRPr="00D37656" w:rsidRDefault="00A40D79" w:rsidP="00A40D79">
            <w:pPr>
              <w:widowControl/>
              <w:numPr>
                <w:ilvl w:val="0"/>
                <w:numId w:val="18"/>
              </w:numPr>
              <w:tabs>
                <w:tab w:val="left" w:pos="333"/>
              </w:tabs>
              <w:suppressAutoHyphens/>
              <w:autoSpaceDE/>
              <w:autoSpaceDN/>
              <w:adjustRightInd/>
              <w:ind w:left="49"/>
              <w:contextualSpacing/>
              <w:jc w:val="both"/>
              <w:rPr>
                <w:rFonts w:eastAsia="Calibri"/>
                <w:sz w:val="24"/>
                <w:szCs w:val="24"/>
              </w:rPr>
            </w:pPr>
            <w:r w:rsidRPr="00D37656">
              <w:rPr>
                <w:rFonts w:eastAsia="Calibri"/>
                <w:sz w:val="24"/>
                <w:szCs w:val="24"/>
              </w:rPr>
              <w:t>анализировать и выделять её составные части;</w:t>
            </w:r>
          </w:p>
          <w:p w:rsidR="00A40D79" w:rsidRPr="00D37656" w:rsidRDefault="00A40D79" w:rsidP="00A40D79">
            <w:pPr>
              <w:widowControl/>
              <w:numPr>
                <w:ilvl w:val="0"/>
                <w:numId w:val="18"/>
              </w:numPr>
              <w:tabs>
                <w:tab w:val="left" w:pos="333"/>
              </w:tabs>
              <w:suppressAutoHyphens/>
              <w:autoSpaceDE/>
              <w:autoSpaceDN/>
              <w:adjustRightInd/>
              <w:ind w:left="49"/>
              <w:contextualSpacing/>
              <w:jc w:val="both"/>
              <w:rPr>
                <w:rFonts w:eastAsia="Calibri"/>
                <w:sz w:val="24"/>
                <w:szCs w:val="24"/>
              </w:rPr>
            </w:pPr>
            <w:r w:rsidRPr="00D37656">
              <w:rPr>
                <w:rFonts w:eastAsia="Calibri"/>
                <w:sz w:val="24"/>
                <w:szCs w:val="24"/>
              </w:rPr>
              <w:t>определять этапы решения задачи;</w:t>
            </w:r>
          </w:p>
          <w:p w:rsidR="00A40D79" w:rsidRPr="00D37656" w:rsidRDefault="00A40D79" w:rsidP="00A40D79">
            <w:pPr>
              <w:widowControl/>
              <w:numPr>
                <w:ilvl w:val="0"/>
                <w:numId w:val="18"/>
              </w:numPr>
              <w:tabs>
                <w:tab w:val="left" w:pos="333"/>
              </w:tabs>
              <w:suppressAutoHyphens/>
              <w:autoSpaceDE/>
              <w:autoSpaceDN/>
              <w:adjustRightInd/>
              <w:ind w:left="49"/>
              <w:contextualSpacing/>
              <w:jc w:val="both"/>
              <w:rPr>
                <w:rFonts w:eastAsia="Calibri"/>
                <w:sz w:val="24"/>
                <w:szCs w:val="24"/>
              </w:rPr>
            </w:pPr>
            <w:r w:rsidRPr="00D37656">
              <w:rPr>
                <w:rFonts w:eastAsia="Calibri"/>
                <w:sz w:val="24"/>
                <w:szCs w:val="24"/>
              </w:rPr>
              <w:t>выявлять и эффективно искать информацию, необходимую для решения задачи (проблемы);</w:t>
            </w:r>
          </w:p>
          <w:p w:rsidR="00A40D79" w:rsidRPr="00D37656" w:rsidRDefault="00A40D79" w:rsidP="00A40D79">
            <w:pPr>
              <w:widowControl/>
              <w:numPr>
                <w:ilvl w:val="0"/>
                <w:numId w:val="18"/>
              </w:numPr>
              <w:tabs>
                <w:tab w:val="left" w:pos="333"/>
              </w:tabs>
              <w:suppressAutoHyphens/>
              <w:autoSpaceDE/>
              <w:autoSpaceDN/>
              <w:adjustRightInd/>
              <w:ind w:left="49"/>
              <w:contextualSpacing/>
              <w:jc w:val="both"/>
              <w:rPr>
                <w:rFonts w:eastAsia="Calibri"/>
                <w:sz w:val="24"/>
                <w:szCs w:val="24"/>
              </w:rPr>
            </w:pPr>
            <w:r w:rsidRPr="00D37656">
              <w:rPr>
                <w:rFonts w:eastAsia="Calibri"/>
                <w:sz w:val="24"/>
                <w:szCs w:val="24"/>
              </w:rPr>
              <w:t>составлять план действий;</w:t>
            </w:r>
          </w:p>
          <w:p w:rsidR="00A40D79" w:rsidRPr="00D37656" w:rsidRDefault="00A40D79" w:rsidP="00A40D79">
            <w:pPr>
              <w:widowControl/>
              <w:numPr>
                <w:ilvl w:val="0"/>
                <w:numId w:val="18"/>
              </w:numPr>
              <w:tabs>
                <w:tab w:val="left" w:pos="333"/>
              </w:tabs>
              <w:suppressAutoHyphens/>
              <w:autoSpaceDE/>
              <w:autoSpaceDN/>
              <w:adjustRightInd/>
              <w:ind w:left="49"/>
              <w:contextualSpacing/>
              <w:jc w:val="both"/>
              <w:rPr>
                <w:rFonts w:eastAsia="Calibri"/>
                <w:sz w:val="24"/>
                <w:szCs w:val="24"/>
              </w:rPr>
            </w:pPr>
            <w:r w:rsidRPr="00D37656">
              <w:rPr>
                <w:rFonts w:eastAsia="Calibri"/>
                <w:sz w:val="24"/>
                <w:szCs w:val="24"/>
              </w:rPr>
              <w:t>определять необходимые ресурсы;</w:t>
            </w:r>
          </w:p>
          <w:p w:rsidR="00A40D79" w:rsidRPr="00D37656" w:rsidRDefault="00A40D79" w:rsidP="00A40D79">
            <w:pPr>
              <w:widowControl/>
              <w:numPr>
                <w:ilvl w:val="0"/>
                <w:numId w:val="18"/>
              </w:numPr>
              <w:tabs>
                <w:tab w:val="left" w:pos="333"/>
              </w:tabs>
              <w:suppressAutoHyphens/>
              <w:autoSpaceDE/>
              <w:autoSpaceDN/>
              <w:adjustRightInd/>
              <w:ind w:left="49"/>
              <w:contextualSpacing/>
              <w:jc w:val="both"/>
              <w:rPr>
                <w:rFonts w:eastAsia="Calibri"/>
                <w:sz w:val="24"/>
                <w:szCs w:val="24"/>
              </w:rPr>
            </w:pPr>
            <w:r w:rsidRPr="00D37656">
              <w:rPr>
                <w:rFonts w:eastAsia="Calibri"/>
                <w:sz w:val="24"/>
                <w:szCs w:val="24"/>
              </w:rPr>
              <w:t>владеть актуальными методами работы в профессиональной и смежных сферах;</w:t>
            </w:r>
          </w:p>
          <w:p w:rsidR="00A40D79" w:rsidRPr="00D37656" w:rsidRDefault="00A40D79" w:rsidP="00A40D79">
            <w:pPr>
              <w:widowControl/>
              <w:numPr>
                <w:ilvl w:val="0"/>
                <w:numId w:val="18"/>
              </w:numPr>
              <w:tabs>
                <w:tab w:val="left" w:pos="333"/>
              </w:tabs>
              <w:suppressAutoHyphens/>
              <w:autoSpaceDE/>
              <w:autoSpaceDN/>
              <w:adjustRightInd/>
              <w:ind w:left="49"/>
              <w:contextualSpacing/>
              <w:jc w:val="both"/>
              <w:rPr>
                <w:rFonts w:eastAsia="Calibri"/>
                <w:sz w:val="24"/>
                <w:szCs w:val="24"/>
              </w:rPr>
            </w:pPr>
            <w:r w:rsidRPr="00D37656">
              <w:rPr>
                <w:rFonts w:eastAsia="Calibri"/>
                <w:sz w:val="24"/>
                <w:szCs w:val="24"/>
              </w:rPr>
              <w:t>реализовывать составленный план;</w:t>
            </w:r>
          </w:p>
          <w:p w:rsidR="00A40D79" w:rsidRPr="00D37656" w:rsidRDefault="00A40D79" w:rsidP="00A40D79">
            <w:pPr>
              <w:widowControl/>
              <w:numPr>
                <w:ilvl w:val="0"/>
                <w:numId w:val="18"/>
              </w:numPr>
              <w:tabs>
                <w:tab w:val="left" w:pos="333"/>
              </w:tabs>
              <w:suppressAutoHyphens/>
              <w:autoSpaceDE/>
              <w:autoSpaceDN/>
              <w:adjustRightInd/>
              <w:ind w:left="49"/>
              <w:contextualSpacing/>
              <w:rPr>
                <w:rFonts w:eastAsia="Calibri"/>
                <w:sz w:val="24"/>
                <w:szCs w:val="24"/>
              </w:rPr>
            </w:pPr>
            <w:r w:rsidRPr="00D37656">
              <w:rPr>
                <w:rFonts w:eastAsia="Calibri"/>
                <w:sz w:val="24"/>
                <w:szCs w:val="24"/>
              </w:rPr>
              <w:t>оценивать результат и последствия своих действий</w:t>
            </w:r>
          </w:p>
        </w:tc>
        <w:tc>
          <w:tcPr>
            <w:tcW w:w="1446" w:type="pct"/>
          </w:tcPr>
          <w:p w:rsidR="00A40D79" w:rsidRPr="00C112BF" w:rsidRDefault="00A40D79" w:rsidP="00A40D79">
            <w:pPr>
              <w:jc w:val="both"/>
              <w:rPr>
                <w:sz w:val="24"/>
                <w:szCs w:val="24"/>
              </w:rPr>
            </w:pPr>
            <w:r w:rsidRPr="00C112BF">
              <w:rPr>
                <w:sz w:val="24"/>
                <w:szCs w:val="24"/>
              </w:rPr>
              <w:t>- наблюдение за ходом выполнения работ и оценка правильности действий студентов;</w:t>
            </w:r>
          </w:p>
          <w:p w:rsidR="00A40D79" w:rsidRPr="00C112BF" w:rsidRDefault="00A40D79" w:rsidP="00A40D79">
            <w:pPr>
              <w:jc w:val="both"/>
              <w:rPr>
                <w:sz w:val="24"/>
                <w:szCs w:val="24"/>
              </w:rPr>
            </w:pPr>
            <w:r w:rsidRPr="00C112BF">
              <w:rPr>
                <w:sz w:val="24"/>
                <w:szCs w:val="24"/>
              </w:rPr>
              <w:t>- контроль за соблюдением техники безопасности;</w:t>
            </w:r>
          </w:p>
          <w:p w:rsidR="00A40D79" w:rsidRPr="00D37656" w:rsidRDefault="00A40D79" w:rsidP="00A40D79">
            <w:pPr>
              <w:widowControl/>
              <w:numPr>
                <w:ilvl w:val="0"/>
                <w:numId w:val="19"/>
              </w:numPr>
              <w:tabs>
                <w:tab w:val="left" w:pos="273"/>
              </w:tabs>
              <w:suppressAutoHyphens/>
              <w:autoSpaceDE/>
              <w:autoSpaceDN/>
              <w:adjustRightInd/>
              <w:ind w:left="-19" w:firstLine="19"/>
              <w:contextualSpacing/>
              <w:rPr>
                <w:rFonts w:eastAsia="Calibri"/>
                <w:sz w:val="24"/>
                <w:szCs w:val="24"/>
              </w:rPr>
            </w:pPr>
            <w:r w:rsidRPr="00C112BF">
              <w:rPr>
                <w:sz w:val="24"/>
                <w:szCs w:val="24"/>
              </w:rPr>
              <w:t>- дифференцированный зачет.</w:t>
            </w:r>
          </w:p>
        </w:tc>
      </w:tr>
      <w:tr w:rsidR="00A40D79" w:rsidRPr="00D37656" w:rsidTr="00645044">
        <w:trPr>
          <w:trHeight w:val="23"/>
        </w:trPr>
        <w:tc>
          <w:tcPr>
            <w:tcW w:w="799" w:type="pct"/>
          </w:tcPr>
          <w:p w:rsidR="00A40D79" w:rsidRPr="00D37656" w:rsidRDefault="00A40D79" w:rsidP="00645044">
            <w:pPr>
              <w:suppressAutoHyphens/>
              <w:contextualSpacing/>
              <w:rPr>
                <w:rFonts w:eastAsia="Calibri"/>
                <w:sz w:val="24"/>
                <w:szCs w:val="24"/>
              </w:rPr>
            </w:pPr>
            <w:r w:rsidRPr="00D37656">
              <w:rPr>
                <w:rFonts w:eastAsia="Calibri"/>
                <w:sz w:val="24"/>
                <w:szCs w:val="24"/>
              </w:rPr>
              <w:t>ОК 02</w:t>
            </w:r>
          </w:p>
        </w:tc>
        <w:tc>
          <w:tcPr>
            <w:tcW w:w="2755" w:type="pct"/>
          </w:tcPr>
          <w:p w:rsidR="00A40D79" w:rsidRPr="00D37656" w:rsidRDefault="00A40D79" w:rsidP="00645044">
            <w:pPr>
              <w:tabs>
                <w:tab w:val="left" w:pos="274"/>
              </w:tabs>
              <w:suppressAutoHyphens/>
              <w:contextualSpacing/>
              <w:jc w:val="both"/>
              <w:rPr>
                <w:rFonts w:eastAsia="Calibri"/>
                <w:sz w:val="24"/>
                <w:szCs w:val="24"/>
              </w:rPr>
            </w:pPr>
            <w:r w:rsidRPr="00D37656">
              <w:rPr>
                <w:rFonts w:eastAsia="Calibri"/>
                <w:sz w:val="24"/>
                <w:szCs w:val="24"/>
              </w:rPr>
              <w:t>Обучающийся обладает способностью:</w:t>
            </w:r>
          </w:p>
          <w:p w:rsidR="00A40D79" w:rsidRPr="00D37656" w:rsidRDefault="00A40D79" w:rsidP="00645044">
            <w:pPr>
              <w:suppressAutoHyphens/>
              <w:contextualSpacing/>
              <w:jc w:val="both"/>
              <w:rPr>
                <w:rFonts w:eastAsia="Calibri"/>
                <w:sz w:val="24"/>
                <w:szCs w:val="24"/>
              </w:rPr>
            </w:pPr>
            <w:r w:rsidRPr="00D37656">
              <w:rPr>
                <w:rFonts w:eastAsia="Calibri"/>
                <w:sz w:val="24"/>
                <w:szCs w:val="24"/>
              </w:rPr>
              <w:t>определять задачи и необходимые источники для поиска информации;</w:t>
            </w:r>
          </w:p>
          <w:p w:rsidR="00A40D79" w:rsidRPr="00D37656" w:rsidRDefault="00A40D79" w:rsidP="00645044">
            <w:pPr>
              <w:suppressAutoHyphens/>
              <w:contextualSpacing/>
              <w:jc w:val="both"/>
              <w:rPr>
                <w:rFonts w:eastAsia="Calibri"/>
                <w:sz w:val="24"/>
                <w:szCs w:val="24"/>
              </w:rPr>
            </w:pPr>
            <w:r w:rsidRPr="00D37656">
              <w:rPr>
                <w:rFonts w:eastAsia="Calibri"/>
                <w:sz w:val="24"/>
                <w:szCs w:val="24"/>
              </w:rPr>
              <w:t>планировать процесс поиска и структурировать получаемую информацию;</w:t>
            </w:r>
          </w:p>
          <w:p w:rsidR="00A40D79" w:rsidRPr="00D37656" w:rsidRDefault="00A40D79" w:rsidP="00645044">
            <w:pPr>
              <w:suppressAutoHyphens/>
              <w:contextualSpacing/>
              <w:jc w:val="both"/>
              <w:rPr>
                <w:rFonts w:eastAsia="Calibri"/>
                <w:sz w:val="24"/>
                <w:szCs w:val="24"/>
              </w:rPr>
            </w:pPr>
            <w:r w:rsidRPr="00D37656">
              <w:rPr>
                <w:rFonts w:eastAsia="Calibri"/>
                <w:sz w:val="24"/>
                <w:szCs w:val="24"/>
              </w:rPr>
              <w:t>выделять наиболее значимое в перечне информации и оценивать практическую значимость результатов поиска;</w:t>
            </w:r>
          </w:p>
          <w:p w:rsidR="00A40D79" w:rsidRPr="00D37656" w:rsidRDefault="00A40D79" w:rsidP="00645044">
            <w:pPr>
              <w:suppressAutoHyphens/>
              <w:contextualSpacing/>
              <w:jc w:val="both"/>
              <w:rPr>
                <w:rFonts w:eastAsia="Calibri"/>
                <w:sz w:val="24"/>
                <w:szCs w:val="24"/>
              </w:rPr>
            </w:pPr>
            <w:r w:rsidRPr="00D37656">
              <w:rPr>
                <w:rFonts w:eastAsia="Calibri"/>
                <w:sz w:val="24"/>
                <w:szCs w:val="24"/>
              </w:rPr>
              <w:t>оформлять результаты поиска, применять средства информационных технологий для решения профессиональных задач;</w:t>
            </w:r>
          </w:p>
          <w:p w:rsidR="00A40D79" w:rsidRPr="00D37656" w:rsidRDefault="00A40D79" w:rsidP="00645044">
            <w:pPr>
              <w:suppressAutoHyphens/>
              <w:contextualSpacing/>
              <w:rPr>
                <w:rFonts w:eastAsia="Calibri"/>
                <w:sz w:val="24"/>
                <w:szCs w:val="24"/>
              </w:rPr>
            </w:pPr>
            <w:r w:rsidRPr="00D37656">
              <w:rPr>
                <w:rFonts w:eastAsia="Calibri"/>
                <w:sz w:val="24"/>
                <w:szCs w:val="24"/>
              </w:rPr>
              <w:t>использовать современное программное обеспечение и различные цифровые средства для решения профессиональных задач</w:t>
            </w:r>
          </w:p>
        </w:tc>
        <w:tc>
          <w:tcPr>
            <w:tcW w:w="1446" w:type="pct"/>
          </w:tcPr>
          <w:p w:rsidR="00A40D79" w:rsidRPr="00C112BF" w:rsidRDefault="00A40D79" w:rsidP="00A40D79">
            <w:pPr>
              <w:jc w:val="both"/>
              <w:rPr>
                <w:sz w:val="24"/>
                <w:szCs w:val="24"/>
              </w:rPr>
            </w:pPr>
            <w:r w:rsidRPr="00C112BF">
              <w:rPr>
                <w:sz w:val="24"/>
                <w:szCs w:val="24"/>
              </w:rPr>
              <w:t>- наблюдение за ходом выполнения работ и оценка правильности действий студентов;</w:t>
            </w:r>
          </w:p>
          <w:p w:rsidR="00A40D79" w:rsidRPr="00C112BF" w:rsidRDefault="00A40D79" w:rsidP="00A40D79">
            <w:pPr>
              <w:jc w:val="both"/>
              <w:rPr>
                <w:sz w:val="24"/>
                <w:szCs w:val="24"/>
              </w:rPr>
            </w:pPr>
            <w:r w:rsidRPr="00C112BF">
              <w:rPr>
                <w:sz w:val="24"/>
                <w:szCs w:val="24"/>
              </w:rPr>
              <w:t>- контроль за соблюдением техники безопасности;</w:t>
            </w:r>
          </w:p>
          <w:p w:rsidR="00A40D79" w:rsidRPr="00D37656" w:rsidDel="009D5E3A" w:rsidRDefault="00A40D79" w:rsidP="00A40D79">
            <w:pPr>
              <w:widowControl/>
              <w:numPr>
                <w:ilvl w:val="0"/>
                <w:numId w:val="20"/>
              </w:numPr>
              <w:tabs>
                <w:tab w:val="left" w:pos="254"/>
              </w:tabs>
              <w:suppressAutoHyphens/>
              <w:autoSpaceDE/>
              <w:autoSpaceDN/>
              <w:adjustRightInd/>
              <w:ind w:left="-6" w:hanging="11"/>
              <w:contextualSpacing/>
              <w:rPr>
                <w:rFonts w:eastAsia="Calibri"/>
                <w:sz w:val="24"/>
                <w:szCs w:val="24"/>
              </w:rPr>
            </w:pPr>
            <w:r w:rsidRPr="00C112BF">
              <w:rPr>
                <w:sz w:val="24"/>
                <w:szCs w:val="24"/>
              </w:rPr>
              <w:t>- дифференцированный зачет.</w:t>
            </w:r>
          </w:p>
        </w:tc>
      </w:tr>
      <w:tr w:rsidR="00A40D79" w:rsidRPr="00D37656" w:rsidTr="00645044">
        <w:trPr>
          <w:trHeight w:val="23"/>
        </w:trPr>
        <w:tc>
          <w:tcPr>
            <w:tcW w:w="799" w:type="pct"/>
          </w:tcPr>
          <w:p w:rsidR="00A40D79" w:rsidRPr="00D37656" w:rsidRDefault="00A40D79" w:rsidP="00645044">
            <w:pPr>
              <w:suppressAutoHyphens/>
              <w:contextualSpacing/>
              <w:rPr>
                <w:rFonts w:eastAsia="Calibri"/>
                <w:sz w:val="24"/>
                <w:szCs w:val="24"/>
              </w:rPr>
            </w:pPr>
            <w:r w:rsidRPr="00D37656">
              <w:rPr>
                <w:rFonts w:eastAsia="Calibri"/>
                <w:sz w:val="24"/>
                <w:szCs w:val="24"/>
              </w:rPr>
              <w:t>ОК 03</w:t>
            </w:r>
          </w:p>
        </w:tc>
        <w:tc>
          <w:tcPr>
            <w:tcW w:w="2755" w:type="pct"/>
          </w:tcPr>
          <w:p w:rsidR="00A40D79" w:rsidRPr="00D37656" w:rsidRDefault="00A40D79" w:rsidP="00645044">
            <w:pPr>
              <w:tabs>
                <w:tab w:val="left" w:pos="274"/>
              </w:tabs>
              <w:jc w:val="both"/>
              <w:rPr>
                <w:rFonts w:eastAsia="Calibri"/>
                <w:sz w:val="24"/>
                <w:szCs w:val="24"/>
              </w:rPr>
            </w:pPr>
            <w:r w:rsidRPr="00D37656">
              <w:rPr>
                <w:rFonts w:eastAsia="Calibri"/>
                <w:sz w:val="24"/>
                <w:szCs w:val="24"/>
              </w:rPr>
              <w:t>При выполнении поставленных задач обучающийся демонстрирует способность:</w:t>
            </w:r>
          </w:p>
          <w:p w:rsidR="00A40D79" w:rsidRPr="00D37656" w:rsidRDefault="00A40D79" w:rsidP="00645044">
            <w:pPr>
              <w:tabs>
                <w:tab w:val="left" w:pos="274"/>
                <w:tab w:val="left" w:pos="318"/>
              </w:tabs>
              <w:contextualSpacing/>
              <w:jc w:val="both"/>
              <w:rPr>
                <w:rFonts w:eastAsia="Calibri"/>
                <w:sz w:val="24"/>
                <w:szCs w:val="24"/>
              </w:rPr>
            </w:pPr>
            <w:r w:rsidRPr="00D37656">
              <w:rPr>
                <w:rFonts w:eastAsia="Calibri"/>
                <w:sz w:val="24"/>
                <w:szCs w:val="24"/>
              </w:rPr>
              <w:t>определять актуальность нормативно-правовой документации в профессиональной деятельности;</w:t>
            </w:r>
          </w:p>
          <w:p w:rsidR="00A40D79" w:rsidRPr="00D37656" w:rsidRDefault="00A40D79" w:rsidP="00645044">
            <w:pPr>
              <w:tabs>
                <w:tab w:val="left" w:pos="274"/>
                <w:tab w:val="left" w:pos="318"/>
              </w:tabs>
              <w:contextualSpacing/>
              <w:jc w:val="both"/>
              <w:rPr>
                <w:rFonts w:eastAsia="Calibri"/>
                <w:sz w:val="24"/>
                <w:szCs w:val="24"/>
              </w:rPr>
            </w:pPr>
            <w:r w:rsidRPr="00D37656">
              <w:rPr>
                <w:rFonts w:eastAsia="Calibri"/>
                <w:sz w:val="24"/>
                <w:szCs w:val="24"/>
              </w:rPr>
              <w:t>применять современную научную профессиональную терминологию.</w:t>
            </w:r>
          </w:p>
          <w:p w:rsidR="00A40D79" w:rsidRPr="00D37656" w:rsidRDefault="00A40D79" w:rsidP="00645044">
            <w:pPr>
              <w:tabs>
                <w:tab w:val="left" w:pos="274"/>
              </w:tabs>
              <w:suppressAutoHyphens/>
              <w:contextualSpacing/>
              <w:rPr>
                <w:rFonts w:eastAsia="Calibri"/>
                <w:sz w:val="24"/>
                <w:szCs w:val="24"/>
              </w:rPr>
            </w:pPr>
            <w:r w:rsidRPr="00D37656">
              <w:rPr>
                <w:rFonts w:eastAsia="Calibri"/>
                <w:sz w:val="24"/>
                <w:szCs w:val="24"/>
              </w:rPr>
              <w:t>Обучающийся осознано определяет и выстраивает траектории своего профессионального развития и самообразования; способен использовать знания по финансовой грамотности в различных жизненных ситуациях</w:t>
            </w:r>
          </w:p>
        </w:tc>
        <w:tc>
          <w:tcPr>
            <w:tcW w:w="1446" w:type="pct"/>
          </w:tcPr>
          <w:p w:rsidR="00A40D79" w:rsidRPr="00C112BF" w:rsidRDefault="00A40D79" w:rsidP="00A40D79">
            <w:pPr>
              <w:jc w:val="both"/>
              <w:rPr>
                <w:sz w:val="24"/>
                <w:szCs w:val="24"/>
              </w:rPr>
            </w:pPr>
            <w:r w:rsidRPr="00C112BF">
              <w:rPr>
                <w:sz w:val="24"/>
                <w:szCs w:val="24"/>
              </w:rPr>
              <w:t>- наблюдение за ходом выполнения работ и оценка правильности действий студентов;</w:t>
            </w:r>
          </w:p>
          <w:p w:rsidR="00A40D79" w:rsidRPr="00C112BF" w:rsidRDefault="00A40D79" w:rsidP="00A40D79">
            <w:pPr>
              <w:jc w:val="both"/>
              <w:rPr>
                <w:sz w:val="24"/>
                <w:szCs w:val="24"/>
              </w:rPr>
            </w:pPr>
            <w:r w:rsidRPr="00C112BF">
              <w:rPr>
                <w:sz w:val="24"/>
                <w:szCs w:val="24"/>
              </w:rPr>
              <w:t>- контроль за соблюдением техники безопасности;</w:t>
            </w:r>
          </w:p>
          <w:p w:rsidR="00A40D79" w:rsidRPr="00D37656" w:rsidRDefault="00A40D79" w:rsidP="00A40D79">
            <w:pPr>
              <w:widowControl/>
              <w:numPr>
                <w:ilvl w:val="0"/>
                <w:numId w:val="21"/>
              </w:numPr>
              <w:tabs>
                <w:tab w:val="left" w:pos="208"/>
              </w:tabs>
              <w:suppressAutoHyphens/>
              <w:autoSpaceDE/>
              <w:autoSpaceDN/>
              <w:adjustRightInd/>
              <w:ind w:left="-19" w:firstLine="19"/>
              <w:contextualSpacing/>
              <w:rPr>
                <w:rFonts w:eastAsia="Calibri"/>
                <w:sz w:val="24"/>
                <w:szCs w:val="24"/>
              </w:rPr>
            </w:pPr>
            <w:r w:rsidRPr="00C112BF">
              <w:rPr>
                <w:sz w:val="24"/>
                <w:szCs w:val="24"/>
              </w:rPr>
              <w:t>- дифференцированный зачет.</w:t>
            </w:r>
          </w:p>
        </w:tc>
      </w:tr>
      <w:tr w:rsidR="00A40D79" w:rsidRPr="00D37656" w:rsidTr="00645044">
        <w:trPr>
          <w:trHeight w:val="23"/>
        </w:trPr>
        <w:tc>
          <w:tcPr>
            <w:tcW w:w="799" w:type="pct"/>
          </w:tcPr>
          <w:p w:rsidR="00A40D79" w:rsidRPr="00D37656" w:rsidRDefault="00A40D79" w:rsidP="00645044">
            <w:pPr>
              <w:suppressAutoHyphens/>
              <w:contextualSpacing/>
              <w:rPr>
                <w:rFonts w:eastAsia="Calibri"/>
                <w:sz w:val="24"/>
                <w:szCs w:val="24"/>
              </w:rPr>
            </w:pPr>
            <w:r w:rsidRPr="00D37656">
              <w:rPr>
                <w:rFonts w:eastAsia="Calibri"/>
                <w:sz w:val="24"/>
                <w:szCs w:val="24"/>
              </w:rPr>
              <w:t>ОК 04</w:t>
            </w:r>
          </w:p>
        </w:tc>
        <w:tc>
          <w:tcPr>
            <w:tcW w:w="2755" w:type="pct"/>
          </w:tcPr>
          <w:p w:rsidR="00A40D79" w:rsidRPr="00D37656" w:rsidRDefault="00A40D79" w:rsidP="00645044">
            <w:pPr>
              <w:suppressAutoHyphens/>
              <w:contextualSpacing/>
              <w:jc w:val="both"/>
              <w:rPr>
                <w:rFonts w:eastAsia="Calibri"/>
                <w:sz w:val="24"/>
                <w:szCs w:val="24"/>
              </w:rPr>
            </w:pPr>
            <w:r w:rsidRPr="00D37656">
              <w:rPr>
                <w:rFonts w:eastAsia="Calibri"/>
                <w:sz w:val="24"/>
                <w:szCs w:val="24"/>
              </w:rPr>
              <w:t xml:space="preserve">Обучающийся демонстрирует умение организовать работу коллектива и команды, </w:t>
            </w:r>
          </w:p>
          <w:p w:rsidR="00A40D79" w:rsidRPr="00D37656" w:rsidRDefault="00A40D79" w:rsidP="00645044">
            <w:pPr>
              <w:suppressAutoHyphens/>
              <w:contextualSpacing/>
              <w:rPr>
                <w:rFonts w:eastAsia="Calibri"/>
                <w:sz w:val="24"/>
                <w:szCs w:val="24"/>
              </w:rPr>
            </w:pPr>
            <w:r w:rsidRPr="00D37656">
              <w:rPr>
                <w:rFonts w:eastAsia="Calibri"/>
                <w:sz w:val="24"/>
                <w:szCs w:val="24"/>
              </w:rPr>
              <w:t>взаимодействовать с коллегами, руководством и клиентами в ходе профессиональной деятельности</w:t>
            </w:r>
          </w:p>
        </w:tc>
        <w:tc>
          <w:tcPr>
            <w:tcW w:w="1446" w:type="pct"/>
          </w:tcPr>
          <w:p w:rsidR="00A40D79" w:rsidRPr="00A21C74" w:rsidRDefault="00A40D79" w:rsidP="00645044">
            <w:pPr>
              <w:jc w:val="both"/>
              <w:rPr>
                <w:sz w:val="24"/>
                <w:szCs w:val="24"/>
              </w:rPr>
            </w:pPr>
          </w:p>
        </w:tc>
      </w:tr>
      <w:tr w:rsidR="00A40D79" w:rsidRPr="00D37656" w:rsidTr="00645044">
        <w:trPr>
          <w:trHeight w:val="23"/>
        </w:trPr>
        <w:tc>
          <w:tcPr>
            <w:tcW w:w="799" w:type="pct"/>
          </w:tcPr>
          <w:p w:rsidR="00A40D79" w:rsidRPr="00D37656" w:rsidRDefault="00A40D79" w:rsidP="00645044">
            <w:pPr>
              <w:suppressAutoHyphens/>
              <w:contextualSpacing/>
              <w:rPr>
                <w:rFonts w:eastAsia="Calibri"/>
                <w:sz w:val="24"/>
                <w:szCs w:val="24"/>
              </w:rPr>
            </w:pPr>
            <w:r w:rsidRPr="00D37656">
              <w:rPr>
                <w:rFonts w:eastAsia="Calibri"/>
                <w:sz w:val="24"/>
                <w:szCs w:val="24"/>
              </w:rPr>
              <w:t>ОК 05</w:t>
            </w:r>
          </w:p>
        </w:tc>
        <w:tc>
          <w:tcPr>
            <w:tcW w:w="2755" w:type="pct"/>
          </w:tcPr>
          <w:p w:rsidR="00A40D79" w:rsidRPr="00D37656" w:rsidRDefault="00A40D79" w:rsidP="00645044">
            <w:pPr>
              <w:suppressAutoHyphens/>
              <w:jc w:val="both"/>
              <w:rPr>
                <w:rFonts w:eastAsia="Calibri"/>
                <w:sz w:val="24"/>
                <w:szCs w:val="24"/>
              </w:rPr>
            </w:pPr>
            <w:r w:rsidRPr="00D37656">
              <w:rPr>
                <w:rFonts w:eastAsia="Calibri"/>
                <w:sz w:val="24"/>
                <w:szCs w:val="24"/>
              </w:rPr>
              <w:t xml:space="preserve">Обучающийся разбирается в особенностях социального и культурного контекста, осознано применяет правила оформления документов и </w:t>
            </w:r>
            <w:r w:rsidRPr="00D37656">
              <w:rPr>
                <w:rFonts w:eastAsia="Calibri"/>
                <w:sz w:val="24"/>
                <w:szCs w:val="24"/>
              </w:rPr>
              <w:lastRenderedPageBreak/>
              <w:t>построения устных сообщений.</w:t>
            </w:r>
          </w:p>
          <w:p w:rsidR="00A40D79" w:rsidRPr="00D37656" w:rsidRDefault="00A40D79" w:rsidP="00645044">
            <w:pPr>
              <w:suppressAutoHyphens/>
              <w:contextualSpacing/>
              <w:jc w:val="both"/>
              <w:rPr>
                <w:rFonts w:eastAsia="Calibri"/>
                <w:sz w:val="24"/>
                <w:szCs w:val="24"/>
              </w:rPr>
            </w:pPr>
            <w:r w:rsidRPr="00D37656">
              <w:rPr>
                <w:rFonts w:eastAsia="Calibri"/>
                <w:sz w:val="24"/>
                <w:szCs w:val="24"/>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446" w:type="pct"/>
          </w:tcPr>
          <w:p w:rsidR="00A40D79" w:rsidRPr="00C112BF" w:rsidRDefault="00A40D79" w:rsidP="00A40D79">
            <w:pPr>
              <w:jc w:val="both"/>
              <w:rPr>
                <w:sz w:val="24"/>
                <w:szCs w:val="24"/>
              </w:rPr>
            </w:pPr>
            <w:r w:rsidRPr="00C112BF">
              <w:rPr>
                <w:sz w:val="24"/>
                <w:szCs w:val="24"/>
              </w:rPr>
              <w:lastRenderedPageBreak/>
              <w:t xml:space="preserve">- наблюдение за ходом выполнения работ и оценка правильности </w:t>
            </w:r>
            <w:r w:rsidRPr="00C112BF">
              <w:rPr>
                <w:sz w:val="24"/>
                <w:szCs w:val="24"/>
              </w:rPr>
              <w:lastRenderedPageBreak/>
              <w:t>действий студентов;</w:t>
            </w:r>
          </w:p>
          <w:p w:rsidR="00A40D79" w:rsidRPr="00C112BF" w:rsidRDefault="00A40D79" w:rsidP="00A40D79">
            <w:pPr>
              <w:jc w:val="both"/>
              <w:rPr>
                <w:sz w:val="24"/>
                <w:szCs w:val="24"/>
              </w:rPr>
            </w:pPr>
            <w:r w:rsidRPr="00C112BF">
              <w:rPr>
                <w:sz w:val="24"/>
                <w:szCs w:val="24"/>
              </w:rPr>
              <w:t>- контроль за соблюдением техники безопасности;</w:t>
            </w:r>
          </w:p>
          <w:p w:rsidR="00A40D79" w:rsidRPr="00A21C74" w:rsidRDefault="00A40D79" w:rsidP="00A40D79">
            <w:pPr>
              <w:jc w:val="both"/>
              <w:rPr>
                <w:sz w:val="24"/>
                <w:szCs w:val="24"/>
              </w:rPr>
            </w:pPr>
            <w:r w:rsidRPr="00C112BF">
              <w:rPr>
                <w:sz w:val="24"/>
                <w:szCs w:val="24"/>
              </w:rPr>
              <w:t>- дифференцированный зачет.</w:t>
            </w:r>
          </w:p>
        </w:tc>
      </w:tr>
      <w:tr w:rsidR="00A40D79" w:rsidRPr="00D37656" w:rsidTr="00645044">
        <w:trPr>
          <w:trHeight w:val="23"/>
        </w:trPr>
        <w:tc>
          <w:tcPr>
            <w:tcW w:w="799" w:type="pct"/>
          </w:tcPr>
          <w:p w:rsidR="00A40D79" w:rsidRPr="00D37656" w:rsidRDefault="00A40D79" w:rsidP="00645044">
            <w:pPr>
              <w:suppressAutoHyphens/>
              <w:contextualSpacing/>
              <w:rPr>
                <w:rFonts w:eastAsia="Calibri"/>
                <w:sz w:val="24"/>
                <w:szCs w:val="24"/>
              </w:rPr>
            </w:pPr>
            <w:r w:rsidRPr="00D37656">
              <w:rPr>
                <w:rFonts w:eastAsia="Calibri"/>
                <w:sz w:val="24"/>
                <w:szCs w:val="24"/>
              </w:rPr>
              <w:lastRenderedPageBreak/>
              <w:t>ОК 06</w:t>
            </w:r>
          </w:p>
        </w:tc>
        <w:tc>
          <w:tcPr>
            <w:tcW w:w="2755" w:type="pct"/>
          </w:tcPr>
          <w:p w:rsidR="00A40D79" w:rsidRPr="00D37656" w:rsidRDefault="00A40D79" w:rsidP="00645044">
            <w:pPr>
              <w:suppressAutoHyphens/>
              <w:jc w:val="both"/>
              <w:rPr>
                <w:rFonts w:eastAsia="Calibri"/>
                <w:sz w:val="24"/>
                <w:szCs w:val="24"/>
              </w:rPr>
            </w:pPr>
            <w:r w:rsidRPr="00D37656">
              <w:rPr>
                <w:rFonts w:eastAsia="Calibri"/>
                <w:sz w:val="24"/>
                <w:szCs w:val="24"/>
              </w:rPr>
              <w:t xml:space="preserve">Обучающийся демонстрирует знание и понимание сущности гражданско-патриотической позиции, общечеловеческих ценностей; </w:t>
            </w:r>
          </w:p>
          <w:p w:rsidR="00A40D79" w:rsidRPr="00D37656" w:rsidRDefault="00A40D79" w:rsidP="00A40D79">
            <w:pPr>
              <w:widowControl/>
              <w:numPr>
                <w:ilvl w:val="0"/>
                <w:numId w:val="22"/>
              </w:numPr>
              <w:tabs>
                <w:tab w:val="left" w:pos="306"/>
              </w:tabs>
              <w:suppressAutoHyphens/>
              <w:autoSpaceDE/>
              <w:autoSpaceDN/>
              <w:adjustRightInd/>
              <w:ind w:left="49"/>
              <w:contextualSpacing/>
              <w:jc w:val="both"/>
              <w:rPr>
                <w:rFonts w:eastAsia="Calibri"/>
                <w:sz w:val="24"/>
                <w:szCs w:val="24"/>
              </w:rPr>
            </w:pPr>
            <w:r w:rsidRPr="00D37656">
              <w:rPr>
                <w:rFonts w:eastAsia="Calibri"/>
                <w:sz w:val="24"/>
                <w:szCs w:val="24"/>
              </w:rPr>
              <w:t>описывает значимость своей специальности;</w:t>
            </w:r>
          </w:p>
          <w:p w:rsidR="00A40D79" w:rsidRPr="00D37656" w:rsidRDefault="00A40D79" w:rsidP="00A40D79">
            <w:pPr>
              <w:widowControl/>
              <w:numPr>
                <w:ilvl w:val="0"/>
                <w:numId w:val="22"/>
              </w:numPr>
              <w:tabs>
                <w:tab w:val="left" w:pos="306"/>
              </w:tabs>
              <w:suppressAutoHyphens/>
              <w:autoSpaceDE/>
              <w:autoSpaceDN/>
              <w:adjustRightInd/>
              <w:ind w:left="49"/>
              <w:contextualSpacing/>
              <w:jc w:val="both"/>
              <w:rPr>
                <w:rFonts w:eastAsia="Calibri"/>
                <w:sz w:val="24"/>
                <w:szCs w:val="24"/>
              </w:rPr>
            </w:pPr>
            <w:r w:rsidRPr="00D37656">
              <w:rPr>
                <w:rFonts w:eastAsia="Calibri"/>
                <w:sz w:val="24"/>
                <w:szCs w:val="24"/>
              </w:rPr>
              <w:t>применяет стандарты антикоррупционного поведения, осознает возможные последствия его нарушения</w:t>
            </w:r>
          </w:p>
        </w:tc>
        <w:tc>
          <w:tcPr>
            <w:tcW w:w="1446" w:type="pct"/>
            <w:vMerge w:val="restart"/>
            <w:vAlign w:val="center"/>
          </w:tcPr>
          <w:p w:rsidR="00A40D79" w:rsidRPr="00C112BF" w:rsidRDefault="00A40D79" w:rsidP="00A40D79">
            <w:pPr>
              <w:jc w:val="both"/>
              <w:rPr>
                <w:sz w:val="24"/>
                <w:szCs w:val="24"/>
              </w:rPr>
            </w:pPr>
            <w:r w:rsidRPr="00C112BF">
              <w:rPr>
                <w:sz w:val="24"/>
                <w:szCs w:val="24"/>
              </w:rPr>
              <w:t>- наблюдение за ходом выполнения работ и оценка правильности действий студентов;</w:t>
            </w:r>
          </w:p>
          <w:p w:rsidR="00A40D79" w:rsidRPr="00C112BF" w:rsidRDefault="00A40D79" w:rsidP="00A40D79">
            <w:pPr>
              <w:jc w:val="both"/>
              <w:rPr>
                <w:sz w:val="24"/>
                <w:szCs w:val="24"/>
              </w:rPr>
            </w:pPr>
            <w:r w:rsidRPr="00C112BF">
              <w:rPr>
                <w:sz w:val="24"/>
                <w:szCs w:val="24"/>
              </w:rPr>
              <w:t>- контроль за соблюдением техники безопасности;</w:t>
            </w:r>
          </w:p>
          <w:p w:rsidR="00A40D79" w:rsidRPr="00D37656" w:rsidRDefault="00A40D79" w:rsidP="00A40D79">
            <w:pPr>
              <w:widowControl/>
              <w:numPr>
                <w:ilvl w:val="0"/>
                <w:numId w:val="21"/>
              </w:numPr>
              <w:tabs>
                <w:tab w:val="left" w:pos="208"/>
              </w:tabs>
              <w:suppressAutoHyphens/>
              <w:autoSpaceDE/>
              <w:autoSpaceDN/>
              <w:adjustRightInd/>
              <w:ind w:left="-19" w:firstLine="19"/>
              <w:contextualSpacing/>
              <w:rPr>
                <w:rFonts w:eastAsia="Calibri"/>
                <w:sz w:val="24"/>
                <w:szCs w:val="24"/>
              </w:rPr>
            </w:pPr>
            <w:r w:rsidRPr="00C112BF">
              <w:rPr>
                <w:sz w:val="24"/>
                <w:szCs w:val="24"/>
              </w:rPr>
              <w:t>- дифференцированный зачет.</w:t>
            </w:r>
          </w:p>
        </w:tc>
      </w:tr>
      <w:tr w:rsidR="00A40D79" w:rsidRPr="00D37656" w:rsidTr="00645044">
        <w:trPr>
          <w:trHeight w:val="23"/>
        </w:trPr>
        <w:tc>
          <w:tcPr>
            <w:tcW w:w="799" w:type="pct"/>
          </w:tcPr>
          <w:p w:rsidR="00A40D79" w:rsidRPr="00D37656" w:rsidRDefault="00A40D79" w:rsidP="00645044">
            <w:pPr>
              <w:suppressAutoHyphens/>
              <w:contextualSpacing/>
              <w:rPr>
                <w:rFonts w:eastAsia="Calibri"/>
                <w:sz w:val="24"/>
                <w:szCs w:val="24"/>
              </w:rPr>
            </w:pPr>
            <w:r w:rsidRPr="00D37656">
              <w:rPr>
                <w:rFonts w:eastAsia="Calibri"/>
                <w:sz w:val="24"/>
                <w:szCs w:val="24"/>
              </w:rPr>
              <w:t>ОК 07</w:t>
            </w:r>
          </w:p>
        </w:tc>
        <w:tc>
          <w:tcPr>
            <w:tcW w:w="2755" w:type="pct"/>
          </w:tcPr>
          <w:p w:rsidR="00A40D79" w:rsidRPr="00D37656" w:rsidRDefault="00A40D79" w:rsidP="00645044">
            <w:pPr>
              <w:suppressAutoHyphens/>
              <w:contextualSpacing/>
              <w:jc w:val="both"/>
              <w:rPr>
                <w:rFonts w:eastAsia="Calibri"/>
                <w:sz w:val="24"/>
                <w:szCs w:val="24"/>
              </w:rPr>
            </w:pPr>
            <w:r w:rsidRPr="00D37656">
              <w:rPr>
                <w:rFonts w:eastAsia="Calibri"/>
                <w:sz w:val="24"/>
                <w:szCs w:val="24"/>
              </w:rPr>
              <w:t>Обучающийся соблюдает нормы экологической безопасности; определяет направления ресурсосбережения в рамках профессиональной деятельности по специальности, осуществляет работу с соблюдением принципов бережливого производства; организовывает профессиональную деятельность с учетом знаний об изменении климатических условий региона</w:t>
            </w:r>
          </w:p>
        </w:tc>
        <w:tc>
          <w:tcPr>
            <w:tcW w:w="1446" w:type="pct"/>
            <w:vMerge/>
          </w:tcPr>
          <w:p w:rsidR="00A40D79" w:rsidRPr="00D37656" w:rsidRDefault="00A40D79" w:rsidP="00645044">
            <w:pPr>
              <w:suppressAutoHyphens/>
              <w:contextualSpacing/>
              <w:rPr>
                <w:rFonts w:eastAsia="Calibri"/>
                <w:sz w:val="24"/>
                <w:szCs w:val="24"/>
              </w:rPr>
            </w:pPr>
          </w:p>
        </w:tc>
      </w:tr>
      <w:tr w:rsidR="00A40D79" w:rsidRPr="00D37656" w:rsidTr="00645044">
        <w:trPr>
          <w:trHeight w:val="23"/>
        </w:trPr>
        <w:tc>
          <w:tcPr>
            <w:tcW w:w="799" w:type="pct"/>
          </w:tcPr>
          <w:p w:rsidR="00A40D79" w:rsidRPr="00D37656" w:rsidRDefault="00A40D79" w:rsidP="00645044">
            <w:pPr>
              <w:suppressAutoHyphens/>
              <w:contextualSpacing/>
              <w:rPr>
                <w:rFonts w:eastAsia="Calibri"/>
                <w:sz w:val="24"/>
                <w:szCs w:val="24"/>
              </w:rPr>
            </w:pPr>
            <w:r w:rsidRPr="00D37656">
              <w:rPr>
                <w:rFonts w:eastAsia="Calibri"/>
                <w:sz w:val="24"/>
                <w:szCs w:val="24"/>
              </w:rPr>
              <w:t>ОК 09</w:t>
            </w:r>
          </w:p>
        </w:tc>
        <w:tc>
          <w:tcPr>
            <w:tcW w:w="2755" w:type="pct"/>
          </w:tcPr>
          <w:p w:rsidR="00A40D79" w:rsidRPr="00D37656" w:rsidRDefault="00A40D79" w:rsidP="00645044">
            <w:pPr>
              <w:suppressAutoHyphens/>
              <w:contextualSpacing/>
              <w:jc w:val="both"/>
              <w:rPr>
                <w:rFonts w:eastAsia="Calibri"/>
                <w:sz w:val="24"/>
                <w:szCs w:val="24"/>
              </w:rPr>
            </w:pPr>
            <w:r w:rsidRPr="00D37656">
              <w:rPr>
                <w:rFonts w:eastAsia="Calibri"/>
                <w:sz w:val="24"/>
                <w:szCs w:val="24"/>
              </w:rPr>
              <w:t>Обучающийся понимает общий смысл четко произнесенных высказываний на известные темы (профессиональные и бытовые), а также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446" w:type="pct"/>
          </w:tcPr>
          <w:p w:rsidR="00A40D79" w:rsidRPr="00C112BF" w:rsidRDefault="00A40D79" w:rsidP="00A40D79">
            <w:pPr>
              <w:jc w:val="both"/>
              <w:rPr>
                <w:sz w:val="24"/>
                <w:szCs w:val="24"/>
              </w:rPr>
            </w:pPr>
            <w:r w:rsidRPr="00C112BF">
              <w:rPr>
                <w:sz w:val="24"/>
                <w:szCs w:val="24"/>
              </w:rPr>
              <w:t>- наблюдение за ходом выполнения работ и оценка правильности действий студентов;</w:t>
            </w:r>
          </w:p>
          <w:p w:rsidR="00A40D79" w:rsidRPr="00C112BF" w:rsidRDefault="00A40D79" w:rsidP="00A40D79">
            <w:pPr>
              <w:jc w:val="both"/>
              <w:rPr>
                <w:sz w:val="24"/>
                <w:szCs w:val="24"/>
              </w:rPr>
            </w:pPr>
            <w:r w:rsidRPr="00C112BF">
              <w:rPr>
                <w:sz w:val="24"/>
                <w:szCs w:val="24"/>
              </w:rPr>
              <w:t>- контроль за соблюдением техники безопасности;</w:t>
            </w:r>
          </w:p>
          <w:p w:rsidR="00A40D79" w:rsidRPr="00D37656" w:rsidRDefault="00A40D79" w:rsidP="00A40D79">
            <w:pPr>
              <w:widowControl/>
              <w:numPr>
                <w:ilvl w:val="0"/>
                <w:numId w:val="23"/>
              </w:numPr>
              <w:tabs>
                <w:tab w:val="left" w:pos="208"/>
              </w:tabs>
              <w:suppressAutoHyphens/>
              <w:autoSpaceDE/>
              <w:autoSpaceDN/>
              <w:adjustRightInd/>
              <w:ind w:left="0" w:firstLine="0"/>
              <w:contextualSpacing/>
              <w:rPr>
                <w:rFonts w:eastAsia="Calibri"/>
                <w:sz w:val="24"/>
                <w:szCs w:val="24"/>
              </w:rPr>
            </w:pPr>
            <w:r w:rsidRPr="00C112BF">
              <w:rPr>
                <w:sz w:val="24"/>
                <w:szCs w:val="24"/>
              </w:rPr>
              <w:t>- дифференцированный зачет.</w:t>
            </w:r>
          </w:p>
        </w:tc>
      </w:tr>
      <w:tr w:rsidR="00A40D79" w:rsidRPr="00D37656" w:rsidTr="00645044">
        <w:trPr>
          <w:trHeight w:val="23"/>
        </w:trPr>
        <w:tc>
          <w:tcPr>
            <w:tcW w:w="799" w:type="pct"/>
          </w:tcPr>
          <w:p w:rsidR="00A40D79" w:rsidRPr="00D37656" w:rsidRDefault="00A40D79" w:rsidP="00645044">
            <w:pPr>
              <w:suppressAutoHyphens/>
              <w:contextualSpacing/>
              <w:rPr>
                <w:rFonts w:eastAsia="Calibri"/>
                <w:sz w:val="24"/>
                <w:szCs w:val="24"/>
              </w:rPr>
            </w:pPr>
            <w:r w:rsidRPr="00D37656">
              <w:rPr>
                <w:rFonts w:eastAsia="Calibri"/>
                <w:sz w:val="24"/>
                <w:szCs w:val="24"/>
              </w:rPr>
              <w:t>ПК 1.1.</w:t>
            </w:r>
          </w:p>
        </w:tc>
        <w:tc>
          <w:tcPr>
            <w:tcW w:w="2755" w:type="pct"/>
          </w:tcPr>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демонстрирует знания конструкции деталей, узлов, агрегатов и систем ПС;</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соблюдает полностью и точно нормы охраны труда;</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выполняет техническое обслуживание узлов, агрегатов и систем ПС;</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выполняет ремонт деталей и узлов ПС;</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излагает требования типовых технологических процессов при ремонте деталей, узлов, агрегатов и систем ПС;</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правильно и грамотно заполняет техническую и технологическую документацию;</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быстро и правильно находит информацию по нормативной документации и профессиональным базам данных;</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точно и грамотно выполняет чтение чертежей и схем;</w:t>
            </w:r>
          </w:p>
          <w:p w:rsidR="00A40D79" w:rsidRPr="00D37656" w:rsidRDefault="00A40D79" w:rsidP="00A40D79">
            <w:pPr>
              <w:widowControl/>
              <w:numPr>
                <w:ilvl w:val="0"/>
                <w:numId w:val="23"/>
              </w:numPr>
              <w:tabs>
                <w:tab w:val="left" w:pos="203"/>
              </w:tabs>
              <w:suppressAutoHyphens/>
              <w:autoSpaceDE/>
              <w:autoSpaceDN/>
              <w:adjustRightInd/>
              <w:ind w:left="0" w:firstLine="0"/>
              <w:contextualSpacing/>
              <w:jc w:val="both"/>
              <w:rPr>
                <w:rFonts w:eastAsia="Calibri"/>
                <w:sz w:val="24"/>
                <w:szCs w:val="24"/>
              </w:rPr>
            </w:pPr>
            <w:r w:rsidRPr="00D37656">
              <w:rPr>
                <w:rFonts w:eastAsia="Calibri"/>
                <w:sz w:val="24"/>
                <w:szCs w:val="24"/>
              </w:rPr>
              <w:t xml:space="preserve">демонстрирует применения ПК в профессиональной деятельности при составлении </w:t>
            </w:r>
            <w:r w:rsidRPr="00D37656">
              <w:rPr>
                <w:rFonts w:eastAsia="Calibri"/>
                <w:sz w:val="24"/>
                <w:szCs w:val="24"/>
              </w:rPr>
              <w:lastRenderedPageBreak/>
              <w:t>технологической документации</w:t>
            </w:r>
          </w:p>
        </w:tc>
        <w:tc>
          <w:tcPr>
            <w:tcW w:w="1446" w:type="pct"/>
          </w:tcPr>
          <w:p w:rsidR="00A40D79" w:rsidRPr="00C112BF" w:rsidRDefault="00A40D79" w:rsidP="00A40D79">
            <w:pPr>
              <w:jc w:val="both"/>
              <w:rPr>
                <w:sz w:val="24"/>
                <w:szCs w:val="24"/>
              </w:rPr>
            </w:pPr>
            <w:r w:rsidRPr="00C112BF">
              <w:rPr>
                <w:sz w:val="24"/>
                <w:szCs w:val="24"/>
              </w:rPr>
              <w:lastRenderedPageBreak/>
              <w:t>- наблюдение за ходом выполнения работ и оценка правильности действий студентов;</w:t>
            </w:r>
          </w:p>
          <w:p w:rsidR="00A40D79" w:rsidRPr="00C112BF" w:rsidRDefault="00A40D79" w:rsidP="00A40D79">
            <w:pPr>
              <w:jc w:val="both"/>
              <w:rPr>
                <w:sz w:val="24"/>
                <w:szCs w:val="24"/>
              </w:rPr>
            </w:pPr>
            <w:r w:rsidRPr="00C112BF">
              <w:rPr>
                <w:sz w:val="24"/>
                <w:szCs w:val="24"/>
              </w:rPr>
              <w:t>- контроль за соблюдением техники безопасности;</w:t>
            </w:r>
          </w:p>
          <w:p w:rsidR="00A40D79" w:rsidRPr="00D37656" w:rsidRDefault="00A40D79" w:rsidP="00A40D79">
            <w:pPr>
              <w:widowControl/>
              <w:numPr>
                <w:ilvl w:val="0"/>
                <w:numId w:val="23"/>
              </w:numPr>
              <w:tabs>
                <w:tab w:val="left" w:pos="208"/>
              </w:tabs>
              <w:suppressAutoHyphens/>
              <w:autoSpaceDE/>
              <w:autoSpaceDN/>
              <w:adjustRightInd/>
              <w:ind w:left="0" w:firstLine="0"/>
              <w:contextualSpacing/>
              <w:rPr>
                <w:rFonts w:eastAsia="Calibri"/>
                <w:sz w:val="24"/>
                <w:szCs w:val="24"/>
              </w:rPr>
            </w:pPr>
            <w:r w:rsidRPr="00C112BF">
              <w:rPr>
                <w:sz w:val="24"/>
                <w:szCs w:val="24"/>
              </w:rPr>
              <w:t>- дифференцированный зачет.</w:t>
            </w:r>
          </w:p>
        </w:tc>
      </w:tr>
      <w:tr w:rsidR="00A40D79" w:rsidRPr="00D37656" w:rsidTr="00645044">
        <w:trPr>
          <w:trHeight w:val="23"/>
        </w:trPr>
        <w:tc>
          <w:tcPr>
            <w:tcW w:w="799" w:type="pct"/>
          </w:tcPr>
          <w:p w:rsidR="00A40D79" w:rsidRPr="00D37656" w:rsidRDefault="00A40D79" w:rsidP="00645044">
            <w:pPr>
              <w:suppressAutoHyphens/>
              <w:contextualSpacing/>
              <w:rPr>
                <w:rFonts w:eastAsia="Calibri"/>
                <w:sz w:val="24"/>
                <w:szCs w:val="24"/>
              </w:rPr>
            </w:pPr>
            <w:r w:rsidRPr="00D37656">
              <w:rPr>
                <w:rFonts w:eastAsia="Calibri"/>
                <w:sz w:val="24"/>
                <w:szCs w:val="24"/>
              </w:rPr>
              <w:t>ПК 1.2.</w:t>
            </w:r>
          </w:p>
        </w:tc>
        <w:tc>
          <w:tcPr>
            <w:tcW w:w="2755" w:type="pct"/>
          </w:tcPr>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демонстрирует знания конструкции деталей, узлов, агрегатов и систем ПС;</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соблюдает полностью и точно нормы охраны труда;</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выполняет подготовку систем ПС к работе;</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выполняет проверку работоспособности систем ПС;</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управляет системами ПС;</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осуществляет контроль за работой систем ПС;</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приведение систем ПС в нерабочее состояние;</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осуществляет выбор оптимального режима управления системами ПС;</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выбирает экономичный режим движения поезда;</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выполняет техническое обслуживание узлов, агрегатов и систем ПС;</w:t>
            </w:r>
          </w:p>
          <w:p w:rsidR="00A40D79" w:rsidRPr="00D37656" w:rsidRDefault="00A40D79" w:rsidP="00A40D79">
            <w:pPr>
              <w:widowControl/>
              <w:numPr>
                <w:ilvl w:val="0"/>
                <w:numId w:val="23"/>
              </w:numPr>
              <w:tabs>
                <w:tab w:val="left" w:pos="203"/>
              </w:tabs>
              <w:suppressAutoHyphens/>
              <w:autoSpaceDE/>
              <w:autoSpaceDN/>
              <w:adjustRightInd/>
              <w:ind w:left="0" w:firstLine="0"/>
              <w:contextualSpacing/>
              <w:jc w:val="both"/>
              <w:rPr>
                <w:rFonts w:eastAsia="Calibri"/>
                <w:sz w:val="24"/>
                <w:szCs w:val="24"/>
              </w:rPr>
            </w:pPr>
            <w:r w:rsidRPr="00D37656">
              <w:rPr>
                <w:rFonts w:eastAsia="Calibri"/>
                <w:sz w:val="24"/>
                <w:szCs w:val="24"/>
              </w:rPr>
              <w:t>применяет противопожарные средства</w:t>
            </w:r>
          </w:p>
        </w:tc>
        <w:tc>
          <w:tcPr>
            <w:tcW w:w="1446" w:type="pct"/>
          </w:tcPr>
          <w:p w:rsidR="00A40D79" w:rsidRPr="00C112BF" w:rsidRDefault="00A40D79" w:rsidP="00A40D79">
            <w:pPr>
              <w:jc w:val="both"/>
              <w:rPr>
                <w:sz w:val="24"/>
                <w:szCs w:val="24"/>
              </w:rPr>
            </w:pPr>
            <w:r w:rsidRPr="00C112BF">
              <w:rPr>
                <w:sz w:val="24"/>
                <w:szCs w:val="24"/>
              </w:rPr>
              <w:t>- наблюдение за ходом выполнения работ и оценка правильности действий студентов;</w:t>
            </w:r>
          </w:p>
          <w:p w:rsidR="00A40D79" w:rsidRPr="00C112BF" w:rsidRDefault="00A40D79" w:rsidP="00A40D79">
            <w:pPr>
              <w:jc w:val="both"/>
              <w:rPr>
                <w:sz w:val="24"/>
                <w:szCs w:val="24"/>
              </w:rPr>
            </w:pPr>
            <w:r w:rsidRPr="00C112BF">
              <w:rPr>
                <w:sz w:val="24"/>
                <w:szCs w:val="24"/>
              </w:rPr>
              <w:t>- контроль за соблюдением техники безопасности;</w:t>
            </w:r>
          </w:p>
          <w:p w:rsidR="00A40D79" w:rsidRPr="00D37656" w:rsidRDefault="00A40D79" w:rsidP="00A40D79">
            <w:pPr>
              <w:widowControl/>
              <w:numPr>
                <w:ilvl w:val="0"/>
                <w:numId w:val="23"/>
              </w:numPr>
              <w:tabs>
                <w:tab w:val="left" w:pos="220"/>
              </w:tabs>
              <w:suppressAutoHyphens/>
              <w:autoSpaceDE/>
              <w:autoSpaceDN/>
              <w:adjustRightInd/>
              <w:ind w:left="0" w:firstLine="0"/>
              <w:contextualSpacing/>
              <w:rPr>
                <w:rFonts w:eastAsia="Calibri"/>
                <w:sz w:val="24"/>
                <w:szCs w:val="24"/>
              </w:rPr>
            </w:pPr>
            <w:r w:rsidRPr="00C112BF">
              <w:rPr>
                <w:sz w:val="24"/>
                <w:szCs w:val="24"/>
              </w:rPr>
              <w:t>- дифференцированный зачет.</w:t>
            </w:r>
          </w:p>
        </w:tc>
      </w:tr>
      <w:tr w:rsidR="00A40D79" w:rsidRPr="00D37656" w:rsidTr="00645044">
        <w:trPr>
          <w:trHeight w:val="23"/>
        </w:trPr>
        <w:tc>
          <w:tcPr>
            <w:tcW w:w="799" w:type="pct"/>
          </w:tcPr>
          <w:p w:rsidR="00A40D79" w:rsidRPr="00D37656" w:rsidRDefault="00A40D79" w:rsidP="00645044">
            <w:pPr>
              <w:suppressAutoHyphens/>
              <w:contextualSpacing/>
              <w:rPr>
                <w:rFonts w:eastAsia="Calibri"/>
                <w:sz w:val="24"/>
                <w:szCs w:val="24"/>
              </w:rPr>
            </w:pPr>
            <w:r w:rsidRPr="00D37656">
              <w:rPr>
                <w:rFonts w:eastAsia="Calibri"/>
                <w:sz w:val="24"/>
                <w:szCs w:val="24"/>
              </w:rPr>
              <w:t>ПК 1.3.</w:t>
            </w:r>
          </w:p>
        </w:tc>
        <w:tc>
          <w:tcPr>
            <w:tcW w:w="2755" w:type="pct"/>
          </w:tcPr>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демонстрирует знания конструкции деталей, узлов, агрегатов и систем ПС;</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 xml:space="preserve"> соблюдает полностью и точно нормы охраны труда;</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принимает решения о скоростном режиме и других условиях следования ПС;</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точно и своевременно выполняет требования сигналов;</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правильно и своевременно подает сигналы другим работникам;</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выполняет регламент переговоров локомотивной бригады между собой и с другими работниками железнодорожного транспорта;</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правильно оформляет поездную документацию;</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демонстрирует правильный порядок действий в аварийных и нестандартных ситуациях, в том числе с опасными грузами;</w:t>
            </w:r>
          </w:p>
          <w:p w:rsidR="00A40D79" w:rsidRPr="00D37656" w:rsidRDefault="00A40D79" w:rsidP="00A40D79">
            <w:pPr>
              <w:widowControl/>
              <w:numPr>
                <w:ilvl w:val="0"/>
                <w:numId w:val="23"/>
              </w:numPr>
              <w:tabs>
                <w:tab w:val="left" w:pos="203"/>
              </w:tabs>
              <w:suppressAutoHyphens/>
              <w:autoSpaceDE/>
              <w:autoSpaceDN/>
              <w:adjustRightInd/>
              <w:ind w:left="0" w:firstLine="0"/>
              <w:contextualSpacing/>
              <w:jc w:val="both"/>
              <w:rPr>
                <w:rFonts w:eastAsia="Calibri"/>
                <w:sz w:val="24"/>
                <w:szCs w:val="24"/>
              </w:rPr>
            </w:pPr>
            <w:r w:rsidRPr="00D37656">
              <w:rPr>
                <w:rFonts w:eastAsia="Calibri"/>
                <w:sz w:val="24"/>
                <w:szCs w:val="24"/>
              </w:rPr>
              <w:t>определяет неисправности железнодорожной инфраструктуры и подвижного состава по внешним признакам; демонстрирует взаимодействие с локомотивными системами безопасности движения</w:t>
            </w:r>
          </w:p>
        </w:tc>
        <w:tc>
          <w:tcPr>
            <w:tcW w:w="1446" w:type="pct"/>
          </w:tcPr>
          <w:p w:rsidR="00A40D79" w:rsidRPr="00C112BF" w:rsidRDefault="00A40D79" w:rsidP="00A40D79">
            <w:pPr>
              <w:jc w:val="both"/>
              <w:rPr>
                <w:sz w:val="24"/>
                <w:szCs w:val="24"/>
              </w:rPr>
            </w:pPr>
            <w:r w:rsidRPr="00C112BF">
              <w:rPr>
                <w:sz w:val="24"/>
                <w:szCs w:val="24"/>
              </w:rPr>
              <w:t>- наблюдение за ходом выполнения работ и оценка правильности действий студентов;</w:t>
            </w:r>
          </w:p>
          <w:p w:rsidR="00A40D79" w:rsidRPr="00C112BF" w:rsidRDefault="00A40D79" w:rsidP="00A40D79">
            <w:pPr>
              <w:jc w:val="both"/>
              <w:rPr>
                <w:sz w:val="24"/>
                <w:szCs w:val="24"/>
              </w:rPr>
            </w:pPr>
            <w:r w:rsidRPr="00C112BF">
              <w:rPr>
                <w:sz w:val="24"/>
                <w:szCs w:val="24"/>
              </w:rPr>
              <w:t>- контроль за соблюдением техники безопасности;</w:t>
            </w:r>
          </w:p>
          <w:p w:rsidR="00A40D79" w:rsidRPr="00D37656" w:rsidRDefault="00A40D79" w:rsidP="00A40D79">
            <w:pPr>
              <w:widowControl/>
              <w:numPr>
                <w:ilvl w:val="0"/>
                <w:numId w:val="23"/>
              </w:numPr>
              <w:tabs>
                <w:tab w:val="left" w:pos="231"/>
              </w:tabs>
              <w:suppressAutoHyphens/>
              <w:autoSpaceDE/>
              <w:autoSpaceDN/>
              <w:adjustRightInd/>
              <w:ind w:left="0" w:firstLine="0"/>
              <w:contextualSpacing/>
              <w:rPr>
                <w:rFonts w:eastAsia="Calibri"/>
                <w:sz w:val="24"/>
                <w:szCs w:val="24"/>
              </w:rPr>
            </w:pPr>
            <w:r w:rsidRPr="00C112BF">
              <w:rPr>
                <w:sz w:val="24"/>
                <w:szCs w:val="24"/>
              </w:rPr>
              <w:t>- дифференцированный зачет.</w:t>
            </w:r>
          </w:p>
        </w:tc>
      </w:tr>
      <w:bookmarkEnd w:id="3"/>
    </w:tbl>
    <w:p w:rsidR="006E11CC" w:rsidRPr="005717DB" w:rsidRDefault="006E11CC" w:rsidP="006E11CC">
      <w:pPr>
        <w:jc w:val="right"/>
        <w:rPr>
          <w:i/>
          <w:sz w:val="24"/>
        </w:rPr>
      </w:pPr>
    </w:p>
    <w:p w:rsidR="006E11CC" w:rsidRDefault="006E11CC" w:rsidP="006E11CC">
      <w:pPr>
        <w:ind w:firstLine="709"/>
        <w:jc w:val="both"/>
        <w:rPr>
          <w:sz w:val="24"/>
        </w:rPr>
      </w:pPr>
    </w:p>
    <w:p w:rsidR="006E11CC" w:rsidRPr="002A681A" w:rsidRDefault="006E11CC" w:rsidP="006E11CC">
      <w:pPr>
        <w:jc w:val="both"/>
        <w:rPr>
          <w:b/>
          <w:sz w:val="28"/>
          <w:szCs w:val="28"/>
        </w:rPr>
      </w:pPr>
    </w:p>
    <w:p w:rsidR="006E11CC" w:rsidRDefault="006E11CC" w:rsidP="006E11CC">
      <w:pPr>
        <w:jc w:val="both"/>
        <w:rPr>
          <w:bCs/>
          <w:sz w:val="24"/>
        </w:rPr>
      </w:pPr>
    </w:p>
    <w:p w:rsidR="00C112BF" w:rsidRDefault="00C112BF" w:rsidP="00B759E8">
      <w:pPr>
        <w:pStyle w:val="1"/>
        <w:tabs>
          <w:tab w:val="left" w:pos="1465"/>
        </w:tabs>
        <w:kinsoku w:val="0"/>
        <w:overflowPunct w:val="0"/>
        <w:spacing w:before="72" w:line="278" w:lineRule="auto"/>
        <w:ind w:left="1184" w:right="995" w:firstLine="0"/>
      </w:pPr>
    </w:p>
    <w:p w:rsidR="00A40D79" w:rsidRDefault="00A40D79">
      <w:pPr>
        <w:widowControl/>
        <w:autoSpaceDE/>
        <w:autoSpaceDN/>
        <w:adjustRightInd/>
        <w:spacing w:after="200" w:line="276" w:lineRule="auto"/>
        <w:rPr>
          <w:b/>
          <w:bCs/>
          <w:sz w:val="28"/>
          <w:szCs w:val="28"/>
        </w:rPr>
      </w:pPr>
      <w:r>
        <w:br w:type="page"/>
      </w:r>
    </w:p>
    <w:p w:rsidR="00B759E8" w:rsidRDefault="00B759E8" w:rsidP="00A40D79">
      <w:pPr>
        <w:pStyle w:val="1"/>
        <w:numPr>
          <w:ilvl w:val="0"/>
          <w:numId w:val="24"/>
        </w:numPr>
        <w:tabs>
          <w:tab w:val="left" w:pos="1465"/>
        </w:tabs>
        <w:kinsoku w:val="0"/>
        <w:overflowPunct w:val="0"/>
        <w:spacing w:before="72" w:line="278" w:lineRule="auto"/>
        <w:ind w:right="995"/>
        <w:jc w:val="center"/>
        <w:rPr>
          <w:color w:val="000000"/>
        </w:rPr>
      </w:pPr>
      <w:r>
        <w:lastRenderedPageBreak/>
        <w:t>ПЕРЕЧЕНЬ РЕКОМЕНДУЕМЫХ УЧЕБНЫХ ИЗДАНИЙ, ИНТЕРНЕТ-РЕСУРСОВ, ДОПОЛНИТЕЛЬНОЙ</w:t>
      </w:r>
      <w:r>
        <w:rPr>
          <w:spacing w:val="-13"/>
        </w:rPr>
        <w:t xml:space="preserve"> </w:t>
      </w:r>
      <w:r>
        <w:t>ЛИТЕРАТУРЫ</w:t>
      </w:r>
    </w:p>
    <w:p w:rsidR="00B759E8" w:rsidRDefault="00B759E8">
      <w:pPr>
        <w:pStyle w:val="a3"/>
        <w:kinsoku w:val="0"/>
        <w:overflowPunct w:val="0"/>
        <w:spacing w:before="6"/>
        <w:rPr>
          <w:b/>
          <w:bCs/>
          <w:sz w:val="27"/>
          <w:szCs w:val="27"/>
        </w:rPr>
      </w:pPr>
    </w:p>
    <w:p w:rsidR="00B759E8" w:rsidRDefault="00B759E8">
      <w:pPr>
        <w:pStyle w:val="a3"/>
        <w:kinsoku w:val="0"/>
        <w:overflowPunct w:val="0"/>
        <w:ind w:left="968"/>
        <w:jc w:val="both"/>
        <w:rPr>
          <w:b/>
          <w:bCs/>
        </w:rPr>
      </w:pPr>
      <w:r>
        <w:rPr>
          <w:b/>
          <w:bCs/>
        </w:rPr>
        <w:t>Основные источники:</w:t>
      </w:r>
    </w:p>
    <w:p w:rsidR="00C21B5B" w:rsidRDefault="00C21B5B" w:rsidP="00C21B5B">
      <w:pPr>
        <w:pStyle w:val="a5"/>
        <w:numPr>
          <w:ilvl w:val="0"/>
          <w:numId w:val="1"/>
        </w:numPr>
        <w:tabs>
          <w:tab w:val="left" w:pos="1342"/>
        </w:tabs>
        <w:kinsoku w:val="0"/>
        <w:overflowPunct w:val="0"/>
        <w:spacing w:line="276" w:lineRule="auto"/>
        <w:ind w:right="3"/>
        <w:jc w:val="both"/>
        <w:rPr>
          <w:spacing w:val="3"/>
        </w:rPr>
      </w:pPr>
      <w:r w:rsidRPr="00C21B5B">
        <w:rPr>
          <w:spacing w:val="3"/>
        </w:rPr>
        <w:t xml:space="preserve">Мычко, В. С. Слесарное </w:t>
      </w:r>
      <w:proofErr w:type="gramStart"/>
      <w:r w:rsidRPr="00C21B5B">
        <w:rPr>
          <w:spacing w:val="3"/>
        </w:rPr>
        <w:t>дело :</w:t>
      </w:r>
      <w:proofErr w:type="gramEnd"/>
      <w:r w:rsidRPr="00C21B5B">
        <w:rPr>
          <w:spacing w:val="3"/>
        </w:rPr>
        <w:t xml:space="preserve"> учебное пособие / В. С. Мычко. — 3-е изд., стер. — </w:t>
      </w:r>
      <w:proofErr w:type="gramStart"/>
      <w:r w:rsidRPr="00C21B5B">
        <w:rPr>
          <w:spacing w:val="3"/>
        </w:rPr>
        <w:t>Минск :</w:t>
      </w:r>
      <w:proofErr w:type="gramEnd"/>
      <w:r w:rsidRPr="00C21B5B">
        <w:rPr>
          <w:spacing w:val="3"/>
        </w:rPr>
        <w:t xml:space="preserve"> РИПО, 2020. — 220 с. — ISBN 978-985-7234-28-8. — </w:t>
      </w:r>
      <w:proofErr w:type="gramStart"/>
      <w:r w:rsidRPr="00C21B5B">
        <w:rPr>
          <w:spacing w:val="3"/>
        </w:rPr>
        <w:t>Текст :</w:t>
      </w:r>
      <w:proofErr w:type="gramEnd"/>
      <w:r w:rsidRPr="00C21B5B">
        <w:rPr>
          <w:spacing w:val="3"/>
        </w:rPr>
        <w:t xml:space="preserve"> электронный // Лань : электронно-библиотечная система. — URL: https://e.lanbook.com/book/154170 (дата обращения: 28.04.2023). — Режим доступа: для </w:t>
      </w:r>
      <w:proofErr w:type="spellStart"/>
      <w:r w:rsidRPr="00C21B5B">
        <w:rPr>
          <w:spacing w:val="3"/>
        </w:rPr>
        <w:t>авториз</w:t>
      </w:r>
      <w:proofErr w:type="spellEnd"/>
      <w:r w:rsidRPr="00C21B5B">
        <w:rPr>
          <w:spacing w:val="3"/>
        </w:rPr>
        <w:t>. пользователей.</w:t>
      </w:r>
    </w:p>
    <w:p w:rsidR="00C21B5B" w:rsidRDefault="00C21B5B" w:rsidP="00C21B5B">
      <w:pPr>
        <w:pStyle w:val="a5"/>
        <w:numPr>
          <w:ilvl w:val="0"/>
          <w:numId w:val="1"/>
        </w:numPr>
        <w:tabs>
          <w:tab w:val="left" w:pos="1342"/>
        </w:tabs>
        <w:kinsoku w:val="0"/>
        <w:overflowPunct w:val="0"/>
        <w:spacing w:line="276" w:lineRule="auto"/>
        <w:ind w:right="3"/>
        <w:jc w:val="both"/>
        <w:rPr>
          <w:spacing w:val="3"/>
        </w:rPr>
      </w:pPr>
      <w:r w:rsidRPr="00C21B5B">
        <w:rPr>
          <w:spacing w:val="3"/>
        </w:rPr>
        <w:t xml:space="preserve">Основы </w:t>
      </w:r>
      <w:proofErr w:type="gramStart"/>
      <w:r w:rsidRPr="00C21B5B">
        <w:rPr>
          <w:spacing w:val="3"/>
        </w:rPr>
        <w:t>электромонтажа :</w:t>
      </w:r>
      <w:proofErr w:type="gramEnd"/>
      <w:r w:rsidRPr="00C21B5B">
        <w:rPr>
          <w:spacing w:val="3"/>
        </w:rPr>
        <w:t xml:space="preserve"> учебно-методическое пособие / Н. А. </w:t>
      </w:r>
      <w:proofErr w:type="spellStart"/>
      <w:r w:rsidRPr="00C21B5B">
        <w:rPr>
          <w:spacing w:val="3"/>
        </w:rPr>
        <w:t>Ветрова</w:t>
      </w:r>
      <w:proofErr w:type="spellEnd"/>
      <w:r w:rsidRPr="00C21B5B">
        <w:rPr>
          <w:spacing w:val="3"/>
        </w:rPr>
        <w:t xml:space="preserve">, В. В. Назаров, К. П. </w:t>
      </w:r>
      <w:proofErr w:type="spellStart"/>
      <w:r w:rsidRPr="00C21B5B">
        <w:rPr>
          <w:spacing w:val="3"/>
        </w:rPr>
        <w:t>Пчелинцев</w:t>
      </w:r>
      <w:proofErr w:type="spellEnd"/>
      <w:r w:rsidRPr="00C21B5B">
        <w:rPr>
          <w:spacing w:val="3"/>
        </w:rPr>
        <w:t xml:space="preserve"> [и др.]. — </w:t>
      </w:r>
      <w:proofErr w:type="gramStart"/>
      <w:r w:rsidRPr="00C21B5B">
        <w:rPr>
          <w:spacing w:val="3"/>
        </w:rPr>
        <w:t>Москва :</w:t>
      </w:r>
      <w:proofErr w:type="gramEnd"/>
      <w:r w:rsidRPr="00C21B5B">
        <w:rPr>
          <w:spacing w:val="3"/>
        </w:rPr>
        <w:t xml:space="preserve"> МГТУ им. Н.Э. Баумана, 2019. — 60 с. — ISBN 978-5-7038-5233-0. — </w:t>
      </w:r>
      <w:proofErr w:type="gramStart"/>
      <w:r w:rsidRPr="00C21B5B">
        <w:rPr>
          <w:spacing w:val="3"/>
        </w:rPr>
        <w:t>Текст :</w:t>
      </w:r>
      <w:proofErr w:type="gramEnd"/>
      <w:r w:rsidRPr="00C21B5B">
        <w:rPr>
          <w:spacing w:val="3"/>
        </w:rPr>
        <w:t xml:space="preserve"> электронный // Лань : электронно-библиотечная система. — URL: https://e.lanbook.com/book/205589 (дата обращения: 28.04.2023). — Режим доступа: для </w:t>
      </w:r>
      <w:proofErr w:type="spellStart"/>
      <w:r w:rsidRPr="00C21B5B">
        <w:rPr>
          <w:spacing w:val="3"/>
        </w:rPr>
        <w:t>авториз</w:t>
      </w:r>
      <w:proofErr w:type="spellEnd"/>
      <w:r w:rsidRPr="00C21B5B">
        <w:rPr>
          <w:spacing w:val="3"/>
        </w:rPr>
        <w:t xml:space="preserve">. пользователей. </w:t>
      </w:r>
    </w:p>
    <w:p w:rsidR="00C21B5B" w:rsidRDefault="00C21B5B" w:rsidP="00C21B5B">
      <w:pPr>
        <w:pStyle w:val="a5"/>
        <w:numPr>
          <w:ilvl w:val="0"/>
          <w:numId w:val="1"/>
        </w:numPr>
        <w:tabs>
          <w:tab w:val="left" w:pos="1342"/>
        </w:tabs>
        <w:kinsoku w:val="0"/>
        <w:overflowPunct w:val="0"/>
        <w:spacing w:line="276" w:lineRule="auto"/>
        <w:ind w:right="3"/>
        <w:jc w:val="both"/>
        <w:rPr>
          <w:spacing w:val="3"/>
        </w:rPr>
      </w:pPr>
      <w:r w:rsidRPr="00B26C8D">
        <w:rPr>
          <w:spacing w:val="3"/>
        </w:rPr>
        <w:t xml:space="preserve">Скворцова, Л.И. Курс лекций по дисциплине ОП 05 </w:t>
      </w:r>
      <w:proofErr w:type="gramStart"/>
      <w:r w:rsidR="005F76EC">
        <w:rPr>
          <w:spacing w:val="3"/>
        </w:rPr>
        <w:t>М</w:t>
      </w:r>
      <w:r w:rsidRPr="00B26C8D">
        <w:rPr>
          <w:spacing w:val="3"/>
        </w:rPr>
        <w:t>атериаловедение :</w:t>
      </w:r>
      <w:proofErr w:type="gramEnd"/>
      <w:r w:rsidRPr="00B26C8D">
        <w:rPr>
          <w:spacing w:val="3"/>
        </w:rPr>
        <w:t xml:space="preserve"> учебное пособие / Л. И. Скворцова. — </w:t>
      </w:r>
      <w:proofErr w:type="gramStart"/>
      <w:r w:rsidRPr="00B26C8D">
        <w:rPr>
          <w:spacing w:val="3"/>
        </w:rPr>
        <w:t>Москва :</w:t>
      </w:r>
      <w:proofErr w:type="gramEnd"/>
      <w:r w:rsidRPr="00B26C8D">
        <w:rPr>
          <w:spacing w:val="3"/>
        </w:rPr>
        <w:t xml:space="preserve"> ФГБУ ДПО «Учебно-методический центр по образованию на железнодорожном транспорте», 2019. — 93 с. — 978-5-907055-43-8. — </w:t>
      </w:r>
      <w:proofErr w:type="gramStart"/>
      <w:r w:rsidRPr="00B26C8D">
        <w:rPr>
          <w:spacing w:val="3"/>
        </w:rPr>
        <w:t>Текст :</w:t>
      </w:r>
      <w:proofErr w:type="gramEnd"/>
      <w:r w:rsidRPr="00B26C8D">
        <w:rPr>
          <w:spacing w:val="3"/>
        </w:rPr>
        <w:t xml:space="preserve"> электронный // УМЦ ЖДТ : электронная библиотека. — URL: https://umczdt.ru/books/1203/230305/ (дата обращения 28.04.2023). — Режим доступа: по подписке.</w:t>
      </w:r>
    </w:p>
    <w:p w:rsidR="00C21B5B" w:rsidRPr="00B759E8" w:rsidRDefault="00C21B5B" w:rsidP="00C21B5B">
      <w:pPr>
        <w:pStyle w:val="a5"/>
        <w:tabs>
          <w:tab w:val="left" w:pos="1342"/>
        </w:tabs>
        <w:kinsoku w:val="0"/>
        <w:overflowPunct w:val="0"/>
        <w:spacing w:line="276" w:lineRule="auto"/>
        <w:ind w:left="968" w:right="3" w:firstLine="0"/>
        <w:jc w:val="both"/>
        <w:rPr>
          <w:spacing w:val="3"/>
        </w:rPr>
      </w:pPr>
    </w:p>
    <w:sectPr w:rsidR="00C21B5B" w:rsidRPr="00B759E8" w:rsidSect="002605BD">
      <w:footerReference w:type="default" r:id="rId10"/>
      <w:pgSz w:w="11910" w:h="16840"/>
      <w:pgMar w:top="1134" w:right="1134" w:bottom="1134" w:left="1134" w:header="0" w:footer="9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EF2" w:rsidRDefault="007C4EF2" w:rsidP="007076C0">
      <w:r>
        <w:separator/>
      </w:r>
    </w:p>
  </w:endnote>
  <w:endnote w:type="continuationSeparator" w:id="0">
    <w:p w:rsidR="007C4EF2" w:rsidRDefault="007C4EF2" w:rsidP="0070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044" w:rsidRDefault="00645044">
    <w:pPr>
      <w:pStyle w:val="a3"/>
      <w:kinsoku w:val="0"/>
      <w:overflowPunct w:val="0"/>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044" w:rsidRDefault="007C4EF2">
    <w:pPr>
      <w:pStyle w:val="a3"/>
      <w:kinsoku w:val="0"/>
      <w:overflowPunct w:val="0"/>
      <w:spacing w:line="14" w:lineRule="auto"/>
      <w:rPr>
        <w:sz w:val="20"/>
        <w:szCs w:val="20"/>
      </w:rPr>
    </w:pPr>
    <w:r>
      <w:rPr>
        <w:noProof/>
      </w:rPr>
      <w:pict>
        <v:shapetype id="_x0000_t202" coordsize="21600,21600" o:spt="202" path="m,l,21600r21600,l21600,xe">
          <v:stroke joinstyle="miter"/>
          <v:path gradientshapeok="t" o:connecttype="rect"/>
        </v:shapetype>
        <v:shape id="Text Box 2" o:spid="_x0000_s2050" type="#_x0000_t202" style="position:absolute;margin-left:312.9pt;margin-top:778pt;width:12pt;height:15.3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XsLrQ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" o:allowincell="f" filled="f" stroked="f">
          <v:textbox inset="0,0,0,0">
            <w:txbxContent>
              <w:p w:rsidR="00645044" w:rsidRDefault="00645044">
                <w:pPr>
                  <w:pStyle w:val="a3"/>
                  <w:kinsoku w:val="0"/>
                  <w:overflowPunct w:val="0"/>
                  <w:spacing w:before="10"/>
                  <w:ind w:left="60"/>
                  <w:rPr>
                    <w:sz w:val="24"/>
                    <w:szCs w:val="24"/>
                  </w:rPr>
                </w:pPr>
                <w:r>
                  <w:rPr>
                    <w:sz w:val="24"/>
                    <w:szCs w:val="24"/>
                  </w:rPr>
                  <w:fldChar w:fldCharType="begin"/>
                </w:r>
                <w:r>
                  <w:rPr>
                    <w:sz w:val="24"/>
                    <w:szCs w:val="24"/>
                  </w:rPr>
                  <w:instrText xml:space="preserve"> PAGE </w:instrText>
                </w:r>
                <w:r>
                  <w:rPr>
                    <w:sz w:val="24"/>
                    <w:szCs w:val="24"/>
                  </w:rPr>
                  <w:fldChar w:fldCharType="separate"/>
                </w:r>
                <w:r w:rsidR="00931786">
                  <w:rPr>
                    <w:noProof/>
                    <w:sz w:val="24"/>
                    <w:szCs w:val="24"/>
                  </w:rPr>
                  <w:t>15</w:t>
                </w:r>
                <w:r>
                  <w:rPr>
                    <w:sz w:val="24"/>
                    <w:szCs w:val="24"/>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044" w:rsidRDefault="007C4EF2">
    <w:pPr>
      <w:pStyle w:val="a3"/>
      <w:kinsoku w:val="0"/>
      <w:overflowPunct w:val="0"/>
      <w:spacing w:line="14" w:lineRule="auto"/>
      <w:rPr>
        <w:sz w:val="18"/>
        <w:szCs w:val="18"/>
      </w:rPr>
    </w:pPr>
    <w:r>
      <w:rPr>
        <w:noProof/>
      </w:rPr>
      <w:pict>
        <v:shapetype id="_x0000_t202" coordsize="21600,21600" o:spt="202" path="m,l,21600r21600,l21600,xe">
          <v:stroke joinstyle="miter"/>
          <v:path gradientshapeok="t" o:connecttype="rect"/>
        </v:shapetype>
        <v:shape id="Text Box 4" o:spid="_x0000_s2049" type="#_x0000_t202" style="position:absolute;margin-left:309.9pt;margin-top:778pt;width:18pt;height:15.3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uLrwIAAK8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" o:allowincell="f" filled="f" stroked="f">
          <v:textbox inset="0,0,0,0">
            <w:txbxContent>
              <w:p w:rsidR="00645044" w:rsidRDefault="00645044">
                <w:pPr>
                  <w:pStyle w:val="a3"/>
                  <w:kinsoku w:val="0"/>
                  <w:overflowPunct w:val="0"/>
                  <w:spacing w:before="10"/>
                  <w:ind w:left="60"/>
                  <w:rPr>
                    <w:sz w:val="24"/>
                    <w:szCs w:val="24"/>
                  </w:rPr>
                </w:pPr>
                <w:r>
                  <w:rPr>
                    <w:sz w:val="24"/>
                    <w:szCs w:val="24"/>
                  </w:rPr>
                  <w:fldChar w:fldCharType="begin"/>
                </w:r>
                <w:r>
                  <w:rPr>
                    <w:sz w:val="24"/>
                    <w:szCs w:val="24"/>
                  </w:rPr>
                  <w:instrText xml:space="preserve"> PAGE </w:instrText>
                </w:r>
                <w:r>
                  <w:rPr>
                    <w:sz w:val="24"/>
                    <w:szCs w:val="24"/>
                  </w:rPr>
                  <w:fldChar w:fldCharType="separate"/>
                </w:r>
                <w:r w:rsidR="00931786">
                  <w:rPr>
                    <w:noProof/>
                    <w:sz w:val="24"/>
                    <w:szCs w:val="24"/>
                  </w:rPr>
                  <w:t>21</w:t>
                </w:r>
                <w:r>
                  <w:rPr>
                    <w:sz w:val="24"/>
                    <w:szCs w:val="24"/>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EF2" w:rsidRDefault="007C4EF2" w:rsidP="007076C0">
      <w:r>
        <w:separator/>
      </w:r>
    </w:p>
  </w:footnote>
  <w:footnote w:type="continuationSeparator" w:id="0">
    <w:p w:rsidR="007C4EF2" w:rsidRDefault="007C4EF2" w:rsidP="007076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707" w:hanging="281"/>
      </w:pPr>
      <w:rPr>
        <w:rFonts w:ascii="Times New Roman" w:hAnsi="Times New Roman" w:cs="Times New Roman"/>
        <w:b/>
        <w:bCs/>
        <w:w w:val="100"/>
        <w:sz w:val="28"/>
        <w:szCs w:val="28"/>
      </w:rPr>
    </w:lvl>
    <w:lvl w:ilvl="1">
      <w:start w:val="1"/>
      <w:numFmt w:val="decimal"/>
      <w:lvlText w:val="%1.%2."/>
      <w:lvlJc w:val="left"/>
      <w:pPr>
        <w:ind w:left="2260" w:hanging="492"/>
      </w:pPr>
      <w:rPr>
        <w:rFonts w:ascii="Times New Roman" w:hAnsi="Times New Roman" w:cs="Times New Roman"/>
        <w:b/>
        <w:bCs/>
        <w:w w:val="100"/>
        <w:sz w:val="28"/>
        <w:szCs w:val="28"/>
      </w:rPr>
    </w:lvl>
    <w:lvl w:ilvl="2">
      <w:numFmt w:val="bullet"/>
      <w:lvlText w:val="•"/>
      <w:lvlJc w:val="left"/>
      <w:pPr>
        <w:ind w:left="3976" w:hanging="492"/>
      </w:pPr>
    </w:lvl>
    <w:lvl w:ilvl="3">
      <w:numFmt w:val="bullet"/>
      <w:lvlText w:val="•"/>
      <w:lvlJc w:val="left"/>
      <w:pPr>
        <w:ind w:left="4812" w:hanging="492"/>
      </w:pPr>
    </w:lvl>
    <w:lvl w:ilvl="4">
      <w:numFmt w:val="bullet"/>
      <w:lvlText w:val="•"/>
      <w:lvlJc w:val="left"/>
      <w:pPr>
        <w:ind w:left="5648" w:hanging="492"/>
      </w:pPr>
    </w:lvl>
    <w:lvl w:ilvl="5">
      <w:numFmt w:val="bullet"/>
      <w:lvlText w:val="•"/>
      <w:lvlJc w:val="left"/>
      <w:pPr>
        <w:ind w:left="6485" w:hanging="492"/>
      </w:pPr>
    </w:lvl>
    <w:lvl w:ilvl="6">
      <w:numFmt w:val="bullet"/>
      <w:lvlText w:val="•"/>
      <w:lvlJc w:val="left"/>
      <w:pPr>
        <w:ind w:left="7321" w:hanging="492"/>
      </w:pPr>
    </w:lvl>
    <w:lvl w:ilvl="7">
      <w:numFmt w:val="bullet"/>
      <w:lvlText w:val="•"/>
      <w:lvlJc w:val="left"/>
      <w:pPr>
        <w:ind w:left="8157" w:hanging="492"/>
      </w:pPr>
    </w:lvl>
    <w:lvl w:ilvl="8">
      <w:numFmt w:val="bullet"/>
      <w:lvlText w:val="•"/>
      <w:lvlJc w:val="left"/>
      <w:pPr>
        <w:ind w:left="8993" w:hanging="492"/>
      </w:pPr>
    </w:lvl>
  </w:abstractNum>
  <w:abstractNum w:abstractNumId="1" w15:restartNumberingAfterBreak="0">
    <w:nsid w:val="00000403"/>
    <w:multiLevelType w:val="multilevel"/>
    <w:tmpl w:val="00000886"/>
    <w:lvl w:ilvl="0">
      <w:start w:val="1"/>
      <w:numFmt w:val="decimal"/>
      <w:lvlText w:val="%1."/>
      <w:lvlJc w:val="left"/>
      <w:pPr>
        <w:ind w:left="1202" w:hanging="281"/>
      </w:pPr>
      <w:rPr>
        <w:rFonts w:cs="Times New Roman"/>
        <w:b w:val="0"/>
        <w:bCs w:val="0"/>
        <w:w w:val="100"/>
      </w:rPr>
    </w:lvl>
    <w:lvl w:ilvl="1">
      <w:numFmt w:val="bullet"/>
      <w:lvlText w:val="•"/>
      <w:lvlJc w:val="left"/>
      <w:pPr>
        <w:ind w:left="2146" w:hanging="281"/>
      </w:pPr>
    </w:lvl>
    <w:lvl w:ilvl="2">
      <w:numFmt w:val="bullet"/>
      <w:lvlText w:val="•"/>
      <w:lvlJc w:val="left"/>
      <w:pPr>
        <w:ind w:left="3093" w:hanging="281"/>
      </w:pPr>
    </w:lvl>
    <w:lvl w:ilvl="3">
      <w:numFmt w:val="bullet"/>
      <w:lvlText w:val="•"/>
      <w:lvlJc w:val="left"/>
      <w:pPr>
        <w:ind w:left="4039" w:hanging="281"/>
      </w:pPr>
    </w:lvl>
    <w:lvl w:ilvl="4">
      <w:numFmt w:val="bullet"/>
      <w:lvlText w:val="•"/>
      <w:lvlJc w:val="left"/>
      <w:pPr>
        <w:ind w:left="4986" w:hanging="281"/>
      </w:pPr>
    </w:lvl>
    <w:lvl w:ilvl="5">
      <w:numFmt w:val="bullet"/>
      <w:lvlText w:val="•"/>
      <w:lvlJc w:val="left"/>
      <w:pPr>
        <w:ind w:left="5933" w:hanging="281"/>
      </w:pPr>
    </w:lvl>
    <w:lvl w:ilvl="6">
      <w:numFmt w:val="bullet"/>
      <w:lvlText w:val="•"/>
      <w:lvlJc w:val="left"/>
      <w:pPr>
        <w:ind w:left="6879" w:hanging="281"/>
      </w:pPr>
    </w:lvl>
    <w:lvl w:ilvl="7">
      <w:numFmt w:val="bullet"/>
      <w:lvlText w:val="•"/>
      <w:lvlJc w:val="left"/>
      <w:pPr>
        <w:ind w:left="7826" w:hanging="281"/>
      </w:pPr>
    </w:lvl>
    <w:lvl w:ilvl="8">
      <w:numFmt w:val="bullet"/>
      <w:lvlText w:val="•"/>
      <w:lvlJc w:val="left"/>
      <w:pPr>
        <w:ind w:left="8773" w:hanging="281"/>
      </w:pPr>
    </w:lvl>
  </w:abstractNum>
  <w:abstractNum w:abstractNumId="2" w15:restartNumberingAfterBreak="0">
    <w:nsid w:val="00000404"/>
    <w:multiLevelType w:val="multilevel"/>
    <w:tmpl w:val="00000887"/>
    <w:lvl w:ilvl="0">
      <w:start w:val="3"/>
      <w:numFmt w:val="decimal"/>
      <w:lvlText w:val="%1"/>
      <w:lvlJc w:val="left"/>
      <w:pPr>
        <w:ind w:left="2084" w:hanging="423"/>
      </w:pPr>
      <w:rPr>
        <w:rFonts w:cs="Times New Roman"/>
      </w:rPr>
    </w:lvl>
    <w:lvl w:ilvl="1">
      <w:start w:val="1"/>
      <w:numFmt w:val="decimal"/>
      <w:lvlText w:val="%1.%2"/>
      <w:lvlJc w:val="left"/>
      <w:pPr>
        <w:ind w:left="2084" w:hanging="423"/>
      </w:pPr>
      <w:rPr>
        <w:rFonts w:ascii="Times New Roman" w:hAnsi="Times New Roman" w:cs="Times New Roman"/>
        <w:b/>
        <w:bCs/>
        <w:w w:val="100"/>
        <w:sz w:val="28"/>
        <w:szCs w:val="28"/>
      </w:rPr>
    </w:lvl>
    <w:lvl w:ilvl="2">
      <w:numFmt w:val="bullet"/>
      <w:lvlText w:val="•"/>
      <w:lvlJc w:val="left"/>
      <w:pPr>
        <w:ind w:left="4771" w:hanging="423"/>
      </w:pPr>
    </w:lvl>
    <w:lvl w:ilvl="3">
      <w:numFmt w:val="bullet"/>
      <w:lvlText w:val="•"/>
      <w:lvlJc w:val="left"/>
      <w:pPr>
        <w:ind w:left="6117" w:hanging="423"/>
      </w:pPr>
    </w:lvl>
    <w:lvl w:ilvl="4">
      <w:numFmt w:val="bullet"/>
      <w:lvlText w:val="•"/>
      <w:lvlJc w:val="left"/>
      <w:pPr>
        <w:ind w:left="7463" w:hanging="423"/>
      </w:pPr>
    </w:lvl>
    <w:lvl w:ilvl="5">
      <w:numFmt w:val="bullet"/>
      <w:lvlText w:val="•"/>
      <w:lvlJc w:val="left"/>
      <w:pPr>
        <w:ind w:left="8809" w:hanging="423"/>
      </w:pPr>
    </w:lvl>
    <w:lvl w:ilvl="6">
      <w:numFmt w:val="bullet"/>
      <w:lvlText w:val="•"/>
      <w:lvlJc w:val="left"/>
      <w:pPr>
        <w:ind w:left="10155" w:hanging="423"/>
      </w:pPr>
    </w:lvl>
    <w:lvl w:ilvl="7">
      <w:numFmt w:val="bullet"/>
      <w:lvlText w:val="•"/>
      <w:lvlJc w:val="left"/>
      <w:pPr>
        <w:ind w:left="11500" w:hanging="423"/>
      </w:pPr>
    </w:lvl>
    <w:lvl w:ilvl="8">
      <w:numFmt w:val="bullet"/>
      <w:lvlText w:val="•"/>
      <w:lvlJc w:val="left"/>
      <w:pPr>
        <w:ind w:left="12846" w:hanging="423"/>
      </w:pPr>
    </w:lvl>
  </w:abstractNum>
  <w:abstractNum w:abstractNumId="3" w15:restartNumberingAfterBreak="0">
    <w:nsid w:val="00000405"/>
    <w:multiLevelType w:val="multilevel"/>
    <w:tmpl w:val="00000888"/>
    <w:lvl w:ilvl="0">
      <w:start w:val="4"/>
      <w:numFmt w:val="decimal"/>
      <w:lvlText w:val="%1"/>
      <w:lvlJc w:val="left"/>
      <w:pPr>
        <w:ind w:left="1390" w:hanging="423"/>
      </w:pPr>
      <w:rPr>
        <w:rFonts w:cs="Times New Roman"/>
      </w:rPr>
    </w:lvl>
    <w:lvl w:ilvl="1">
      <w:start w:val="1"/>
      <w:numFmt w:val="decimal"/>
      <w:lvlText w:val="%1.%2"/>
      <w:lvlJc w:val="left"/>
      <w:pPr>
        <w:ind w:left="849" w:hanging="423"/>
      </w:pPr>
      <w:rPr>
        <w:rFonts w:ascii="Times New Roman" w:hAnsi="Times New Roman" w:cs="Times New Roman"/>
        <w:b/>
        <w:bCs/>
        <w:w w:val="100"/>
        <w:sz w:val="28"/>
        <w:szCs w:val="28"/>
      </w:rPr>
    </w:lvl>
    <w:lvl w:ilvl="2">
      <w:numFmt w:val="bullet"/>
      <w:lvlText w:val="•"/>
      <w:lvlJc w:val="left"/>
      <w:pPr>
        <w:ind w:left="3169" w:hanging="423"/>
      </w:pPr>
    </w:lvl>
    <w:lvl w:ilvl="3">
      <w:numFmt w:val="bullet"/>
      <w:lvlText w:val="•"/>
      <w:lvlJc w:val="left"/>
      <w:pPr>
        <w:ind w:left="4053" w:hanging="423"/>
      </w:pPr>
    </w:lvl>
    <w:lvl w:ilvl="4">
      <w:numFmt w:val="bullet"/>
      <w:lvlText w:val="•"/>
      <w:lvlJc w:val="left"/>
      <w:pPr>
        <w:ind w:left="4938" w:hanging="423"/>
      </w:pPr>
    </w:lvl>
    <w:lvl w:ilvl="5">
      <w:numFmt w:val="bullet"/>
      <w:lvlText w:val="•"/>
      <w:lvlJc w:val="left"/>
      <w:pPr>
        <w:ind w:left="5823" w:hanging="423"/>
      </w:pPr>
    </w:lvl>
    <w:lvl w:ilvl="6">
      <w:numFmt w:val="bullet"/>
      <w:lvlText w:val="•"/>
      <w:lvlJc w:val="left"/>
      <w:pPr>
        <w:ind w:left="6707" w:hanging="423"/>
      </w:pPr>
    </w:lvl>
    <w:lvl w:ilvl="7">
      <w:numFmt w:val="bullet"/>
      <w:lvlText w:val="•"/>
      <w:lvlJc w:val="left"/>
      <w:pPr>
        <w:ind w:left="7592" w:hanging="423"/>
      </w:pPr>
    </w:lvl>
    <w:lvl w:ilvl="8">
      <w:numFmt w:val="bullet"/>
      <w:lvlText w:val="•"/>
      <w:lvlJc w:val="left"/>
      <w:pPr>
        <w:ind w:left="8477" w:hanging="423"/>
      </w:pPr>
    </w:lvl>
  </w:abstractNum>
  <w:abstractNum w:abstractNumId="4" w15:restartNumberingAfterBreak="0">
    <w:nsid w:val="00000406"/>
    <w:multiLevelType w:val="multilevel"/>
    <w:tmpl w:val="00000889"/>
    <w:lvl w:ilvl="0">
      <w:numFmt w:val="bullet"/>
      <w:lvlText w:val="-"/>
      <w:lvlJc w:val="left"/>
      <w:pPr>
        <w:ind w:left="1003" w:hanging="293"/>
      </w:pPr>
      <w:rPr>
        <w:rFonts w:ascii="Times New Roman" w:hAnsi="Times New Roman"/>
        <w:b w:val="0"/>
        <w:w w:val="100"/>
        <w:sz w:val="28"/>
      </w:rPr>
    </w:lvl>
    <w:lvl w:ilvl="1">
      <w:numFmt w:val="bullet"/>
      <w:lvlText w:val="•"/>
      <w:lvlJc w:val="left"/>
      <w:pPr>
        <w:ind w:left="1985" w:hanging="293"/>
      </w:pPr>
    </w:lvl>
    <w:lvl w:ilvl="2">
      <w:numFmt w:val="bullet"/>
      <w:lvlText w:val="•"/>
      <w:lvlJc w:val="left"/>
      <w:pPr>
        <w:ind w:left="2970" w:hanging="293"/>
      </w:pPr>
    </w:lvl>
    <w:lvl w:ilvl="3">
      <w:numFmt w:val="bullet"/>
      <w:lvlText w:val="•"/>
      <w:lvlJc w:val="left"/>
      <w:pPr>
        <w:ind w:left="3954" w:hanging="293"/>
      </w:pPr>
    </w:lvl>
    <w:lvl w:ilvl="4">
      <w:numFmt w:val="bullet"/>
      <w:lvlText w:val="•"/>
      <w:lvlJc w:val="left"/>
      <w:pPr>
        <w:ind w:left="4939" w:hanging="293"/>
      </w:pPr>
    </w:lvl>
    <w:lvl w:ilvl="5">
      <w:numFmt w:val="bullet"/>
      <w:lvlText w:val="•"/>
      <w:lvlJc w:val="left"/>
      <w:pPr>
        <w:ind w:left="5924" w:hanging="293"/>
      </w:pPr>
    </w:lvl>
    <w:lvl w:ilvl="6">
      <w:numFmt w:val="bullet"/>
      <w:lvlText w:val="•"/>
      <w:lvlJc w:val="left"/>
      <w:pPr>
        <w:ind w:left="6908" w:hanging="293"/>
      </w:pPr>
    </w:lvl>
    <w:lvl w:ilvl="7">
      <w:numFmt w:val="bullet"/>
      <w:lvlText w:val="•"/>
      <w:lvlJc w:val="left"/>
      <w:pPr>
        <w:ind w:left="7893" w:hanging="293"/>
      </w:pPr>
    </w:lvl>
    <w:lvl w:ilvl="8">
      <w:numFmt w:val="bullet"/>
      <w:lvlText w:val="•"/>
      <w:lvlJc w:val="left"/>
      <w:pPr>
        <w:ind w:left="8878" w:hanging="293"/>
      </w:pPr>
    </w:lvl>
  </w:abstractNum>
  <w:abstractNum w:abstractNumId="5" w15:restartNumberingAfterBreak="0">
    <w:nsid w:val="00000407"/>
    <w:multiLevelType w:val="multilevel"/>
    <w:tmpl w:val="0000088A"/>
    <w:lvl w:ilvl="0">
      <w:start w:val="1"/>
      <w:numFmt w:val="decimal"/>
      <w:lvlText w:val="%1"/>
      <w:lvlJc w:val="left"/>
      <w:pPr>
        <w:ind w:left="402" w:hanging="237"/>
      </w:pPr>
      <w:rPr>
        <w:rFonts w:ascii="Times New Roman" w:hAnsi="Times New Roman" w:cs="Times New Roman"/>
        <w:b w:val="0"/>
        <w:bCs w:val="0"/>
        <w:w w:val="100"/>
        <w:sz w:val="28"/>
        <w:szCs w:val="28"/>
      </w:rPr>
    </w:lvl>
    <w:lvl w:ilvl="1">
      <w:numFmt w:val="bullet"/>
      <w:lvlText w:val="•"/>
      <w:lvlJc w:val="left"/>
      <w:pPr>
        <w:ind w:left="1384" w:hanging="237"/>
      </w:pPr>
    </w:lvl>
    <w:lvl w:ilvl="2">
      <w:numFmt w:val="bullet"/>
      <w:lvlText w:val="•"/>
      <w:lvlJc w:val="left"/>
      <w:pPr>
        <w:ind w:left="2369" w:hanging="237"/>
      </w:pPr>
    </w:lvl>
    <w:lvl w:ilvl="3">
      <w:numFmt w:val="bullet"/>
      <w:lvlText w:val="•"/>
      <w:lvlJc w:val="left"/>
      <w:pPr>
        <w:ind w:left="3353" w:hanging="237"/>
      </w:pPr>
    </w:lvl>
    <w:lvl w:ilvl="4">
      <w:numFmt w:val="bullet"/>
      <w:lvlText w:val="•"/>
      <w:lvlJc w:val="left"/>
      <w:pPr>
        <w:ind w:left="4338" w:hanging="237"/>
      </w:pPr>
    </w:lvl>
    <w:lvl w:ilvl="5">
      <w:numFmt w:val="bullet"/>
      <w:lvlText w:val="•"/>
      <w:lvlJc w:val="left"/>
      <w:pPr>
        <w:ind w:left="5323" w:hanging="237"/>
      </w:pPr>
    </w:lvl>
    <w:lvl w:ilvl="6">
      <w:numFmt w:val="bullet"/>
      <w:lvlText w:val="•"/>
      <w:lvlJc w:val="left"/>
      <w:pPr>
        <w:ind w:left="6307" w:hanging="237"/>
      </w:pPr>
    </w:lvl>
    <w:lvl w:ilvl="7">
      <w:numFmt w:val="bullet"/>
      <w:lvlText w:val="•"/>
      <w:lvlJc w:val="left"/>
      <w:pPr>
        <w:ind w:left="7292" w:hanging="237"/>
      </w:pPr>
    </w:lvl>
    <w:lvl w:ilvl="8">
      <w:numFmt w:val="bullet"/>
      <w:lvlText w:val="•"/>
      <w:lvlJc w:val="left"/>
      <w:pPr>
        <w:ind w:left="8277" w:hanging="237"/>
      </w:pPr>
    </w:lvl>
  </w:abstractNum>
  <w:abstractNum w:abstractNumId="6" w15:restartNumberingAfterBreak="0">
    <w:nsid w:val="00000408"/>
    <w:multiLevelType w:val="multilevel"/>
    <w:tmpl w:val="0000088B"/>
    <w:lvl w:ilvl="0">
      <w:numFmt w:val="bullet"/>
      <w:lvlText w:val="–"/>
      <w:lvlJc w:val="left"/>
      <w:pPr>
        <w:ind w:left="1905" w:hanging="1726"/>
      </w:pPr>
      <w:rPr>
        <w:rFonts w:ascii="Courier New" w:hAnsi="Courier New"/>
        <w:b/>
        <w:spacing w:val="-2"/>
        <w:w w:val="100"/>
        <w:sz w:val="24"/>
      </w:rPr>
    </w:lvl>
    <w:lvl w:ilvl="1">
      <w:numFmt w:val="bullet"/>
      <w:lvlText w:val="•"/>
      <w:lvlJc w:val="left"/>
      <w:pPr>
        <w:ind w:left="2035" w:hanging="1726"/>
      </w:pPr>
    </w:lvl>
    <w:lvl w:ilvl="2">
      <w:numFmt w:val="bullet"/>
      <w:lvlText w:val="•"/>
      <w:lvlJc w:val="left"/>
      <w:pPr>
        <w:ind w:left="2170" w:hanging="1726"/>
      </w:pPr>
    </w:lvl>
    <w:lvl w:ilvl="3">
      <w:numFmt w:val="bullet"/>
      <w:lvlText w:val="•"/>
      <w:lvlJc w:val="left"/>
      <w:pPr>
        <w:ind w:left="2305" w:hanging="1726"/>
      </w:pPr>
    </w:lvl>
    <w:lvl w:ilvl="4">
      <w:numFmt w:val="bullet"/>
      <w:lvlText w:val="•"/>
      <w:lvlJc w:val="left"/>
      <w:pPr>
        <w:ind w:left="2440" w:hanging="1726"/>
      </w:pPr>
    </w:lvl>
    <w:lvl w:ilvl="5">
      <w:numFmt w:val="bullet"/>
      <w:lvlText w:val="•"/>
      <w:lvlJc w:val="left"/>
      <w:pPr>
        <w:ind w:left="2576" w:hanging="1726"/>
      </w:pPr>
    </w:lvl>
    <w:lvl w:ilvl="6">
      <w:numFmt w:val="bullet"/>
      <w:lvlText w:val="•"/>
      <w:lvlJc w:val="left"/>
      <w:pPr>
        <w:ind w:left="2711" w:hanging="1726"/>
      </w:pPr>
    </w:lvl>
    <w:lvl w:ilvl="7">
      <w:numFmt w:val="bullet"/>
      <w:lvlText w:val="•"/>
      <w:lvlJc w:val="left"/>
      <w:pPr>
        <w:ind w:left="2846" w:hanging="1726"/>
      </w:pPr>
    </w:lvl>
    <w:lvl w:ilvl="8">
      <w:numFmt w:val="bullet"/>
      <w:lvlText w:val="•"/>
      <w:lvlJc w:val="left"/>
      <w:pPr>
        <w:ind w:left="2981" w:hanging="1726"/>
      </w:pPr>
    </w:lvl>
  </w:abstractNum>
  <w:abstractNum w:abstractNumId="7" w15:restartNumberingAfterBreak="0">
    <w:nsid w:val="00000409"/>
    <w:multiLevelType w:val="multilevel"/>
    <w:tmpl w:val="0000088C"/>
    <w:lvl w:ilvl="0">
      <w:start w:val="1"/>
      <w:numFmt w:val="decimal"/>
      <w:lvlText w:val="%1."/>
      <w:lvlJc w:val="left"/>
      <w:pPr>
        <w:ind w:left="968" w:hanging="300"/>
      </w:pPr>
      <w:rPr>
        <w:rFonts w:ascii="Times New Roman" w:hAnsi="Times New Roman" w:cs="Times New Roman"/>
        <w:b w:val="0"/>
        <w:bCs w:val="0"/>
        <w:spacing w:val="0"/>
        <w:w w:val="100"/>
        <w:sz w:val="28"/>
        <w:szCs w:val="28"/>
      </w:rPr>
    </w:lvl>
    <w:lvl w:ilvl="1">
      <w:numFmt w:val="bullet"/>
      <w:lvlText w:val="•"/>
      <w:lvlJc w:val="left"/>
      <w:pPr>
        <w:ind w:left="1888" w:hanging="300"/>
      </w:pPr>
    </w:lvl>
    <w:lvl w:ilvl="2">
      <w:numFmt w:val="bullet"/>
      <w:lvlText w:val="•"/>
      <w:lvlJc w:val="left"/>
      <w:pPr>
        <w:ind w:left="2817" w:hanging="300"/>
      </w:pPr>
    </w:lvl>
    <w:lvl w:ilvl="3">
      <w:numFmt w:val="bullet"/>
      <w:lvlText w:val="•"/>
      <w:lvlJc w:val="left"/>
      <w:pPr>
        <w:ind w:left="3745" w:hanging="300"/>
      </w:pPr>
    </w:lvl>
    <w:lvl w:ilvl="4">
      <w:numFmt w:val="bullet"/>
      <w:lvlText w:val="•"/>
      <w:lvlJc w:val="left"/>
      <w:pPr>
        <w:ind w:left="4674" w:hanging="300"/>
      </w:pPr>
    </w:lvl>
    <w:lvl w:ilvl="5">
      <w:numFmt w:val="bullet"/>
      <w:lvlText w:val="•"/>
      <w:lvlJc w:val="left"/>
      <w:pPr>
        <w:ind w:left="5603" w:hanging="300"/>
      </w:pPr>
    </w:lvl>
    <w:lvl w:ilvl="6">
      <w:numFmt w:val="bullet"/>
      <w:lvlText w:val="•"/>
      <w:lvlJc w:val="left"/>
      <w:pPr>
        <w:ind w:left="6531" w:hanging="300"/>
      </w:pPr>
    </w:lvl>
    <w:lvl w:ilvl="7">
      <w:numFmt w:val="bullet"/>
      <w:lvlText w:val="•"/>
      <w:lvlJc w:val="left"/>
      <w:pPr>
        <w:ind w:left="7460" w:hanging="300"/>
      </w:pPr>
    </w:lvl>
    <w:lvl w:ilvl="8">
      <w:numFmt w:val="bullet"/>
      <w:lvlText w:val="•"/>
      <w:lvlJc w:val="left"/>
      <w:pPr>
        <w:ind w:left="8389" w:hanging="300"/>
      </w:pPr>
    </w:lvl>
  </w:abstractNum>
  <w:abstractNum w:abstractNumId="8" w15:restartNumberingAfterBreak="0">
    <w:nsid w:val="077C60C2"/>
    <w:multiLevelType w:val="hybridMultilevel"/>
    <w:tmpl w:val="906ADAB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8EC6B9C"/>
    <w:multiLevelType w:val="hybridMultilevel"/>
    <w:tmpl w:val="181C4C56"/>
    <w:lvl w:ilvl="0" w:tplc="959C27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513105"/>
    <w:multiLevelType w:val="hybridMultilevel"/>
    <w:tmpl w:val="BB4828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EC52694"/>
    <w:multiLevelType w:val="hybridMultilevel"/>
    <w:tmpl w:val="5C34AC54"/>
    <w:lvl w:ilvl="0" w:tplc="959C27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73280E"/>
    <w:multiLevelType w:val="multilevel"/>
    <w:tmpl w:val="C986B7C0"/>
    <w:lvl w:ilvl="0">
      <w:start w:val="1"/>
      <w:numFmt w:val="decimal"/>
      <w:lvlText w:val="%1."/>
      <w:lvlJc w:val="left"/>
      <w:pPr>
        <w:ind w:left="3141" w:hanging="281"/>
      </w:pPr>
      <w:rPr>
        <w:rFonts w:cs="Times New Roman"/>
        <w:b/>
        <w:bCs/>
        <w:w w:val="100"/>
        <w:sz w:val="28"/>
        <w:szCs w:val="28"/>
      </w:rPr>
    </w:lvl>
    <w:lvl w:ilvl="1">
      <w:start w:val="1"/>
      <w:numFmt w:val="decimal"/>
      <w:lvlText w:val="%1.%2."/>
      <w:lvlJc w:val="left"/>
      <w:pPr>
        <w:ind w:left="2260" w:hanging="492"/>
      </w:pPr>
      <w:rPr>
        <w:rFonts w:ascii="Times New Roman" w:hAnsi="Times New Roman" w:cs="Times New Roman"/>
        <w:b/>
        <w:bCs/>
        <w:w w:val="100"/>
        <w:sz w:val="28"/>
        <w:szCs w:val="28"/>
      </w:rPr>
    </w:lvl>
    <w:lvl w:ilvl="2">
      <w:numFmt w:val="bullet"/>
      <w:lvlText w:val="•"/>
      <w:lvlJc w:val="left"/>
      <w:pPr>
        <w:ind w:left="3976" w:hanging="492"/>
      </w:pPr>
    </w:lvl>
    <w:lvl w:ilvl="3">
      <w:numFmt w:val="bullet"/>
      <w:lvlText w:val="•"/>
      <w:lvlJc w:val="left"/>
      <w:pPr>
        <w:ind w:left="4812" w:hanging="492"/>
      </w:pPr>
    </w:lvl>
    <w:lvl w:ilvl="4">
      <w:numFmt w:val="bullet"/>
      <w:lvlText w:val="•"/>
      <w:lvlJc w:val="left"/>
      <w:pPr>
        <w:ind w:left="5648" w:hanging="492"/>
      </w:pPr>
    </w:lvl>
    <w:lvl w:ilvl="5">
      <w:numFmt w:val="bullet"/>
      <w:lvlText w:val="•"/>
      <w:lvlJc w:val="left"/>
      <w:pPr>
        <w:ind w:left="6485" w:hanging="492"/>
      </w:pPr>
    </w:lvl>
    <w:lvl w:ilvl="6">
      <w:numFmt w:val="bullet"/>
      <w:lvlText w:val="•"/>
      <w:lvlJc w:val="left"/>
      <w:pPr>
        <w:ind w:left="7321" w:hanging="492"/>
      </w:pPr>
    </w:lvl>
    <w:lvl w:ilvl="7">
      <w:numFmt w:val="bullet"/>
      <w:lvlText w:val="•"/>
      <w:lvlJc w:val="left"/>
      <w:pPr>
        <w:ind w:left="8157" w:hanging="492"/>
      </w:pPr>
    </w:lvl>
    <w:lvl w:ilvl="8">
      <w:numFmt w:val="bullet"/>
      <w:lvlText w:val="•"/>
      <w:lvlJc w:val="left"/>
      <w:pPr>
        <w:ind w:left="8993" w:hanging="492"/>
      </w:pPr>
    </w:lvl>
  </w:abstractNum>
  <w:abstractNum w:abstractNumId="13" w15:restartNumberingAfterBreak="0">
    <w:nsid w:val="2B866548"/>
    <w:multiLevelType w:val="hybridMultilevel"/>
    <w:tmpl w:val="FB56D7F8"/>
    <w:lvl w:ilvl="0" w:tplc="DBC47C16">
      <w:start w:val="1"/>
      <w:numFmt w:val="decimal"/>
      <w:lvlText w:val="%1."/>
      <w:lvlJc w:val="left"/>
      <w:pPr>
        <w:ind w:left="560" w:hanging="360"/>
      </w:pPr>
      <w:rPr>
        <w:rFonts w:cs="Times New Roman" w:hint="default"/>
      </w:rPr>
    </w:lvl>
    <w:lvl w:ilvl="1" w:tplc="04190019" w:tentative="1">
      <w:start w:val="1"/>
      <w:numFmt w:val="lowerLetter"/>
      <w:lvlText w:val="%2."/>
      <w:lvlJc w:val="left"/>
      <w:pPr>
        <w:ind w:left="1280" w:hanging="360"/>
      </w:pPr>
      <w:rPr>
        <w:rFonts w:cs="Times New Roman"/>
      </w:rPr>
    </w:lvl>
    <w:lvl w:ilvl="2" w:tplc="0419001B" w:tentative="1">
      <w:start w:val="1"/>
      <w:numFmt w:val="lowerRoman"/>
      <w:lvlText w:val="%3."/>
      <w:lvlJc w:val="right"/>
      <w:pPr>
        <w:ind w:left="2000" w:hanging="180"/>
      </w:pPr>
      <w:rPr>
        <w:rFonts w:cs="Times New Roman"/>
      </w:rPr>
    </w:lvl>
    <w:lvl w:ilvl="3" w:tplc="0419000F" w:tentative="1">
      <w:start w:val="1"/>
      <w:numFmt w:val="decimal"/>
      <w:lvlText w:val="%4."/>
      <w:lvlJc w:val="left"/>
      <w:pPr>
        <w:ind w:left="2720" w:hanging="360"/>
      </w:pPr>
      <w:rPr>
        <w:rFonts w:cs="Times New Roman"/>
      </w:rPr>
    </w:lvl>
    <w:lvl w:ilvl="4" w:tplc="04190019" w:tentative="1">
      <w:start w:val="1"/>
      <w:numFmt w:val="lowerLetter"/>
      <w:lvlText w:val="%5."/>
      <w:lvlJc w:val="left"/>
      <w:pPr>
        <w:ind w:left="3440" w:hanging="360"/>
      </w:pPr>
      <w:rPr>
        <w:rFonts w:cs="Times New Roman"/>
      </w:rPr>
    </w:lvl>
    <w:lvl w:ilvl="5" w:tplc="0419001B" w:tentative="1">
      <w:start w:val="1"/>
      <w:numFmt w:val="lowerRoman"/>
      <w:lvlText w:val="%6."/>
      <w:lvlJc w:val="right"/>
      <w:pPr>
        <w:ind w:left="4160" w:hanging="180"/>
      </w:pPr>
      <w:rPr>
        <w:rFonts w:cs="Times New Roman"/>
      </w:rPr>
    </w:lvl>
    <w:lvl w:ilvl="6" w:tplc="0419000F" w:tentative="1">
      <w:start w:val="1"/>
      <w:numFmt w:val="decimal"/>
      <w:lvlText w:val="%7."/>
      <w:lvlJc w:val="left"/>
      <w:pPr>
        <w:ind w:left="4880" w:hanging="360"/>
      </w:pPr>
      <w:rPr>
        <w:rFonts w:cs="Times New Roman"/>
      </w:rPr>
    </w:lvl>
    <w:lvl w:ilvl="7" w:tplc="04190019" w:tentative="1">
      <w:start w:val="1"/>
      <w:numFmt w:val="lowerLetter"/>
      <w:lvlText w:val="%8."/>
      <w:lvlJc w:val="left"/>
      <w:pPr>
        <w:ind w:left="5600" w:hanging="360"/>
      </w:pPr>
      <w:rPr>
        <w:rFonts w:cs="Times New Roman"/>
      </w:rPr>
    </w:lvl>
    <w:lvl w:ilvl="8" w:tplc="0419001B" w:tentative="1">
      <w:start w:val="1"/>
      <w:numFmt w:val="lowerRoman"/>
      <w:lvlText w:val="%9."/>
      <w:lvlJc w:val="right"/>
      <w:pPr>
        <w:ind w:left="6320" w:hanging="180"/>
      </w:pPr>
      <w:rPr>
        <w:rFonts w:cs="Times New Roman"/>
      </w:rPr>
    </w:lvl>
  </w:abstractNum>
  <w:abstractNum w:abstractNumId="14" w15:restartNumberingAfterBreak="0">
    <w:nsid w:val="37A57691"/>
    <w:multiLevelType w:val="hybridMultilevel"/>
    <w:tmpl w:val="F9CCC2D8"/>
    <w:lvl w:ilvl="0" w:tplc="959C27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E06918"/>
    <w:multiLevelType w:val="multilevel"/>
    <w:tmpl w:val="04D26A1C"/>
    <w:lvl w:ilvl="0">
      <w:start w:val="1"/>
      <w:numFmt w:val="decimal"/>
      <w:lvlText w:val="%1."/>
      <w:lvlJc w:val="left"/>
      <w:pPr>
        <w:ind w:left="3141" w:hanging="281"/>
      </w:pPr>
      <w:rPr>
        <w:rFonts w:cs="Times New Roman"/>
        <w:b/>
        <w:bCs/>
        <w:w w:val="100"/>
        <w:sz w:val="28"/>
        <w:szCs w:val="28"/>
      </w:rPr>
    </w:lvl>
    <w:lvl w:ilvl="1">
      <w:start w:val="1"/>
      <w:numFmt w:val="decimal"/>
      <w:lvlText w:val="%1.%2."/>
      <w:lvlJc w:val="left"/>
      <w:pPr>
        <w:ind w:left="2260" w:hanging="492"/>
      </w:pPr>
      <w:rPr>
        <w:rFonts w:ascii="Times New Roman" w:hAnsi="Times New Roman" w:cs="Times New Roman"/>
        <w:b/>
        <w:bCs/>
        <w:w w:val="100"/>
        <w:sz w:val="28"/>
        <w:szCs w:val="28"/>
      </w:rPr>
    </w:lvl>
    <w:lvl w:ilvl="2">
      <w:numFmt w:val="bullet"/>
      <w:lvlText w:val="•"/>
      <w:lvlJc w:val="left"/>
      <w:pPr>
        <w:ind w:left="3976" w:hanging="492"/>
      </w:pPr>
    </w:lvl>
    <w:lvl w:ilvl="3">
      <w:start w:val="1"/>
      <w:numFmt w:val="decimal"/>
      <w:lvlText w:val="%4."/>
      <w:lvlJc w:val="left"/>
      <w:pPr>
        <w:ind w:left="4812" w:hanging="492"/>
      </w:pPr>
      <w:rPr>
        <w:rFonts w:cs="Times New Roman"/>
      </w:rPr>
    </w:lvl>
    <w:lvl w:ilvl="4">
      <w:numFmt w:val="bullet"/>
      <w:lvlText w:val="•"/>
      <w:lvlJc w:val="left"/>
      <w:pPr>
        <w:ind w:left="5648" w:hanging="492"/>
      </w:pPr>
    </w:lvl>
    <w:lvl w:ilvl="5">
      <w:numFmt w:val="bullet"/>
      <w:lvlText w:val="•"/>
      <w:lvlJc w:val="left"/>
      <w:pPr>
        <w:ind w:left="6485" w:hanging="492"/>
      </w:pPr>
    </w:lvl>
    <w:lvl w:ilvl="6">
      <w:numFmt w:val="bullet"/>
      <w:lvlText w:val="•"/>
      <w:lvlJc w:val="left"/>
      <w:pPr>
        <w:ind w:left="7321" w:hanging="492"/>
      </w:pPr>
    </w:lvl>
    <w:lvl w:ilvl="7">
      <w:numFmt w:val="bullet"/>
      <w:lvlText w:val="•"/>
      <w:lvlJc w:val="left"/>
      <w:pPr>
        <w:ind w:left="8157" w:hanging="492"/>
      </w:pPr>
    </w:lvl>
    <w:lvl w:ilvl="8">
      <w:numFmt w:val="bullet"/>
      <w:lvlText w:val="•"/>
      <w:lvlJc w:val="left"/>
      <w:pPr>
        <w:ind w:left="8993" w:hanging="492"/>
      </w:pPr>
    </w:lvl>
  </w:abstractNum>
  <w:abstractNum w:abstractNumId="16" w15:restartNumberingAfterBreak="0">
    <w:nsid w:val="43055C44"/>
    <w:multiLevelType w:val="hybridMultilevel"/>
    <w:tmpl w:val="968056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F775D38"/>
    <w:multiLevelType w:val="hybridMultilevel"/>
    <w:tmpl w:val="E5F6D31A"/>
    <w:lvl w:ilvl="0" w:tplc="959C27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074D0B"/>
    <w:multiLevelType w:val="hybridMultilevel"/>
    <w:tmpl w:val="D6C0282A"/>
    <w:lvl w:ilvl="0" w:tplc="959C27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39C2C9D"/>
    <w:multiLevelType w:val="multilevel"/>
    <w:tmpl w:val="C986B7C0"/>
    <w:lvl w:ilvl="0">
      <w:start w:val="1"/>
      <w:numFmt w:val="decimal"/>
      <w:lvlText w:val="%1."/>
      <w:lvlJc w:val="left"/>
      <w:pPr>
        <w:ind w:left="3141" w:hanging="281"/>
      </w:pPr>
      <w:rPr>
        <w:rFonts w:cs="Times New Roman"/>
        <w:b/>
        <w:bCs/>
        <w:w w:val="100"/>
        <w:sz w:val="28"/>
        <w:szCs w:val="28"/>
      </w:rPr>
    </w:lvl>
    <w:lvl w:ilvl="1">
      <w:start w:val="1"/>
      <w:numFmt w:val="decimal"/>
      <w:lvlText w:val="%1.%2."/>
      <w:lvlJc w:val="left"/>
      <w:pPr>
        <w:ind w:left="2260" w:hanging="492"/>
      </w:pPr>
      <w:rPr>
        <w:rFonts w:ascii="Times New Roman" w:hAnsi="Times New Roman" w:cs="Times New Roman"/>
        <w:b/>
        <w:bCs/>
        <w:w w:val="100"/>
        <w:sz w:val="28"/>
        <w:szCs w:val="28"/>
      </w:rPr>
    </w:lvl>
    <w:lvl w:ilvl="2">
      <w:numFmt w:val="bullet"/>
      <w:lvlText w:val="•"/>
      <w:lvlJc w:val="left"/>
      <w:pPr>
        <w:ind w:left="3976" w:hanging="492"/>
      </w:pPr>
    </w:lvl>
    <w:lvl w:ilvl="3">
      <w:numFmt w:val="bullet"/>
      <w:lvlText w:val="•"/>
      <w:lvlJc w:val="left"/>
      <w:pPr>
        <w:ind w:left="4812" w:hanging="492"/>
      </w:pPr>
    </w:lvl>
    <w:lvl w:ilvl="4">
      <w:numFmt w:val="bullet"/>
      <w:lvlText w:val="•"/>
      <w:lvlJc w:val="left"/>
      <w:pPr>
        <w:ind w:left="5648" w:hanging="492"/>
      </w:pPr>
    </w:lvl>
    <w:lvl w:ilvl="5">
      <w:numFmt w:val="bullet"/>
      <w:lvlText w:val="•"/>
      <w:lvlJc w:val="left"/>
      <w:pPr>
        <w:ind w:left="6485" w:hanging="492"/>
      </w:pPr>
    </w:lvl>
    <w:lvl w:ilvl="6">
      <w:numFmt w:val="bullet"/>
      <w:lvlText w:val="•"/>
      <w:lvlJc w:val="left"/>
      <w:pPr>
        <w:ind w:left="7321" w:hanging="492"/>
      </w:pPr>
    </w:lvl>
    <w:lvl w:ilvl="7">
      <w:numFmt w:val="bullet"/>
      <w:lvlText w:val="•"/>
      <w:lvlJc w:val="left"/>
      <w:pPr>
        <w:ind w:left="8157" w:hanging="492"/>
      </w:pPr>
    </w:lvl>
    <w:lvl w:ilvl="8">
      <w:numFmt w:val="bullet"/>
      <w:lvlText w:val="•"/>
      <w:lvlJc w:val="left"/>
      <w:pPr>
        <w:ind w:left="8993" w:hanging="492"/>
      </w:pPr>
    </w:lvl>
  </w:abstractNum>
  <w:abstractNum w:abstractNumId="20" w15:restartNumberingAfterBreak="0">
    <w:nsid w:val="63EC2F47"/>
    <w:multiLevelType w:val="hybridMultilevel"/>
    <w:tmpl w:val="741E2B66"/>
    <w:lvl w:ilvl="0" w:tplc="FAFAF55E">
      <w:start w:val="1"/>
      <w:numFmt w:val="bullet"/>
      <w:lvlText w:val="─"/>
      <w:lvlJc w:val="left"/>
      <w:pPr>
        <w:ind w:left="725" w:hanging="360"/>
      </w:pPr>
      <w:rPr>
        <w:rFonts w:ascii="Calibri" w:hAnsi="Calibri"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1" w15:restartNumberingAfterBreak="0">
    <w:nsid w:val="640842FE"/>
    <w:multiLevelType w:val="hybridMultilevel"/>
    <w:tmpl w:val="BC8839B4"/>
    <w:lvl w:ilvl="0" w:tplc="959C27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58627D"/>
    <w:multiLevelType w:val="hybridMultilevel"/>
    <w:tmpl w:val="723A8FBC"/>
    <w:lvl w:ilvl="0" w:tplc="959C27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D7328F5"/>
    <w:multiLevelType w:val="hybridMultilevel"/>
    <w:tmpl w:val="D0C49B36"/>
    <w:lvl w:ilvl="0" w:tplc="C270D4DA">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13"/>
  </w:num>
  <w:num w:numId="10">
    <w:abstractNumId w:val="16"/>
  </w:num>
  <w:num w:numId="11">
    <w:abstractNumId w:val="12"/>
  </w:num>
  <w:num w:numId="12">
    <w:abstractNumId w:val="19"/>
  </w:num>
  <w:num w:numId="13">
    <w:abstractNumId w:val="15"/>
  </w:num>
  <w:num w:numId="14">
    <w:abstractNumId w:val="10"/>
  </w:num>
  <w:num w:numId="15">
    <w:abstractNumId w:val="23"/>
  </w:num>
  <w:num w:numId="16">
    <w:abstractNumId w:val="20"/>
  </w:num>
  <w:num w:numId="17">
    <w:abstractNumId w:val="18"/>
  </w:num>
  <w:num w:numId="18">
    <w:abstractNumId w:val="22"/>
  </w:num>
  <w:num w:numId="19">
    <w:abstractNumId w:val="11"/>
  </w:num>
  <w:num w:numId="20">
    <w:abstractNumId w:val="21"/>
  </w:num>
  <w:num w:numId="21">
    <w:abstractNumId w:val="14"/>
  </w:num>
  <w:num w:numId="22">
    <w:abstractNumId w:val="17"/>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2"/>
  </w:compat>
  <w:rsids>
    <w:rsidRoot w:val="00001C50"/>
    <w:rsid w:val="00001C50"/>
    <w:rsid w:val="00013725"/>
    <w:rsid w:val="00016617"/>
    <w:rsid w:val="00026036"/>
    <w:rsid w:val="00054DF5"/>
    <w:rsid w:val="000D3284"/>
    <w:rsid w:val="00151BBA"/>
    <w:rsid w:val="001721C6"/>
    <w:rsid w:val="00187A5B"/>
    <w:rsid w:val="001B0149"/>
    <w:rsid w:val="00203DF5"/>
    <w:rsid w:val="00207D86"/>
    <w:rsid w:val="002605BD"/>
    <w:rsid w:val="00286A3C"/>
    <w:rsid w:val="002963A9"/>
    <w:rsid w:val="002A681A"/>
    <w:rsid w:val="002B34AC"/>
    <w:rsid w:val="002C7A0A"/>
    <w:rsid w:val="00323490"/>
    <w:rsid w:val="00337447"/>
    <w:rsid w:val="00361222"/>
    <w:rsid w:val="00391499"/>
    <w:rsid w:val="00394C1E"/>
    <w:rsid w:val="003A6DF6"/>
    <w:rsid w:val="003A7E21"/>
    <w:rsid w:val="003B377B"/>
    <w:rsid w:val="003B3E95"/>
    <w:rsid w:val="00400664"/>
    <w:rsid w:val="00401F8C"/>
    <w:rsid w:val="004125EA"/>
    <w:rsid w:val="0041281D"/>
    <w:rsid w:val="00461C88"/>
    <w:rsid w:val="004C5007"/>
    <w:rsid w:val="004D2E1F"/>
    <w:rsid w:val="004E3781"/>
    <w:rsid w:val="004F1BEA"/>
    <w:rsid w:val="0052759A"/>
    <w:rsid w:val="005717DB"/>
    <w:rsid w:val="005B4514"/>
    <w:rsid w:val="005F76EC"/>
    <w:rsid w:val="00616F9D"/>
    <w:rsid w:val="00645044"/>
    <w:rsid w:val="00665F17"/>
    <w:rsid w:val="006A4EA9"/>
    <w:rsid w:val="006B3C1E"/>
    <w:rsid w:val="006E11CC"/>
    <w:rsid w:val="007076C0"/>
    <w:rsid w:val="00737D8B"/>
    <w:rsid w:val="00741392"/>
    <w:rsid w:val="00764B73"/>
    <w:rsid w:val="007929D6"/>
    <w:rsid w:val="007B73D3"/>
    <w:rsid w:val="007C4EF2"/>
    <w:rsid w:val="007E759D"/>
    <w:rsid w:val="007F060A"/>
    <w:rsid w:val="007F2A6A"/>
    <w:rsid w:val="00862F71"/>
    <w:rsid w:val="00867F67"/>
    <w:rsid w:val="00895956"/>
    <w:rsid w:val="008C6271"/>
    <w:rsid w:val="00905AFD"/>
    <w:rsid w:val="0093068F"/>
    <w:rsid w:val="00931786"/>
    <w:rsid w:val="00956914"/>
    <w:rsid w:val="0098064C"/>
    <w:rsid w:val="009844C3"/>
    <w:rsid w:val="009B020E"/>
    <w:rsid w:val="009B2D67"/>
    <w:rsid w:val="009E78CB"/>
    <w:rsid w:val="00A30AA9"/>
    <w:rsid w:val="00A40D79"/>
    <w:rsid w:val="00A53C49"/>
    <w:rsid w:val="00A73BBC"/>
    <w:rsid w:val="00A77F15"/>
    <w:rsid w:val="00A77FC0"/>
    <w:rsid w:val="00A96344"/>
    <w:rsid w:val="00A96C68"/>
    <w:rsid w:val="00AE1FC5"/>
    <w:rsid w:val="00B268EA"/>
    <w:rsid w:val="00B26C8D"/>
    <w:rsid w:val="00B759E8"/>
    <w:rsid w:val="00B923F9"/>
    <w:rsid w:val="00BA1963"/>
    <w:rsid w:val="00BB0D05"/>
    <w:rsid w:val="00BC45D3"/>
    <w:rsid w:val="00C112BF"/>
    <w:rsid w:val="00C21B5B"/>
    <w:rsid w:val="00C82BA2"/>
    <w:rsid w:val="00CB087A"/>
    <w:rsid w:val="00CC0647"/>
    <w:rsid w:val="00D20A66"/>
    <w:rsid w:val="00D47392"/>
    <w:rsid w:val="00D55937"/>
    <w:rsid w:val="00D74ECC"/>
    <w:rsid w:val="00D751DD"/>
    <w:rsid w:val="00D82CF7"/>
    <w:rsid w:val="00D83D06"/>
    <w:rsid w:val="00D973C2"/>
    <w:rsid w:val="00DA6ED1"/>
    <w:rsid w:val="00DC0479"/>
    <w:rsid w:val="00E3561D"/>
    <w:rsid w:val="00E416A1"/>
    <w:rsid w:val="00E70E51"/>
    <w:rsid w:val="00E74A1F"/>
    <w:rsid w:val="00EB296A"/>
    <w:rsid w:val="00EB53D8"/>
    <w:rsid w:val="00EC131E"/>
    <w:rsid w:val="00F11C62"/>
    <w:rsid w:val="00F13764"/>
    <w:rsid w:val="00F424F8"/>
    <w:rsid w:val="00F552CD"/>
    <w:rsid w:val="00FA4E68"/>
    <w:rsid w:val="00FC08D7"/>
    <w:rsid w:val="00FC3013"/>
    <w:rsid w:val="00FC5749"/>
    <w:rsid w:val="00FE2484"/>
    <w:rsid w:val="00FE2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0C53D386-5AB6-46C6-B721-2AF1B27F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03DF5"/>
    <w:pPr>
      <w:widowControl w:val="0"/>
      <w:autoSpaceDE w:val="0"/>
      <w:autoSpaceDN w:val="0"/>
      <w:adjustRightInd w:val="0"/>
      <w:spacing w:after="0" w:line="240" w:lineRule="auto"/>
    </w:pPr>
    <w:rPr>
      <w:rFonts w:ascii="Times New Roman" w:hAnsi="Times New Roman"/>
    </w:rPr>
  </w:style>
  <w:style w:type="paragraph" w:styleId="1">
    <w:name w:val="heading 1"/>
    <w:basedOn w:val="a"/>
    <w:link w:val="10"/>
    <w:uiPriority w:val="1"/>
    <w:qFormat/>
    <w:rsid w:val="00203DF5"/>
    <w:pPr>
      <w:ind w:left="1390" w:hanging="42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03DF5"/>
    <w:rPr>
      <w:rFonts w:asciiTheme="majorHAnsi" w:eastAsiaTheme="majorEastAsia" w:hAnsiTheme="majorHAnsi" w:cs="Times New Roman"/>
      <w:b/>
      <w:bCs/>
      <w:kern w:val="32"/>
      <w:sz w:val="32"/>
      <w:szCs w:val="32"/>
    </w:rPr>
  </w:style>
  <w:style w:type="paragraph" w:styleId="a3">
    <w:name w:val="Body Text"/>
    <w:basedOn w:val="a"/>
    <w:link w:val="a4"/>
    <w:uiPriority w:val="1"/>
    <w:qFormat/>
    <w:rsid w:val="00203DF5"/>
    <w:rPr>
      <w:sz w:val="28"/>
      <w:szCs w:val="28"/>
    </w:rPr>
  </w:style>
  <w:style w:type="character" w:customStyle="1" w:styleId="a4">
    <w:name w:val="Основной текст Знак"/>
    <w:basedOn w:val="a0"/>
    <w:link w:val="a3"/>
    <w:uiPriority w:val="99"/>
    <w:semiHidden/>
    <w:locked/>
    <w:rsid w:val="00203DF5"/>
    <w:rPr>
      <w:rFonts w:ascii="Times New Roman" w:hAnsi="Times New Roman" w:cs="Times New Roman"/>
    </w:rPr>
  </w:style>
  <w:style w:type="paragraph" w:styleId="a5">
    <w:name w:val="List Paragraph"/>
    <w:basedOn w:val="a"/>
    <w:uiPriority w:val="1"/>
    <w:qFormat/>
    <w:rsid w:val="00203DF5"/>
    <w:pPr>
      <w:ind w:left="1131" w:hanging="423"/>
    </w:pPr>
    <w:rPr>
      <w:sz w:val="24"/>
      <w:szCs w:val="24"/>
    </w:rPr>
  </w:style>
  <w:style w:type="paragraph" w:customStyle="1" w:styleId="TableParagraph">
    <w:name w:val="Table Paragraph"/>
    <w:basedOn w:val="a"/>
    <w:uiPriority w:val="1"/>
    <w:qFormat/>
    <w:rsid w:val="00203DF5"/>
    <w:pPr>
      <w:ind w:left="107"/>
    </w:pPr>
    <w:rPr>
      <w:sz w:val="24"/>
      <w:szCs w:val="24"/>
    </w:rPr>
  </w:style>
  <w:style w:type="table" w:styleId="a6">
    <w:name w:val="Table Grid"/>
    <w:basedOn w:val="a1"/>
    <w:uiPriority w:val="59"/>
    <w:rsid w:val="004D2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FC3013"/>
    <w:pPr>
      <w:tabs>
        <w:tab w:val="center" w:pos="4677"/>
        <w:tab w:val="right" w:pos="9355"/>
      </w:tabs>
    </w:pPr>
  </w:style>
  <w:style w:type="character" w:customStyle="1" w:styleId="a8">
    <w:name w:val="Верхний колонтитул Знак"/>
    <w:basedOn w:val="a0"/>
    <w:link w:val="a7"/>
    <w:uiPriority w:val="99"/>
    <w:semiHidden/>
    <w:locked/>
    <w:rsid w:val="00FC3013"/>
    <w:rPr>
      <w:rFonts w:ascii="Times New Roman" w:hAnsi="Times New Roman" w:cs="Times New Roman"/>
    </w:rPr>
  </w:style>
  <w:style w:type="paragraph" w:styleId="a9">
    <w:name w:val="footer"/>
    <w:basedOn w:val="a"/>
    <w:link w:val="aa"/>
    <w:uiPriority w:val="99"/>
    <w:semiHidden/>
    <w:unhideWhenUsed/>
    <w:rsid w:val="00FC3013"/>
    <w:pPr>
      <w:tabs>
        <w:tab w:val="center" w:pos="4677"/>
        <w:tab w:val="right" w:pos="9355"/>
      </w:tabs>
    </w:pPr>
  </w:style>
  <w:style w:type="character" w:customStyle="1" w:styleId="aa">
    <w:name w:val="Нижний колонтитул Знак"/>
    <w:basedOn w:val="a0"/>
    <w:link w:val="a9"/>
    <w:uiPriority w:val="99"/>
    <w:semiHidden/>
    <w:locked/>
    <w:rsid w:val="00FC3013"/>
    <w:rPr>
      <w:rFonts w:ascii="Times New Roman" w:hAnsi="Times New Roman" w:cs="Times New Roman"/>
    </w:rPr>
  </w:style>
  <w:style w:type="paragraph" w:customStyle="1" w:styleId="Style30">
    <w:name w:val="Style30"/>
    <w:basedOn w:val="a"/>
    <w:rsid w:val="00323490"/>
    <w:pPr>
      <w:spacing w:line="322" w:lineRule="exact"/>
    </w:pPr>
    <w:rPr>
      <w:sz w:val="24"/>
      <w:szCs w:val="24"/>
    </w:rPr>
  </w:style>
  <w:style w:type="character" w:customStyle="1" w:styleId="FontStyle133">
    <w:name w:val="Font Style133"/>
    <w:rsid w:val="00323490"/>
    <w:rPr>
      <w:rFonts w:ascii="Times New Roman" w:hAnsi="Times New Roman"/>
      <w:sz w:val="26"/>
    </w:rPr>
  </w:style>
  <w:style w:type="paragraph" w:customStyle="1" w:styleId="Style10">
    <w:name w:val="Style10"/>
    <w:basedOn w:val="a"/>
    <w:rsid w:val="00323490"/>
    <w:pPr>
      <w:spacing w:line="322" w:lineRule="exact"/>
      <w:jc w:val="both"/>
    </w:pPr>
    <w:rPr>
      <w:sz w:val="24"/>
      <w:szCs w:val="24"/>
    </w:rPr>
  </w:style>
  <w:style w:type="paragraph" w:styleId="ab">
    <w:name w:val="Balloon Text"/>
    <w:basedOn w:val="a"/>
    <w:link w:val="ac"/>
    <w:uiPriority w:val="99"/>
    <w:rsid w:val="004125EA"/>
    <w:rPr>
      <w:rFonts w:ascii="Segoe UI" w:hAnsi="Segoe UI" w:cs="Segoe UI"/>
      <w:sz w:val="18"/>
      <w:szCs w:val="18"/>
    </w:rPr>
  </w:style>
  <w:style w:type="character" w:customStyle="1" w:styleId="ac">
    <w:name w:val="Текст выноски Знак"/>
    <w:basedOn w:val="a0"/>
    <w:link w:val="ab"/>
    <w:uiPriority w:val="99"/>
    <w:rsid w:val="004125EA"/>
    <w:rPr>
      <w:rFonts w:ascii="Segoe UI" w:hAnsi="Segoe UI" w:cs="Segoe UI"/>
      <w:sz w:val="18"/>
      <w:szCs w:val="18"/>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e"/>
    <w:uiPriority w:val="99"/>
    <w:qFormat/>
    <w:rsid w:val="007B73D3"/>
    <w:pPr>
      <w:widowControl/>
      <w:autoSpaceDE/>
      <w:autoSpaceDN/>
      <w:adjustRightInd/>
    </w:pPr>
    <w:rPr>
      <w:rFonts w:eastAsia="Times New Roman"/>
      <w:sz w:val="20"/>
      <w:szCs w:val="20"/>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qFormat/>
    <w:rsid w:val="007B73D3"/>
    <w:rPr>
      <w:rFonts w:ascii="Times New Roman" w:eastAsia="Times New Roman" w:hAnsi="Times New Roman"/>
      <w:sz w:val="20"/>
      <w:szCs w:val="20"/>
    </w:rPr>
  </w:style>
  <w:style w:type="character" w:styleId="af">
    <w:name w:val="footnote reference"/>
    <w:aliases w:val="Знак сноски-FN,Ciae niinee-FN,AЗнак сноски зел"/>
    <w:link w:val="11"/>
    <w:uiPriority w:val="99"/>
    <w:rsid w:val="007B73D3"/>
    <w:rPr>
      <w:vertAlign w:val="superscript"/>
    </w:rPr>
  </w:style>
  <w:style w:type="paragraph" w:customStyle="1" w:styleId="11">
    <w:name w:val="Знак сноски1"/>
    <w:basedOn w:val="a"/>
    <w:link w:val="af"/>
    <w:uiPriority w:val="99"/>
    <w:rsid w:val="007B73D3"/>
    <w:pPr>
      <w:widowControl/>
      <w:autoSpaceDE/>
      <w:autoSpaceDN/>
      <w:adjustRightInd/>
    </w:pPr>
    <w:rPr>
      <w:rFonts w:asciiTheme="minorHAnsi" w:hAnsi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FAD0D-2F63-42C4-AE09-CC38ED4C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22</Pages>
  <Words>4505</Words>
  <Characters>25684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Администратор</cp:lastModifiedBy>
  <cp:revision>87</cp:revision>
  <cp:lastPrinted>2023-04-24T05:25:00Z</cp:lastPrinted>
  <dcterms:created xsi:type="dcterms:W3CDTF">2026-05-27T08:06:00Z</dcterms:created>
  <dcterms:modified xsi:type="dcterms:W3CDTF">2026-07-02T06:08:00Z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