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A96B5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14:paraId="074477BF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ОПОП- ППССЗ  по специальности 23.02.06</w:t>
      </w:r>
      <w:r w:rsidRPr="00624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Техническая эксплуатация подвижного состава  железных дорог</w:t>
      </w:r>
    </w:p>
    <w:p w14:paraId="68B293A1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(направленность подготовки: вагоны)</w:t>
      </w:r>
    </w:p>
    <w:p w14:paraId="3512C063" w14:textId="760A9449" w:rsidR="00C10F48" w:rsidRPr="001F5F13" w:rsidRDefault="00C10F48" w:rsidP="001F5F1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0432AD2" w14:textId="77777777" w:rsidR="00C10F48" w:rsidRPr="001F5F13" w:rsidRDefault="00C10F48" w:rsidP="001F5F1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BCEACDB" w14:textId="77777777" w:rsidR="00C10F48" w:rsidRPr="001F5F13" w:rsidRDefault="00C10F48" w:rsidP="00C10F48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A1C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6B7B5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824B2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8A3B6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160AFA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AFFEE0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D199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D44BF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1311F3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A48AD2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6E5136" w14:textId="77777777" w:rsidR="00C10F48" w:rsidRPr="001F5F13" w:rsidRDefault="00951736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14:paraId="192E63EE" w14:textId="77777777" w:rsidR="00C10F48" w:rsidRDefault="00C65C94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ОП.03 </w:t>
      </w:r>
      <w:r w:rsidRPr="001F5F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ЭЛЕКТРОТЕХНИКА</w:t>
      </w:r>
    </w:p>
    <w:p w14:paraId="7E48A8F8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FE">
        <w:rPr>
          <w:rFonts w:ascii="Times New Roman" w:hAnsi="Times New Roman" w:cs="Times New Roman"/>
          <w:b/>
          <w:bCs/>
          <w:sz w:val="24"/>
          <w:szCs w:val="24"/>
        </w:rPr>
        <w:t>для специальности</w:t>
      </w:r>
    </w:p>
    <w:p w14:paraId="44872662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EFE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14:paraId="1BAF3BD4" w14:textId="77777777" w:rsidR="00E255F0" w:rsidRDefault="00E255F0" w:rsidP="00B37EF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211273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Базовая подготовка</w:t>
      </w:r>
    </w:p>
    <w:p w14:paraId="00CD7C41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среднего профессионального образования</w:t>
      </w:r>
    </w:p>
    <w:p w14:paraId="25F2C6AB" w14:textId="77777777" w:rsidR="006240CA" w:rsidRPr="006240CA" w:rsidRDefault="006240CA" w:rsidP="006240C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40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 начала подготовки: 2026) </w:t>
      </w:r>
    </w:p>
    <w:p w14:paraId="66247F1C" w14:textId="77777777" w:rsidR="00E255F0" w:rsidRDefault="00E255F0" w:rsidP="00E25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caps/>
          <w:sz w:val="28"/>
          <w:szCs w:val="28"/>
        </w:rPr>
      </w:pPr>
    </w:p>
    <w:p w14:paraId="2C96FD26" w14:textId="77777777" w:rsidR="00E255F0" w:rsidRPr="001F5F13" w:rsidRDefault="00E255F0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BC56BD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16B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C3A83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E8AC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F180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900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4557C4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4BA3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7C84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BB743B" w14:textId="77777777" w:rsidR="006240CA" w:rsidRPr="001F5F13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20"/>
      </w:tblGrid>
      <w:tr w:rsidR="006240CA" w:rsidRPr="006240CA" w14:paraId="5B3C85B7" w14:textId="77777777" w:rsidTr="00CB57B0">
        <w:tc>
          <w:tcPr>
            <w:tcW w:w="9320" w:type="dxa"/>
          </w:tcPr>
          <w:p w14:paraId="50A84557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7901B4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СОДЕРЖАНИЕ</w:t>
            </w:r>
          </w:p>
          <w:p w14:paraId="57435432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1DB07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8" w:firstLine="5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0CA" w:rsidRPr="006240CA" w14:paraId="010A3CFD" w14:textId="77777777" w:rsidTr="00CB57B0">
        <w:tc>
          <w:tcPr>
            <w:tcW w:w="9320" w:type="dxa"/>
          </w:tcPr>
          <w:p w14:paraId="3BE2A615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</w:tc>
      </w:tr>
      <w:tr w:rsidR="006240CA" w:rsidRPr="006240CA" w14:paraId="2221F826" w14:textId="77777777" w:rsidTr="00CB57B0">
        <w:tc>
          <w:tcPr>
            <w:tcW w:w="9320" w:type="dxa"/>
          </w:tcPr>
          <w:p w14:paraId="00D262B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</w:tr>
      <w:tr w:rsidR="006240CA" w:rsidRPr="006240CA" w14:paraId="1968E5A3" w14:textId="77777777" w:rsidTr="00CB57B0">
        <w:tc>
          <w:tcPr>
            <w:tcW w:w="9320" w:type="dxa"/>
          </w:tcPr>
          <w:p w14:paraId="0C399DD7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</w:tc>
      </w:tr>
      <w:tr w:rsidR="006240CA" w:rsidRPr="006240CA" w14:paraId="3A1A11AD" w14:textId="77777777" w:rsidTr="00CB57B0">
        <w:tc>
          <w:tcPr>
            <w:tcW w:w="9320" w:type="dxa"/>
          </w:tcPr>
          <w:p w14:paraId="683E539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</w:tr>
      <w:tr w:rsidR="006240CA" w:rsidRPr="006240CA" w14:paraId="6695762A" w14:textId="77777777" w:rsidTr="00CB57B0">
        <w:tc>
          <w:tcPr>
            <w:tcW w:w="9320" w:type="dxa"/>
          </w:tcPr>
          <w:p w14:paraId="1524EA06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ИСПОЛЬЗУЕМЫХ МЕТОДОВ ОБУЧЕНИЯ</w:t>
            </w:r>
          </w:p>
          <w:p w14:paraId="4432A94B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74D2496B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789A7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8A835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6E1D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39A60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62C7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94B80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4ECD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EB718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2D60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9C13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6C37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637B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49FB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F095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48E7D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51B1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79A593" w14:textId="77777777" w:rsidR="006240CA" w:rsidRPr="001F5F13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9B9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45E02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D304E" w14:textId="200F4107" w:rsidR="000C04B7" w:rsidRPr="006240CA" w:rsidRDefault="000C04B7" w:rsidP="006240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Toc170042679"/>
      <w:r w:rsidRPr="006240C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14A29" w:rsidRPr="006240CA">
        <w:rPr>
          <w:rFonts w:ascii="Times New Roman" w:hAnsi="Times New Roman" w:cs="Times New Roman"/>
          <w:sz w:val="28"/>
          <w:szCs w:val="28"/>
        </w:rPr>
        <w:t>.</w:t>
      </w:r>
      <w:r w:rsidRPr="006240CA">
        <w:rPr>
          <w:rFonts w:ascii="Times New Roman" w:hAnsi="Times New Roman" w:cs="Times New Roman"/>
          <w:sz w:val="28"/>
          <w:szCs w:val="28"/>
        </w:rPr>
        <w:t xml:space="preserve"> </w:t>
      </w:r>
      <w:r w:rsidR="00BC151A" w:rsidRPr="006240CA">
        <w:rPr>
          <w:rFonts w:ascii="Times New Roman" w:hAnsi="Times New Roman" w:cs="Times New Roman"/>
          <w:sz w:val="28"/>
          <w:szCs w:val="28"/>
        </w:rPr>
        <w:t>ПАСПОРТ РАБОЧЕЙ ПРОГРАММЫ УЧЕБНОЙ ДИСЦИПЛИНЫ ОП.03 ЭЛЕКТРОТЕХНИКА</w:t>
      </w:r>
      <w:bookmarkEnd w:id="1"/>
    </w:p>
    <w:p w14:paraId="2FA2DBE8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B1645" w14:textId="2BCFE424" w:rsidR="000C04B7" w:rsidRPr="00614A29" w:rsidRDefault="00614A29" w:rsidP="00954E28">
      <w:pPr>
        <w:pStyle w:val="a3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04B7" w:rsidRPr="0061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программы.</w:t>
      </w:r>
    </w:p>
    <w:p w14:paraId="5E7D14AD" w14:textId="429329C2" w:rsidR="001F5F13" w:rsidRDefault="001F5F13" w:rsidP="00954E28">
      <w:pPr>
        <w:spacing w:after="0" w:line="252" w:lineRule="auto"/>
        <w:ind w:firstLine="709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ОП.03 «</w:t>
      </w:r>
      <w:r w:rsidR="00A16748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Электротехника»</w:t>
      </w:r>
      <w:r w:rsidR="00A16748" w:rsidRPr="001F5F1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F5F13">
        <w:rPr>
          <w:rFonts w:ascii="Times New Roman" w:hAnsi="Times New Roman" w:cs="Times New Roman"/>
          <w:sz w:val="24"/>
          <w:szCs w:val="24"/>
        </w:rPr>
        <w:t xml:space="preserve">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30692">
        <w:rPr>
          <w:rFonts w:ascii="Times New Roman" w:hAnsi="Times New Roman" w:cs="Times New Roman"/>
          <w:spacing w:val="-2"/>
          <w:sz w:val="24"/>
          <w:szCs w:val="24"/>
        </w:rPr>
        <w:t>специальности СПО 23.02.06 Техническая эксплуатация по</w:t>
      </w:r>
      <w:r w:rsidR="007D2903">
        <w:rPr>
          <w:rFonts w:ascii="Times New Roman" w:hAnsi="Times New Roman" w:cs="Times New Roman"/>
          <w:spacing w:val="-2"/>
          <w:sz w:val="24"/>
          <w:szCs w:val="24"/>
        </w:rPr>
        <w:t xml:space="preserve">движного состава железных дорог. </w:t>
      </w:r>
      <w:r w:rsidRPr="00E30692">
        <w:rPr>
          <w:rStyle w:val="12"/>
          <w:rFonts w:ascii="Times New Roman" w:hAnsi="Times New Roman" w:cs="Times New Roman"/>
          <w:sz w:val="24"/>
          <w:szCs w:val="24"/>
        </w:rPr>
        <w:t>При реализации рабочей программы могут использоваться различные образовательные</w:t>
      </w:r>
      <w:r w:rsidRPr="001F5F13">
        <w:rPr>
          <w:rStyle w:val="12"/>
          <w:rFonts w:ascii="Times New Roman" w:hAnsi="Times New Roman" w:cs="Times New Roman"/>
          <w:sz w:val="24"/>
          <w:szCs w:val="24"/>
        </w:rPr>
        <w:t xml:space="preserve"> технологии, в том числе дистанционные образовательные технологии, электронное обучение. </w:t>
      </w:r>
    </w:p>
    <w:p w14:paraId="238FF1B5" w14:textId="77777777" w:rsidR="007D2903" w:rsidRPr="00E25048" w:rsidRDefault="007D2903" w:rsidP="007D290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производить расчеты параметров электрических цепей, формирование знаний о принципах работы электронных приборов и устройств</w:t>
      </w:r>
      <w:r w:rsidRPr="00E25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F8F27C1" w14:textId="77777777" w:rsidR="001F5F13" w:rsidRPr="001F5F13" w:rsidRDefault="001F5F13" w:rsidP="00954E2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F5F13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F5F13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F5F13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14:paraId="56A3C83D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16269 Осмотрщик вагонов; </w:t>
      </w:r>
    </w:p>
    <w:p w14:paraId="6445B129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16275 Осмотрщик-ремонтник вагонов; </w:t>
      </w:r>
    </w:p>
    <w:p w14:paraId="60AA6C67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16783 Поездной электромеханик; </w:t>
      </w:r>
    </w:p>
    <w:p w14:paraId="050D8496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16856 Помощник машиниста дизель-поезда; </w:t>
      </w:r>
    </w:p>
    <w:p w14:paraId="72A427CF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16878 Помощник машиниста тепловоза; </w:t>
      </w:r>
    </w:p>
    <w:p w14:paraId="1E982EAE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16885 Помощник машиниста электровоза; </w:t>
      </w:r>
    </w:p>
    <w:p w14:paraId="4F439410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16887 Помощник машиниста электропоезда; </w:t>
      </w:r>
    </w:p>
    <w:p w14:paraId="6E941542" w14:textId="270DA89B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18507</w:t>
      </w:r>
      <w:r w:rsidR="009B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Слесарь по осмотру и ремонту локомотивов на пунктах технического обслуживания; </w:t>
      </w:r>
    </w:p>
    <w:p w14:paraId="420070F3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18540 Слесарь по ремонту подвижного состава.</w:t>
      </w:r>
    </w:p>
    <w:p w14:paraId="25F9EA61" w14:textId="47FAAEB5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3422104"/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2C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программы.</w:t>
      </w:r>
    </w:p>
    <w:p w14:paraId="7FA14561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цикл, общепрофессиональная дисциплина. </w:t>
      </w:r>
    </w:p>
    <w:p w14:paraId="5BC887A0" w14:textId="7D9AB48C" w:rsidR="001F5F13" w:rsidRPr="002C21D9" w:rsidRDefault="002C21D9" w:rsidP="002C21D9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1F5F13" w:rsidRPr="002C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учебной дисциплины:</w:t>
      </w:r>
    </w:p>
    <w:p w14:paraId="49C56CD5" w14:textId="61D299C9" w:rsidR="000C04B7" w:rsidRPr="001F5F13" w:rsidRDefault="000C04B7" w:rsidP="00954E28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1.3.1</w:t>
      </w:r>
      <w:r w:rsidRPr="001F5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уметь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5ECFB4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1 собирать простейшие электрические цепи; </w:t>
      </w:r>
    </w:p>
    <w:p w14:paraId="5F717D3B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2 выбирать электроизмерительные приборы; </w:t>
      </w:r>
    </w:p>
    <w:p w14:paraId="1FDE2C7C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3 определять параметры электрических цепей. </w:t>
      </w:r>
    </w:p>
    <w:p w14:paraId="295D41A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знать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9AD5F43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З.1 сущность физических процессов, протекающих в электрических и магнитных цепях; </w:t>
      </w:r>
    </w:p>
    <w:p w14:paraId="0B2C903E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2 построение электрических цепей, порядок расчета их параметров; </w:t>
      </w:r>
    </w:p>
    <w:p w14:paraId="47A65A96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З. 3 способы включения электроизмерительных приборов и методы измерений электрических величин. </w:t>
      </w:r>
    </w:p>
    <w:p w14:paraId="53EE11F2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4881" w14:textId="594C5E82" w:rsidR="000C04B7" w:rsidRPr="001F5F13" w:rsidRDefault="000C04B7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1.3.2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студент должен сформировать следующие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компетенции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7163AB" w14:textId="77777777" w:rsidR="000C04B7" w:rsidRPr="001F5F13" w:rsidRDefault="0032343F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C04B7"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</w:t>
      </w:r>
      <w:r w:rsidR="000C04B7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68481E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A3917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B9967E3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14:paraId="5733448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5C2DBD6" w14:textId="77777777" w:rsidR="00121756" w:rsidRDefault="00121756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B141B" w14:textId="77777777" w:rsidR="0032343F" w:rsidRPr="001F5F13" w:rsidRDefault="0032343F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профессиональные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7BC4CC" w14:textId="4A39BA53" w:rsidR="00750396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1.1. </w:t>
      </w:r>
      <w:r w:rsidR="00750396">
        <w:t>Эксплуатировать</w:t>
      </w:r>
      <w:r w:rsidR="00750396">
        <w:tab/>
        <w:t>железнодорожный подвижной состав (по видам подвижного состава).</w:t>
      </w:r>
    </w:p>
    <w:p w14:paraId="79384032" w14:textId="026BCFDE" w:rsidR="00ED6B84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1.2. </w:t>
      </w:r>
      <w:r w:rsidR="00954E28">
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</w:r>
    </w:p>
    <w:p w14:paraId="4F788D8A" w14:textId="77777777" w:rsidR="00121756" w:rsidRDefault="00121756" w:rsidP="00954E28">
      <w:pPr>
        <w:pStyle w:val="s1"/>
        <w:shd w:val="clear" w:color="auto" w:fill="FFFFFF"/>
        <w:spacing w:after="300"/>
        <w:ind w:firstLine="708"/>
        <w:contextualSpacing/>
        <w:jc w:val="both"/>
        <w:rPr>
          <w:bCs/>
        </w:rPr>
      </w:pPr>
    </w:p>
    <w:p w14:paraId="0E6D5D5B" w14:textId="2CDA1346" w:rsidR="00D6678F" w:rsidRPr="001F5F13" w:rsidRDefault="00D6678F" w:rsidP="00954E28">
      <w:pPr>
        <w:pStyle w:val="s1"/>
        <w:shd w:val="clear" w:color="auto" w:fill="FFFFFF"/>
        <w:spacing w:after="300"/>
        <w:ind w:firstLine="708"/>
        <w:contextualSpacing/>
        <w:jc w:val="both"/>
      </w:pPr>
      <w:r w:rsidRPr="001F5F13">
        <w:rPr>
          <w:bCs/>
        </w:rPr>
        <w:t>1.3.3</w:t>
      </w:r>
      <w:r w:rsidRPr="001F5F13">
        <w:rPr>
          <w:b/>
        </w:rPr>
        <w:t xml:space="preserve"> </w:t>
      </w:r>
      <w:r w:rsidRPr="001F5F13">
        <w:t xml:space="preserve">В результате освоения учебной дисциплины студент должен формировать следующие </w:t>
      </w:r>
      <w:r w:rsidRPr="00954E28">
        <w:rPr>
          <w:b/>
          <w:bCs/>
          <w:i/>
          <w:iCs/>
        </w:rPr>
        <w:t>личностные результаты</w:t>
      </w:r>
      <w:r w:rsidRPr="00750396">
        <w:rPr>
          <w:b/>
          <w:bCs/>
        </w:rPr>
        <w:t>:</w:t>
      </w:r>
    </w:p>
    <w:p w14:paraId="14A32DDA" w14:textId="6372CDB5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</w:p>
    <w:p w14:paraId="5322AF3E" w14:textId="464A7CD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678F" w:rsidRPr="001F5F13">
        <w:rPr>
          <w:rFonts w:ascii="Times New Roman" w:hAnsi="Times New Roman" w:cs="Times New Roman"/>
          <w:sz w:val="24"/>
          <w:szCs w:val="24"/>
        </w:rPr>
        <w:t>мыслящий.</w:t>
      </w:r>
    </w:p>
    <w:p w14:paraId="74A9B1B4" w14:textId="32A4D12D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Способность к генерированию, осмыслению и доведению до конечной реализации предполагаемых инноваций.</w:t>
      </w:r>
    </w:p>
    <w:p w14:paraId="2D13362F" w14:textId="77F9693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14:paraId="2F416746" w14:textId="36472459" w:rsidR="00211033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B84" w:rsidRPr="001F5F13">
        <w:rPr>
          <w:rFonts w:ascii="Times New Roman" w:hAnsi="Times New Roman" w:cs="Times New Roman"/>
          <w:sz w:val="24"/>
          <w:szCs w:val="24"/>
        </w:rPr>
        <w:t>ЛР 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6B84" w:rsidRPr="001F5F13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интерес.</w:t>
      </w:r>
    </w:p>
    <w:p w14:paraId="29AA3991" w14:textId="77777777" w:rsidR="00211033" w:rsidRPr="001F5F13" w:rsidRDefault="00211033">
      <w:pPr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br w:type="page"/>
      </w:r>
    </w:p>
    <w:p w14:paraId="217F487E" w14:textId="7D184D54" w:rsidR="001F5F13" w:rsidRPr="00AB71C5" w:rsidRDefault="001F5F13" w:rsidP="00BC151A">
      <w:pPr>
        <w:pStyle w:val="1"/>
        <w:numPr>
          <w:ilvl w:val="0"/>
          <w:numId w:val="5"/>
        </w:numPr>
        <w:rPr>
          <w:i w:val="0"/>
          <w:color w:val="auto"/>
        </w:rPr>
      </w:pPr>
      <w:bookmarkStart w:id="3" w:name="_Toc170042680"/>
      <w:bookmarkEnd w:id="2"/>
      <w:r w:rsidRPr="00AB71C5">
        <w:rPr>
          <w:i w:val="0"/>
          <w:color w:val="auto"/>
        </w:rPr>
        <w:lastRenderedPageBreak/>
        <w:t>СТРУКТУРА И СОДЕРЖАНИЕ УЧЕБНОЙ ДИСЦИПЛИНЫ</w:t>
      </w:r>
      <w:bookmarkEnd w:id="3"/>
    </w:p>
    <w:p w14:paraId="134299F0" w14:textId="77777777" w:rsidR="00BC151A" w:rsidRPr="00BC151A" w:rsidRDefault="00BC151A" w:rsidP="00BC151A">
      <w:pPr>
        <w:pStyle w:val="a3"/>
        <w:ind w:left="360"/>
      </w:pPr>
    </w:p>
    <w:p w14:paraId="56B4E176" w14:textId="76865A63" w:rsidR="00F0585D" w:rsidRPr="00950FF6" w:rsidRDefault="000E4E05" w:rsidP="00950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027"/>
        <w:gridCol w:w="20"/>
        <w:gridCol w:w="1808"/>
      </w:tblGrid>
      <w:tr w:rsidR="006E44D5" w:rsidRPr="009A1C08" w14:paraId="6E6C76F0" w14:textId="77777777" w:rsidTr="00FD39CA">
        <w:trPr>
          <w:trHeight w:val="460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0C612" w14:textId="77777777" w:rsidR="006E44D5" w:rsidRPr="00950FF6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6207" w14:textId="77777777" w:rsidR="006E44D5" w:rsidRPr="00950FF6" w:rsidRDefault="006E44D5" w:rsidP="00FD39CA">
            <w:pPr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E44D5" w14:paraId="0BCED3F8" w14:textId="77777777" w:rsidTr="00FD39CA">
        <w:trPr>
          <w:trHeight w:val="285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D191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39599" w14:textId="1D900805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6E44D5" w14:paraId="536E9E5A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68C37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DD985" w14:textId="02AE7489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6E44D5" w14:paraId="7EDA909F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D722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лабораторные работы в форме практической подготовки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31787" w14:textId="09B1150E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6E44D5" w14:paraId="6867C37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B2A43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1019D" w14:textId="1B930830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6386702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A258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8078D" w14:textId="77777777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44D5" w14:paraId="3BA28A04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A8B40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проработка конспекта занятий, решение задач и упражнений, подготовка к лабораторным занятиям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EDEB4" w14:textId="0B5797E3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0176DF2D" w14:textId="77777777" w:rsidTr="00FD39CA">
        <w:tc>
          <w:tcPr>
            <w:tcW w:w="7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58122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 форме экзамена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F2B5" w14:textId="22609B30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3-й семестр</w:t>
            </w:r>
            <w:r w:rsidR="005F7D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, 18 ч</w:t>
            </w:r>
          </w:p>
        </w:tc>
      </w:tr>
    </w:tbl>
    <w:p w14:paraId="358EF668" w14:textId="77777777" w:rsidR="006E44D5" w:rsidRPr="001F5F13" w:rsidRDefault="006E44D5" w:rsidP="0046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  <w:sectPr w:rsidR="006E44D5" w:rsidRPr="001F5F13" w:rsidSect="00450795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6CB10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7004268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учебной дисциплины «Электротехника» для очной формы обучения</w:t>
      </w:r>
    </w:p>
    <w:p w14:paraId="5A39059E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830"/>
        <w:gridCol w:w="2226"/>
        <w:gridCol w:w="1901"/>
      </w:tblGrid>
      <w:tr w:rsidR="00C42D40" w14:paraId="08CAA7EA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725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0D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занятия, самостоятельная (внеаудиторная) работа обучающихся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FB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часов (макс./аудит./сам.)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A3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C42D40" w14:paraId="502C6F46" w14:textId="77777777" w:rsidTr="004C0733">
        <w:trPr>
          <w:trHeight w:val="27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64F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1. Электростатика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4B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88A" w14:textId="77777777" w:rsidR="00C42D40" w:rsidRPr="0087260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C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57BD7C51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3E6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5B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Электрические заряды, электрическое поле. Характеристики электрического поля. Проводники и диэлектрики в электрическом поле. Электрическая ёмкость. Конденсаторы, электрическая ёмкость конденсаторов.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55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5B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E91B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</w:t>
            </w:r>
          </w:p>
          <w:p w14:paraId="60E38FB5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50CEE18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DFA55E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27, 29</w:t>
            </w:r>
          </w:p>
        </w:tc>
      </w:tr>
      <w:tr w:rsidR="00C42D40" w14:paraId="7E65E08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18A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CDC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Электротехника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И.О. Мартынова. — Москва: КноРус, 2020. — 304 с. Режим доступа: </w:t>
            </w:r>
            <w:hyperlink r:id="rId9" w:history="1">
              <w:r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https://www.book.ru/</w:t>
              </w:r>
            </w:hyperlink>
          </w:p>
          <w:p w14:paraId="1B20D2DA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9-17; 21-28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C3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71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1AC6B67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00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2. Электрические цепи постоянного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3E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CC53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/30/1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2B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1539E67" w14:textId="77777777" w:rsidTr="004C0733">
        <w:trPr>
          <w:trHeight w:val="53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A1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E5E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4A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Основные понятия постоянного электрического тока. Закон Ома.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52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48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2A5A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EF1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6A6D1" w14:textId="77777777" w:rsidR="00C42D40" w:rsidRDefault="00C42D40" w:rsidP="004C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689D4B93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5693A04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B6FF695" w14:textId="77777777" w:rsidR="00C42D40" w:rsidRDefault="00C42D40" w:rsidP="004C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5F3CC1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9B0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B9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29-37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3336" w14:textId="77777777" w:rsidR="00C42D40" w:rsidRPr="00F4334A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12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903F56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C1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EFC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1. В форме практической подготовки Изучение способов включения амперметра, вольтметра, ваттметра и методов измерений электрических величин.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2AF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E4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BDDA2D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38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DD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Электрическое сопротивление и проводимость. Резисторы, реостаты, потенциометры.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D9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4CA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FA9B67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CE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B9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38-40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6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70158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7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0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Замкнутая электрическая цепь, основные её элементы.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Электродвижущая сила источника электрической энергии.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EF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21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6B8D13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0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29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решение задач; учебник, с. 37-47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35E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0065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5A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F5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 Работа и мощность в электрической цепи, единицы измерения. Баланс мощностей, электрический к.п.д. Закон Джоуля-Ленца.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D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8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04FEFC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78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01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D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CF762A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A4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6C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2. В форме практической подготовки Проверка действия закона Ома для цепи постоянного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3DF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26F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B6C5E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CC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7B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013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F9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6F6B78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F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0F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 Законы Кирхгофа. Последовательное, параллельное, смешанное соединение потребителей. Эквивалентное сопротивление цепи.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EB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AC6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C6F373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3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5B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48-55, с.58-62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50C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F3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9338C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8F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CE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3. В форме практической подготовки Исследование цепи постоянного тока с последовательным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DE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A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09D00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3A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BFB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9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E2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BACC87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8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B8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4. В форме практической подготовки Исследование цепи постоянного тока с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8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16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D2ABF4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9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663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086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C79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E2570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43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2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5. В форме практической подготовки Исследование цепи постоянного тока с последовательным и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1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4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F86A33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9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A4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9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63C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850366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0E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267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6. В форме практической подготовки Проверка законов Кирхгофа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4B7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2D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05FA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56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C5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B2D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52A40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58BB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C0B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 Расчёт линейных электрических цепей постоянного тока методом узловых и контурных уравнений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4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F0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5C0E3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3B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75-79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B0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EE5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EF815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DE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A72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Расчёт линейных электрических цепей постоянного тока методом контурных токов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F4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C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DBCFE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9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82F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обучающихся:учебник, с. 75-77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F81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C41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295870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62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443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7. В форме практической подготовки Определение мощности и потерь в проводах и к.п.д. линии электропередачи.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F1B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1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2F50BA6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8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7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C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A6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C137A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A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34E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2.8. Основные сведения о химических источниках электрической энергии. Последовательное, параллельное и смешанное соединение химических источников в батарею.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73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F2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AAA113" w14:textId="77777777" w:rsidTr="004C073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991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F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57-76; решение задач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712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AE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03E5E15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D9A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3. Электромагнетизм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25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D4D4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/4/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F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8CFADDD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99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E6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Магнитное поле и его характеристики. Магнитные свойства материалов. Электромагнитная сила. Явление электромагнитной индукции, закон электромагнитной индукции, правило Ленца.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B0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B8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4C39386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58B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569C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6DB58AD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7F1F84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2A0A423D" w14:textId="77777777" w:rsidTr="004C0733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5D9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225" w14:textId="77777777" w:rsidR="00C42D40" w:rsidRPr="00487D9D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  <w:r w:rsidRPr="0048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E1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51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5EB6F2D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D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C8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Вихревые токи. Явление самоиндукции, ЭДС самоиндукции, индуктивность. Явление взаимоиндукции, ЭДС взаимоиндукции, взаимная индуктивность.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E0D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5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82BCF4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4A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9B3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с.82-88; 93-109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6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DF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EF65FD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3FF0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4. Электрические цепи переменного однофазного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B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A83" w14:textId="24113A0B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AC5A13E" w14:textId="77777777" w:rsidTr="004C0733">
        <w:trPr>
          <w:trHeight w:val="32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FB1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FFC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 Получение переменного синусоидального тока. Характеристики синусоидально изменяющихся величин электрического тока. Графическое изображение синусоидально изменяющихся величин. Действующее и среднее значения переменного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BC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A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0DA6B29B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4F1EA3FF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39B839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431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F3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53A905C9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64FC78A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5455630C" w14:textId="77777777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6FC0E3D" w14:textId="77777777" w:rsidTr="004C0733">
        <w:trPr>
          <w:trHeight w:val="325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83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70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08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84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02B1A0E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A6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B35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Активное сопротивление, индуктивность, ёмкость в цепи переменного тока. Закон Ома, реактивное сопротивление, векторные диаграммы.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2D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77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44C81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C3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2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136-149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0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F2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51E8B78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4E4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37F" w14:textId="369CA6EB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 Цепь переменного тока с последовательным соединением элементов. Закон Ома.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B7F" w14:textId="39D189B5" w:rsidR="004C0733" w:rsidRP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FE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1CF17DE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14A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FD3" w14:textId="1137F691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042" w14:textId="2AFAE435" w:rsid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D10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BB7C3D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0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DDE" w14:textId="5B432439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4.4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Ома, полное сопротивление, полная мощность.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001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4E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232CE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4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6D4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FDD" w14:textId="77777777" w:rsidR="00C42D40" w:rsidRPr="002E58A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E0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29F629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B6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48D" w14:textId="57A9F34C" w:rsidR="00C42D40" w:rsidRPr="003D3321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4.5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Векторные диаграммы, треугольники сопротивлений, треугольники мощностей, коэффициент мощности.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8A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D9E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15495B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09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DC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FB40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3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F5A1F2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3E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0631" w14:textId="65ADE550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4.6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Резонанс напряжений. Резонанс токов. Коэффициент мощности, его значение, способы улучшения.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4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B23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C898B9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5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8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149-164; 170-177 187-192.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16C" w14:textId="77777777" w:rsidR="00C42D40" w:rsidRPr="001C09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6D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02DC2B4" w14:textId="77777777" w:rsidTr="004C0733">
        <w:trPr>
          <w:trHeight w:val="58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04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5. Трёхфазные цепи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AF6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BDD" w14:textId="2A632CBD" w:rsidR="00C42D40" w:rsidRDefault="002377EE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42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3A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7810486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8B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C118" w14:textId="1D8BD2E0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CE8" w14:textId="182593B9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A0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06A5391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AF85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5560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D22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BDB0912" w14:textId="1F729FA5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14CB9D0" w14:textId="703E41E3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25</w:t>
            </w:r>
          </w:p>
        </w:tc>
      </w:tr>
      <w:tr w:rsidR="00C42D40" w14:paraId="67E3500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0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6F8" w14:textId="7291B32F" w:rsidR="00C42D40" w:rsidRDefault="00743B6A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 потребителей "звездой".  Роль нейтрального провода. Соединение потребителей "треугольником".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1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88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D85DA1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23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576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207-235, подготовка к лабораторным работам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A4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AA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F1AB9A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99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24B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"звездой".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105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35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6FAA25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BB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4E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9EA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16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4E9671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24E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3D7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"треугольником.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B06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6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1A6125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D1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5E1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B4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45B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E9CC448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3A9" w14:textId="77777777" w:rsidR="00C42D40" w:rsidRDefault="00C42D40" w:rsidP="004C0733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6. Электрические измерения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5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A62" w14:textId="573C4371" w:rsidR="00C42D40" w:rsidRPr="000C5C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/12/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F8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909C7CA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0F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3A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 Средства измерения электрических величин. Устройство электроизмерительных приборов. Погрешность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17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0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AEC2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343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363D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42D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2F35D39A" w14:textId="371C53FD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3F0375D7" w14:textId="0B63524A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7BDAEED8" w14:textId="64386D31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</w:tr>
      <w:tr w:rsidR="00C42D40" w14:paraId="4AB97A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496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70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275-284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C8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D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C6F20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EC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F42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Ознакомление с устройством электроизмерительных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9E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E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0D83E5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24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80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1B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6A3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5DD82F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2F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4A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Классификация электрических сопротивлений. Измерение средних электрических сопротивлений косвенным методом (амперметра-вольтметра). Измерение средних сопротивлений мостом и омметром. Измерения больших сопротивлений мегомметром.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49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77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3B44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0F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F4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с. 286- 287; подготовка к лабораторному занятию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D8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243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7DF4C1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DA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Включение в цепь и поверка однофазного счётчика электрической энергии.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A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7C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A73150F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6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F3E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B23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9A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44B41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EA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FA1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Измерение мощности в цепях трёхфазного тока при равномерной и неравномерной нагрузке фаз.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22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8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8F4A0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83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1F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42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124129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C27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D6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Определение номиналов элементов по их маркировке.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A0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0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3FEA0D4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8B5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98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3C2" w14:textId="596CC004" w:rsidR="00C42D40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E0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35FD0A99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B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18 ч                          </w:t>
            </w:r>
          </w:p>
        </w:tc>
      </w:tr>
      <w:tr w:rsidR="00C42D40" w14:paraId="6F003990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E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Всего                                                                                                                                        116 ч</w:t>
            </w:r>
          </w:p>
        </w:tc>
      </w:tr>
    </w:tbl>
    <w:p w14:paraId="4DCAF864" w14:textId="77777777" w:rsidR="002640B4" w:rsidRPr="001F5F13" w:rsidRDefault="002640B4" w:rsidP="00264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40B4" w:rsidRPr="001F5F13" w:rsidSect="00F0585D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B9F98" w14:textId="011CAB0B" w:rsidR="00450795" w:rsidRPr="00AB71C5" w:rsidRDefault="00450795" w:rsidP="00BC151A">
      <w:pPr>
        <w:pStyle w:val="1"/>
        <w:rPr>
          <w:i w:val="0"/>
          <w:color w:val="auto"/>
        </w:rPr>
      </w:pPr>
      <w:r w:rsidRPr="00AB71C5">
        <w:rPr>
          <w:i w:val="0"/>
          <w:color w:val="auto"/>
        </w:rPr>
        <w:lastRenderedPageBreak/>
        <w:t>3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</w:t>
      </w:r>
      <w:r w:rsidR="00BC151A" w:rsidRPr="00AB71C5">
        <w:rPr>
          <w:i w:val="0"/>
          <w:color w:val="auto"/>
        </w:rPr>
        <w:t>УСЛОВИЯ РЕАЛИЗАЦИИ УЧЕБНОЙ ДИСЦИПЛИНЫ</w:t>
      </w:r>
      <w:bookmarkEnd w:id="4"/>
    </w:p>
    <w:p w14:paraId="5F36707F" w14:textId="77777777" w:rsidR="00450795" w:rsidRPr="001F5F13" w:rsidRDefault="00450795" w:rsidP="00450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68FA7" w14:textId="0FEF84BB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Требования к материально-техническому обеспечению</w:t>
      </w:r>
    </w:p>
    <w:p w14:paraId="3341D981" w14:textId="77777777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41E98E" w14:textId="09192C2C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реализуется в учебных кабинетах «Кабинет электрические машины», «Кабинет электротехники»; «Электротехники, электрических измерений», «Лаборатория электрических машин и электрических преобразователей».</w:t>
      </w:r>
    </w:p>
    <w:p w14:paraId="7BA9AF32" w14:textId="25C04FDB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комплект наглядных пособий, персональный компьютер, </w:t>
      </w:r>
      <w:r w:rsidR="00BA71CC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671A47" w14:textId="77777777" w:rsidR="006A7289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</w:t>
      </w:r>
    </w:p>
    <w:p w14:paraId="37B2FD5D" w14:textId="2A67E79E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 —   персональный компьютер, телевизор.</w:t>
      </w:r>
    </w:p>
    <w:p w14:paraId="39CA0AC5" w14:textId="77777777" w:rsidR="006A7289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8AEA5BC" w14:textId="170BF439" w:rsidR="00450795" w:rsidRPr="001F5F13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стенды по дисциплине «Электротехника», оснащенные необходимым количеством выносных электроприборов.</w:t>
      </w:r>
    </w:p>
    <w:p w14:paraId="0F7AA2C7" w14:textId="77777777" w:rsidR="006A7289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</w:t>
      </w:r>
    </w:p>
    <w:p w14:paraId="0F190C0B" w14:textId="6EC35EF1" w:rsidR="00450795" w:rsidRPr="001F5F13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 для проведения лабораторных работ.</w:t>
      </w:r>
    </w:p>
    <w:p w14:paraId="02EB0BE1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лицензионного и свободно распространяемого программного обеспечения:</w:t>
      </w:r>
    </w:p>
    <w:p w14:paraId="6468BC72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Офисный пакет «LibreOffice». [Электронный ресурс]. - Режим доступа: https://ru.libreoffice.org/.</w:t>
      </w:r>
    </w:p>
    <w:p w14:paraId="21124CCA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симуляции электрических цепей «Circuit Simulator» [Электронный ресурс]. - Режим доступа: https://falstad.com/circuit/</w:t>
      </w:r>
    </w:p>
    <w:p w14:paraId="5618A006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Платформа «Яндекс Телемост» для проведения онлайн-занятий и видеоконференций [Электронный ресурс]. - Режим доступа: https://telemost.yandex.ru/.</w:t>
      </w:r>
    </w:p>
    <w:p w14:paraId="6813B3E8" w14:textId="09BFDA54" w:rsidR="008315E0" w:rsidRPr="001F5F13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расширения возможностей представления презентаций «Zoomit» [Электронный ресурс]. - Режим доступа: https://learn.microsoft.com/en-us/sysinternals/downloads/zoomit.</w:t>
      </w:r>
    </w:p>
    <w:p w14:paraId="56E9C6E9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изучении дисциплины в формате электронного обучения с использованием ДОТ:</w:t>
      </w:r>
    </w:p>
    <w:p w14:paraId="106C94AD" w14:textId="77777777" w:rsidR="00220D29" w:rsidRPr="001F5F13" w:rsidRDefault="00220D29" w:rsidP="00220D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Информационно-образовательная среда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Саратовского филиала ПривГУПС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00C9295" w14:textId="77777777" w:rsidR="007410AD" w:rsidRPr="001F5F13" w:rsidRDefault="007410AD" w:rsidP="005A1D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0D60380C" w14:textId="77777777" w:rsidR="007410AD" w:rsidRPr="001F5F13" w:rsidRDefault="007410AD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3F52D6A3" w14:textId="77777777" w:rsidR="007410AD" w:rsidRPr="001F5F13" w:rsidRDefault="007410AD" w:rsidP="005A1DE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97C63A6" w14:textId="6CA1D2DB" w:rsidR="007410AD" w:rsidRPr="001F5F13" w:rsidRDefault="007410AD" w:rsidP="005A1D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 Основные источники:</w:t>
      </w:r>
    </w:p>
    <w:p w14:paraId="76E31FEA" w14:textId="312CA5F5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Электротехника: учебник / И.О. Мартынова. — Москва: КноРус, 2023. — 304 с. [Электронный ресурс] — </w:t>
      </w:r>
      <w:r w:rsidR="00822F03" w:rsidRPr="0082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https://book.ru/books/934296</w:t>
      </w:r>
    </w:p>
    <w:p w14:paraId="27FE5F76" w14:textId="024C4B5F" w:rsidR="009A7476" w:rsidRPr="001F5F13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Электротехника. Лабораторно-практические работы: учебное пособие / И.О. Мартынова. — 3-е изд., перераб. и доп. — Москва: КНОРУС, 2022. — 136 с. [Электронный ресурс] — Режим доступа: https://www.book.ru/</w:t>
      </w:r>
    </w:p>
    <w:p w14:paraId="7B5A41D7" w14:textId="4352DA77" w:rsidR="009A7476" w:rsidRDefault="009A747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583D8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3.2.2. Дополнительные источники:</w:t>
      </w:r>
    </w:p>
    <w:p w14:paraId="1F1FF61F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Электротехника: учебник / С.М. Аполлонский. — Москва: КНОРУС,</w:t>
      </w:r>
    </w:p>
    <w:p w14:paraId="2831D862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2023. — 293 с. [Электронный ресурс] — Режим доступа: https://www.book.ru/</w:t>
      </w:r>
    </w:p>
    <w:p w14:paraId="1B46E844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Практикум: учебное пособие / С.М. Аполлонский. —Москва: КНОРУС, 2022. — 318 с. [Электронный ресурс] — Режим доступа: https://www.book.ru/</w:t>
      </w:r>
    </w:p>
    <w:p w14:paraId="0A49492E" w14:textId="5354260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 (с примерами решения задач): учебное пособие / И.С. Султангараев. — Москва: КНОРУС, 2023. — 182 с. [Электронный ресурс] — Режим доступа: https://www.book.ru/</w:t>
      </w:r>
    </w:p>
    <w:p w14:paraId="38892056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 Периодические издания:</w:t>
      </w:r>
    </w:p>
    <w:p w14:paraId="7FAA46AD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«Электроника и электрооборудование транспорта». Подписной индекс: E56412. http://eet-journal.ru/ru/.</w:t>
      </w:r>
    </w:p>
    <w:p w14:paraId="68BD762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3.2.4. Перечень профессиональных баз данных и информационных справочных систем: </w:t>
      </w:r>
    </w:p>
    <w:p w14:paraId="4769A841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Справочная система по электронике, электротехнике и радиотехнике. [Электронный ресурс] — Режим доступа: https://spravochnick.ru/elektronika_elektrotehnika_radiotehnika/</w:t>
      </w:r>
    </w:p>
    <w:p w14:paraId="3B689E67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 – образовательный ресурс «Школа для электрика». [Электронный ресурс] — Режим доступа: https://electricalschool.info/.</w:t>
      </w:r>
    </w:p>
    <w:p w14:paraId="3791B8A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4987B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3D71A" w14:textId="77777777" w:rsid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FF26A" w14:textId="77777777" w:rsidR="005A1DE6" w:rsidRPr="001F5F13" w:rsidRDefault="005A1DE6" w:rsidP="009A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22097A" w14:textId="41EF7E0B" w:rsidR="00122760" w:rsidRPr="00AB71C5" w:rsidRDefault="00BC151A" w:rsidP="00B73E3F">
      <w:pPr>
        <w:pStyle w:val="1"/>
        <w:numPr>
          <w:ilvl w:val="0"/>
          <w:numId w:val="6"/>
        </w:numPr>
        <w:rPr>
          <w:rFonts w:eastAsia="Times New Roman"/>
          <w:i w:val="0"/>
          <w:color w:val="auto"/>
        </w:rPr>
      </w:pPr>
      <w:bookmarkStart w:id="5" w:name="_Toc170042682"/>
      <w:r w:rsidRPr="00AB71C5">
        <w:rPr>
          <w:rFonts w:eastAsia="Times New Roman"/>
          <w:i w:val="0"/>
          <w:color w:val="auto"/>
        </w:rPr>
        <w:t>КОНТРОЛЬ И ОЦЕНКА РЕЗУЛЬТАТОВ ОСВОЕНИЯ УЧЕБНОЙ ДИСЦИПЛИНЫ ОП.03. ЭЛЕКТРОТЕХНИКА</w:t>
      </w:r>
      <w:bookmarkEnd w:id="5"/>
    </w:p>
    <w:p w14:paraId="7D774496" w14:textId="77777777" w:rsidR="00A736C3" w:rsidRPr="00A736C3" w:rsidRDefault="00A736C3" w:rsidP="00A736C3">
      <w:pPr>
        <w:pStyle w:val="a3"/>
        <w:ind w:left="360"/>
      </w:pPr>
    </w:p>
    <w:p w14:paraId="2AA24856" w14:textId="066A6F97" w:rsidR="00127053" w:rsidRPr="001F5F13" w:rsidRDefault="00127053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6" w:name="_Toc170042468"/>
      <w:bookmarkStart w:id="7" w:name="_Toc170042683"/>
      <w:bookmarkStart w:id="8" w:name="_Hlk133426285"/>
      <w:r w:rsidR="00122760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оценка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экзамена.</w:t>
      </w:r>
      <w:bookmarkEnd w:id="6"/>
      <w:bookmarkEnd w:id="7"/>
    </w:p>
    <w:bookmarkEnd w:id="8"/>
    <w:p w14:paraId="18AB9F02" w14:textId="77777777" w:rsidR="00572F5A" w:rsidRPr="001F5F13" w:rsidRDefault="00572F5A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638"/>
        <w:gridCol w:w="2506"/>
      </w:tblGrid>
      <w:tr w:rsidR="00822F03" w:rsidRPr="00822F03" w14:paraId="1087C937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BCE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55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8136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2F03" w:rsidRPr="00822F03" w14:paraId="3EEC1364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9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822F03" w:rsidRPr="00822F03" w14:paraId="4A209ED4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BD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У1 </w:t>
            </w:r>
          </w:p>
          <w:p w14:paraId="746A0B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2343B7E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F1CDEF" w14:textId="15F2C83E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1276478F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E4A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собирать простейшие электрические цепи;</w:t>
            </w:r>
          </w:p>
          <w:p w14:paraId="5086F0B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63CDA2D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62EC6CA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2310B050" w14:textId="6D22B0C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A73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3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836533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F55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  <w:p w14:paraId="41C6120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6AD6C74" w14:textId="6866AFC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262691E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3D1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электроизмерительные приборы</w:t>
            </w:r>
          </w:p>
          <w:p w14:paraId="270D2E1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3FAF11A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A45554A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A02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06F9F8B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31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  <w:p w14:paraId="168B5D92" w14:textId="7B91695A" w:rsidR="007D29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43F4ECE" w14:textId="1563028B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2BBEEDC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ED4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электрических цепей</w:t>
            </w:r>
          </w:p>
          <w:p w14:paraId="760035B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11923F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C85920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BB1B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22069E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57C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</w:tr>
      <w:tr w:rsidR="00822F03" w:rsidRPr="00822F03" w14:paraId="4812159E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C45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З.1</w:t>
            </w:r>
          </w:p>
          <w:p w14:paraId="42CE5C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1C770B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B3AB6C0" w14:textId="5397C87F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7681C10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C9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сущность физических процессов, протекающих в электрических и магнитных цепях</w:t>
            </w:r>
          </w:p>
          <w:p w14:paraId="656D62C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30732D4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4D9C02F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752A63DE" w14:textId="71F299A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BC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26F1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7C50EFF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2DDCA2A0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2E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З.2</w:t>
            </w:r>
          </w:p>
          <w:p w14:paraId="7EFE737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2A1452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FE77CD3" w14:textId="1B17E0F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6EACB4AC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0B5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построение электрических цепей, порядок расчета их параметров</w:t>
            </w:r>
          </w:p>
          <w:p w14:paraId="676CE9B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584FFA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0F51E6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0A3D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2BF4008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8D2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З.3</w:t>
            </w:r>
          </w:p>
          <w:p w14:paraId="2DCEA7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BEB52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DD0609D" w14:textId="4FB2ACA7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7E173AE0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AD6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способы включения электроизмерительных приборов и методы измерений электрических величин</w:t>
            </w:r>
          </w:p>
          <w:p w14:paraId="521AC5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681D2F7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42B3EBD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C46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</w:tbl>
    <w:p w14:paraId="1F4297C1" w14:textId="76BDC2AC" w:rsidR="00572F5A" w:rsidRPr="001F5F13" w:rsidRDefault="00572F5A">
      <w:pPr>
        <w:rPr>
          <w:rFonts w:ascii="Times New Roman" w:hAnsi="Times New Roman" w:cs="Times New Roman"/>
          <w:sz w:val="24"/>
          <w:szCs w:val="24"/>
        </w:rPr>
      </w:pPr>
    </w:p>
    <w:p w14:paraId="4499FC14" w14:textId="7CDE7677" w:rsidR="00127053" w:rsidRPr="001F5F13" w:rsidRDefault="00127053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CA59A8" w14:textId="1F9BFEF4" w:rsidR="00127053" w:rsidRPr="001F5F13" w:rsidRDefault="00127053" w:rsidP="005A1DE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F1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E6C59CF" w14:textId="2BBE900A" w:rsidR="00140EF9" w:rsidRPr="00AB71C5" w:rsidRDefault="00140EF9" w:rsidP="00BC151A">
      <w:pPr>
        <w:pStyle w:val="1"/>
        <w:rPr>
          <w:i w:val="0"/>
          <w:color w:val="auto"/>
        </w:rPr>
      </w:pPr>
      <w:bookmarkStart w:id="9" w:name="_Toc170042684"/>
      <w:r w:rsidRPr="00AB71C5">
        <w:rPr>
          <w:i w:val="0"/>
          <w:color w:val="auto"/>
        </w:rPr>
        <w:lastRenderedPageBreak/>
        <w:t>5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ПЕРЕЧЕНЬ ИСПОЛЬЗУЕМЫХ МЕТОДОВ ОБУЧЕНИЯ</w:t>
      </w:r>
      <w:bookmarkEnd w:id="9"/>
    </w:p>
    <w:p w14:paraId="5DBFC2FC" w14:textId="77777777" w:rsidR="00A736C3" w:rsidRPr="00A736C3" w:rsidRDefault="00A736C3" w:rsidP="00A736C3"/>
    <w:p w14:paraId="5DBE226E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14:paraId="623BB3B2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5.2 Активные и интерактивные: эвристические беседы, дискуссии, лабораторные работы, презентации, проектные технологии.</w:t>
      </w:r>
    </w:p>
    <w:p w14:paraId="2769966C" w14:textId="77777777" w:rsidR="00140EF9" w:rsidRPr="001F5F13" w:rsidRDefault="00140EF9" w:rsidP="00140EF9">
      <w:pPr>
        <w:rPr>
          <w:rFonts w:ascii="Times New Roman" w:hAnsi="Times New Roman" w:cs="Times New Roman"/>
          <w:sz w:val="24"/>
          <w:szCs w:val="24"/>
        </w:rPr>
      </w:pPr>
    </w:p>
    <w:p w14:paraId="18BC7026" w14:textId="77777777" w:rsidR="00052963" w:rsidRPr="001F5F13" w:rsidRDefault="00052963" w:rsidP="005315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963" w:rsidRPr="001F5F13" w:rsidSect="004507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3AC91" w14:textId="77777777" w:rsidR="003145B8" w:rsidRDefault="003145B8" w:rsidP="00450795">
      <w:pPr>
        <w:spacing w:after="0" w:line="240" w:lineRule="auto"/>
      </w:pPr>
      <w:r>
        <w:separator/>
      </w:r>
    </w:p>
  </w:endnote>
  <w:endnote w:type="continuationSeparator" w:id="0">
    <w:p w14:paraId="77A5B12E" w14:textId="77777777" w:rsidR="003145B8" w:rsidRDefault="003145B8" w:rsidP="0045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815"/>
      <w:docPartObj>
        <w:docPartGallery w:val="Page Numbers (Bottom of Page)"/>
        <w:docPartUnique/>
      </w:docPartObj>
    </w:sdtPr>
    <w:sdtEndPr/>
    <w:sdtContent>
      <w:p w14:paraId="2CBBE74C" w14:textId="77777777" w:rsidR="00A16748" w:rsidRDefault="00A1674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4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50A67" w14:textId="77777777" w:rsidR="00A16748" w:rsidRDefault="00A16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1B0DD" w14:textId="77777777" w:rsidR="003145B8" w:rsidRDefault="003145B8" w:rsidP="00450795">
      <w:pPr>
        <w:spacing w:after="0" w:line="240" w:lineRule="auto"/>
      </w:pPr>
      <w:r>
        <w:separator/>
      </w:r>
    </w:p>
  </w:footnote>
  <w:footnote w:type="continuationSeparator" w:id="0">
    <w:p w14:paraId="463D3D8A" w14:textId="77777777" w:rsidR="003145B8" w:rsidRDefault="003145B8" w:rsidP="0045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D6153"/>
    <w:multiLevelType w:val="hybridMultilevel"/>
    <w:tmpl w:val="7CCE6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0852"/>
    <w:multiLevelType w:val="hybridMultilevel"/>
    <w:tmpl w:val="F76A2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2234"/>
    <w:multiLevelType w:val="multilevel"/>
    <w:tmpl w:val="879E28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A47310"/>
    <w:multiLevelType w:val="hybridMultilevel"/>
    <w:tmpl w:val="096A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05D"/>
    <w:multiLevelType w:val="multilevel"/>
    <w:tmpl w:val="07EA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B2723C"/>
    <w:multiLevelType w:val="multilevel"/>
    <w:tmpl w:val="8D1254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9301B4"/>
    <w:multiLevelType w:val="multilevel"/>
    <w:tmpl w:val="F4B8BE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4B7"/>
    <w:rsid w:val="00007105"/>
    <w:rsid w:val="00026A48"/>
    <w:rsid w:val="00026DA4"/>
    <w:rsid w:val="00052963"/>
    <w:rsid w:val="0005468B"/>
    <w:rsid w:val="00060ED2"/>
    <w:rsid w:val="000639FA"/>
    <w:rsid w:val="000707D9"/>
    <w:rsid w:val="00070D49"/>
    <w:rsid w:val="000A263B"/>
    <w:rsid w:val="000A562B"/>
    <w:rsid w:val="000C04B7"/>
    <w:rsid w:val="000C0E66"/>
    <w:rsid w:val="000D645F"/>
    <w:rsid w:val="000E4E05"/>
    <w:rsid w:val="001017DB"/>
    <w:rsid w:val="00121756"/>
    <w:rsid w:val="00122760"/>
    <w:rsid w:val="00127053"/>
    <w:rsid w:val="00140EF9"/>
    <w:rsid w:val="00181217"/>
    <w:rsid w:val="00183EA1"/>
    <w:rsid w:val="001857DD"/>
    <w:rsid w:val="001B57CE"/>
    <w:rsid w:val="001C2916"/>
    <w:rsid w:val="001C2D5C"/>
    <w:rsid w:val="001E79E9"/>
    <w:rsid w:val="001F5F13"/>
    <w:rsid w:val="00211033"/>
    <w:rsid w:val="00220D29"/>
    <w:rsid w:val="00230A1E"/>
    <w:rsid w:val="002377EE"/>
    <w:rsid w:val="002640B4"/>
    <w:rsid w:val="002C21D9"/>
    <w:rsid w:val="002D74AA"/>
    <w:rsid w:val="002E2E58"/>
    <w:rsid w:val="002F18BA"/>
    <w:rsid w:val="002F7053"/>
    <w:rsid w:val="0030682C"/>
    <w:rsid w:val="00306E49"/>
    <w:rsid w:val="003140AD"/>
    <w:rsid w:val="003145B8"/>
    <w:rsid w:val="00315958"/>
    <w:rsid w:val="0032343F"/>
    <w:rsid w:val="003363FF"/>
    <w:rsid w:val="003375A7"/>
    <w:rsid w:val="00337918"/>
    <w:rsid w:val="00343BA6"/>
    <w:rsid w:val="00356172"/>
    <w:rsid w:val="003603E2"/>
    <w:rsid w:val="00360A90"/>
    <w:rsid w:val="00386B20"/>
    <w:rsid w:val="004119D3"/>
    <w:rsid w:val="00433485"/>
    <w:rsid w:val="00450795"/>
    <w:rsid w:val="00460B41"/>
    <w:rsid w:val="0047110A"/>
    <w:rsid w:val="004826F8"/>
    <w:rsid w:val="004928AE"/>
    <w:rsid w:val="004C0733"/>
    <w:rsid w:val="004C64C1"/>
    <w:rsid w:val="004E0E9E"/>
    <w:rsid w:val="004F38BA"/>
    <w:rsid w:val="00513C31"/>
    <w:rsid w:val="00522BDB"/>
    <w:rsid w:val="0053155B"/>
    <w:rsid w:val="005320D0"/>
    <w:rsid w:val="0053372C"/>
    <w:rsid w:val="005664FF"/>
    <w:rsid w:val="005729BD"/>
    <w:rsid w:val="00572F5A"/>
    <w:rsid w:val="00575A58"/>
    <w:rsid w:val="005822C4"/>
    <w:rsid w:val="005957EB"/>
    <w:rsid w:val="005A1DE6"/>
    <w:rsid w:val="005B092E"/>
    <w:rsid w:val="005B2F30"/>
    <w:rsid w:val="005B39D4"/>
    <w:rsid w:val="005B3F73"/>
    <w:rsid w:val="005C34CC"/>
    <w:rsid w:val="005F7D8B"/>
    <w:rsid w:val="00614A29"/>
    <w:rsid w:val="00621D91"/>
    <w:rsid w:val="00623B11"/>
    <w:rsid w:val="006240CA"/>
    <w:rsid w:val="00635DEE"/>
    <w:rsid w:val="00662F06"/>
    <w:rsid w:val="006A7289"/>
    <w:rsid w:val="006B255B"/>
    <w:rsid w:val="006E33AC"/>
    <w:rsid w:val="006E44D5"/>
    <w:rsid w:val="006F2A12"/>
    <w:rsid w:val="00702B6A"/>
    <w:rsid w:val="00711F94"/>
    <w:rsid w:val="007347B6"/>
    <w:rsid w:val="007410AD"/>
    <w:rsid w:val="00742CA7"/>
    <w:rsid w:val="00743B6A"/>
    <w:rsid w:val="00750396"/>
    <w:rsid w:val="00751338"/>
    <w:rsid w:val="007978D9"/>
    <w:rsid w:val="007C0145"/>
    <w:rsid w:val="007D2903"/>
    <w:rsid w:val="007D7764"/>
    <w:rsid w:val="0080137A"/>
    <w:rsid w:val="00822F03"/>
    <w:rsid w:val="008315E0"/>
    <w:rsid w:val="00833C1B"/>
    <w:rsid w:val="00882041"/>
    <w:rsid w:val="008822C5"/>
    <w:rsid w:val="008C10BB"/>
    <w:rsid w:val="008C7522"/>
    <w:rsid w:val="008E5F9A"/>
    <w:rsid w:val="008E6C03"/>
    <w:rsid w:val="00900978"/>
    <w:rsid w:val="00910E81"/>
    <w:rsid w:val="009151CB"/>
    <w:rsid w:val="009264F3"/>
    <w:rsid w:val="009355A5"/>
    <w:rsid w:val="00937592"/>
    <w:rsid w:val="00950FF6"/>
    <w:rsid w:val="00951736"/>
    <w:rsid w:val="00954E28"/>
    <w:rsid w:val="00957480"/>
    <w:rsid w:val="009A7476"/>
    <w:rsid w:val="009A75F8"/>
    <w:rsid w:val="009B028E"/>
    <w:rsid w:val="009B1820"/>
    <w:rsid w:val="009B62BF"/>
    <w:rsid w:val="009C3C10"/>
    <w:rsid w:val="009D3702"/>
    <w:rsid w:val="009D4346"/>
    <w:rsid w:val="009E1E88"/>
    <w:rsid w:val="00A16748"/>
    <w:rsid w:val="00A224B5"/>
    <w:rsid w:val="00A323BA"/>
    <w:rsid w:val="00A43A12"/>
    <w:rsid w:val="00A44C56"/>
    <w:rsid w:val="00A736C3"/>
    <w:rsid w:val="00AA1976"/>
    <w:rsid w:val="00AB5036"/>
    <w:rsid w:val="00AB71C5"/>
    <w:rsid w:val="00AD1172"/>
    <w:rsid w:val="00AD29DA"/>
    <w:rsid w:val="00AD5DE6"/>
    <w:rsid w:val="00B072D7"/>
    <w:rsid w:val="00B37EFE"/>
    <w:rsid w:val="00B5631F"/>
    <w:rsid w:val="00B73E3F"/>
    <w:rsid w:val="00B74B56"/>
    <w:rsid w:val="00B839D5"/>
    <w:rsid w:val="00BA71CC"/>
    <w:rsid w:val="00BC151A"/>
    <w:rsid w:val="00BC17B8"/>
    <w:rsid w:val="00BC4353"/>
    <w:rsid w:val="00BD352D"/>
    <w:rsid w:val="00BE0092"/>
    <w:rsid w:val="00C00482"/>
    <w:rsid w:val="00C10F48"/>
    <w:rsid w:val="00C24B2A"/>
    <w:rsid w:val="00C27DA1"/>
    <w:rsid w:val="00C42D40"/>
    <w:rsid w:val="00C50AB4"/>
    <w:rsid w:val="00C65C94"/>
    <w:rsid w:val="00C7731F"/>
    <w:rsid w:val="00CC6431"/>
    <w:rsid w:val="00CC7EF1"/>
    <w:rsid w:val="00CE5D42"/>
    <w:rsid w:val="00D027F9"/>
    <w:rsid w:val="00D045D5"/>
    <w:rsid w:val="00D13231"/>
    <w:rsid w:val="00D23787"/>
    <w:rsid w:val="00D41D11"/>
    <w:rsid w:val="00D42D43"/>
    <w:rsid w:val="00D4730D"/>
    <w:rsid w:val="00D56FA6"/>
    <w:rsid w:val="00D6678F"/>
    <w:rsid w:val="00D67FD7"/>
    <w:rsid w:val="00D8132D"/>
    <w:rsid w:val="00DB3669"/>
    <w:rsid w:val="00DC0DD4"/>
    <w:rsid w:val="00DF07FE"/>
    <w:rsid w:val="00DF08B6"/>
    <w:rsid w:val="00DF69A9"/>
    <w:rsid w:val="00E02160"/>
    <w:rsid w:val="00E255F0"/>
    <w:rsid w:val="00E30692"/>
    <w:rsid w:val="00E6226C"/>
    <w:rsid w:val="00E77C21"/>
    <w:rsid w:val="00E8435D"/>
    <w:rsid w:val="00EA426B"/>
    <w:rsid w:val="00EB6942"/>
    <w:rsid w:val="00ED6B84"/>
    <w:rsid w:val="00ED76AC"/>
    <w:rsid w:val="00EF34D8"/>
    <w:rsid w:val="00EF4CDB"/>
    <w:rsid w:val="00EF5D27"/>
    <w:rsid w:val="00F0585D"/>
    <w:rsid w:val="00F20208"/>
    <w:rsid w:val="00F24A42"/>
    <w:rsid w:val="00FA389F"/>
    <w:rsid w:val="00FD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3EB1"/>
  <w15:docId w15:val="{49AB5672-00A0-497F-9D51-8F2EC3E4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92"/>
  </w:style>
  <w:style w:type="paragraph" w:styleId="1">
    <w:name w:val="heading 1"/>
    <w:basedOn w:val="a"/>
    <w:next w:val="a"/>
    <w:link w:val="10"/>
    <w:uiPriority w:val="9"/>
    <w:qFormat/>
    <w:rsid w:val="00BC151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B7"/>
    <w:pPr>
      <w:ind w:left="720"/>
      <w:contextualSpacing/>
    </w:pPr>
  </w:style>
  <w:style w:type="table" w:styleId="a4">
    <w:name w:val="Table Grid"/>
    <w:basedOn w:val="a1"/>
    <w:uiPriority w:val="39"/>
    <w:rsid w:val="0032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795"/>
  </w:style>
  <w:style w:type="paragraph" w:styleId="a7">
    <w:name w:val="footer"/>
    <w:basedOn w:val="a"/>
    <w:link w:val="a8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795"/>
  </w:style>
  <w:style w:type="paragraph" w:styleId="a9">
    <w:name w:val="Normal (Web)"/>
    <w:basedOn w:val="a"/>
    <w:uiPriority w:val="99"/>
    <w:semiHidden/>
    <w:unhideWhenUsed/>
    <w:rsid w:val="00450795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41D11"/>
    <w:rPr>
      <w:color w:val="0000FF"/>
      <w:u w:val="single"/>
    </w:rPr>
  </w:style>
  <w:style w:type="paragraph" w:customStyle="1" w:styleId="s1">
    <w:name w:val="s_1"/>
    <w:basedOn w:val="a"/>
    <w:rsid w:val="00E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1F5F13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1F5F13"/>
  </w:style>
  <w:style w:type="paragraph" w:customStyle="1" w:styleId="ab">
    <w:name w:val="Мой заголовок"/>
    <w:basedOn w:val="a"/>
    <w:next w:val="ac"/>
    <w:link w:val="ad"/>
    <w:qFormat/>
    <w:rsid w:val="00614A2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ad">
    <w:name w:val="Мой заголовок Знак"/>
    <w:basedOn w:val="a0"/>
    <w:link w:val="ab"/>
    <w:rsid w:val="00614A29"/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51A"/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151A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C151A"/>
    <w:pPr>
      <w:spacing w:after="100"/>
    </w:pPr>
  </w:style>
  <w:style w:type="paragraph" w:styleId="ac">
    <w:name w:val="Title"/>
    <w:basedOn w:val="a"/>
    <w:next w:val="a"/>
    <w:link w:val="af"/>
    <w:uiPriority w:val="10"/>
    <w:qFormat/>
    <w:rsid w:val="00BC1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BC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Balloon Text"/>
    <w:basedOn w:val="a"/>
    <w:link w:val="af1"/>
    <w:uiPriority w:val="99"/>
    <w:semiHidden/>
    <w:unhideWhenUsed/>
    <w:rsid w:val="00A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809F-A252-4691-AEC9-BE02E83D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15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Бессонов</dc:creator>
  <cp:keywords/>
  <dc:description/>
  <cp:lastModifiedBy>Администратор</cp:lastModifiedBy>
  <cp:revision>121</cp:revision>
  <cp:lastPrinted>2026-03-12T06:05:00Z</cp:lastPrinted>
  <dcterms:created xsi:type="dcterms:W3CDTF">2020-02-11T15:56:00Z</dcterms:created>
  <dcterms:modified xsi:type="dcterms:W3CDTF">2026-03-16T10:39:00Z</dcterms:modified>
</cp:coreProperties>
</file>