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EA0" w:rsidRDefault="00E44EA0" w:rsidP="00E44EA0">
      <w:pPr>
        <w:pStyle w:val="20"/>
        <w:tabs>
          <w:tab w:val="left" w:leader="underscore" w:pos="2081"/>
        </w:tabs>
        <w:ind w:right="160" w:firstLine="0"/>
        <w:jc w:val="right"/>
      </w:pPr>
      <w:r>
        <w:rPr>
          <w:color w:val="000000"/>
          <w:sz w:val="24"/>
          <w:szCs w:val="24"/>
          <w:lang w:eastAsia="ru-RU" w:bidi="ru-RU"/>
        </w:rPr>
        <w:t xml:space="preserve">Приложение </w:t>
      </w:r>
    </w:p>
    <w:p w:rsidR="00E44EA0" w:rsidRDefault="00E44EA0" w:rsidP="00E44EA0">
      <w:pPr>
        <w:pStyle w:val="20"/>
        <w:spacing w:after="3840"/>
        <w:ind w:left="6540" w:right="160" w:firstLine="0"/>
        <w:jc w:val="right"/>
      </w:pPr>
      <w:r>
        <w:rPr>
          <w:color w:val="000000"/>
          <w:sz w:val="24"/>
          <w:szCs w:val="24"/>
          <w:lang w:eastAsia="ru-RU" w:bidi="ru-RU"/>
        </w:rPr>
        <w:t>ОП</w:t>
      </w:r>
      <w:r w:rsidR="007B064E">
        <w:rPr>
          <w:color w:val="000000"/>
          <w:sz w:val="24"/>
          <w:szCs w:val="24"/>
          <w:lang w:eastAsia="ru-RU" w:bidi="ru-RU"/>
        </w:rPr>
        <w:t>ОП</w:t>
      </w:r>
      <w:r>
        <w:rPr>
          <w:color w:val="000000"/>
          <w:sz w:val="24"/>
          <w:szCs w:val="24"/>
          <w:lang w:eastAsia="ru-RU" w:bidi="ru-RU"/>
        </w:rPr>
        <w:t xml:space="preserve">-ППССЗ по специальности </w:t>
      </w:r>
      <w:r w:rsidR="00E80280">
        <w:rPr>
          <w:color w:val="000000"/>
          <w:sz w:val="24"/>
          <w:szCs w:val="24"/>
          <w:lang w:eastAsia="ru-RU" w:bidi="ru-RU"/>
        </w:rPr>
        <w:t>13.02.07 Электроснабжение</w:t>
      </w:r>
    </w:p>
    <w:p w:rsidR="00E44EA0" w:rsidRPr="00146BF1" w:rsidRDefault="00E44EA0" w:rsidP="00BD148C">
      <w:pPr>
        <w:pStyle w:val="20"/>
        <w:spacing w:after="560" w:line="240" w:lineRule="auto"/>
        <w:ind w:firstLine="0"/>
        <w:jc w:val="center"/>
        <w:rPr>
          <w:b/>
          <w:bCs/>
          <w:color w:val="000000"/>
          <w:sz w:val="28"/>
          <w:szCs w:val="28"/>
          <w:lang w:eastAsia="ru-RU" w:bidi="ru-RU"/>
        </w:rPr>
      </w:pPr>
      <w:r w:rsidRPr="00146BF1">
        <w:rPr>
          <w:b/>
          <w:bCs/>
          <w:color w:val="000000"/>
          <w:sz w:val="28"/>
          <w:szCs w:val="28"/>
          <w:lang w:eastAsia="ru-RU" w:bidi="ru-RU"/>
        </w:rPr>
        <w:t>РАБОЧАЯ ПРОГРАММА УЧЕБНОЙ ДИСЦИПЛИНЫ</w:t>
      </w:r>
      <w:r w:rsidRPr="00146BF1">
        <w:rPr>
          <w:b/>
          <w:bCs/>
          <w:color w:val="000000"/>
          <w:sz w:val="28"/>
          <w:szCs w:val="28"/>
          <w:vertAlign w:val="superscript"/>
          <w:lang w:eastAsia="ru-RU" w:bidi="ru-RU"/>
        </w:rPr>
        <w:footnoteReference w:id="1"/>
      </w:r>
    </w:p>
    <w:p w:rsidR="000849EB" w:rsidRPr="00146BF1" w:rsidRDefault="000849EB" w:rsidP="00BD148C">
      <w:pPr>
        <w:pStyle w:val="20"/>
        <w:spacing w:after="560" w:line="240" w:lineRule="auto"/>
        <w:ind w:firstLine="0"/>
        <w:jc w:val="center"/>
        <w:rPr>
          <w:sz w:val="28"/>
          <w:szCs w:val="28"/>
        </w:rPr>
      </w:pPr>
      <w:r w:rsidRPr="00146BF1">
        <w:rPr>
          <w:b/>
          <w:bCs/>
          <w:color w:val="000000"/>
          <w:sz w:val="28"/>
          <w:szCs w:val="28"/>
          <w:lang w:eastAsia="ru-RU" w:bidi="ru-RU"/>
        </w:rPr>
        <w:tab/>
        <w:t>ОП.0</w:t>
      </w:r>
      <w:r w:rsidR="00E9166B" w:rsidRPr="00146BF1">
        <w:rPr>
          <w:b/>
          <w:bCs/>
          <w:color w:val="000000"/>
          <w:sz w:val="28"/>
          <w:szCs w:val="28"/>
          <w:lang w:eastAsia="ru-RU" w:bidi="ru-RU"/>
        </w:rPr>
        <w:t xml:space="preserve">5 </w:t>
      </w:r>
      <w:r w:rsidR="00146BF1" w:rsidRPr="00146BF1">
        <w:rPr>
          <w:b/>
          <w:bCs/>
          <w:color w:val="000000"/>
          <w:sz w:val="28"/>
          <w:szCs w:val="28"/>
          <w:lang w:eastAsia="ru-RU" w:bidi="ru-RU"/>
        </w:rPr>
        <w:t>ЭЛЕКТРОМАТЕРИАЛОВЕДЕНИЕ</w:t>
      </w:r>
    </w:p>
    <w:p w:rsidR="00BD148C" w:rsidRPr="009855AB" w:rsidRDefault="00BD148C" w:rsidP="00BD148C">
      <w:pPr>
        <w:pStyle w:val="12"/>
        <w:ind w:firstLine="0"/>
        <w:jc w:val="center"/>
        <w:rPr>
          <w:b/>
          <w:sz w:val="24"/>
          <w:szCs w:val="24"/>
        </w:rPr>
      </w:pPr>
      <w:bookmarkStart w:id="0" w:name="bookmark22"/>
      <w:r w:rsidRPr="009855AB">
        <w:rPr>
          <w:b/>
          <w:sz w:val="24"/>
          <w:szCs w:val="24"/>
        </w:rPr>
        <w:t>для специальности</w:t>
      </w:r>
      <w:bookmarkEnd w:id="0"/>
    </w:p>
    <w:p w:rsidR="00BD148C" w:rsidRPr="009855AB" w:rsidRDefault="00BD148C" w:rsidP="00BD148C">
      <w:pPr>
        <w:pStyle w:val="12"/>
        <w:ind w:firstLine="0"/>
        <w:jc w:val="center"/>
        <w:rPr>
          <w:b/>
          <w:sz w:val="24"/>
          <w:szCs w:val="24"/>
        </w:rPr>
      </w:pPr>
      <w:r w:rsidRPr="009855AB">
        <w:rPr>
          <w:b/>
          <w:sz w:val="24"/>
          <w:szCs w:val="24"/>
        </w:rPr>
        <w:t>13.02.07 Электроснабжение</w:t>
      </w:r>
    </w:p>
    <w:p w:rsidR="00BD148C" w:rsidRDefault="00BD148C" w:rsidP="00BD148C">
      <w:pPr>
        <w:pStyle w:val="20"/>
        <w:spacing w:line="350" w:lineRule="auto"/>
        <w:ind w:firstLine="0"/>
        <w:jc w:val="center"/>
        <w:rPr>
          <w:i/>
          <w:iCs/>
          <w:color w:val="000000"/>
          <w:sz w:val="24"/>
          <w:szCs w:val="24"/>
          <w:lang w:eastAsia="ru-RU" w:bidi="ru-RU"/>
        </w:rPr>
      </w:pPr>
    </w:p>
    <w:p w:rsidR="00E44EA0" w:rsidRDefault="00E44EA0" w:rsidP="00BD148C">
      <w:pPr>
        <w:pStyle w:val="20"/>
        <w:spacing w:line="350" w:lineRule="auto"/>
        <w:ind w:firstLine="0"/>
        <w:jc w:val="center"/>
      </w:pPr>
      <w:r>
        <w:rPr>
          <w:i/>
          <w:iCs/>
          <w:color w:val="000000"/>
          <w:sz w:val="24"/>
          <w:szCs w:val="24"/>
          <w:lang w:eastAsia="ru-RU" w:bidi="ru-RU"/>
        </w:rPr>
        <w:t>Базовая подготовка</w:t>
      </w:r>
    </w:p>
    <w:p w:rsidR="00E44EA0" w:rsidRDefault="00E44EA0" w:rsidP="00BD148C">
      <w:pPr>
        <w:pStyle w:val="20"/>
        <w:spacing w:line="350" w:lineRule="auto"/>
        <w:ind w:firstLine="0"/>
        <w:jc w:val="center"/>
      </w:pPr>
      <w:r>
        <w:rPr>
          <w:i/>
          <w:iCs/>
          <w:color w:val="000000"/>
          <w:sz w:val="24"/>
          <w:szCs w:val="24"/>
          <w:lang w:eastAsia="ru-RU" w:bidi="ru-RU"/>
        </w:rPr>
        <w:t xml:space="preserve">среднего профессионального </w:t>
      </w:r>
      <w:proofErr w:type="gramStart"/>
      <w:r>
        <w:rPr>
          <w:i/>
          <w:iCs/>
          <w:color w:val="000000"/>
          <w:sz w:val="24"/>
          <w:szCs w:val="24"/>
          <w:lang w:eastAsia="ru-RU" w:bidi="ru-RU"/>
        </w:rPr>
        <w:t>образования</w:t>
      </w:r>
      <w:r>
        <w:rPr>
          <w:i/>
          <w:iCs/>
          <w:color w:val="000000"/>
          <w:sz w:val="24"/>
          <w:szCs w:val="24"/>
          <w:lang w:eastAsia="ru-RU" w:bidi="ru-RU"/>
        </w:rPr>
        <w:br/>
        <w:t>(</w:t>
      </w:r>
      <w:proofErr w:type="gramEnd"/>
      <w:r>
        <w:rPr>
          <w:i/>
          <w:iCs/>
          <w:color w:val="000000"/>
          <w:sz w:val="24"/>
          <w:szCs w:val="24"/>
          <w:lang w:eastAsia="ru-RU" w:bidi="ru-RU"/>
        </w:rPr>
        <w:t>год начала подготовки:</w:t>
      </w:r>
      <w:r w:rsidR="000849EB">
        <w:rPr>
          <w:i/>
          <w:iCs/>
          <w:color w:val="000000"/>
          <w:sz w:val="24"/>
          <w:szCs w:val="24"/>
          <w:lang w:eastAsia="ru-RU" w:bidi="ru-RU"/>
        </w:rPr>
        <w:t xml:space="preserve"> 202</w:t>
      </w:r>
      <w:r w:rsidR="007B064E">
        <w:rPr>
          <w:i/>
          <w:iCs/>
          <w:color w:val="000000"/>
          <w:sz w:val="24"/>
          <w:szCs w:val="24"/>
          <w:lang w:eastAsia="ru-RU" w:bidi="ru-RU"/>
        </w:rPr>
        <w:t>6</w:t>
      </w:r>
      <w:bookmarkStart w:id="1" w:name="_GoBack"/>
      <w:bookmarkEnd w:id="1"/>
      <w:r>
        <w:rPr>
          <w:i/>
          <w:iCs/>
          <w:color w:val="000000"/>
          <w:sz w:val="24"/>
          <w:szCs w:val="24"/>
          <w:lang w:eastAsia="ru-RU" w:bidi="ru-RU"/>
        </w:rPr>
        <w:t>)</w:t>
      </w:r>
    </w:p>
    <w:p w:rsidR="005D72C0" w:rsidRDefault="005D72C0" w:rsidP="00BD148C">
      <w:pPr>
        <w:widowControl/>
        <w:spacing w:after="160" w:line="259" w:lineRule="auto"/>
        <w:rPr>
          <w:rFonts w:ascii="Times New Roman" w:eastAsia="Times New Roman" w:hAnsi="Times New Roman" w:cs="Times New Roman"/>
          <w:b/>
          <w:bCs/>
        </w:rPr>
      </w:pPr>
      <w:r>
        <w:rPr>
          <w:b/>
          <w:bCs/>
        </w:rPr>
        <w:br w:type="page"/>
      </w:r>
    </w:p>
    <w:p w:rsidR="00E44EA0" w:rsidRDefault="00E44EA0" w:rsidP="00E44EA0">
      <w:pPr>
        <w:pStyle w:val="20"/>
        <w:spacing w:line="240" w:lineRule="auto"/>
        <w:ind w:firstLine="0"/>
        <w:jc w:val="center"/>
        <w:rPr>
          <w:b/>
          <w:bCs/>
          <w:color w:val="000000"/>
          <w:sz w:val="24"/>
          <w:szCs w:val="24"/>
          <w:lang w:eastAsia="ru-RU" w:bidi="ru-RU"/>
        </w:rPr>
      </w:pPr>
      <w:r>
        <w:rPr>
          <w:b/>
          <w:bCs/>
          <w:color w:val="000000"/>
          <w:sz w:val="24"/>
          <w:szCs w:val="24"/>
          <w:lang w:eastAsia="ru-RU" w:bidi="ru-RU"/>
        </w:rPr>
        <w:lastRenderedPageBreak/>
        <w:t>СОДЕРЖАНИЕ</w:t>
      </w:r>
    </w:p>
    <w:sdt>
      <w:sdtPr>
        <w:rPr>
          <w:rFonts w:ascii="Courier New" w:eastAsia="Courier New" w:hAnsi="Courier New" w:cs="Courier New"/>
          <w:color w:val="000000"/>
          <w:sz w:val="24"/>
          <w:szCs w:val="24"/>
          <w:lang w:bidi="ru-RU"/>
        </w:rPr>
        <w:id w:val="-1885007169"/>
        <w:docPartObj>
          <w:docPartGallery w:val="Table of Contents"/>
          <w:docPartUnique/>
        </w:docPartObj>
      </w:sdtPr>
      <w:sdtEndPr>
        <w:rPr>
          <w:b/>
          <w:bCs/>
        </w:rPr>
      </w:sdtEndPr>
      <w:sdtContent>
        <w:p w:rsidR="00F65C56" w:rsidRPr="00E80280" w:rsidRDefault="00F65C56">
          <w:pPr>
            <w:pStyle w:val="af0"/>
            <w:rPr>
              <w:rFonts w:ascii="Times New Roman" w:hAnsi="Times New Roman" w:cs="Times New Roman"/>
            </w:rPr>
          </w:pPr>
        </w:p>
        <w:p w:rsidR="00E80280" w:rsidRPr="00E80280" w:rsidRDefault="00F65C56">
          <w:pPr>
            <w:pStyle w:val="14"/>
            <w:tabs>
              <w:tab w:val="right" w:leader="dot" w:pos="10246"/>
            </w:tabs>
            <w:rPr>
              <w:rFonts w:ascii="Times New Roman" w:eastAsiaTheme="minorEastAsia" w:hAnsi="Times New Roman" w:cs="Times New Roman"/>
              <w:noProof/>
              <w:color w:val="auto"/>
              <w:sz w:val="22"/>
              <w:szCs w:val="22"/>
              <w:lang w:bidi="ar-SA"/>
            </w:rPr>
          </w:pPr>
          <w:r w:rsidRPr="00E80280">
            <w:rPr>
              <w:rFonts w:ascii="Times New Roman" w:hAnsi="Times New Roman" w:cs="Times New Roman"/>
              <w:b/>
              <w:bCs/>
            </w:rPr>
            <w:fldChar w:fldCharType="begin"/>
          </w:r>
          <w:r w:rsidRPr="00E80280">
            <w:rPr>
              <w:rFonts w:ascii="Times New Roman" w:hAnsi="Times New Roman" w:cs="Times New Roman"/>
              <w:b/>
              <w:bCs/>
            </w:rPr>
            <w:instrText xml:space="preserve"> TOC \o "1-3" \h \z \u </w:instrText>
          </w:r>
          <w:r w:rsidRPr="00E80280">
            <w:rPr>
              <w:rFonts w:ascii="Times New Roman" w:hAnsi="Times New Roman" w:cs="Times New Roman"/>
              <w:b/>
              <w:bCs/>
            </w:rPr>
            <w:fldChar w:fldCharType="separate"/>
          </w:r>
          <w:hyperlink w:anchor="_Toc197198578" w:history="1">
            <w:r w:rsidR="00E80280" w:rsidRPr="00E80280">
              <w:rPr>
                <w:rStyle w:val="af1"/>
                <w:rFonts w:ascii="Times New Roman" w:hAnsi="Times New Roman" w:cs="Times New Roman"/>
                <w:noProof/>
              </w:rPr>
              <w:t>1. ПАСПОРТ РАБОЧЕЙ ПРОГРАММЫ УЧЕБНОЙ ДИСЦИПЛИНЫ</w:t>
            </w:r>
            <w:r w:rsidR="00E80280" w:rsidRPr="00E80280">
              <w:rPr>
                <w:rFonts w:ascii="Times New Roman" w:hAnsi="Times New Roman" w:cs="Times New Roman"/>
                <w:noProof/>
                <w:webHidden/>
              </w:rPr>
              <w:tab/>
            </w:r>
            <w:r w:rsidR="00E80280" w:rsidRPr="00E80280">
              <w:rPr>
                <w:rFonts w:ascii="Times New Roman" w:hAnsi="Times New Roman" w:cs="Times New Roman"/>
                <w:noProof/>
                <w:webHidden/>
              </w:rPr>
              <w:fldChar w:fldCharType="begin"/>
            </w:r>
            <w:r w:rsidR="00E80280" w:rsidRPr="00E80280">
              <w:rPr>
                <w:rFonts w:ascii="Times New Roman" w:hAnsi="Times New Roman" w:cs="Times New Roman"/>
                <w:noProof/>
                <w:webHidden/>
              </w:rPr>
              <w:instrText xml:space="preserve"> PAGEREF _Toc197198578 \h </w:instrText>
            </w:r>
            <w:r w:rsidR="00E80280" w:rsidRPr="00E80280">
              <w:rPr>
                <w:rFonts w:ascii="Times New Roman" w:hAnsi="Times New Roman" w:cs="Times New Roman"/>
                <w:noProof/>
                <w:webHidden/>
              </w:rPr>
            </w:r>
            <w:r w:rsidR="00E80280" w:rsidRPr="00E80280">
              <w:rPr>
                <w:rFonts w:ascii="Times New Roman" w:hAnsi="Times New Roman" w:cs="Times New Roman"/>
                <w:noProof/>
                <w:webHidden/>
              </w:rPr>
              <w:fldChar w:fldCharType="separate"/>
            </w:r>
            <w:r w:rsidR="00964949">
              <w:rPr>
                <w:rFonts w:ascii="Times New Roman" w:hAnsi="Times New Roman" w:cs="Times New Roman"/>
                <w:noProof/>
                <w:webHidden/>
              </w:rPr>
              <w:t>3</w:t>
            </w:r>
            <w:r w:rsidR="00E80280" w:rsidRPr="00E80280">
              <w:rPr>
                <w:rFonts w:ascii="Times New Roman" w:hAnsi="Times New Roman" w:cs="Times New Roman"/>
                <w:noProof/>
                <w:webHidden/>
              </w:rPr>
              <w:fldChar w:fldCharType="end"/>
            </w:r>
          </w:hyperlink>
        </w:p>
        <w:p w:rsidR="00E80280" w:rsidRPr="00E80280" w:rsidRDefault="00DD54B5">
          <w:pPr>
            <w:pStyle w:val="14"/>
            <w:tabs>
              <w:tab w:val="right" w:leader="dot" w:pos="10246"/>
            </w:tabs>
            <w:rPr>
              <w:rFonts w:ascii="Times New Roman" w:eastAsiaTheme="minorEastAsia" w:hAnsi="Times New Roman" w:cs="Times New Roman"/>
              <w:noProof/>
              <w:color w:val="auto"/>
              <w:sz w:val="22"/>
              <w:szCs w:val="22"/>
              <w:lang w:bidi="ar-SA"/>
            </w:rPr>
          </w:pPr>
          <w:hyperlink w:anchor="_Toc197198579" w:history="1">
            <w:r w:rsidR="00E80280" w:rsidRPr="00E80280">
              <w:rPr>
                <w:rStyle w:val="af1"/>
                <w:rFonts w:ascii="Times New Roman" w:hAnsi="Times New Roman" w:cs="Times New Roman"/>
                <w:noProof/>
              </w:rPr>
              <w:t>2. СТРУКТУРА И СОДЕРЖАНИЕ УЧЕБНОЙ ДИСЦИПЛИНЫ</w:t>
            </w:r>
            <w:r w:rsidR="00E80280" w:rsidRPr="00E80280">
              <w:rPr>
                <w:rFonts w:ascii="Times New Roman" w:hAnsi="Times New Roman" w:cs="Times New Roman"/>
                <w:noProof/>
                <w:webHidden/>
              </w:rPr>
              <w:tab/>
            </w:r>
            <w:r w:rsidR="00E80280" w:rsidRPr="00E80280">
              <w:rPr>
                <w:rFonts w:ascii="Times New Roman" w:hAnsi="Times New Roman" w:cs="Times New Roman"/>
                <w:noProof/>
                <w:webHidden/>
              </w:rPr>
              <w:fldChar w:fldCharType="begin"/>
            </w:r>
            <w:r w:rsidR="00E80280" w:rsidRPr="00E80280">
              <w:rPr>
                <w:rFonts w:ascii="Times New Roman" w:hAnsi="Times New Roman" w:cs="Times New Roman"/>
                <w:noProof/>
                <w:webHidden/>
              </w:rPr>
              <w:instrText xml:space="preserve"> PAGEREF _Toc197198579 \h </w:instrText>
            </w:r>
            <w:r w:rsidR="00E80280" w:rsidRPr="00E80280">
              <w:rPr>
                <w:rFonts w:ascii="Times New Roman" w:hAnsi="Times New Roman" w:cs="Times New Roman"/>
                <w:noProof/>
                <w:webHidden/>
              </w:rPr>
            </w:r>
            <w:r w:rsidR="00E80280" w:rsidRPr="00E80280">
              <w:rPr>
                <w:rFonts w:ascii="Times New Roman" w:hAnsi="Times New Roman" w:cs="Times New Roman"/>
                <w:noProof/>
                <w:webHidden/>
              </w:rPr>
              <w:fldChar w:fldCharType="separate"/>
            </w:r>
            <w:r w:rsidR="00964949">
              <w:rPr>
                <w:rFonts w:ascii="Times New Roman" w:hAnsi="Times New Roman" w:cs="Times New Roman"/>
                <w:noProof/>
                <w:webHidden/>
              </w:rPr>
              <w:t>5</w:t>
            </w:r>
            <w:r w:rsidR="00E80280" w:rsidRPr="00E80280">
              <w:rPr>
                <w:rFonts w:ascii="Times New Roman" w:hAnsi="Times New Roman" w:cs="Times New Roman"/>
                <w:noProof/>
                <w:webHidden/>
              </w:rPr>
              <w:fldChar w:fldCharType="end"/>
            </w:r>
          </w:hyperlink>
        </w:p>
        <w:p w:rsidR="00E80280" w:rsidRPr="00E80280" w:rsidRDefault="00DD54B5">
          <w:pPr>
            <w:pStyle w:val="14"/>
            <w:tabs>
              <w:tab w:val="right" w:leader="dot" w:pos="10246"/>
            </w:tabs>
            <w:rPr>
              <w:rFonts w:ascii="Times New Roman" w:eastAsiaTheme="minorEastAsia" w:hAnsi="Times New Roman" w:cs="Times New Roman"/>
              <w:noProof/>
              <w:color w:val="auto"/>
              <w:sz w:val="22"/>
              <w:szCs w:val="22"/>
              <w:lang w:bidi="ar-SA"/>
            </w:rPr>
          </w:pPr>
          <w:hyperlink w:anchor="_Toc197198580" w:history="1">
            <w:r w:rsidR="00E80280" w:rsidRPr="00E80280">
              <w:rPr>
                <w:rStyle w:val="af1"/>
                <w:rFonts w:ascii="Times New Roman" w:hAnsi="Times New Roman" w:cs="Times New Roman"/>
                <w:noProof/>
              </w:rPr>
              <w:t>3. УСЛОВИЯ РЕАЛИЗАЦИИ ПРОГРАММЫ УЧЕБНОЙ ДИСЦИПЛИНЫ</w:t>
            </w:r>
            <w:r w:rsidR="00E80280" w:rsidRPr="00E80280">
              <w:rPr>
                <w:rFonts w:ascii="Times New Roman" w:hAnsi="Times New Roman" w:cs="Times New Roman"/>
                <w:noProof/>
                <w:webHidden/>
              </w:rPr>
              <w:tab/>
            </w:r>
            <w:r w:rsidR="00E80280" w:rsidRPr="00E80280">
              <w:rPr>
                <w:rFonts w:ascii="Times New Roman" w:hAnsi="Times New Roman" w:cs="Times New Roman"/>
                <w:noProof/>
                <w:webHidden/>
              </w:rPr>
              <w:fldChar w:fldCharType="begin"/>
            </w:r>
            <w:r w:rsidR="00E80280" w:rsidRPr="00E80280">
              <w:rPr>
                <w:rFonts w:ascii="Times New Roman" w:hAnsi="Times New Roman" w:cs="Times New Roman"/>
                <w:noProof/>
                <w:webHidden/>
              </w:rPr>
              <w:instrText xml:space="preserve"> PAGEREF _Toc197198580 \h </w:instrText>
            </w:r>
            <w:r w:rsidR="00E80280" w:rsidRPr="00E80280">
              <w:rPr>
                <w:rFonts w:ascii="Times New Roman" w:hAnsi="Times New Roman" w:cs="Times New Roman"/>
                <w:noProof/>
                <w:webHidden/>
              </w:rPr>
            </w:r>
            <w:r w:rsidR="00E80280" w:rsidRPr="00E80280">
              <w:rPr>
                <w:rFonts w:ascii="Times New Roman" w:hAnsi="Times New Roman" w:cs="Times New Roman"/>
                <w:noProof/>
                <w:webHidden/>
              </w:rPr>
              <w:fldChar w:fldCharType="separate"/>
            </w:r>
            <w:r w:rsidR="00964949">
              <w:rPr>
                <w:rFonts w:ascii="Times New Roman" w:hAnsi="Times New Roman" w:cs="Times New Roman"/>
                <w:noProof/>
                <w:webHidden/>
              </w:rPr>
              <w:t>10</w:t>
            </w:r>
            <w:r w:rsidR="00E80280" w:rsidRPr="00E80280">
              <w:rPr>
                <w:rFonts w:ascii="Times New Roman" w:hAnsi="Times New Roman" w:cs="Times New Roman"/>
                <w:noProof/>
                <w:webHidden/>
              </w:rPr>
              <w:fldChar w:fldCharType="end"/>
            </w:r>
          </w:hyperlink>
        </w:p>
        <w:p w:rsidR="00E80280" w:rsidRPr="00E80280" w:rsidRDefault="00DD54B5">
          <w:pPr>
            <w:pStyle w:val="14"/>
            <w:tabs>
              <w:tab w:val="right" w:leader="dot" w:pos="10246"/>
            </w:tabs>
            <w:rPr>
              <w:rFonts w:ascii="Times New Roman" w:eastAsiaTheme="minorEastAsia" w:hAnsi="Times New Roman" w:cs="Times New Roman"/>
              <w:noProof/>
              <w:color w:val="auto"/>
              <w:sz w:val="22"/>
              <w:szCs w:val="22"/>
              <w:lang w:bidi="ar-SA"/>
            </w:rPr>
          </w:pPr>
          <w:hyperlink w:anchor="_Toc197198581" w:history="1">
            <w:r w:rsidR="00E80280" w:rsidRPr="00E80280">
              <w:rPr>
                <w:rStyle w:val="af1"/>
                <w:rFonts w:ascii="Times New Roman" w:hAnsi="Times New Roman" w:cs="Times New Roman"/>
                <w:noProof/>
              </w:rPr>
              <w:t>4. КОНТРОЛЬ И ОЦЕНКА РЕЗУЛЬТАТОВ ОСВОЕНИЯ УЧЕБНОЙ ДИСЦИПЛИНЫ</w:t>
            </w:r>
            <w:r w:rsidR="00E80280" w:rsidRPr="00E80280">
              <w:rPr>
                <w:rFonts w:ascii="Times New Roman" w:hAnsi="Times New Roman" w:cs="Times New Roman"/>
                <w:noProof/>
                <w:webHidden/>
              </w:rPr>
              <w:tab/>
            </w:r>
            <w:r w:rsidR="00E80280" w:rsidRPr="00E80280">
              <w:rPr>
                <w:rFonts w:ascii="Times New Roman" w:hAnsi="Times New Roman" w:cs="Times New Roman"/>
                <w:noProof/>
                <w:webHidden/>
              </w:rPr>
              <w:fldChar w:fldCharType="begin"/>
            </w:r>
            <w:r w:rsidR="00E80280" w:rsidRPr="00E80280">
              <w:rPr>
                <w:rFonts w:ascii="Times New Roman" w:hAnsi="Times New Roman" w:cs="Times New Roman"/>
                <w:noProof/>
                <w:webHidden/>
              </w:rPr>
              <w:instrText xml:space="preserve"> PAGEREF _Toc197198581 \h </w:instrText>
            </w:r>
            <w:r w:rsidR="00E80280" w:rsidRPr="00E80280">
              <w:rPr>
                <w:rFonts w:ascii="Times New Roman" w:hAnsi="Times New Roman" w:cs="Times New Roman"/>
                <w:noProof/>
                <w:webHidden/>
              </w:rPr>
            </w:r>
            <w:r w:rsidR="00E80280" w:rsidRPr="00E80280">
              <w:rPr>
                <w:rFonts w:ascii="Times New Roman" w:hAnsi="Times New Roman" w:cs="Times New Roman"/>
                <w:noProof/>
                <w:webHidden/>
              </w:rPr>
              <w:fldChar w:fldCharType="separate"/>
            </w:r>
            <w:r w:rsidR="00964949">
              <w:rPr>
                <w:rFonts w:ascii="Times New Roman" w:hAnsi="Times New Roman" w:cs="Times New Roman"/>
                <w:noProof/>
                <w:webHidden/>
              </w:rPr>
              <w:t>12</w:t>
            </w:r>
            <w:r w:rsidR="00E80280" w:rsidRPr="00E80280">
              <w:rPr>
                <w:rFonts w:ascii="Times New Roman" w:hAnsi="Times New Roman" w:cs="Times New Roman"/>
                <w:noProof/>
                <w:webHidden/>
              </w:rPr>
              <w:fldChar w:fldCharType="end"/>
            </w:r>
          </w:hyperlink>
        </w:p>
        <w:p w:rsidR="00E80280" w:rsidRPr="00E80280" w:rsidRDefault="00DD54B5">
          <w:pPr>
            <w:pStyle w:val="14"/>
            <w:tabs>
              <w:tab w:val="right" w:leader="dot" w:pos="10246"/>
            </w:tabs>
            <w:rPr>
              <w:rFonts w:ascii="Times New Roman" w:eastAsiaTheme="minorEastAsia" w:hAnsi="Times New Roman" w:cs="Times New Roman"/>
              <w:noProof/>
              <w:color w:val="auto"/>
              <w:sz w:val="22"/>
              <w:szCs w:val="22"/>
              <w:lang w:bidi="ar-SA"/>
            </w:rPr>
          </w:pPr>
          <w:hyperlink w:anchor="_Toc197198582" w:history="1">
            <w:r w:rsidR="00E80280" w:rsidRPr="00E80280">
              <w:rPr>
                <w:rStyle w:val="af1"/>
                <w:rFonts w:ascii="Times New Roman" w:hAnsi="Times New Roman" w:cs="Times New Roman"/>
                <w:noProof/>
              </w:rPr>
              <w:t>5. ПЕРЕЧЕНЬ ИСПОЛЬЗУЕМЫХ МЕТОДОВ ОБУЧЕНИЯ</w:t>
            </w:r>
            <w:r w:rsidR="00E80280" w:rsidRPr="00E80280">
              <w:rPr>
                <w:rFonts w:ascii="Times New Roman" w:hAnsi="Times New Roman" w:cs="Times New Roman"/>
                <w:noProof/>
                <w:webHidden/>
              </w:rPr>
              <w:tab/>
            </w:r>
            <w:r w:rsidR="00E80280" w:rsidRPr="00E80280">
              <w:rPr>
                <w:rFonts w:ascii="Times New Roman" w:hAnsi="Times New Roman" w:cs="Times New Roman"/>
                <w:noProof/>
                <w:webHidden/>
              </w:rPr>
              <w:fldChar w:fldCharType="begin"/>
            </w:r>
            <w:r w:rsidR="00E80280" w:rsidRPr="00E80280">
              <w:rPr>
                <w:rFonts w:ascii="Times New Roman" w:hAnsi="Times New Roman" w:cs="Times New Roman"/>
                <w:noProof/>
                <w:webHidden/>
              </w:rPr>
              <w:instrText xml:space="preserve"> PAGEREF _Toc197198582 \h </w:instrText>
            </w:r>
            <w:r w:rsidR="00E80280" w:rsidRPr="00E80280">
              <w:rPr>
                <w:rFonts w:ascii="Times New Roman" w:hAnsi="Times New Roman" w:cs="Times New Roman"/>
                <w:noProof/>
                <w:webHidden/>
              </w:rPr>
            </w:r>
            <w:r w:rsidR="00E80280" w:rsidRPr="00E80280">
              <w:rPr>
                <w:rFonts w:ascii="Times New Roman" w:hAnsi="Times New Roman" w:cs="Times New Roman"/>
                <w:noProof/>
                <w:webHidden/>
              </w:rPr>
              <w:fldChar w:fldCharType="separate"/>
            </w:r>
            <w:r w:rsidR="00964949">
              <w:rPr>
                <w:rFonts w:ascii="Times New Roman" w:hAnsi="Times New Roman" w:cs="Times New Roman"/>
                <w:noProof/>
                <w:webHidden/>
              </w:rPr>
              <w:t>13</w:t>
            </w:r>
            <w:r w:rsidR="00E80280" w:rsidRPr="00E80280">
              <w:rPr>
                <w:rFonts w:ascii="Times New Roman" w:hAnsi="Times New Roman" w:cs="Times New Roman"/>
                <w:noProof/>
                <w:webHidden/>
              </w:rPr>
              <w:fldChar w:fldCharType="end"/>
            </w:r>
          </w:hyperlink>
        </w:p>
        <w:p w:rsidR="00F65C56" w:rsidRDefault="00F65C56">
          <w:r w:rsidRPr="00E80280">
            <w:rPr>
              <w:rFonts w:ascii="Times New Roman" w:hAnsi="Times New Roman" w:cs="Times New Roman"/>
              <w:b/>
              <w:bCs/>
            </w:rPr>
            <w:fldChar w:fldCharType="end"/>
          </w:r>
        </w:p>
      </w:sdtContent>
    </w:sdt>
    <w:p w:rsidR="00E80280" w:rsidRDefault="00E80280">
      <w:pPr>
        <w:widowControl/>
        <w:spacing w:after="160" w:line="259" w:lineRule="auto"/>
        <w:rPr>
          <w:rFonts w:ascii="Times New Roman" w:eastAsiaTheme="majorEastAsia" w:hAnsi="Times New Roman" w:cs="Times New Roman"/>
          <w:b/>
          <w:color w:val="auto"/>
          <w:sz w:val="28"/>
          <w:szCs w:val="28"/>
        </w:rPr>
      </w:pPr>
      <w:bookmarkStart w:id="2" w:name="_Toc197198578"/>
      <w:r>
        <w:rPr>
          <w:rFonts w:ascii="Times New Roman" w:hAnsi="Times New Roman" w:cs="Times New Roman"/>
          <w:szCs w:val="28"/>
        </w:rPr>
        <w:br w:type="page"/>
      </w:r>
    </w:p>
    <w:p w:rsidR="00BD148C" w:rsidRPr="005B76F9" w:rsidRDefault="00BD148C" w:rsidP="00BD148C">
      <w:pPr>
        <w:pStyle w:val="1"/>
        <w:numPr>
          <w:ilvl w:val="0"/>
          <w:numId w:val="6"/>
        </w:numPr>
        <w:ind w:left="0" w:firstLine="0"/>
        <w:rPr>
          <w:rFonts w:ascii="Times New Roman" w:hAnsi="Times New Roman" w:cs="Times New Roman"/>
          <w:szCs w:val="28"/>
        </w:rPr>
      </w:pPr>
      <w:r w:rsidRPr="005B76F9">
        <w:rPr>
          <w:rFonts w:ascii="Times New Roman" w:hAnsi="Times New Roman" w:cs="Times New Roman"/>
          <w:szCs w:val="28"/>
        </w:rPr>
        <w:lastRenderedPageBreak/>
        <w:t>ПАСПОРТ РАБОЧЕЙ ПРОГРАММЫ УЧЕБНОЙ ДИСЦИПЛИНЫ</w:t>
      </w:r>
      <w:bookmarkEnd w:id="2"/>
    </w:p>
    <w:p w:rsidR="00BD148C" w:rsidRDefault="00BD148C" w:rsidP="00BD148C">
      <w:pPr>
        <w:pStyle w:val="22"/>
        <w:keepNext/>
        <w:keepLines/>
        <w:tabs>
          <w:tab w:val="left" w:pos="2006"/>
        </w:tabs>
        <w:spacing w:line="254" w:lineRule="auto"/>
        <w:ind w:left="1720" w:firstLine="0"/>
      </w:pPr>
    </w:p>
    <w:p w:rsidR="00BD148C" w:rsidRPr="00395028" w:rsidRDefault="00BD148C" w:rsidP="00BD148C">
      <w:pPr>
        <w:pStyle w:val="20"/>
        <w:numPr>
          <w:ilvl w:val="1"/>
          <w:numId w:val="2"/>
        </w:numPr>
        <w:spacing w:line="254" w:lineRule="auto"/>
        <w:ind w:firstLine="709"/>
        <w:jc w:val="both"/>
        <w:rPr>
          <w:b/>
          <w:color w:val="000000"/>
          <w:sz w:val="24"/>
          <w:szCs w:val="24"/>
          <w:lang w:eastAsia="ru-RU" w:bidi="ru-RU"/>
        </w:rPr>
      </w:pPr>
      <w:bookmarkStart w:id="3" w:name="bookmark26"/>
      <w:r w:rsidRPr="00395028">
        <w:rPr>
          <w:b/>
          <w:color w:val="000000"/>
          <w:sz w:val="24"/>
          <w:szCs w:val="24"/>
          <w:lang w:eastAsia="ru-RU" w:bidi="ru-RU"/>
        </w:rPr>
        <w:t>Область применения рабочей программы</w:t>
      </w:r>
      <w:bookmarkEnd w:id="3"/>
    </w:p>
    <w:p w:rsidR="00BD148C" w:rsidRPr="008D3A56" w:rsidRDefault="00E44EA0" w:rsidP="00E80280">
      <w:pPr>
        <w:pStyle w:val="20"/>
        <w:spacing w:line="254" w:lineRule="auto"/>
        <w:ind w:firstLine="697"/>
        <w:jc w:val="both"/>
        <w:rPr>
          <w:sz w:val="24"/>
          <w:szCs w:val="24"/>
        </w:rPr>
      </w:pPr>
      <w:r>
        <w:rPr>
          <w:color w:val="000000"/>
          <w:sz w:val="24"/>
          <w:szCs w:val="24"/>
          <w:lang w:eastAsia="ru-RU" w:bidi="ru-RU"/>
        </w:rPr>
        <w:t>Рабочая программа учебной дисциплины</w:t>
      </w:r>
      <w:r w:rsidR="000849EB" w:rsidRPr="000849EB">
        <w:rPr>
          <w:sz w:val="24"/>
          <w:szCs w:val="24"/>
        </w:rPr>
        <w:t xml:space="preserve"> </w:t>
      </w:r>
      <w:r w:rsidR="00E9166B" w:rsidRPr="00E9166B">
        <w:rPr>
          <w:sz w:val="24"/>
          <w:szCs w:val="24"/>
        </w:rPr>
        <w:t xml:space="preserve">ОП.05 </w:t>
      </w:r>
      <w:proofErr w:type="spellStart"/>
      <w:r w:rsidR="00E9166B" w:rsidRPr="00E9166B">
        <w:rPr>
          <w:sz w:val="24"/>
          <w:szCs w:val="24"/>
        </w:rPr>
        <w:t>Электроматериаловедение</w:t>
      </w:r>
      <w:proofErr w:type="spellEnd"/>
      <w:r w:rsidR="000849EB">
        <w:rPr>
          <w:color w:val="000000"/>
          <w:sz w:val="24"/>
          <w:szCs w:val="24"/>
          <w:lang w:eastAsia="ru-RU" w:bidi="ru-RU"/>
        </w:rPr>
        <w:t xml:space="preserve"> </w:t>
      </w:r>
      <w:r>
        <w:rPr>
          <w:color w:val="000000"/>
          <w:sz w:val="24"/>
          <w:szCs w:val="24"/>
          <w:lang w:eastAsia="ru-RU" w:bidi="ru-RU"/>
        </w:rPr>
        <w:t>является частью</w:t>
      </w:r>
      <w:r w:rsidR="000849EB">
        <w:rPr>
          <w:color w:val="000000"/>
          <w:sz w:val="24"/>
          <w:szCs w:val="24"/>
          <w:lang w:eastAsia="ru-RU" w:bidi="ru-RU"/>
        </w:rPr>
        <w:t xml:space="preserve"> </w:t>
      </w:r>
      <w:r>
        <w:rPr>
          <w:color w:val="000000"/>
          <w:sz w:val="24"/>
          <w:szCs w:val="24"/>
          <w:lang w:eastAsia="ru-RU" w:bidi="ru-RU"/>
        </w:rPr>
        <w:t xml:space="preserve">образовательной программы </w:t>
      </w:r>
      <w:r w:rsidR="006D16BE">
        <w:rPr>
          <w:color w:val="000000"/>
          <w:sz w:val="24"/>
          <w:szCs w:val="24"/>
          <w:lang w:eastAsia="ru-RU" w:bidi="ru-RU"/>
        </w:rPr>
        <w:t xml:space="preserve">среднего профессионального образования </w:t>
      </w:r>
      <w:r>
        <w:rPr>
          <w:color w:val="000000"/>
          <w:sz w:val="24"/>
          <w:szCs w:val="24"/>
          <w:lang w:eastAsia="ru-RU" w:bidi="ru-RU"/>
        </w:rPr>
        <w:t>- программы подготовки специалистов среднего з</w:t>
      </w:r>
      <w:r w:rsidR="006D16BE">
        <w:rPr>
          <w:color w:val="000000"/>
          <w:sz w:val="24"/>
          <w:szCs w:val="24"/>
          <w:lang w:eastAsia="ru-RU" w:bidi="ru-RU"/>
        </w:rPr>
        <w:t xml:space="preserve">вена (далее – </w:t>
      </w:r>
      <w:r>
        <w:rPr>
          <w:color w:val="000000"/>
          <w:sz w:val="24"/>
          <w:szCs w:val="24"/>
          <w:lang w:eastAsia="ru-RU" w:bidi="ru-RU"/>
        </w:rPr>
        <w:t>ОП</w:t>
      </w:r>
      <w:r w:rsidR="006D16BE">
        <w:rPr>
          <w:color w:val="000000"/>
          <w:sz w:val="24"/>
          <w:szCs w:val="24"/>
          <w:lang w:eastAsia="ru-RU" w:bidi="ru-RU"/>
        </w:rPr>
        <w:t xml:space="preserve"> СПО – </w:t>
      </w:r>
      <w:r>
        <w:rPr>
          <w:color w:val="000000"/>
          <w:sz w:val="24"/>
          <w:szCs w:val="24"/>
          <w:lang w:eastAsia="ru-RU" w:bidi="ru-RU"/>
        </w:rPr>
        <w:t xml:space="preserve">ППССЗ) </w:t>
      </w:r>
      <w:r w:rsidR="00707E81">
        <w:rPr>
          <w:color w:val="000000"/>
          <w:sz w:val="24"/>
          <w:szCs w:val="24"/>
          <w:lang w:eastAsia="ru-RU" w:bidi="ru-RU"/>
        </w:rPr>
        <w:t xml:space="preserve">и разработана </w:t>
      </w:r>
      <w:r>
        <w:rPr>
          <w:color w:val="000000"/>
          <w:sz w:val="24"/>
          <w:szCs w:val="24"/>
          <w:lang w:eastAsia="ru-RU" w:bidi="ru-RU"/>
        </w:rPr>
        <w:t xml:space="preserve">в соответствии с ФГОС </w:t>
      </w:r>
      <w:r w:rsidR="00707E81">
        <w:rPr>
          <w:color w:val="000000"/>
          <w:sz w:val="24"/>
          <w:szCs w:val="24"/>
          <w:lang w:eastAsia="ru-RU" w:bidi="ru-RU"/>
        </w:rPr>
        <w:t>по</w:t>
      </w:r>
      <w:r w:rsidR="00BD148C" w:rsidRPr="008D3A56">
        <w:rPr>
          <w:color w:val="000000"/>
          <w:sz w:val="24"/>
          <w:szCs w:val="24"/>
          <w:lang w:eastAsia="ru-RU" w:bidi="ru-RU"/>
        </w:rPr>
        <w:t xml:space="preserve"> специальности </w:t>
      </w:r>
      <w:r w:rsidR="00BD148C">
        <w:rPr>
          <w:color w:val="000000"/>
          <w:sz w:val="24"/>
          <w:szCs w:val="24"/>
          <w:lang w:eastAsia="ru-RU" w:bidi="ru-RU"/>
        </w:rPr>
        <w:t xml:space="preserve">13.02.07 Электроснабжение, </w:t>
      </w:r>
      <w:r w:rsidR="00BD148C" w:rsidRPr="009E08A8">
        <w:rPr>
          <w:color w:val="000000"/>
          <w:sz w:val="24"/>
          <w:szCs w:val="24"/>
          <w:lang w:eastAsia="ru-RU" w:bidi="ru-RU"/>
        </w:rPr>
        <w:t>утверждённ</w:t>
      </w:r>
      <w:r w:rsidR="00146BF1">
        <w:rPr>
          <w:color w:val="000000"/>
          <w:sz w:val="24"/>
          <w:szCs w:val="24"/>
          <w:lang w:eastAsia="ru-RU" w:bidi="ru-RU"/>
        </w:rPr>
        <w:t>ым</w:t>
      </w:r>
      <w:r w:rsidR="00BD148C" w:rsidRPr="009E08A8">
        <w:rPr>
          <w:color w:val="000000"/>
          <w:sz w:val="24"/>
          <w:szCs w:val="24"/>
          <w:lang w:eastAsia="ru-RU" w:bidi="ru-RU"/>
        </w:rPr>
        <w:t xml:space="preserve"> приказом Министерства просвещения Российской Федерации от 16.04.2024 №255</w:t>
      </w:r>
      <w:r w:rsidR="00BD148C">
        <w:rPr>
          <w:color w:val="000000"/>
          <w:sz w:val="24"/>
          <w:szCs w:val="24"/>
          <w:lang w:eastAsia="ru-RU" w:bidi="ru-RU"/>
        </w:rPr>
        <w:t>.</w:t>
      </w:r>
    </w:p>
    <w:p w:rsidR="00E44EA0" w:rsidRDefault="00E44EA0" w:rsidP="00E80280">
      <w:pPr>
        <w:pStyle w:val="20"/>
        <w:spacing w:line="254" w:lineRule="auto"/>
        <w:ind w:firstLine="697"/>
        <w:jc w:val="both"/>
      </w:pPr>
      <w:r>
        <w:rPr>
          <w:color w:val="000000"/>
          <w:sz w:val="24"/>
          <w:szCs w:val="24"/>
          <w:lang w:eastAsia="ru-RU" w:bidi="ru-RU"/>
        </w:rPr>
        <w:t>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w:t>
      </w:r>
    </w:p>
    <w:p w:rsidR="00E44EA0" w:rsidRDefault="00E44EA0" w:rsidP="00E80280">
      <w:pPr>
        <w:pStyle w:val="20"/>
        <w:ind w:firstLine="697"/>
        <w:jc w:val="both"/>
        <w:rPr>
          <w:color w:val="000000"/>
          <w:sz w:val="24"/>
          <w:szCs w:val="24"/>
          <w:lang w:eastAsia="ru-RU" w:bidi="ru-RU"/>
        </w:rPr>
      </w:pPr>
      <w:r>
        <w:rPr>
          <w:color w:val="000000"/>
          <w:sz w:val="24"/>
          <w:szCs w:val="24"/>
          <w:lang w:eastAsia="ru-RU" w:bidi="ru-RU"/>
        </w:rPr>
        <w:t>Рабочая программа учебной дисциплины может быть использована в профессиональной подготовке, переподготовке и повышении квалификации рабочих по профессиям:</w:t>
      </w:r>
    </w:p>
    <w:p w:rsidR="00BD148C" w:rsidRPr="00092127" w:rsidRDefault="00BD148C" w:rsidP="00E802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97"/>
        <w:jc w:val="both"/>
        <w:rPr>
          <w:rFonts w:ascii="Times New Roman" w:hAnsi="Times New Roman"/>
        </w:rPr>
      </w:pPr>
      <w:r w:rsidRPr="00092127">
        <w:rPr>
          <w:rFonts w:ascii="Times New Roman" w:hAnsi="Times New Roman"/>
        </w:rPr>
        <w:t xml:space="preserve">- электромонтер контактной сети; </w:t>
      </w:r>
    </w:p>
    <w:p w:rsidR="00BD148C" w:rsidRPr="00092127" w:rsidRDefault="00BD148C" w:rsidP="00E802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97"/>
        <w:jc w:val="both"/>
        <w:rPr>
          <w:rFonts w:ascii="Times New Roman" w:hAnsi="Times New Roman"/>
        </w:rPr>
      </w:pPr>
      <w:r w:rsidRPr="00092127">
        <w:rPr>
          <w:rFonts w:ascii="Times New Roman" w:hAnsi="Times New Roman"/>
        </w:rPr>
        <w:t xml:space="preserve">- электромонтер по обслуживанию подстанций; </w:t>
      </w:r>
    </w:p>
    <w:p w:rsidR="00BD148C" w:rsidRPr="00092127" w:rsidRDefault="00BD148C" w:rsidP="00E802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97"/>
        <w:jc w:val="both"/>
        <w:rPr>
          <w:rFonts w:ascii="Times New Roman" w:hAnsi="Times New Roman"/>
        </w:rPr>
      </w:pPr>
      <w:r w:rsidRPr="00092127">
        <w:rPr>
          <w:rFonts w:ascii="Times New Roman" w:hAnsi="Times New Roman"/>
        </w:rPr>
        <w:t xml:space="preserve">- электромонтер по ремонту воздушных линий электропередач; </w:t>
      </w:r>
    </w:p>
    <w:p w:rsidR="00BD148C" w:rsidRPr="00092127" w:rsidRDefault="00BD148C" w:rsidP="00E802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97"/>
        <w:jc w:val="both"/>
        <w:rPr>
          <w:rFonts w:ascii="Times New Roman" w:hAnsi="Times New Roman"/>
        </w:rPr>
      </w:pPr>
      <w:r w:rsidRPr="00092127">
        <w:rPr>
          <w:rFonts w:ascii="Times New Roman" w:hAnsi="Times New Roman"/>
        </w:rPr>
        <w:t>- электромонтер по ремонту и монтажу кабельный линий;</w:t>
      </w:r>
    </w:p>
    <w:p w:rsidR="00BD148C" w:rsidRDefault="00BD148C" w:rsidP="00E802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97"/>
        <w:jc w:val="both"/>
        <w:rPr>
          <w:rFonts w:ascii="Times New Roman" w:hAnsi="Times New Roman"/>
        </w:rPr>
      </w:pPr>
      <w:r w:rsidRPr="00092127">
        <w:rPr>
          <w:rFonts w:ascii="Times New Roman" w:hAnsi="Times New Roman"/>
        </w:rPr>
        <w:t>- электромонтер тяговой подстанции.</w:t>
      </w:r>
    </w:p>
    <w:p w:rsidR="00BD148C" w:rsidRDefault="00BD148C" w:rsidP="00E80280">
      <w:pPr>
        <w:pStyle w:val="20"/>
        <w:ind w:firstLine="697"/>
        <w:jc w:val="both"/>
      </w:pPr>
    </w:p>
    <w:p w:rsidR="00BD148C" w:rsidRPr="00BD148C" w:rsidRDefault="000849EB" w:rsidP="00E80280">
      <w:pPr>
        <w:pStyle w:val="20"/>
        <w:numPr>
          <w:ilvl w:val="1"/>
          <w:numId w:val="2"/>
        </w:numPr>
        <w:spacing w:line="254" w:lineRule="auto"/>
        <w:ind w:firstLine="697"/>
        <w:jc w:val="both"/>
      </w:pPr>
      <w:r w:rsidRPr="00BD148C">
        <w:rPr>
          <w:b/>
          <w:color w:val="000000"/>
          <w:sz w:val="24"/>
          <w:szCs w:val="24"/>
          <w:lang w:eastAsia="ru-RU" w:bidi="ru-RU"/>
        </w:rPr>
        <w:t xml:space="preserve"> Цель и место дисциплины в структуре образовательной программы </w:t>
      </w:r>
    </w:p>
    <w:p w:rsidR="00E9166B" w:rsidRPr="0090794F" w:rsidRDefault="000849EB" w:rsidP="00E9166B">
      <w:pPr>
        <w:suppressAutoHyphens/>
        <w:ind w:firstLine="709"/>
        <w:jc w:val="both"/>
        <w:rPr>
          <w:rFonts w:ascii="Times New Roman" w:eastAsia="Times New Roman" w:hAnsi="Times New Roman" w:cs="Times New Roman"/>
        </w:rPr>
      </w:pPr>
      <w:r w:rsidRPr="000849EB">
        <w:rPr>
          <w:rFonts w:ascii="Times New Roman" w:eastAsia="Times New Roman" w:hAnsi="Times New Roman" w:cs="Times New Roman"/>
        </w:rPr>
        <w:t xml:space="preserve">Цель дисциплины </w:t>
      </w:r>
      <w:r w:rsidRPr="000849EB">
        <w:rPr>
          <w:rFonts w:ascii="Times New Roman" w:hAnsi="Times New Roman" w:cs="Times New Roman"/>
        </w:rPr>
        <w:t>«</w:t>
      </w:r>
      <w:r w:rsidR="00E9166B">
        <w:rPr>
          <w:rFonts w:ascii="Times New Roman" w:hAnsi="Times New Roman" w:cs="Times New Roman"/>
        </w:rPr>
        <w:t xml:space="preserve">ОП.05 </w:t>
      </w:r>
      <w:proofErr w:type="spellStart"/>
      <w:r w:rsidR="00E9166B">
        <w:rPr>
          <w:rFonts w:ascii="Times New Roman" w:hAnsi="Times New Roman" w:cs="Times New Roman"/>
        </w:rPr>
        <w:t>Электроматериаловедение</w:t>
      </w:r>
      <w:proofErr w:type="spellEnd"/>
      <w:r w:rsidRPr="000849EB">
        <w:rPr>
          <w:rFonts w:ascii="Times New Roman" w:hAnsi="Times New Roman" w:cs="Times New Roman"/>
        </w:rPr>
        <w:t>»</w:t>
      </w:r>
      <w:r w:rsidRPr="000849EB">
        <w:rPr>
          <w:rFonts w:ascii="Times New Roman" w:eastAsia="Times New Roman" w:hAnsi="Times New Roman" w:cs="Times New Roman"/>
        </w:rPr>
        <w:t xml:space="preserve">: </w:t>
      </w:r>
      <w:r w:rsidR="00E9166B" w:rsidRPr="0090794F">
        <w:rPr>
          <w:rFonts w:ascii="Times New Roman" w:eastAsia="Times New Roman" w:hAnsi="Times New Roman" w:cs="Times New Roman"/>
        </w:rPr>
        <w:t xml:space="preserve">формирование представлений об основах </w:t>
      </w:r>
      <w:r w:rsidR="00E9166B" w:rsidRPr="0090794F">
        <w:rPr>
          <w:rFonts w:ascii="Times New Roman" w:hAnsi="Times New Roman" w:cs="Times New Roman"/>
          <w:shd w:val="clear" w:color="auto" w:fill="FFFFFF"/>
        </w:rPr>
        <w:t>знаний о свойствах электротехнических материалов, их классификации и применении в производстве</w:t>
      </w:r>
      <w:r w:rsidR="00E9166B" w:rsidRPr="0090794F">
        <w:rPr>
          <w:rFonts w:ascii="Times New Roman" w:eastAsia="Times New Roman" w:hAnsi="Times New Roman" w:cs="Times New Roman"/>
        </w:rPr>
        <w:t>.</w:t>
      </w:r>
    </w:p>
    <w:p w:rsidR="000849EB" w:rsidRPr="000849EB" w:rsidRDefault="00E80280" w:rsidP="00E80280">
      <w:pPr>
        <w:pStyle w:val="a9"/>
        <w:suppressAutoHyphens/>
        <w:ind w:left="0" w:firstLine="697"/>
        <w:jc w:val="both"/>
        <w:rPr>
          <w:rFonts w:ascii="Times New Roman" w:hAnsi="Times New Roman" w:cs="Times New Roman"/>
        </w:rPr>
      </w:pPr>
      <w:r>
        <w:rPr>
          <w:rFonts w:ascii="Times New Roman" w:hAnsi="Times New Roman" w:cs="Times New Roman"/>
        </w:rPr>
        <w:t xml:space="preserve">Дисциплина </w:t>
      </w:r>
      <w:r w:rsidR="00E9166B">
        <w:rPr>
          <w:rFonts w:ascii="Times New Roman" w:hAnsi="Times New Roman" w:cs="Times New Roman"/>
        </w:rPr>
        <w:t xml:space="preserve">ОП.05 </w:t>
      </w:r>
      <w:proofErr w:type="spellStart"/>
      <w:r w:rsidR="00E9166B">
        <w:rPr>
          <w:rFonts w:ascii="Times New Roman" w:hAnsi="Times New Roman" w:cs="Times New Roman"/>
        </w:rPr>
        <w:t>Электроматериаловедение</w:t>
      </w:r>
      <w:proofErr w:type="spellEnd"/>
      <w:r w:rsidR="000849EB" w:rsidRPr="000849EB">
        <w:rPr>
          <w:rFonts w:ascii="Times New Roman" w:hAnsi="Times New Roman" w:cs="Times New Roman"/>
        </w:rPr>
        <w:t xml:space="preserve"> включена в обязательную часть общепрофессионального цикла образовательной программы.</w:t>
      </w:r>
    </w:p>
    <w:p w:rsidR="00E44EA0" w:rsidRPr="00BD148C" w:rsidRDefault="00E44EA0" w:rsidP="00E80280">
      <w:pPr>
        <w:pStyle w:val="20"/>
        <w:numPr>
          <w:ilvl w:val="1"/>
          <w:numId w:val="2"/>
        </w:numPr>
        <w:spacing w:line="254" w:lineRule="auto"/>
        <w:ind w:firstLine="697"/>
        <w:jc w:val="both"/>
        <w:rPr>
          <w:b/>
          <w:color w:val="000000"/>
          <w:sz w:val="24"/>
          <w:szCs w:val="24"/>
          <w:lang w:eastAsia="ru-RU" w:bidi="ru-RU"/>
        </w:rPr>
      </w:pPr>
      <w:bookmarkStart w:id="4" w:name="bookmark30"/>
      <w:r w:rsidRPr="00BD148C">
        <w:rPr>
          <w:b/>
          <w:color w:val="000000"/>
          <w:sz w:val="24"/>
          <w:szCs w:val="24"/>
          <w:lang w:eastAsia="ru-RU" w:bidi="ru-RU"/>
        </w:rPr>
        <w:t>Планируемые результаты освоения учебной дисциплины</w:t>
      </w:r>
      <w:bookmarkEnd w:id="4"/>
    </w:p>
    <w:p w:rsidR="000849EB" w:rsidRPr="000849EB" w:rsidRDefault="000849EB" w:rsidP="00E80280">
      <w:pPr>
        <w:pStyle w:val="a9"/>
        <w:ind w:left="0" w:firstLine="697"/>
        <w:jc w:val="both"/>
        <w:rPr>
          <w:rFonts w:ascii="Times New Roman" w:eastAsia="Times New Roman" w:hAnsi="Times New Roman" w:cs="Times New Roman"/>
        </w:rPr>
      </w:pPr>
      <w:r w:rsidRPr="000849EB">
        <w:rPr>
          <w:rFonts w:ascii="Times New Roman" w:eastAsia="Times New Roman" w:hAnsi="Times New Roman" w:cs="Times New Roman"/>
        </w:rPr>
        <w:t xml:space="preserve">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w:t>
      </w:r>
      <w:r w:rsidR="00E9522E">
        <w:rPr>
          <w:rFonts w:ascii="Times New Roman" w:eastAsia="Times New Roman" w:hAnsi="Times New Roman" w:cs="Times New Roman"/>
        </w:rPr>
        <w:t>ОП СПО-ППССЗ.</w:t>
      </w:r>
    </w:p>
    <w:p w:rsidR="000849EB" w:rsidRPr="000849EB" w:rsidRDefault="000849EB" w:rsidP="00E80280">
      <w:pPr>
        <w:pStyle w:val="a9"/>
        <w:spacing w:after="120"/>
        <w:ind w:left="0" w:firstLine="697"/>
        <w:rPr>
          <w:rFonts w:ascii="Times New Roman" w:hAnsi="Times New Roman" w:cs="Times New Roman"/>
          <w:bCs/>
        </w:rPr>
      </w:pPr>
      <w:r w:rsidRPr="000849EB">
        <w:rPr>
          <w:rFonts w:ascii="Times New Roman" w:hAnsi="Times New Roman" w:cs="Times New Roman"/>
          <w:bCs/>
        </w:rPr>
        <w:t>В результате освоения дисциплины обучающийся должен: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2979"/>
        <w:gridCol w:w="2756"/>
        <w:gridCol w:w="2756"/>
      </w:tblGrid>
      <w:tr w:rsidR="000849EB" w:rsidRPr="0090794F" w:rsidTr="00271FCF">
        <w:trPr>
          <w:trHeight w:val="649"/>
        </w:trPr>
        <w:tc>
          <w:tcPr>
            <w:tcW w:w="776" w:type="pct"/>
            <w:hideMark/>
          </w:tcPr>
          <w:p w:rsidR="000849EB" w:rsidRPr="0090794F" w:rsidRDefault="000849EB" w:rsidP="00271FCF">
            <w:pPr>
              <w:suppressAutoHyphens/>
              <w:jc w:val="center"/>
              <w:rPr>
                <w:rFonts w:ascii="Times New Roman" w:hAnsi="Times New Roman" w:cs="Times New Roman"/>
                <w:b/>
                <w:bCs/>
              </w:rPr>
            </w:pPr>
            <w:r w:rsidRPr="0090794F">
              <w:rPr>
                <w:rFonts w:ascii="Times New Roman" w:hAnsi="Times New Roman" w:cs="Times New Roman"/>
                <w:b/>
                <w:bCs/>
              </w:rPr>
              <w:t xml:space="preserve">Код </w:t>
            </w:r>
            <w:r w:rsidRPr="0090794F">
              <w:rPr>
                <w:rStyle w:val="ad"/>
                <w:rFonts w:ascii="Times New Roman" w:hAnsi="Times New Roman"/>
                <w:b/>
                <w:bCs/>
              </w:rPr>
              <w:footnoteReference w:id="2"/>
            </w:r>
          </w:p>
          <w:p w:rsidR="000849EB" w:rsidRPr="0090794F" w:rsidRDefault="000849EB" w:rsidP="00271FCF">
            <w:pPr>
              <w:suppressAutoHyphens/>
              <w:jc w:val="center"/>
              <w:rPr>
                <w:rFonts w:ascii="Times New Roman" w:hAnsi="Times New Roman" w:cs="Times New Roman"/>
                <w:b/>
                <w:bCs/>
              </w:rPr>
            </w:pPr>
            <w:r w:rsidRPr="0090794F">
              <w:rPr>
                <w:rFonts w:ascii="Times New Roman" w:hAnsi="Times New Roman" w:cs="Times New Roman"/>
                <w:b/>
                <w:bCs/>
              </w:rPr>
              <w:t>ПК, ОК</w:t>
            </w:r>
          </w:p>
        </w:tc>
        <w:tc>
          <w:tcPr>
            <w:tcW w:w="1482" w:type="pct"/>
            <w:hideMark/>
          </w:tcPr>
          <w:p w:rsidR="000849EB" w:rsidRPr="0090794F" w:rsidRDefault="000849EB" w:rsidP="00271FCF">
            <w:pPr>
              <w:suppressAutoHyphens/>
              <w:jc w:val="center"/>
              <w:rPr>
                <w:rFonts w:ascii="Times New Roman" w:hAnsi="Times New Roman" w:cs="Times New Roman"/>
                <w:b/>
                <w:bCs/>
              </w:rPr>
            </w:pPr>
            <w:r w:rsidRPr="0090794F">
              <w:rPr>
                <w:rFonts w:ascii="Times New Roman" w:hAnsi="Times New Roman" w:cs="Times New Roman"/>
                <w:b/>
                <w:bCs/>
              </w:rPr>
              <w:t>Умения</w:t>
            </w:r>
          </w:p>
        </w:tc>
        <w:tc>
          <w:tcPr>
            <w:tcW w:w="1371" w:type="pct"/>
            <w:hideMark/>
          </w:tcPr>
          <w:p w:rsidR="000849EB" w:rsidRPr="0090794F" w:rsidRDefault="000849EB" w:rsidP="00271FCF">
            <w:pPr>
              <w:suppressAutoHyphens/>
              <w:jc w:val="center"/>
              <w:rPr>
                <w:rFonts w:ascii="Times New Roman" w:hAnsi="Times New Roman" w:cs="Times New Roman"/>
                <w:b/>
                <w:bCs/>
              </w:rPr>
            </w:pPr>
            <w:r w:rsidRPr="0090794F">
              <w:rPr>
                <w:rFonts w:ascii="Times New Roman" w:hAnsi="Times New Roman" w:cs="Times New Roman"/>
                <w:b/>
                <w:bCs/>
              </w:rPr>
              <w:t>Знания</w:t>
            </w:r>
          </w:p>
        </w:tc>
        <w:tc>
          <w:tcPr>
            <w:tcW w:w="1371" w:type="pct"/>
          </w:tcPr>
          <w:p w:rsidR="000849EB" w:rsidRPr="0090794F" w:rsidRDefault="000849EB" w:rsidP="00271FCF">
            <w:pPr>
              <w:suppressAutoHyphens/>
              <w:jc w:val="center"/>
              <w:rPr>
                <w:rFonts w:ascii="Times New Roman" w:hAnsi="Times New Roman" w:cs="Times New Roman"/>
                <w:b/>
                <w:bCs/>
              </w:rPr>
            </w:pPr>
            <w:r w:rsidRPr="0090794F">
              <w:rPr>
                <w:rFonts w:ascii="Times New Roman" w:hAnsi="Times New Roman" w:cs="Times New Roman"/>
                <w:b/>
                <w:bCs/>
              </w:rPr>
              <w:t>Навыки</w:t>
            </w:r>
          </w:p>
        </w:tc>
      </w:tr>
      <w:tr w:rsidR="00E9166B" w:rsidRPr="0090794F" w:rsidTr="00E9166B">
        <w:trPr>
          <w:trHeight w:val="5166"/>
        </w:trPr>
        <w:tc>
          <w:tcPr>
            <w:tcW w:w="776" w:type="pct"/>
          </w:tcPr>
          <w:p w:rsidR="00E9166B" w:rsidRPr="0090794F" w:rsidRDefault="00E9166B" w:rsidP="00E9166B">
            <w:pPr>
              <w:suppressAutoHyphens/>
              <w:jc w:val="center"/>
              <w:rPr>
                <w:rFonts w:ascii="Times New Roman" w:hAnsi="Times New Roman" w:cs="Times New Roman"/>
              </w:rPr>
            </w:pPr>
            <w:r w:rsidRPr="0090794F">
              <w:rPr>
                <w:rFonts w:ascii="Times New Roman" w:hAnsi="Times New Roman" w:cs="Times New Roman"/>
              </w:rPr>
              <w:t>ОК 01</w:t>
            </w:r>
          </w:p>
          <w:p w:rsidR="00E9166B" w:rsidRPr="0090794F" w:rsidRDefault="00E9166B" w:rsidP="00E9166B">
            <w:pPr>
              <w:suppressAutoHyphens/>
              <w:jc w:val="center"/>
              <w:rPr>
                <w:rFonts w:ascii="Times New Roman" w:hAnsi="Times New Roman" w:cs="Times New Roman"/>
              </w:rPr>
            </w:pPr>
            <w:r w:rsidRPr="0090794F">
              <w:rPr>
                <w:rFonts w:ascii="Times New Roman" w:hAnsi="Times New Roman" w:cs="Times New Roman"/>
              </w:rPr>
              <w:t>ОК 02</w:t>
            </w:r>
          </w:p>
          <w:p w:rsidR="00E9166B" w:rsidRPr="0090794F" w:rsidRDefault="00E9166B" w:rsidP="00E9166B">
            <w:pPr>
              <w:suppressAutoHyphens/>
              <w:jc w:val="center"/>
              <w:rPr>
                <w:rFonts w:ascii="Times New Roman" w:hAnsi="Times New Roman" w:cs="Times New Roman"/>
              </w:rPr>
            </w:pPr>
            <w:r w:rsidRPr="0090794F">
              <w:rPr>
                <w:rFonts w:ascii="Times New Roman" w:hAnsi="Times New Roman" w:cs="Times New Roman"/>
              </w:rPr>
              <w:t>ОК 03</w:t>
            </w:r>
          </w:p>
          <w:p w:rsidR="00E9166B" w:rsidRPr="0090794F" w:rsidRDefault="00E9166B" w:rsidP="00E9166B">
            <w:pPr>
              <w:suppressAutoHyphens/>
              <w:jc w:val="center"/>
              <w:rPr>
                <w:rFonts w:ascii="Times New Roman" w:hAnsi="Times New Roman" w:cs="Times New Roman"/>
              </w:rPr>
            </w:pPr>
            <w:r w:rsidRPr="0090794F">
              <w:rPr>
                <w:rFonts w:ascii="Times New Roman" w:hAnsi="Times New Roman" w:cs="Times New Roman"/>
              </w:rPr>
              <w:t>ОК 04</w:t>
            </w:r>
          </w:p>
          <w:p w:rsidR="00E9166B" w:rsidRPr="0090794F" w:rsidRDefault="00E9166B" w:rsidP="00E9166B">
            <w:pPr>
              <w:suppressAutoHyphens/>
              <w:jc w:val="center"/>
              <w:rPr>
                <w:rFonts w:ascii="Times New Roman" w:hAnsi="Times New Roman" w:cs="Times New Roman"/>
              </w:rPr>
            </w:pPr>
            <w:r w:rsidRPr="0090794F">
              <w:rPr>
                <w:rFonts w:ascii="Times New Roman" w:hAnsi="Times New Roman" w:cs="Times New Roman"/>
              </w:rPr>
              <w:t>ОК 05</w:t>
            </w:r>
          </w:p>
          <w:p w:rsidR="00E9166B" w:rsidRPr="0090794F" w:rsidRDefault="00E9166B" w:rsidP="00E9166B">
            <w:pPr>
              <w:suppressAutoHyphens/>
              <w:jc w:val="center"/>
              <w:rPr>
                <w:rFonts w:ascii="Times New Roman" w:hAnsi="Times New Roman" w:cs="Times New Roman"/>
              </w:rPr>
            </w:pPr>
            <w:r w:rsidRPr="0090794F">
              <w:rPr>
                <w:rFonts w:ascii="Times New Roman" w:hAnsi="Times New Roman" w:cs="Times New Roman"/>
              </w:rPr>
              <w:t>ОК 07</w:t>
            </w:r>
          </w:p>
          <w:p w:rsidR="00E9166B" w:rsidRPr="0090794F" w:rsidRDefault="00E9166B" w:rsidP="00E9166B">
            <w:pPr>
              <w:suppressAutoHyphens/>
              <w:jc w:val="center"/>
              <w:rPr>
                <w:rFonts w:ascii="Times New Roman" w:hAnsi="Times New Roman" w:cs="Times New Roman"/>
              </w:rPr>
            </w:pPr>
            <w:r w:rsidRPr="0090794F">
              <w:rPr>
                <w:rFonts w:ascii="Times New Roman" w:hAnsi="Times New Roman" w:cs="Times New Roman"/>
              </w:rPr>
              <w:t>ОК 09</w:t>
            </w:r>
          </w:p>
          <w:p w:rsidR="00E9166B" w:rsidRPr="0090794F" w:rsidRDefault="00E9166B" w:rsidP="00E9166B">
            <w:pPr>
              <w:suppressAutoHyphens/>
              <w:jc w:val="center"/>
              <w:rPr>
                <w:rFonts w:ascii="Times New Roman" w:hAnsi="Times New Roman" w:cs="Times New Roman"/>
              </w:rPr>
            </w:pPr>
            <w:r w:rsidRPr="0090794F">
              <w:rPr>
                <w:rFonts w:ascii="Times New Roman" w:hAnsi="Times New Roman" w:cs="Times New Roman"/>
              </w:rPr>
              <w:t>ПК.1.2</w:t>
            </w:r>
          </w:p>
          <w:p w:rsidR="00E9166B" w:rsidRPr="0090794F" w:rsidRDefault="00E9166B" w:rsidP="00E9166B">
            <w:pPr>
              <w:suppressAutoHyphens/>
              <w:jc w:val="center"/>
              <w:rPr>
                <w:rFonts w:ascii="Times New Roman" w:hAnsi="Times New Roman" w:cs="Times New Roman"/>
              </w:rPr>
            </w:pPr>
            <w:r w:rsidRPr="0090794F">
              <w:rPr>
                <w:rFonts w:ascii="Times New Roman" w:hAnsi="Times New Roman" w:cs="Times New Roman"/>
              </w:rPr>
              <w:t>ПК.4.2</w:t>
            </w:r>
          </w:p>
          <w:p w:rsidR="00E9166B" w:rsidRPr="0090794F" w:rsidRDefault="00E9166B" w:rsidP="00E9166B">
            <w:pPr>
              <w:suppressAutoHyphens/>
              <w:jc w:val="center"/>
              <w:rPr>
                <w:rFonts w:ascii="Times New Roman" w:hAnsi="Times New Roman" w:cs="Times New Roman"/>
              </w:rPr>
            </w:pPr>
            <w:r w:rsidRPr="0090794F">
              <w:rPr>
                <w:rFonts w:ascii="Times New Roman" w:hAnsi="Times New Roman" w:cs="Times New Roman"/>
              </w:rPr>
              <w:t>ПК.5.2</w:t>
            </w:r>
          </w:p>
        </w:tc>
        <w:tc>
          <w:tcPr>
            <w:tcW w:w="1482" w:type="pct"/>
          </w:tcPr>
          <w:p w:rsidR="00E9166B" w:rsidRPr="0090794F" w:rsidRDefault="00E9166B" w:rsidP="00E9166B">
            <w:pPr>
              <w:pStyle w:val="a9"/>
              <w:numPr>
                <w:ilvl w:val="0"/>
                <w:numId w:val="7"/>
              </w:numPr>
              <w:tabs>
                <w:tab w:val="left" w:pos="254"/>
              </w:tabs>
              <w:autoSpaceDE w:val="0"/>
              <w:autoSpaceDN w:val="0"/>
              <w:adjustRightInd w:val="0"/>
              <w:ind w:left="0" w:firstLine="0"/>
              <w:jc w:val="both"/>
              <w:rPr>
                <w:rFonts w:ascii="Times New Roman" w:hAnsi="Times New Roman" w:cs="Times New Roman"/>
              </w:rPr>
            </w:pPr>
            <w:r w:rsidRPr="0090794F">
              <w:rPr>
                <w:rFonts w:ascii="Times New Roman" w:hAnsi="Times New Roman" w:cs="Times New Roman"/>
              </w:rPr>
              <w:t>определять характеристики материалов, используя справочники;</w:t>
            </w:r>
          </w:p>
          <w:p w:rsidR="00E9166B" w:rsidRPr="0090794F" w:rsidRDefault="00E9166B" w:rsidP="00E9166B">
            <w:pPr>
              <w:pStyle w:val="a9"/>
              <w:numPr>
                <w:ilvl w:val="0"/>
                <w:numId w:val="7"/>
              </w:numPr>
              <w:tabs>
                <w:tab w:val="left" w:pos="254"/>
              </w:tabs>
              <w:autoSpaceDE w:val="0"/>
              <w:autoSpaceDN w:val="0"/>
              <w:adjustRightInd w:val="0"/>
              <w:ind w:left="0" w:firstLine="0"/>
              <w:jc w:val="both"/>
              <w:rPr>
                <w:rFonts w:ascii="Times New Roman" w:hAnsi="Times New Roman" w:cs="Times New Roman"/>
              </w:rPr>
            </w:pPr>
            <w:r w:rsidRPr="0090794F">
              <w:rPr>
                <w:rFonts w:ascii="Times New Roman" w:hAnsi="Times New Roman" w:cs="Times New Roman"/>
              </w:rPr>
              <w:t>выбирать материалы по их свойствам и условиям эксплуатации для выполнения работ;</w:t>
            </w:r>
          </w:p>
          <w:p w:rsidR="00E9166B" w:rsidRPr="0090794F" w:rsidRDefault="00E9166B" w:rsidP="00E9166B">
            <w:pPr>
              <w:pStyle w:val="a9"/>
              <w:numPr>
                <w:ilvl w:val="0"/>
                <w:numId w:val="7"/>
              </w:numPr>
              <w:tabs>
                <w:tab w:val="left" w:pos="254"/>
              </w:tabs>
              <w:autoSpaceDE w:val="0"/>
              <w:autoSpaceDN w:val="0"/>
              <w:adjustRightInd w:val="0"/>
              <w:ind w:left="0" w:firstLine="0"/>
              <w:jc w:val="both"/>
              <w:rPr>
                <w:rFonts w:ascii="Times New Roman" w:hAnsi="Times New Roman" w:cs="Times New Roman"/>
              </w:rPr>
            </w:pPr>
            <w:r w:rsidRPr="0090794F">
              <w:rPr>
                <w:rFonts w:ascii="Times New Roman" w:hAnsi="Times New Roman" w:cs="Times New Roman"/>
              </w:rPr>
              <w:t>определять свойства материалов по их маркировке</w:t>
            </w:r>
          </w:p>
        </w:tc>
        <w:tc>
          <w:tcPr>
            <w:tcW w:w="1371" w:type="pct"/>
          </w:tcPr>
          <w:p w:rsidR="00E9166B" w:rsidRPr="0090794F" w:rsidRDefault="00E9166B" w:rsidP="00E9166B">
            <w:pPr>
              <w:pStyle w:val="a9"/>
              <w:widowControl/>
              <w:numPr>
                <w:ilvl w:val="0"/>
                <w:numId w:val="7"/>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cs="Times New Roman"/>
              </w:rPr>
            </w:pPr>
            <w:r w:rsidRPr="0090794F">
              <w:rPr>
                <w:rFonts w:ascii="Times New Roman" w:hAnsi="Times New Roman" w:cs="Times New Roman"/>
              </w:rPr>
              <w:t>общие сведения о строении материалов;</w:t>
            </w:r>
          </w:p>
          <w:p w:rsidR="00E9166B" w:rsidRPr="0090794F" w:rsidRDefault="00E9166B" w:rsidP="00E9166B">
            <w:pPr>
              <w:pStyle w:val="a9"/>
              <w:widowControl/>
              <w:numPr>
                <w:ilvl w:val="0"/>
                <w:numId w:val="7"/>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cs="Times New Roman"/>
              </w:rPr>
            </w:pPr>
            <w:r w:rsidRPr="0090794F">
              <w:rPr>
                <w:rFonts w:ascii="Times New Roman" w:hAnsi="Times New Roman" w:cs="Times New Roman"/>
              </w:rPr>
              <w:t>классификацию электротехнических материалов;</w:t>
            </w:r>
          </w:p>
          <w:p w:rsidR="00E9166B" w:rsidRPr="0090794F" w:rsidRDefault="00E9166B" w:rsidP="00E9166B">
            <w:pPr>
              <w:pStyle w:val="a9"/>
              <w:widowControl/>
              <w:numPr>
                <w:ilvl w:val="0"/>
                <w:numId w:val="7"/>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cs="Times New Roman"/>
              </w:rPr>
            </w:pPr>
            <w:r w:rsidRPr="0090794F">
              <w:rPr>
                <w:rFonts w:ascii="Times New Roman" w:hAnsi="Times New Roman" w:cs="Times New Roman"/>
              </w:rPr>
              <w:t>механические, электрические, тепловые, физико-химические характеристики материалов;</w:t>
            </w:r>
          </w:p>
          <w:p w:rsidR="00E9166B" w:rsidRPr="0090794F" w:rsidRDefault="00E9166B" w:rsidP="00E9166B">
            <w:pPr>
              <w:pStyle w:val="a9"/>
              <w:widowControl/>
              <w:numPr>
                <w:ilvl w:val="0"/>
                <w:numId w:val="7"/>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cs="Times New Roman"/>
              </w:rPr>
            </w:pPr>
            <w:r w:rsidRPr="0090794F">
              <w:rPr>
                <w:rFonts w:ascii="Times New Roman" w:hAnsi="Times New Roman" w:cs="Times New Roman"/>
              </w:rPr>
              <w:t>основные типы проводниковых, полупроводниковых, диэлектрических и магнитных материалов, их свойства и области применения;</w:t>
            </w:r>
          </w:p>
          <w:p w:rsidR="00E9166B" w:rsidRPr="0090794F" w:rsidRDefault="00E9166B" w:rsidP="00E9166B">
            <w:pPr>
              <w:pStyle w:val="a9"/>
              <w:widowControl/>
              <w:numPr>
                <w:ilvl w:val="0"/>
                <w:numId w:val="7"/>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cs="Times New Roman"/>
              </w:rPr>
            </w:pPr>
            <w:r w:rsidRPr="0090794F">
              <w:rPr>
                <w:rFonts w:ascii="Times New Roman" w:hAnsi="Times New Roman" w:cs="Times New Roman"/>
              </w:rPr>
              <w:lastRenderedPageBreak/>
              <w:t>основные сведения об электромонтажных изделиях;</w:t>
            </w:r>
          </w:p>
          <w:p w:rsidR="00E9166B" w:rsidRPr="0090794F" w:rsidRDefault="00E9166B" w:rsidP="00E9166B">
            <w:pPr>
              <w:pStyle w:val="a9"/>
              <w:widowControl/>
              <w:numPr>
                <w:ilvl w:val="0"/>
                <w:numId w:val="7"/>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cs="Times New Roman"/>
              </w:rPr>
            </w:pPr>
            <w:r w:rsidRPr="0090794F">
              <w:rPr>
                <w:rFonts w:ascii="Times New Roman" w:hAnsi="Times New Roman" w:cs="Times New Roman"/>
              </w:rPr>
              <w:t>маркировку электроизоляционных изделий</w:t>
            </w:r>
          </w:p>
        </w:tc>
        <w:tc>
          <w:tcPr>
            <w:tcW w:w="1371" w:type="pct"/>
          </w:tcPr>
          <w:p w:rsidR="00E9166B" w:rsidRPr="0090794F" w:rsidRDefault="00E9166B" w:rsidP="00E9166B">
            <w:pPr>
              <w:pStyle w:val="a9"/>
              <w:autoSpaceDE w:val="0"/>
              <w:autoSpaceDN w:val="0"/>
              <w:adjustRightInd w:val="0"/>
              <w:ind w:left="0"/>
              <w:rPr>
                <w:rFonts w:ascii="Times New Roman" w:hAnsi="Times New Roman" w:cs="Times New Roman"/>
              </w:rPr>
            </w:pPr>
          </w:p>
        </w:tc>
      </w:tr>
    </w:tbl>
    <w:p w:rsidR="00BD148C" w:rsidRPr="00BD148C" w:rsidRDefault="00BD148C" w:rsidP="00BD148C">
      <w:pPr>
        <w:pStyle w:val="20"/>
        <w:tabs>
          <w:tab w:val="left" w:pos="1356"/>
        </w:tabs>
        <w:spacing w:line="240" w:lineRule="auto"/>
        <w:ind w:left="760" w:firstLine="0"/>
        <w:jc w:val="both"/>
      </w:pPr>
    </w:p>
    <w:p w:rsidR="00E44EA0" w:rsidRPr="00E945EA" w:rsidRDefault="00E44EA0" w:rsidP="00BD148C">
      <w:pPr>
        <w:pStyle w:val="20"/>
        <w:numPr>
          <w:ilvl w:val="2"/>
          <w:numId w:val="2"/>
        </w:numPr>
        <w:tabs>
          <w:tab w:val="left" w:pos="1356"/>
        </w:tabs>
        <w:spacing w:line="240" w:lineRule="auto"/>
        <w:ind w:firstLine="760"/>
        <w:jc w:val="both"/>
      </w:pPr>
      <w:r>
        <w:rPr>
          <w:color w:val="000000"/>
          <w:sz w:val="24"/>
          <w:szCs w:val="24"/>
          <w:lang w:eastAsia="ru-RU" w:bidi="ru-RU"/>
        </w:rPr>
        <w:t>В результате освоения программы учебной дисциплины реализуется программа воспитания, направленная на формирование следующих личностных результатов (ЛР):</w:t>
      </w:r>
    </w:p>
    <w:p w:rsidR="00E945EA" w:rsidRPr="00E945EA" w:rsidRDefault="00E945EA" w:rsidP="00E945EA">
      <w:pPr>
        <w:pStyle w:val="20"/>
        <w:tabs>
          <w:tab w:val="left" w:pos="1356"/>
        </w:tabs>
        <w:ind w:firstLine="709"/>
        <w:jc w:val="both"/>
        <w:rPr>
          <w:sz w:val="24"/>
          <w:szCs w:val="24"/>
        </w:rPr>
      </w:pPr>
      <w:r w:rsidRPr="00E945EA">
        <w:rPr>
          <w:sz w:val="24"/>
          <w:szCs w:val="24"/>
        </w:rPr>
        <w:t>ЛР 21 Соблюдающий правила личной и общественной безопасности, в том числе безопасного поведения в информационной среде.</w:t>
      </w:r>
    </w:p>
    <w:p w:rsidR="00E945EA" w:rsidRPr="00E945EA" w:rsidRDefault="00E945EA" w:rsidP="00E945EA">
      <w:pPr>
        <w:pStyle w:val="20"/>
        <w:tabs>
          <w:tab w:val="left" w:pos="1356"/>
        </w:tabs>
        <w:ind w:firstLine="709"/>
        <w:jc w:val="both"/>
        <w:rPr>
          <w:sz w:val="24"/>
          <w:szCs w:val="24"/>
        </w:rPr>
      </w:pPr>
      <w:r w:rsidRPr="00E945EA">
        <w:rPr>
          <w:sz w:val="24"/>
          <w:szCs w:val="24"/>
        </w:rPr>
        <w:t>ЛР 31 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rsidR="00E945EA" w:rsidRPr="00E945EA" w:rsidRDefault="00E945EA" w:rsidP="00E945EA">
      <w:pPr>
        <w:pStyle w:val="20"/>
        <w:tabs>
          <w:tab w:val="left" w:pos="1356"/>
        </w:tabs>
        <w:ind w:firstLine="709"/>
        <w:jc w:val="both"/>
        <w:rPr>
          <w:sz w:val="24"/>
          <w:szCs w:val="24"/>
        </w:rPr>
      </w:pPr>
      <w:r w:rsidRPr="00E945EA">
        <w:rPr>
          <w:sz w:val="24"/>
          <w:szCs w:val="24"/>
        </w:rPr>
        <w:t>ЛР 32 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p w:rsidR="00E945EA" w:rsidRPr="00E945EA" w:rsidRDefault="00E945EA" w:rsidP="00E945EA">
      <w:pPr>
        <w:pStyle w:val="20"/>
        <w:tabs>
          <w:tab w:val="left" w:pos="1356"/>
        </w:tabs>
        <w:ind w:firstLine="709"/>
        <w:jc w:val="both"/>
        <w:rPr>
          <w:sz w:val="24"/>
          <w:szCs w:val="24"/>
        </w:rPr>
      </w:pPr>
      <w:r w:rsidRPr="00E945EA">
        <w:rPr>
          <w:sz w:val="24"/>
          <w:szCs w:val="24"/>
        </w:rPr>
        <w:t>ЛР 39 Демонстрирующий навыки критического мышления, определения достоверности научной информации, в том числе в сфере профессиональной деятельности.</w:t>
      </w:r>
    </w:p>
    <w:p w:rsidR="00E945EA" w:rsidRPr="00E945EA" w:rsidRDefault="00E945EA" w:rsidP="00E945EA">
      <w:pPr>
        <w:pStyle w:val="20"/>
        <w:tabs>
          <w:tab w:val="left" w:pos="1356"/>
        </w:tabs>
        <w:ind w:firstLine="709"/>
        <w:jc w:val="both"/>
        <w:rPr>
          <w:sz w:val="24"/>
          <w:szCs w:val="24"/>
        </w:rPr>
      </w:pPr>
      <w:r w:rsidRPr="00E945EA">
        <w:rPr>
          <w:sz w:val="24"/>
          <w:szCs w:val="24"/>
        </w:rPr>
        <w:t>ЛР 40 Умеющий выбирать способы решения задач профессиональной деятельности применительно к различным контекстам.</w:t>
      </w:r>
    </w:p>
    <w:p w:rsidR="00E945EA" w:rsidRDefault="00E945EA" w:rsidP="00BD148C">
      <w:pPr>
        <w:pStyle w:val="20"/>
        <w:spacing w:line="223" w:lineRule="auto"/>
        <w:ind w:firstLine="709"/>
        <w:jc w:val="both"/>
        <w:rPr>
          <w:color w:val="000000"/>
          <w:sz w:val="24"/>
          <w:szCs w:val="24"/>
          <w:lang w:eastAsia="ru-RU" w:bidi="ru-RU"/>
        </w:rPr>
      </w:pPr>
    </w:p>
    <w:p w:rsidR="00E44EA0" w:rsidRDefault="00BD148C" w:rsidP="00BD148C">
      <w:pPr>
        <w:pStyle w:val="20"/>
        <w:spacing w:line="223" w:lineRule="auto"/>
        <w:ind w:firstLine="709"/>
        <w:jc w:val="both"/>
      </w:pPr>
      <w:r w:rsidRPr="00BD148C">
        <w:rPr>
          <w:color w:val="000000"/>
          <w:sz w:val="24"/>
          <w:szCs w:val="24"/>
          <w:lang w:eastAsia="ru-RU" w:bidi="ru-RU"/>
        </w:rPr>
        <w:tab/>
      </w:r>
      <w:r w:rsidR="00E44EA0">
        <w:br w:type="page"/>
      </w:r>
    </w:p>
    <w:p w:rsidR="00E44EA0" w:rsidRPr="00E80280" w:rsidRDefault="00E44EA0" w:rsidP="00E80280">
      <w:pPr>
        <w:pStyle w:val="1"/>
        <w:numPr>
          <w:ilvl w:val="0"/>
          <w:numId w:val="6"/>
        </w:numPr>
        <w:ind w:left="0" w:firstLine="0"/>
        <w:rPr>
          <w:rFonts w:ascii="Times New Roman" w:hAnsi="Times New Roman" w:cs="Times New Roman"/>
          <w:szCs w:val="28"/>
        </w:rPr>
      </w:pPr>
      <w:bookmarkStart w:id="5" w:name="_Toc197198579"/>
      <w:r w:rsidRPr="00E80280">
        <w:rPr>
          <w:rFonts w:ascii="Times New Roman" w:hAnsi="Times New Roman" w:cs="Times New Roman"/>
          <w:szCs w:val="28"/>
        </w:rPr>
        <w:lastRenderedPageBreak/>
        <w:t>СТРУКТУРА И СОДЕРЖАНИЕ УЧЕБНОЙ ДИСЦИПЛИНЫ</w:t>
      </w:r>
      <w:bookmarkEnd w:id="5"/>
    </w:p>
    <w:p w:rsidR="00E44EA0" w:rsidRDefault="00E44EA0" w:rsidP="00E44EA0">
      <w:pPr>
        <w:pStyle w:val="a6"/>
        <w:spacing w:line="286" w:lineRule="auto"/>
        <w:jc w:val="center"/>
      </w:pPr>
      <w:r>
        <w:rPr>
          <w:b/>
          <w:bCs/>
          <w:color w:val="000000"/>
          <w:sz w:val="24"/>
          <w:szCs w:val="24"/>
          <w:lang w:eastAsia="ru-RU" w:bidi="ru-RU"/>
        </w:rPr>
        <w:t>2.1. Объем учебной дисциплины и виды учебной работы Очная форма обучения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7792"/>
        <w:gridCol w:w="2234"/>
      </w:tblGrid>
      <w:tr w:rsidR="00E44EA0" w:rsidTr="00B161D9">
        <w:trPr>
          <w:trHeight w:hRule="exact" w:val="493"/>
          <w:jc w:val="center"/>
        </w:trPr>
        <w:tc>
          <w:tcPr>
            <w:tcW w:w="7792" w:type="dxa"/>
            <w:tcBorders>
              <w:top w:val="single" w:sz="4" w:space="0" w:color="auto"/>
              <w:left w:val="single" w:sz="4" w:space="0" w:color="auto"/>
            </w:tcBorders>
            <w:shd w:val="clear" w:color="auto" w:fill="auto"/>
            <w:vAlign w:val="center"/>
          </w:tcPr>
          <w:p w:rsidR="00E44EA0" w:rsidRDefault="00E44EA0" w:rsidP="00271FCF">
            <w:pPr>
              <w:pStyle w:val="a8"/>
              <w:spacing w:line="240" w:lineRule="auto"/>
              <w:ind w:firstLine="0"/>
              <w:jc w:val="center"/>
              <w:rPr>
                <w:sz w:val="24"/>
                <w:szCs w:val="24"/>
              </w:rPr>
            </w:pPr>
            <w:r>
              <w:rPr>
                <w:b/>
                <w:bCs/>
                <w:color w:val="000000"/>
                <w:sz w:val="24"/>
                <w:szCs w:val="24"/>
                <w:lang w:eastAsia="ru-RU" w:bidi="ru-RU"/>
              </w:rPr>
              <w:t>Вид учебной работы</w:t>
            </w:r>
          </w:p>
        </w:tc>
        <w:tc>
          <w:tcPr>
            <w:tcW w:w="2234" w:type="dxa"/>
            <w:tcBorders>
              <w:top w:val="single" w:sz="4" w:space="0" w:color="auto"/>
              <w:left w:val="single" w:sz="4" w:space="0" w:color="auto"/>
              <w:right w:val="single" w:sz="4" w:space="0" w:color="auto"/>
            </w:tcBorders>
            <w:shd w:val="clear" w:color="auto" w:fill="auto"/>
            <w:vAlign w:val="center"/>
          </w:tcPr>
          <w:p w:rsidR="00E44EA0" w:rsidRDefault="00E44EA0" w:rsidP="00271FCF">
            <w:pPr>
              <w:pStyle w:val="a8"/>
              <w:spacing w:line="240" w:lineRule="auto"/>
              <w:ind w:firstLine="380"/>
              <w:rPr>
                <w:sz w:val="24"/>
                <w:szCs w:val="24"/>
              </w:rPr>
            </w:pPr>
            <w:r>
              <w:rPr>
                <w:b/>
                <w:bCs/>
                <w:color w:val="000000"/>
                <w:sz w:val="24"/>
                <w:szCs w:val="24"/>
                <w:lang w:eastAsia="ru-RU" w:bidi="ru-RU"/>
              </w:rPr>
              <w:t>Объем часов</w:t>
            </w:r>
          </w:p>
        </w:tc>
      </w:tr>
      <w:tr w:rsidR="00E44EA0" w:rsidTr="00B161D9">
        <w:trPr>
          <w:trHeight w:hRule="exact" w:val="324"/>
          <w:jc w:val="center"/>
        </w:trPr>
        <w:tc>
          <w:tcPr>
            <w:tcW w:w="7792" w:type="dxa"/>
            <w:tcBorders>
              <w:top w:val="single" w:sz="4" w:space="0" w:color="auto"/>
              <w:left w:val="single" w:sz="4" w:space="0" w:color="auto"/>
            </w:tcBorders>
            <w:shd w:val="clear" w:color="auto" w:fill="auto"/>
            <w:vAlign w:val="bottom"/>
          </w:tcPr>
          <w:p w:rsidR="00E44EA0" w:rsidRDefault="00E44EA0" w:rsidP="00271FCF">
            <w:pPr>
              <w:pStyle w:val="a8"/>
              <w:spacing w:line="240" w:lineRule="auto"/>
              <w:ind w:firstLine="0"/>
              <w:rPr>
                <w:sz w:val="24"/>
                <w:szCs w:val="24"/>
              </w:rPr>
            </w:pPr>
            <w:r>
              <w:rPr>
                <w:b/>
                <w:bCs/>
                <w:color w:val="000000"/>
                <w:sz w:val="24"/>
                <w:szCs w:val="24"/>
                <w:lang w:eastAsia="ru-RU" w:bidi="ru-RU"/>
              </w:rPr>
              <w:t>Максимальная учебная нагрузка (всего)</w:t>
            </w:r>
          </w:p>
        </w:tc>
        <w:tc>
          <w:tcPr>
            <w:tcW w:w="2234" w:type="dxa"/>
            <w:tcBorders>
              <w:top w:val="single" w:sz="4" w:space="0" w:color="auto"/>
              <w:left w:val="single" w:sz="4" w:space="0" w:color="auto"/>
              <w:right w:val="single" w:sz="4" w:space="0" w:color="auto"/>
            </w:tcBorders>
            <w:shd w:val="clear" w:color="auto" w:fill="auto"/>
          </w:tcPr>
          <w:p w:rsidR="00E44EA0" w:rsidRPr="00BD148C" w:rsidRDefault="00E9166B" w:rsidP="00BD148C">
            <w:pPr>
              <w:jc w:val="center"/>
              <w:rPr>
                <w:rFonts w:ascii="Times New Roman" w:hAnsi="Times New Roman" w:cs="Times New Roman"/>
              </w:rPr>
            </w:pPr>
            <w:r>
              <w:rPr>
                <w:rFonts w:ascii="Times New Roman" w:hAnsi="Times New Roman" w:cs="Times New Roman"/>
              </w:rPr>
              <w:t>76</w:t>
            </w:r>
          </w:p>
        </w:tc>
      </w:tr>
      <w:tr w:rsidR="00E44EA0" w:rsidTr="00B161D9">
        <w:trPr>
          <w:trHeight w:hRule="exact" w:val="335"/>
          <w:jc w:val="center"/>
        </w:trPr>
        <w:tc>
          <w:tcPr>
            <w:tcW w:w="7792" w:type="dxa"/>
            <w:tcBorders>
              <w:top w:val="single" w:sz="4" w:space="0" w:color="auto"/>
              <w:left w:val="single" w:sz="4" w:space="0" w:color="auto"/>
            </w:tcBorders>
            <w:shd w:val="clear" w:color="auto" w:fill="auto"/>
            <w:vAlign w:val="bottom"/>
          </w:tcPr>
          <w:p w:rsidR="00E44EA0" w:rsidRDefault="00E44EA0" w:rsidP="00271FCF">
            <w:pPr>
              <w:pStyle w:val="a8"/>
              <w:spacing w:line="240" w:lineRule="auto"/>
              <w:ind w:firstLine="0"/>
              <w:rPr>
                <w:sz w:val="24"/>
                <w:szCs w:val="24"/>
              </w:rPr>
            </w:pPr>
            <w:r>
              <w:rPr>
                <w:b/>
                <w:bCs/>
                <w:color w:val="000000"/>
                <w:sz w:val="24"/>
                <w:szCs w:val="24"/>
                <w:lang w:eastAsia="ru-RU" w:bidi="ru-RU"/>
              </w:rPr>
              <w:t>Обязательная аудиторная учебная нагрузка (всего)</w:t>
            </w:r>
          </w:p>
        </w:tc>
        <w:tc>
          <w:tcPr>
            <w:tcW w:w="2234" w:type="dxa"/>
            <w:tcBorders>
              <w:top w:val="single" w:sz="4" w:space="0" w:color="auto"/>
              <w:left w:val="single" w:sz="4" w:space="0" w:color="auto"/>
              <w:right w:val="single" w:sz="4" w:space="0" w:color="auto"/>
            </w:tcBorders>
            <w:shd w:val="clear" w:color="auto" w:fill="auto"/>
          </w:tcPr>
          <w:p w:rsidR="00E44EA0" w:rsidRPr="00BD148C" w:rsidRDefault="003951B0" w:rsidP="00BD148C">
            <w:pPr>
              <w:jc w:val="center"/>
              <w:rPr>
                <w:rFonts w:ascii="Times New Roman" w:hAnsi="Times New Roman" w:cs="Times New Roman"/>
              </w:rPr>
            </w:pPr>
            <w:r>
              <w:rPr>
                <w:rFonts w:ascii="Times New Roman" w:hAnsi="Times New Roman" w:cs="Times New Roman"/>
              </w:rPr>
              <w:t>42</w:t>
            </w:r>
          </w:p>
        </w:tc>
      </w:tr>
      <w:tr w:rsidR="009D3441" w:rsidTr="00B161D9">
        <w:trPr>
          <w:trHeight w:hRule="exact" w:val="335"/>
          <w:jc w:val="center"/>
        </w:trPr>
        <w:tc>
          <w:tcPr>
            <w:tcW w:w="7792" w:type="dxa"/>
            <w:tcBorders>
              <w:top w:val="single" w:sz="4" w:space="0" w:color="auto"/>
              <w:left w:val="single" w:sz="4" w:space="0" w:color="auto"/>
            </w:tcBorders>
            <w:shd w:val="clear" w:color="auto" w:fill="auto"/>
            <w:vAlign w:val="bottom"/>
          </w:tcPr>
          <w:p w:rsidR="009D3441" w:rsidRDefault="009D3441" w:rsidP="00271FCF">
            <w:pPr>
              <w:pStyle w:val="a8"/>
              <w:spacing w:line="240" w:lineRule="auto"/>
              <w:ind w:firstLine="0"/>
              <w:rPr>
                <w:b/>
                <w:bCs/>
                <w:color w:val="000000"/>
                <w:sz w:val="24"/>
                <w:szCs w:val="24"/>
                <w:lang w:eastAsia="ru-RU" w:bidi="ru-RU"/>
              </w:rPr>
            </w:pPr>
            <w:r>
              <w:rPr>
                <w:b/>
                <w:sz w:val="24"/>
              </w:rPr>
              <w:t xml:space="preserve">в </w:t>
            </w:r>
            <w:proofErr w:type="spellStart"/>
            <w:r>
              <w:rPr>
                <w:b/>
                <w:sz w:val="24"/>
              </w:rPr>
              <w:t>т.ч</w:t>
            </w:r>
            <w:proofErr w:type="spellEnd"/>
            <w:r>
              <w:rPr>
                <w:b/>
                <w:sz w:val="24"/>
              </w:rPr>
              <w:t>. в форме практической подготовки</w:t>
            </w:r>
          </w:p>
        </w:tc>
        <w:tc>
          <w:tcPr>
            <w:tcW w:w="2234" w:type="dxa"/>
            <w:tcBorders>
              <w:top w:val="single" w:sz="4" w:space="0" w:color="auto"/>
              <w:left w:val="single" w:sz="4" w:space="0" w:color="auto"/>
              <w:right w:val="single" w:sz="4" w:space="0" w:color="auto"/>
            </w:tcBorders>
            <w:shd w:val="clear" w:color="auto" w:fill="auto"/>
          </w:tcPr>
          <w:p w:rsidR="009D3441" w:rsidRDefault="009D3441" w:rsidP="00BD148C">
            <w:pPr>
              <w:jc w:val="center"/>
              <w:rPr>
                <w:rFonts w:ascii="Times New Roman" w:hAnsi="Times New Roman" w:cs="Times New Roman"/>
              </w:rPr>
            </w:pPr>
            <w:r>
              <w:rPr>
                <w:rFonts w:ascii="Times New Roman" w:hAnsi="Times New Roman" w:cs="Times New Roman"/>
              </w:rPr>
              <w:t>20</w:t>
            </w:r>
          </w:p>
        </w:tc>
      </w:tr>
      <w:tr w:rsidR="00E44EA0" w:rsidTr="00B161D9">
        <w:trPr>
          <w:trHeight w:hRule="exact" w:val="356"/>
          <w:jc w:val="center"/>
        </w:trPr>
        <w:tc>
          <w:tcPr>
            <w:tcW w:w="7792" w:type="dxa"/>
            <w:tcBorders>
              <w:top w:val="single" w:sz="4" w:space="0" w:color="auto"/>
              <w:left w:val="single" w:sz="4" w:space="0" w:color="auto"/>
            </w:tcBorders>
            <w:shd w:val="clear" w:color="auto" w:fill="auto"/>
          </w:tcPr>
          <w:p w:rsidR="00E44EA0" w:rsidRDefault="00E44EA0" w:rsidP="00271FCF">
            <w:pPr>
              <w:pStyle w:val="a8"/>
              <w:spacing w:line="240" w:lineRule="auto"/>
              <w:ind w:firstLine="0"/>
              <w:rPr>
                <w:sz w:val="24"/>
                <w:szCs w:val="24"/>
              </w:rPr>
            </w:pPr>
            <w:r>
              <w:rPr>
                <w:color w:val="000000"/>
                <w:sz w:val="24"/>
                <w:szCs w:val="24"/>
                <w:lang w:eastAsia="ru-RU" w:bidi="ru-RU"/>
              </w:rPr>
              <w:t>в том числе:</w:t>
            </w:r>
          </w:p>
        </w:tc>
        <w:tc>
          <w:tcPr>
            <w:tcW w:w="2234" w:type="dxa"/>
            <w:tcBorders>
              <w:top w:val="single" w:sz="4" w:space="0" w:color="auto"/>
              <w:left w:val="single" w:sz="4" w:space="0" w:color="auto"/>
              <w:right w:val="single" w:sz="4" w:space="0" w:color="auto"/>
            </w:tcBorders>
            <w:shd w:val="clear" w:color="auto" w:fill="auto"/>
          </w:tcPr>
          <w:p w:rsidR="00E44EA0" w:rsidRPr="00BD148C" w:rsidRDefault="00E44EA0" w:rsidP="00BD148C">
            <w:pPr>
              <w:jc w:val="center"/>
              <w:rPr>
                <w:rFonts w:ascii="Times New Roman" w:hAnsi="Times New Roman" w:cs="Times New Roman"/>
              </w:rPr>
            </w:pPr>
          </w:p>
        </w:tc>
      </w:tr>
      <w:tr w:rsidR="00E44EA0" w:rsidTr="00B161D9">
        <w:trPr>
          <w:trHeight w:hRule="exact" w:val="324"/>
          <w:jc w:val="center"/>
        </w:trPr>
        <w:tc>
          <w:tcPr>
            <w:tcW w:w="7792" w:type="dxa"/>
            <w:tcBorders>
              <w:top w:val="single" w:sz="4" w:space="0" w:color="auto"/>
              <w:left w:val="single" w:sz="4" w:space="0" w:color="auto"/>
            </w:tcBorders>
            <w:shd w:val="clear" w:color="auto" w:fill="auto"/>
            <w:vAlign w:val="bottom"/>
          </w:tcPr>
          <w:p w:rsidR="00E44EA0" w:rsidRDefault="00E44EA0" w:rsidP="00271FCF">
            <w:pPr>
              <w:pStyle w:val="a8"/>
              <w:spacing w:line="240" w:lineRule="auto"/>
              <w:ind w:firstLine="0"/>
              <w:rPr>
                <w:sz w:val="24"/>
                <w:szCs w:val="24"/>
              </w:rPr>
            </w:pPr>
            <w:r>
              <w:rPr>
                <w:color w:val="000000"/>
                <w:sz w:val="24"/>
                <w:szCs w:val="24"/>
                <w:lang w:eastAsia="ru-RU" w:bidi="ru-RU"/>
              </w:rPr>
              <w:t>лекции</w:t>
            </w:r>
          </w:p>
        </w:tc>
        <w:tc>
          <w:tcPr>
            <w:tcW w:w="2234" w:type="dxa"/>
            <w:tcBorders>
              <w:top w:val="single" w:sz="4" w:space="0" w:color="auto"/>
              <w:left w:val="single" w:sz="4" w:space="0" w:color="auto"/>
              <w:right w:val="single" w:sz="4" w:space="0" w:color="auto"/>
            </w:tcBorders>
            <w:shd w:val="clear" w:color="auto" w:fill="auto"/>
          </w:tcPr>
          <w:p w:rsidR="00E44EA0" w:rsidRPr="00BD148C" w:rsidRDefault="00B161D9" w:rsidP="00BD148C">
            <w:pPr>
              <w:jc w:val="center"/>
              <w:rPr>
                <w:rFonts w:ascii="Times New Roman" w:hAnsi="Times New Roman" w:cs="Times New Roman"/>
              </w:rPr>
            </w:pPr>
            <w:r>
              <w:rPr>
                <w:rFonts w:ascii="Times New Roman" w:hAnsi="Times New Roman" w:cs="Times New Roman"/>
              </w:rPr>
              <w:t>24</w:t>
            </w:r>
          </w:p>
        </w:tc>
      </w:tr>
      <w:tr w:rsidR="00E44EA0" w:rsidTr="00B161D9">
        <w:trPr>
          <w:trHeight w:hRule="exact" w:val="335"/>
          <w:jc w:val="center"/>
        </w:trPr>
        <w:tc>
          <w:tcPr>
            <w:tcW w:w="7792" w:type="dxa"/>
            <w:tcBorders>
              <w:top w:val="single" w:sz="4" w:space="0" w:color="auto"/>
              <w:left w:val="single" w:sz="4" w:space="0" w:color="auto"/>
            </w:tcBorders>
            <w:shd w:val="clear" w:color="auto" w:fill="auto"/>
            <w:vAlign w:val="bottom"/>
          </w:tcPr>
          <w:p w:rsidR="00E44EA0" w:rsidRDefault="00E44EA0" w:rsidP="00271FCF">
            <w:pPr>
              <w:pStyle w:val="a8"/>
              <w:spacing w:line="240" w:lineRule="auto"/>
              <w:ind w:firstLine="0"/>
              <w:rPr>
                <w:sz w:val="24"/>
                <w:szCs w:val="24"/>
              </w:rPr>
            </w:pPr>
            <w:r>
              <w:rPr>
                <w:color w:val="000000"/>
                <w:sz w:val="24"/>
                <w:szCs w:val="24"/>
                <w:lang w:eastAsia="ru-RU" w:bidi="ru-RU"/>
              </w:rPr>
              <w:t>практические занятия</w:t>
            </w:r>
          </w:p>
        </w:tc>
        <w:tc>
          <w:tcPr>
            <w:tcW w:w="2234" w:type="dxa"/>
            <w:tcBorders>
              <w:top w:val="single" w:sz="4" w:space="0" w:color="auto"/>
              <w:left w:val="single" w:sz="4" w:space="0" w:color="auto"/>
              <w:right w:val="single" w:sz="4" w:space="0" w:color="auto"/>
            </w:tcBorders>
            <w:shd w:val="clear" w:color="auto" w:fill="auto"/>
          </w:tcPr>
          <w:p w:rsidR="00E44EA0" w:rsidRPr="00BD148C" w:rsidRDefault="009D3441" w:rsidP="00B161D9">
            <w:pPr>
              <w:jc w:val="center"/>
              <w:rPr>
                <w:rFonts w:ascii="Times New Roman" w:hAnsi="Times New Roman" w:cs="Times New Roman"/>
              </w:rPr>
            </w:pPr>
            <w:r>
              <w:rPr>
                <w:rFonts w:ascii="Times New Roman" w:hAnsi="Times New Roman" w:cs="Times New Roman"/>
              </w:rPr>
              <w:t>1</w:t>
            </w:r>
            <w:r w:rsidR="00B161D9">
              <w:rPr>
                <w:rFonts w:ascii="Times New Roman" w:hAnsi="Times New Roman" w:cs="Times New Roman"/>
              </w:rPr>
              <w:t>4</w:t>
            </w:r>
          </w:p>
        </w:tc>
      </w:tr>
      <w:tr w:rsidR="00E44EA0" w:rsidTr="00B161D9">
        <w:trPr>
          <w:trHeight w:hRule="exact" w:val="331"/>
          <w:jc w:val="center"/>
        </w:trPr>
        <w:tc>
          <w:tcPr>
            <w:tcW w:w="7792" w:type="dxa"/>
            <w:tcBorders>
              <w:top w:val="single" w:sz="4" w:space="0" w:color="auto"/>
              <w:left w:val="single" w:sz="4" w:space="0" w:color="auto"/>
            </w:tcBorders>
            <w:shd w:val="clear" w:color="auto" w:fill="auto"/>
            <w:vAlign w:val="bottom"/>
          </w:tcPr>
          <w:p w:rsidR="00E44EA0" w:rsidRDefault="00E44EA0" w:rsidP="00271FCF">
            <w:pPr>
              <w:pStyle w:val="a8"/>
              <w:spacing w:line="240" w:lineRule="auto"/>
              <w:ind w:firstLine="0"/>
              <w:rPr>
                <w:sz w:val="24"/>
                <w:szCs w:val="24"/>
              </w:rPr>
            </w:pPr>
            <w:r>
              <w:rPr>
                <w:color w:val="000000"/>
                <w:sz w:val="24"/>
                <w:szCs w:val="24"/>
                <w:lang w:eastAsia="ru-RU" w:bidi="ru-RU"/>
              </w:rPr>
              <w:t>лабораторные занятия</w:t>
            </w:r>
          </w:p>
        </w:tc>
        <w:tc>
          <w:tcPr>
            <w:tcW w:w="2234" w:type="dxa"/>
            <w:tcBorders>
              <w:top w:val="single" w:sz="4" w:space="0" w:color="auto"/>
              <w:left w:val="single" w:sz="4" w:space="0" w:color="auto"/>
              <w:right w:val="single" w:sz="4" w:space="0" w:color="auto"/>
            </w:tcBorders>
            <w:shd w:val="clear" w:color="auto" w:fill="auto"/>
          </w:tcPr>
          <w:p w:rsidR="00E44EA0" w:rsidRPr="00BD148C" w:rsidRDefault="00B161D9" w:rsidP="00BD148C">
            <w:pPr>
              <w:jc w:val="center"/>
              <w:rPr>
                <w:rFonts w:ascii="Times New Roman" w:hAnsi="Times New Roman" w:cs="Times New Roman"/>
              </w:rPr>
            </w:pPr>
            <w:r>
              <w:rPr>
                <w:rFonts w:ascii="Times New Roman" w:hAnsi="Times New Roman" w:cs="Times New Roman"/>
              </w:rPr>
              <w:t>4</w:t>
            </w:r>
          </w:p>
        </w:tc>
      </w:tr>
      <w:tr w:rsidR="00E44EA0" w:rsidTr="00B161D9">
        <w:trPr>
          <w:trHeight w:hRule="exact" w:val="335"/>
          <w:jc w:val="center"/>
        </w:trPr>
        <w:tc>
          <w:tcPr>
            <w:tcW w:w="7792" w:type="dxa"/>
            <w:tcBorders>
              <w:top w:val="single" w:sz="4" w:space="0" w:color="auto"/>
              <w:left w:val="single" w:sz="4" w:space="0" w:color="auto"/>
            </w:tcBorders>
            <w:shd w:val="clear" w:color="auto" w:fill="auto"/>
            <w:vAlign w:val="bottom"/>
          </w:tcPr>
          <w:p w:rsidR="00E44EA0" w:rsidRDefault="00E44EA0" w:rsidP="00271FCF">
            <w:pPr>
              <w:pStyle w:val="a8"/>
              <w:spacing w:line="240" w:lineRule="auto"/>
              <w:ind w:firstLine="0"/>
              <w:rPr>
                <w:sz w:val="24"/>
                <w:szCs w:val="24"/>
              </w:rPr>
            </w:pPr>
            <w:r>
              <w:rPr>
                <w:b/>
                <w:bCs/>
                <w:color w:val="000000"/>
                <w:sz w:val="24"/>
                <w:szCs w:val="24"/>
                <w:lang w:eastAsia="ru-RU" w:bidi="ru-RU"/>
              </w:rPr>
              <w:t>Самостоятельная работа обучающегося (всего)</w:t>
            </w:r>
          </w:p>
        </w:tc>
        <w:tc>
          <w:tcPr>
            <w:tcW w:w="2234" w:type="dxa"/>
            <w:tcBorders>
              <w:top w:val="single" w:sz="4" w:space="0" w:color="auto"/>
              <w:left w:val="single" w:sz="4" w:space="0" w:color="auto"/>
              <w:right w:val="single" w:sz="4" w:space="0" w:color="auto"/>
            </w:tcBorders>
            <w:shd w:val="clear" w:color="auto" w:fill="auto"/>
          </w:tcPr>
          <w:p w:rsidR="00E44EA0" w:rsidRPr="00BD148C" w:rsidRDefault="00B161D9" w:rsidP="00BD148C">
            <w:pPr>
              <w:jc w:val="center"/>
              <w:rPr>
                <w:rFonts w:ascii="Times New Roman" w:hAnsi="Times New Roman" w:cs="Times New Roman"/>
              </w:rPr>
            </w:pPr>
            <w:r>
              <w:rPr>
                <w:rFonts w:ascii="Times New Roman" w:hAnsi="Times New Roman" w:cs="Times New Roman"/>
              </w:rPr>
              <w:t>22</w:t>
            </w:r>
          </w:p>
        </w:tc>
      </w:tr>
      <w:tr w:rsidR="00E44EA0" w:rsidTr="00B161D9">
        <w:trPr>
          <w:trHeight w:hRule="exact" w:val="331"/>
          <w:jc w:val="center"/>
        </w:trPr>
        <w:tc>
          <w:tcPr>
            <w:tcW w:w="7792" w:type="dxa"/>
            <w:tcBorders>
              <w:top w:val="single" w:sz="4" w:space="0" w:color="auto"/>
              <w:left w:val="single" w:sz="4" w:space="0" w:color="auto"/>
            </w:tcBorders>
            <w:shd w:val="clear" w:color="auto" w:fill="auto"/>
            <w:vAlign w:val="bottom"/>
          </w:tcPr>
          <w:p w:rsidR="00E44EA0" w:rsidRDefault="00E44EA0" w:rsidP="00271FCF">
            <w:pPr>
              <w:pStyle w:val="a8"/>
              <w:spacing w:line="240" w:lineRule="auto"/>
              <w:ind w:firstLine="0"/>
              <w:rPr>
                <w:sz w:val="24"/>
                <w:szCs w:val="24"/>
              </w:rPr>
            </w:pPr>
            <w:r>
              <w:rPr>
                <w:color w:val="000000"/>
                <w:sz w:val="24"/>
                <w:szCs w:val="24"/>
                <w:lang w:eastAsia="ru-RU" w:bidi="ru-RU"/>
              </w:rPr>
              <w:t>в том числе:</w:t>
            </w:r>
          </w:p>
        </w:tc>
        <w:tc>
          <w:tcPr>
            <w:tcW w:w="2234" w:type="dxa"/>
            <w:tcBorders>
              <w:top w:val="single" w:sz="4" w:space="0" w:color="auto"/>
              <w:left w:val="single" w:sz="4" w:space="0" w:color="auto"/>
              <w:right w:val="single" w:sz="4" w:space="0" w:color="auto"/>
            </w:tcBorders>
            <w:shd w:val="clear" w:color="auto" w:fill="auto"/>
          </w:tcPr>
          <w:p w:rsidR="00E44EA0" w:rsidRPr="00BD148C" w:rsidRDefault="00E44EA0" w:rsidP="00BD148C">
            <w:pPr>
              <w:jc w:val="center"/>
              <w:rPr>
                <w:rFonts w:ascii="Times New Roman" w:hAnsi="Times New Roman" w:cs="Times New Roman"/>
              </w:rPr>
            </w:pPr>
          </w:p>
        </w:tc>
      </w:tr>
      <w:tr w:rsidR="00E44EA0" w:rsidTr="00B161D9">
        <w:trPr>
          <w:trHeight w:hRule="exact" w:val="331"/>
          <w:jc w:val="center"/>
        </w:trPr>
        <w:tc>
          <w:tcPr>
            <w:tcW w:w="7792" w:type="dxa"/>
            <w:tcBorders>
              <w:top w:val="single" w:sz="4" w:space="0" w:color="auto"/>
              <w:left w:val="single" w:sz="4" w:space="0" w:color="auto"/>
            </w:tcBorders>
            <w:shd w:val="clear" w:color="auto" w:fill="auto"/>
          </w:tcPr>
          <w:p w:rsidR="00E44EA0" w:rsidRDefault="00E44EA0" w:rsidP="00271FCF">
            <w:pPr>
              <w:pStyle w:val="a8"/>
              <w:spacing w:line="240" w:lineRule="auto"/>
              <w:ind w:firstLine="0"/>
              <w:rPr>
                <w:sz w:val="24"/>
                <w:szCs w:val="24"/>
              </w:rPr>
            </w:pPr>
            <w:r>
              <w:rPr>
                <w:color w:val="000000"/>
                <w:sz w:val="24"/>
                <w:szCs w:val="24"/>
                <w:lang w:eastAsia="ru-RU" w:bidi="ru-RU"/>
              </w:rPr>
              <w:t>работа с текстом</w:t>
            </w:r>
          </w:p>
        </w:tc>
        <w:tc>
          <w:tcPr>
            <w:tcW w:w="2234" w:type="dxa"/>
            <w:tcBorders>
              <w:top w:val="single" w:sz="4" w:space="0" w:color="auto"/>
              <w:left w:val="single" w:sz="4" w:space="0" w:color="auto"/>
              <w:right w:val="single" w:sz="4" w:space="0" w:color="auto"/>
            </w:tcBorders>
            <w:shd w:val="clear" w:color="auto" w:fill="auto"/>
          </w:tcPr>
          <w:p w:rsidR="00E44EA0" w:rsidRPr="00BD148C" w:rsidRDefault="00B161D9" w:rsidP="00BD148C">
            <w:pPr>
              <w:jc w:val="center"/>
              <w:rPr>
                <w:rFonts w:ascii="Times New Roman" w:hAnsi="Times New Roman" w:cs="Times New Roman"/>
              </w:rPr>
            </w:pPr>
            <w:r>
              <w:rPr>
                <w:rFonts w:ascii="Times New Roman" w:hAnsi="Times New Roman" w:cs="Times New Roman"/>
              </w:rPr>
              <w:t>22</w:t>
            </w:r>
          </w:p>
        </w:tc>
      </w:tr>
      <w:tr w:rsidR="00B161D9" w:rsidTr="00B161D9">
        <w:trPr>
          <w:trHeight w:hRule="exact" w:val="340"/>
          <w:jc w:val="center"/>
        </w:trPr>
        <w:tc>
          <w:tcPr>
            <w:tcW w:w="7792" w:type="dxa"/>
            <w:tcBorders>
              <w:top w:val="single" w:sz="4" w:space="0" w:color="auto"/>
              <w:left w:val="single" w:sz="4" w:space="0" w:color="auto"/>
              <w:bottom w:val="single" w:sz="4" w:space="0" w:color="auto"/>
              <w:right w:val="single" w:sz="4" w:space="0" w:color="auto"/>
            </w:tcBorders>
            <w:shd w:val="clear" w:color="auto" w:fill="auto"/>
            <w:vAlign w:val="bottom"/>
          </w:tcPr>
          <w:p w:rsidR="00B161D9" w:rsidRPr="009D3441" w:rsidRDefault="00B161D9" w:rsidP="00B161D9">
            <w:pPr>
              <w:rPr>
                <w:rFonts w:ascii="Times New Roman" w:hAnsi="Times New Roman" w:cs="Times New Roman"/>
                <w:sz w:val="10"/>
                <w:szCs w:val="10"/>
              </w:rPr>
            </w:pPr>
            <w:r w:rsidRPr="009D3441">
              <w:rPr>
                <w:rFonts w:ascii="Times New Roman" w:hAnsi="Times New Roman" w:cs="Times New Roman"/>
                <w:b/>
                <w:bCs/>
                <w:i/>
                <w:iCs/>
              </w:rPr>
              <w:t xml:space="preserve">Промежуточная аттестация – </w:t>
            </w:r>
            <w:r>
              <w:rPr>
                <w:rFonts w:ascii="Times New Roman" w:hAnsi="Times New Roman" w:cs="Times New Roman"/>
                <w:b/>
                <w:bCs/>
                <w:i/>
                <w:iCs/>
              </w:rPr>
              <w:t>экзамен</w:t>
            </w:r>
            <w:r w:rsidRPr="009D3441">
              <w:rPr>
                <w:rFonts w:ascii="Times New Roman" w:hAnsi="Times New Roman" w:cs="Times New Roman"/>
                <w:b/>
                <w:bCs/>
                <w:i/>
                <w:iCs/>
              </w:rPr>
              <w:t xml:space="preserve"> в 4 семестре</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bottom"/>
          </w:tcPr>
          <w:p w:rsidR="00B161D9" w:rsidRPr="009D3441" w:rsidRDefault="00B161D9" w:rsidP="00B161D9">
            <w:pPr>
              <w:jc w:val="center"/>
              <w:rPr>
                <w:rFonts w:ascii="Times New Roman" w:hAnsi="Times New Roman" w:cs="Times New Roman"/>
                <w:sz w:val="10"/>
                <w:szCs w:val="10"/>
              </w:rPr>
            </w:pPr>
            <w:r w:rsidRPr="00B161D9">
              <w:rPr>
                <w:rFonts w:ascii="Times New Roman" w:hAnsi="Times New Roman" w:cs="Times New Roman"/>
              </w:rPr>
              <w:t>12</w:t>
            </w:r>
          </w:p>
        </w:tc>
      </w:tr>
    </w:tbl>
    <w:p w:rsidR="00E44EA0" w:rsidRDefault="00E44EA0" w:rsidP="00E44EA0">
      <w:pPr>
        <w:spacing w:after="339" w:line="1" w:lineRule="exact"/>
      </w:pPr>
    </w:p>
    <w:p w:rsidR="00134694" w:rsidRDefault="00134694">
      <w:pPr>
        <w:widowControl/>
        <w:spacing w:after="160" w:line="259" w:lineRule="auto"/>
        <w:rPr>
          <w:rFonts w:ascii="Times New Roman" w:eastAsia="Times New Roman" w:hAnsi="Times New Roman" w:cs="Times New Roman"/>
          <w:b/>
          <w:bCs/>
        </w:rPr>
        <w:sectPr w:rsidR="00134694" w:rsidSect="00134694">
          <w:footerReference w:type="default" r:id="rId8"/>
          <w:pgSz w:w="11900" w:h="16840"/>
          <w:pgMar w:top="632" w:right="710" w:bottom="191" w:left="1128" w:header="282" w:footer="3" w:gutter="0"/>
          <w:cols w:space="720"/>
          <w:noEndnote/>
          <w:docGrid w:linePitch="360"/>
        </w:sectPr>
      </w:pPr>
    </w:p>
    <w:p w:rsidR="00E44EA0" w:rsidRDefault="00E44EA0" w:rsidP="00E44EA0">
      <w:pPr>
        <w:pStyle w:val="a6"/>
        <w:ind w:left="1271"/>
      </w:pPr>
      <w:r>
        <w:rPr>
          <w:b/>
          <w:bCs/>
          <w:color w:val="000000"/>
          <w:sz w:val="24"/>
          <w:szCs w:val="24"/>
          <w:lang w:eastAsia="ru-RU" w:bidi="ru-RU"/>
        </w:rPr>
        <w:lastRenderedPageBreak/>
        <w:t>2.2. Тематический план и содержание учебной дисциплины</w:t>
      </w:r>
      <w:r w:rsidR="009D3441">
        <w:rPr>
          <w:b/>
          <w:bCs/>
          <w:color w:val="000000"/>
          <w:sz w:val="24"/>
          <w:szCs w:val="24"/>
          <w:lang w:eastAsia="ru-RU" w:bidi="ru-RU"/>
        </w:rPr>
        <w:t xml:space="preserve"> </w:t>
      </w:r>
      <w:r w:rsidR="00E9166B">
        <w:rPr>
          <w:b/>
          <w:bCs/>
          <w:color w:val="000000"/>
          <w:sz w:val="24"/>
          <w:szCs w:val="24"/>
          <w:lang w:eastAsia="ru-RU" w:bidi="ru-RU"/>
        </w:rPr>
        <w:t xml:space="preserve">ОП.05 </w:t>
      </w:r>
      <w:proofErr w:type="spellStart"/>
      <w:r w:rsidR="00E9166B">
        <w:rPr>
          <w:b/>
          <w:bCs/>
          <w:color w:val="000000"/>
          <w:sz w:val="24"/>
          <w:szCs w:val="24"/>
          <w:lang w:eastAsia="ru-RU" w:bidi="ru-RU"/>
        </w:rPr>
        <w:t>Электроматериаловедение</w:t>
      </w:r>
      <w:proofErr w:type="spellEnd"/>
    </w:p>
    <w:p w:rsidR="00E44EA0" w:rsidRDefault="00E44EA0" w:rsidP="00E44EA0">
      <w:pPr>
        <w:spacing w:after="259" w:line="1" w:lineRule="exact"/>
      </w:pP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2"/>
        <w:gridCol w:w="9156"/>
        <w:gridCol w:w="1025"/>
        <w:gridCol w:w="1930"/>
      </w:tblGrid>
      <w:tr w:rsidR="00964949" w:rsidRPr="00C4200C" w:rsidTr="00E945EA">
        <w:trPr>
          <w:trHeight w:val="283"/>
        </w:trPr>
        <w:tc>
          <w:tcPr>
            <w:tcW w:w="1185" w:type="pct"/>
            <w:tcBorders>
              <w:top w:val="single" w:sz="4" w:space="0" w:color="auto"/>
              <w:left w:val="single" w:sz="4" w:space="0" w:color="auto"/>
              <w:bottom w:val="single" w:sz="4" w:space="0" w:color="auto"/>
              <w:right w:val="single" w:sz="4" w:space="0" w:color="auto"/>
            </w:tcBorders>
            <w:hideMark/>
          </w:tcPr>
          <w:p w:rsidR="00964949" w:rsidRPr="00C4200C" w:rsidRDefault="00964949" w:rsidP="00E945EA">
            <w:pPr>
              <w:suppressAutoHyphens/>
              <w:jc w:val="center"/>
              <w:rPr>
                <w:rFonts w:ascii="Times New Roman" w:hAnsi="Times New Roman" w:cs="Times New Roman"/>
                <w:b/>
                <w:bCs/>
              </w:rPr>
            </w:pPr>
            <w:r w:rsidRPr="00C4200C">
              <w:rPr>
                <w:rFonts w:ascii="Times New Roman" w:hAnsi="Times New Roman" w:cs="Times New Roman"/>
                <w:b/>
                <w:bCs/>
              </w:rPr>
              <w:t>Наименование разделов и тем</w:t>
            </w:r>
          </w:p>
        </w:tc>
        <w:tc>
          <w:tcPr>
            <w:tcW w:w="2884" w:type="pct"/>
            <w:tcBorders>
              <w:top w:val="single" w:sz="4" w:space="0" w:color="auto"/>
              <w:left w:val="single" w:sz="4" w:space="0" w:color="auto"/>
              <w:bottom w:val="single" w:sz="4" w:space="0" w:color="auto"/>
              <w:right w:val="single" w:sz="4" w:space="0" w:color="auto"/>
            </w:tcBorders>
            <w:hideMark/>
          </w:tcPr>
          <w:p w:rsidR="00964949" w:rsidRPr="00C4200C" w:rsidRDefault="00964949" w:rsidP="00E945EA">
            <w:pPr>
              <w:pStyle w:val="a8"/>
              <w:spacing w:line="240" w:lineRule="auto"/>
              <w:ind w:firstLine="0"/>
              <w:jc w:val="center"/>
              <w:rPr>
                <w:sz w:val="24"/>
                <w:szCs w:val="24"/>
              </w:rPr>
            </w:pPr>
            <w:r w:rsidRPr="00C4200C">
              <w:rPr>
                <w:b/>
                <w:bCs/>
                <w:color w:val="000000"/>
                <w:sz w:val="24"/>
                <w:szCs w:val="24"/>
                <w:lang w:eastAsia="ru-RU" w:bidi="ru-RU"/>
              </w:rPr>
              <w:t>Содержание учебного материала, практические и лабораторные занятия, самостоятельная работа обучающихся</w:t>
            </w:r>
          </w:p>
        </w:tc>
        <w:tc>
          <w:tcPr>
            <w:tcW w:w="323" w:type="pct"/>
            <w:tcBorders>
              <w:top w:val="single" w:sz="4" w:space="0" w:color="auto"/>
              <w:left w:val="single" w:sz="4" w:space="0" w:color="auto"/>
              <w:bottom w:val="single" w:sz="4" w:space="0" w:color="auto"/>
              <w:right w:val="single" w:sz="4" w:space="0" w:color="auto"/>
            </w:tcBorders>
          </w:tcPr>
          <w:p w:rsidR="00964949" w:rsidRPr="00C4200C" w:rsidRDefault="00964949" w:rsidP="00E945EA">
            <w:pPr>
              <w:pStyle w:val="a8"/>
              <w:spacing w:line="240" w:lineRule="auto"/>
              <w:ind w:firstLine="0"/>
              <w:jc w:val="center"/>
              <w:rPr>
                <w:sz w:val="24"/>
                <w:szCs w:val="24"/>
              </w:rPr>
            </w:pPr>
            <w:r w:rsidRPr="00C4200C">
              <w:rPr>
                <w:b/>
                <w:bCs/>
                <w:color w:val="000000"/>
                <w:sz w:val="24"/>
                <w:szCs w:val="24"/>
                <w:lang w:eastAsia="ru-RU" w:bidi="ru-RU"/>
              </w:rPr>
              <w:t>Объем часов</w:t>
            </w:r>
          </w:p>
        </w:tc>
        <w:tc>
          <w:tcPr>
            <w:tcW w:w="608" w:type="pct"/>
            <w:tcBorders>
              <w:top w:val="single" w:sz="4" w:space="0" w:color="auto"/>
              <w:left w:val="single" w:sz="4" w:space="0" w:color="auto"/>
              <w:bottom w:val="single" w:sz="4" w:space="0" w:color="auto"/>
              <w:right w:val="single" w:sz="4" w:space="0" w:color="auto"/>
            </w:tcBorders>
          </w:tcPr>
          <w:p w:rsidR="00964949" w:rsidRPr="00C4200C" w:rsidRDefault="00964949" w:rsidP="00E945EA">
            <w:pPr>
              <w:pStyle w:val="a8"/>
              <w:spacing w:line="233" w:lineRule="auto"/>
              <w:ind w:firstLine="0"/>
              <w:jc w:val="center"/>
              <w:rPr>
                <w:sz w:val="24"/>
                <w:szCs w:val="24"/>
              </w:rPr>
            </w:pPr>
            <w:r w:rsidRPr="00C4200C">
              <w:rPr>
                <w:b/>
                <w:bCs/>
                <w:color w:val="000000"/>
                <w:sz w:val="24"/>
                <w:szCs w:val="24"/>
                <w:lang w:eastAsia="ru-RU" w:bidi="ru-RU"/>
              </w:rPr>
              <w:t>Уровень освоения, формируемые компетенции, личностные результаты</w:t>
            </w:r>
          </w:p>
        </w:tc>
      </w:tr>
      <w:tr w:rsidR="00964949" w:rsidRPr="00C4200C" w:rsidTr="00E945EA">
        <w:trPr>
          <w:trHeight w:val="283"/>
        </w:trPr>
        <w:tc>
          <w:tcPr>
            <w:tcW w:w="1185" w:type="pct"/>
            <w:tcBorders>
              <w:top w:val="single" w:sz="4" w:space="0" w:color="auto"/>
              <w:left w:val="single" w:sz="4" w:space="0" w:color="auto"/>
              <w:bottom w:val="single" w:sz="4" w:space="0" w:color="auto"/>
              <w:right w:val="single" w:sz="4" w:space="0" w:color="auto"/>
            </w:tcBorders>
          </w:tcPr>
          <w:p w:rsidR="00964949" w:rsidRPr="00C4200C" w:rsidRDefault="00964949" w:rsidP="00E945EA">
            <w:pPr>
              <w:suppressAutoHyphens/>
              <w:jc w:val="center"/>
              <w:rPr>
                <w:rFonts w:ascii="Times New Roman" w:hAnsi="Times New Roman" w:cs="Times New Roman"/>
                <w:b/>
                <w:bCs/>
              </w:rPr>
            </w:pPr>
            <w:r w:rsidRPr="00C4200C">
              <w:rPr>
                <w:rFonts w:ascii="Times New Roman" w:hAnsi="Times New Roman" w:cs="Times New Roman"/>
                <w:b/>
                <w:bCs/>
              </w:rPr>
              <w:t>1</w:t>
            </w:r>
          </w:p>
        </w:tc>
        <w:tc>
          <w:tcPr>
            <w:tcW w:w="2884" w:type="pct"/>
            <w:tcBorders>
              <w:top w:val="single" w:sz="4" w:space="0" w:color="auto"/>
              <w:left w:val="single" w:sz="4" w:space="0" w:color="auto"/>
              <w:bottom w:val="single" w:sz="4" w:space="0" w:color="auto"/>
              <w:right w:val="single" w:sz="4" w:space="0" w:color="auto"/>
            </w:tcBorders>
          </w:tcPr>
          <w:p w:rsidR="00964949" w:rsidRPr="00C4200C" w:rsidRDefault="00964949" w:rsidP="00E945EA">
            <w:pPr>
              <w:pStyle w:val="a8"/>
              <w:spacing w:line="240" w:lineRule="auto"/>
              <w:ind w:firstLine="0"/>
              <w:jc w:val="center"/>
              <w:rPr>
                <w:b/>
                <w:bCs/>
                <w:color w:val="000000"/>
                <w:sz w:val="24"/>
                <w:szCs w:val="24"/>
                <w:lang w:eastAsia="ru-RU" w:bidi="ru-RU"/>
              </w:rPr>
            </w:pPr>
            <w:r w:rsidRPr="00C4200C">
              <w:rPr>
                <w:b/>
                <w:bCs/>
                <w:color w:val="000000"/>
                <w:sz w:val="24"/>
                <w:szCs w:val="24"/>
                <w:lang w:eastAsia="ru-RU" w:bidi="ru-RU"/>
              </w:rPr>
              <w:t>2</w:t>
            </w:r>
          </w:p>
        </w:tc>
        <w:tc>
          <w:tcPr>
            <w:tcW w:w="323" w:type="pct"/>
            <w:tcBorders>
              <w:top w:val="single" w:sz="4" w:space="0" w:color="auto"/>
              <w:left w:val="single" w:sz="4" w:space="0" w:color="auto"/>
              <w:bottom w:val="single" w:sz="4" w:space="0" w:color="auto"/>
              <w:right w:val="single" w:sz="4" w:space="0" w:color="auto"/>
            </w:tcBorders>
          </w:tcPr>
          <w:p w:rsidR="00964949" w:rsidRPr="00C4200C" w:rsidRDefault="00964949" w:rsidP="00E945EA">
            <w:pPr>
              <w:pStyle w:val="a8"/>
              <w:spacing w:line="240" w:lineRule="auto"/>
              <w:ind w:firstLine="0"/>
              <w:jc w:val="center"/>
              <w:rPr>
                <w:b/>
                <w:bCs/>
                <w:color w:val="000000"/>
                <w:sz w:val="24"/>
                <w:szCs w:val="24"/>
                <w:lang w:eastAsia="ru-RU" w:bidi="ru-RU"/>
              </w:rPr>
            </w:pPr>
            <w:r w:rsidRPr="00C4200C">
              <w:rPr>
                <w:b/>
                <w:bCs/>
                <w:color w:val="000000"/>
                <w:sz w:val="24"/>
                <w:szCs w:val="24"/>
                <w:lang w:eastAsia="ru-RU" w:bidi="ru-RU"/>
              </w:rPr>
              <w:t>3</w:t>
            </w:r>
          </w:p>
        </w:tc>
        <w:tc>
          <w:tcPr>
            <w:tcW w:w="608" w:type="pct"/>
            <w:tcBorders>
              <w:top w:val="single" w:sz="4" w:space="0" w:color="auto"/>
              <w:left w:val="single" w:sz="4" w:space="0" w:color="auto"/>
              <w:bottom w:val="single" w:sz="4" w:space="0" w:color="auto"/>
              <w:right w:val="single" w:sz="4" w:space="0" w:color="auto"/>
            </w:tcBorders>
          </w:tcPr>
          <w:p w:rsidR="00964949" w:rsidRPr="00C4200C" w:rsidRDefault="00964949" w:rsidP="00E945EA">
            <w:pPr>
              <w:pStyle w:val="a8"/>
              <w:spacing w:line="233" w:lineRule="auto"/>
              <w:ind w:firstLine="0"/>
              <w:jc w:val="center"/>
              <w:rPr>
                <w:b/>
                <w:bCs/>
                <w:color w:val="000000"/>
                <w:sz w:val="24"/>
                <w:szCs w:val="24"/>
                <w:lang w:eastAsia="ru-RU" w:bidi="ru-RU"/>
              </w:rPr>
            </w:pPr>
            <w:r w:rsidRPr="00C4200C">
              <w:rPr>
                <w:b/>
                <w:bCs/>
                <w:color w:val="000000"/>
                <w:sz w:val="24"/>
                <w:szCs w:val="24"/>
                <w:lang w:eastAsia="ru-RU" w:bidi="ru-RU"/>
              </w:rPr>
              <w:t>4</w:t>
            </w:r>
          </w:p>
        </w:tc>
      </w:tr>
      <w:tr w:rsidR="00964949" w:rsidRPr="00C4200C" w:rsidTr="00E945EA">
        <w:trPr>
          <w:trHeight w:val="199"/>
        </w:trPr>
        <w:tc>
          <w:tcPr>
            <w:tcW w:w="4069" w:type="pct"/>
            <w:gridSpan w:val="2"/>
            <w:tcBorders>
              <w:top w:val="single" w:sz="4" w:space="0" w:color="auto"/>
              <w:left w:val="single" w:sz="4" w:space="0" w:color="auto"/>
              <w:bottom w:val="single" w:sz="4" w:space="0" w:color="auto"/>
              <w:right w:val="single" w:sz="4" w:space="0" w:color="auto"/>
            </w:tcBorders>
            <w:hideMark/>
          </w:tcPr>
          <w:p w:rsidR="00964949" w:rsidRPr="00C4200C" w:rsidRDefault="00964949" w:rsidP="00E945EA">
            <w:pPr>
              <w:spacing w:line="360" w:lineRule="auto"/>
              <w:rPr>
                <w:rFonts w:ascii="Times New Roman" w:hAnsi="Times New Roman" w:cs="Times New Roman"/>
                <w:b/>
                <w:bCs/>
              </w:rPr>
            </w:pPr>
            <w:r w:rsidRPr="00C4200C">
              <w:rPr>
                <w:rFonts w:ascii="Times New Roman" w:hAnsi="Times New Roman" w:cs="Times New Roman"/>
                <w:b/>
                <w:bCs/>
              </w:rPr>
              <w:t xml:space="preserve">Раздел 1. Основные свойства и характеристики материалов </w:t>
            </w:r>
          </w:p>
        </w:tc>
        <w:tc>
          <w:tcPr>
            <w:tcW w:w="323" w:type="pct"/>
            <w:tcBorders>
              <w:top w:val="single" w:sz="4" w:space="0" w:color="auto"/>
              <w:left w:val="single" w:sz="4" w:space="0" w:color="auto"/>
              <w:bottom w:val="single" w:sz="4" w:space="0" w:color="auto"/>
              <w:right w:val="single" w:sz="4" w:space="0" w:color="auto"/>
            </w:tcBorders>
          </w:tcPr>
          <w:p w:rsidR="00964949" w:rsidRPr="00C4200C" w:rsidRDefault="004F2E14" w:rsidP="00E945EA">
            <w:pPr>
              <w:spacing w:line="360" w:lineRule="auto"/>
              <w:jc w:val="center"/>
              <w:rPr>
                <w:rFonts w:ascii="Times New Roman" w:hAnsi="Times New Roman" w:cs="Times New Roman"/>
                <w:b/>
                <w:bCs/>
              </w:rPr>
            </w:pPr>
            <w:r w:rsidRPr="00C4200C">
              <w:rPr>
                <w:rFonts w:ascii="Times New Roman" w:hAnsi="Times New Roman" w:cs="Times New Roman"/>
                <w:b/>
                <w:bCs/>
              </w:rPr>
              <w:t>12</w:t>
            </w:r>
          </w:p>
        </w:tc>
        <w:tc>
          <w:tcPr>
            <w:tcW w:w="608" w:type="pct"/>
            <w:vMerge w:val="restart"/>
            <w:tcBorders>
              <w:top w:val="single" w:sz="4" w:space="0" w:color="auto"/>
              <w:left w:val="single" w:sz="4" w:space="0" w:color="auto"/>
            </w:tcBorders>
          </w:tcPr>
          <w:p w:rsidR="00815E24" w:rsidRDefault="00815E24" w:rsidP="00E945EA">
            <w:pPr>
              <w:suppressAutoHyphens/>
              <w:jc w:val="center"/>
              <w:rPr>
                <w:rFonts w:ascii="Times New Roman" w:hAnsi="Times New Roman" w:cs="Times New Roman"/>
              </w:rPr>
            </w:pPr>
            <w:r>
              <w:rPr>
                <w:rFonts w:ascii="Times New Roman" w:hAnsi="Times New Roman" w:cs="Times New Roman"/>
              </w:rPr>
              <w:t>1-3,</w:t>
            </w:r>
          </w:p>
          <w:p w:rsidR="00964949" w:rsidRPr="00C4200C" w:rsidRDefault="00964949" w:rsidP="00E945EA">
            <w:pPr>
              <w:suppressAutoHyphens/>
              <w:jc w:val="center"/>
              <w:rPr>
                <w:rFonts w:ascii="Times New Roman" w:hAnsi="Times New Roman" w:cs="Times New Roman"/>
              </w:rPr>
            </w:pPr>
            <w:r w:rsidRPr="00C4200C">
              <w:rPr>
                <w:rFonts w:ascii="Times New Roman" w:hAnsi="Times New Roman" w:cs="Times New Roman"/>
              </w:rPr>
              <w:t>ОК 01</w:t>
            </w:r>
          </w:p>
          <w:p w:rsidR="00964949" w:rsidRPr="00C4200C" w:rsidRDefault="00964949" w:rsidP="00E945EA">
            <w:pPr>
              <w:suppressAutoHyphens/>
              <w:jc w:val="center"/>
              <w:rPr>
                <w:rFonts w:ascii="Times New Roman" w:hAnsi="Times New Roman" w:cs="Times New Roman"/>
              </w:rPr>
            </w:pPr>
            <w:r w:rsidRPr="00C4200C">
              <w:rPr>
                <w:rFonts w:ascii="Times New Roman" w:hAnsi="Times New Roman" w:cs="Times New Roman"/>
              </w:rPr>
              <w:t>ОК 02</w:t>
            </w:r>
          </w:p>
          <w:p w:rsidR="00964949" w:rsidRPr="00C4200C" w:rsidRDefault="00964949" w:rsidP="00E945EA">
            <w:pPr>
              <w:suppressAutoHyphens/>
              <w:jc w:val="center"/>
              <w:rPr>
                <w:rFonts w:ascii="Times New Roman" w:hAnsi="Times New Roman" w:cs="Times New Roman"/>
              </w:rPr>
            </w:pPr>
            <w:r w:rsidRPr="00C4200C">
              <w:rPr>
                <w:rFonts w:ascii="Times New Roman" w:hAnsi="Times New Roman" w:cs="Times New Roman"/>
              </w:rPr>
              <w:t>ОК 03</w:t>
            </w:r>
          </w:p>
          <w:p w:rsidR="00964949" w:rsidRPr="00C4200C" w:rsidRDefault="00964949" w:rsidP="00E945EA">
            <w:pPr>
              <w:suppressAutoHyphens/>
              <w:jc w:val="center"/>
              <w:rPr>
                <w:rFonts w:ascii="Times New Roman" w:hAnsi="Times New Roman" w:cs="Times New Roman"/>
              </w:rPr>
            </w:pPr>
            <w:r w:rsidRPr="00C4200C">
              <w:rPr>
                <w:rFonts w:ascii="Times New Roman" w:hAnsi="Times New Roman" w:cs="Times New Roman"/>
              </w:rPr>
              <w:t>ОК 04</w:t>
            </w:r>
          </w:p>
          <w:p w:rsidR="00964949" w:rsidRPr="00C4200C" w:rsidRDefault="00964949" w:rsidP="00E945EA">
            <w:pPr>
              <w:suppressAutoHyphens/>
              <w:jc w:val="center"/>
              <w:rPr>
                <w:rFonts w:ascii="Times New Roman" w:hAnsi="Times New Roman" w:cs="Times New Roman"/>
              </w:rPr>
            </w:pPr>
            <w:r w:rsidRPr="00C4200C">
              <w:rPr>
                <w:rFonts w:ascii="Times New Roman" w:hAnsi="Times New Roman" w:cs="Times New Roman"/>
              </w:rPr>
              <w:t>ОК 05</w:t>
            </w:r>
          </w:p>
          <w:p w:rsidR="00964949" w:rsidRPr="00C4200C" w:rsidRDefault="00964949" w:rsidP="00E945EA">
            <w:pPr>
              <w:suppressAutoHyphens/>
              <w:jc w:val="center"/>
              <w:rPr>
                <w:rFonts w:ascii="Times New Roman" w:hAnsi="Times New Roman" w:cs="Times New Roman"/>
              </w:rPr>
            </w:pPr>
            <w:r w:rsidRPr="00C4200C">
              <w:rPr>
                <w:rFonts w:ascii="Times New Roman" w:hAnsi="Times New Roman" w:cs="Times New Roman"/>
              </w:rPr>
              <w:t>ОК 07</w:t>
            </w:r>
          </w:p>
          <w:p w:rsidR="00964949" w:rsidRPr="00C4200C" w:rsidRDefault="00964949" w:rsidP="00E945EA">
            <w:pPr>
              <w:suppressAutoHyphens/>
              <w:jc w:val="center"/>
              <w:rPr>
                <w:rFonts w:ascii="Times New Roman" w:hAnsi="Times New Roman" w:cs="Times New Roman"/>
              </w:rPr>
            </w:pPr>
            <w:r w:rsidRPr="00C4200C">
              <w:rPr>
                <w:rFonts w:ascii="Times New Roman" w:hAnsi="Times New Roman" w:cs="Times New Roman"/>
              </w:rPr>
              <w:t>ОК 09</w:t>
            </w:r>
          </w:p>
          <w:p w:rsidR="00964949" w:rsidRPr="00C4200C" w:rsidRDefault="00964949" w:rsidP="00E945EA">
            <w:pPr>
              <w:suppressAutoHyphens/>
              <w:jc w:val="center"/>
              <w:rPr>
                <w:rFonts w:ascii="Times New Roman" w:hAnsi="Times New Roman" w:cs="Times New Roman"/>
              </w:rPr>
            </w:pPr>
            <w:r w:rsidRPr="00C4200C">
              <w:rPr>
                <w:rFonts w:ascii="Times New Roman" w:hAnsi="Times New Roman" w:cs="Times New Roman"/>
              </w:rPr>
              <w:t>ПК.1.2</w:t>
            </w:r>
          </w:p>
          <w:p w:rsidR="00964949" w:rsidRPr="00C4200C" w:rsidRDefault="00964949" w:rsidP="00E945EA">
            <w:pPr>
              <w:suppressAutoHyphens/>
              <w:jc w:val="center"/>
              <w:rPr>
                <w:rFonts w:ascii="Times New Roman" w:hAnsi="Times New Roman" w:cs="Times New Roman"/>
              </w:rPr>
            </w:pPr>
            <w:r w:rsidRPr="00C4200C">
              <w:rPr>
                <w:rFonts w:ascii="Times New Roman" w:hAnsi="Times New Roman" w:cs="Times New Roman"/>
              </w:rPr>
              <w:t>ПК.4.2</w:t>
            </w:r>
          </w:p>
          <w:p w:rsidR="00964949" w:rsidRPr="00C4200C" w:rsidRDefault="00964949" w:rsidP="00E945EA">
            <w:pPr>
              <w:suppressAutoHyphens/>
              <w:jc w:val="center"/>
              <w:rPr>
                <w:rFonts w:ascii="Times New Roman" w:hAnsi="Times New Roman" w:cs="Times New Roman"/>
              </w:rPr>
            </w:pPr>
            <w:r w:rsidRPr="00C4200C">
              <w:rPr>
                <w:rFonts w:ascii="Times New Roman" w:hAnsi="Times New Roman" w:cs="Times New Roman"/>
              </w:rPr>
              <w:t>ПК.5.2</w:t>
            </w:r>
          </w:p>
          <w:p w:rsidR="00815E24" w:rsidRPr="00216DEA" w:rsidRDefault="00815E24" w:rsidP="00815E24">
            <w:pPr>
              <w:pStyle w:val="15"/>
              <w:spacing w:line="276" w:lineRule="auto"/>
              <w:ind w:firstLine="0"/>
              <w:jc w:val="both"/>
              <w:rPr>
                <w:sz w:val="24"/>
                <w:szCs w:val="24"/>
              </w:rPr>
            </w:pPr>
            <w:r>
              <w:rPr>
                <w:sz w:val="24"/>
                <w:szCs w:val="24"/>
              </w:rPr>
              <w:t>ЛР 21, ЛР 31, ЛР 32, ЛР 39, ЛР 40</w:t>
            </w:r>
          </w:p>
          <w:p w:rsidR="00964949" w:rsidRPr="00C4200C" w:rsidRDefault="00964949" w:rsidP="00E945EA">
            <w:pPr>
              <w:spacing w:line="360" w:lineRule="auto"/>
              <w:jc w:val="center"/>
              <w:rPr>
                <w:rFonts w:ascii="Times New Roman" w:hAnsi="Times New Roman" w:cs="Times New Roman"/>
                <w:b/>
                <w:bCs/>
              </w:rPr>
            </w:pPr>
          </w:p>
          <w:p w:rsidR="00964949" w:rsidRPr="00C4200C" w:rsidRDefault="00964949" w:rsidP="00E945EA">
            <w:pPr>
              <w:spacing w:line="360" w:lineRule="auto"/>
              <w:jc w:val="center"/>
              <w:rPr>
                <w:rFonts w:ascii="Times New Roman" w:hAnsi="Times New Roman" w:cs="Times New Roman"/>
                <w:b/>
                <w:bCs/>
              </w:rPr>
            </w:pPr>
          </w:p>
          <w:p w:rsidR="00964949" w:rsidRPr="00C4200C" w:rsidRDefault="00964949" w:rsidP="00E945EA">
            <w:pPr>
              <w:spacing w:line="360" w:lineRule="auto"/>
              <w:jc w:val="center"/>
              <w:rPr>
                <w:rFonts w:ascii="Times New Roman" w:hAnsi="Times New Roman" w:cs="Times New Roman"/>
                <w:b/>
                <w:bCs/>
              </w:rPr>
            </w:pPr>
          </w:p>
          <w:p w:rsidR="00964949" w:rsidRPr="00C4200C" w:rsidRDefault="00964949" w:rsidP="00E945EA">
            <w:pPr>
              <w:spacing w:line="360" w:lineRule="auto"/>
              <w:jc w:val="center"/>
              <w:rPr>
                <w:rFonts w:ascii="Times New Roman" w:hAnsi="Times New Roman" w:cs="Times New Roman"/>
                <w:b/>
                <w:bCs/>
              </w:rPr>
            </w:pPr>
          </w:p>
          <w:p w:rsidR="00964949" w:rsidRPr="00C4200C" w:rsidRDefault="00964949" w:rsidP="00E945EA">
            <w:pPr>
              <w:spacing w:line="360" w:lineRule="auto"/>
              <w:jc w:val="center"/>
              <w:rPr>
                <w:rFonts w:ascii="Times New Roman" w:hAnsi="Times New Roman" w:cs="Times New Roman"/>
                <w:b/>
                <w:bCs/>
              </w:rPr>
            </w:pPr>
          </w:p>
          <w:p w:rsidR="00964949" w:rsidRPr="00C4200C" w:rsidRDefault="00964949" w:rsidP="00E945EA">
            <w:pPr>
              <w:spacing w:line="360" w:lineRule="auto"/>
              <w:jc w:val="center"/>
              <w:rPr>
                <w:rFonts w:ascii="Times New Roman" w:hAnsi="Times New Roman" w:cs="Times New Roman"/>
                <w:b/>
                <w:bCs/>
              </w:rPr>
            </w:pPr>
          </w:p>
          <w:p w:rsidR="00964949" w:rsidRPr="00C4200C" w:rsidRDefault="00964949" w:rsidP="00E945EA">
            <w:pPr>
              <w:spacing w:line="360" w:lineRule="auto"/>
              <w:jc w:val="center"/>
              <w:rPr>
                <w:rFonts w:ascii="Times New Roman" w:hAnsi="Times New Roman" w:cs="Times New Roman"/>
                <w:b/>
                <w:bCs/>
              </w:rPr>
            </w:pPr>
          </w:p>
          <w:p w:rsidR="00964949" w:rsidRPr="00C4200C" w:rsidRDefault="00964949" w:rsidP="00E945EA">
            <w:pPr>
              <w:spacing w:line="360" w:lineRule="auto"/>
              <w:jc w:val="center"/>
              <w:rPr>
                <w:rFonts w:ascii="Times New Roman" w:hAnsi="Times New Roman" w:cs="Times New Roman"/>
                <w:b/>
                <w:bCs/>
              </w:rPr>
            </w:pPr>
          </w:p>
          <w:p w:rsidR="00964949" w:rsidRPr="00C4200C" w:rsidRDefault="00964949" w:rsidP="00E945EA">
            <w:pPr>
              <w:spacing w:line="360" w:lineRule="auto"/>
              <w:jc w:val="center"/>
              <w:rPr>
                <w:rFonts w:ascii="Times New Roman" w:hAnsi="Times New Roman" w:cs="Times New Roman"/>
                <w:b/>
                <w:bCs/>
              </w:rPr>
            </w:pPr>
          </w:p>
        </w:tc>
      </w:tr>
      <w:tr w:rsidR="00964949" w:rsidRPr="00C4200C" w:rsidTr="00E945EA">
        <w:trPr>
          <w:trHeight w:val="277"/>
        </w:trPr>
        <w:tc>
          <w:tcPr>
            <w:tcW w:w="1185" w:type="pct"/>
            <w:vMerge w:val="restart"/>
            <w:tcBorders>
              <w:top w:val="single" w:sz="4" w:space="0" w:color="auto"/>
              <w:left w:val="single" w:sz="4" w:space="0" w:color="auto"/>
              <w:bottom w:val="single" w:sz="4" w:space="0" w:color="auto"/>
              <w:right w:val="single" w:sz="4" w:space="0" w:color="auto"/>
            </w:tcBorders>
            <w:hideMark/>
          </w:tcPr>
          <w:p w:rsidR="00964949" w:rsidRPr="00C4200C" w:rsidRDefault="00964949" w:rsidP="00E945EA">
            <w:pPr>
              <w:rPr>
                <w:rFonts w:ascii="Times New Roman" w:hAnsi="Times New Roman" w:cs="Times New Roman"/>
                <w:b/>
                <w:bCs/>
              </w:rPr>
            </w:pPr>
            <w:r w:rsidRPr="00C4200C">
              <w:rPr>
                <w:rFonts w:ascii="Times New Roman" w:hAnsi="Times New Roman" w:cs="Times New Roman"/>
                <w:b/>
                <w:bCs/>
              </w:rPr>
              <w:t>Тема 1.1 Общие сведения о строении веществ</w:t>
            </w:r>
          </w:p>
        </w:tc>
        <w:tc>
          <w:tcPr>
            <w:tcW w:w="2884" w:type="pct"/>
            <w:tcBorders>
              <w:top w:val="single" w:sz="4" w:space="0" w:color="auto"/>
              <w:left w:val="single" w:sz="4" w:space="0" w:color="auto"/>
              <w:bottom w:val="single" w:sz="4" w:space="0" w:color="auto"/>
              <w:right w:val="single" w:sz="4" w:space="0" w:color="auto"/>
            </w:tcBorders>
            <w:hideMark/>
          </w:tcPr>
          <w:p w:rsidR="00964949" w:rsidRPr="00C4200C" w:rsidRDefault="00964949" w:rsidP="00E945EA">
            <w:pPr>
              <w:rPr>
                <w:rFonts w:ascii="Times New Roman" w:hAnsi="Times New Roman" w:cs="Times New Roman"/>
                <w:b/>
                <w:bCs/>
              </w:rPr>
            </w:pPr>
            <w:r w:rsidRPr="00C4200C">
              <w:rPr>
                <w:rFonts w:ascii="Times New Roman" w:hAnsi="Times New Roman" w:cs="Times New Roman"/>
                <w:b/>
                <w:bCs/>
              </w:rPr>
              <w:t>Содержание учебного материала</w:t>
            </w:r>
          </w:p>
        </w:tc>
        <w:tc>
          <w:tcPr>
            <w:tcW w:w="323" w:type="pct"/>
            <w:tcBorders>
              <w:top w:val="single" w:sz="4" w:space="0" w:color="auto"/>
              <w:left w:val="single" w:sz="4" w:space="0" w:color="auto"/>
              <w:bottom w:val="single" w:sz="4" w:space="0" w:color="auto"/>
              <w:right w:val="single" w:sz="4" w:space="0" w:color="auto"/>
            </w:tcBorders>
          </w:tcPr>
          <w:p w:rsidR="00964949" w:rsidRPr="00C4200C" w:rsidRDefault="004F2E14" w:rsidP="00E945EA">
            <w:pPr>
              <w:jc w:val="center"/>
              <w:rPr>
                <w:rFonts w:ascii="Times New Roman" w:hAnsi="Times New Roman" w:cs="Times New Roman"/>
                <w:b/>
                <w:bCs/>
              </w:rPr>
            </w:pPr>
            <w:r w:rsidRPr="00C4200C">
              <w:rPr>
                <w:rFonts w:ascii="Times New Roman" w:hAnsi="Times New Roman" w:cs="Times New Roman"/>
                <w:b/>
                <w:bCs/>
              </w:rPr>
              <w:t>3</w:t>
            </w:r>
          </w:p>
        </w:tc>
        <w:tc>
          <w:tcPr>
            <w:tcW w:w="608" w:type="pct"/>
            <w:vMerge/>
            <w:tcBorders>
              <w:left w:val="single" w:sz="4" w:space="0" w:color="auto"/>
            </w:tcBorders>
          </w:tcPr>
          <w:p w:rsidR="00964949" w:rsidRPr="00C4200C" w:rsidRDefault="00964949" w:rsidP="00E945EA">
            <w:pPr>
              <w:rPr>
                <w:rFonts w:ascii="Times New Roman" w:hAnsi="Times New Roman" w:cs="Times New Roman"/>
                <w:b/>
                <w:bCs/>
              </w:rPr>
            </w:pPr>
          </w:p>
        </w:tc>
      </w:tr>
      <w:tr w:rsidR="00964949" w:rsidRPr="00C4200C" w:rsidTr="00E945EA">
        <w:trPr>
          <w:trHeight w:val="283"/>
        </w:trPr>
        <w:tc>
          <w:tcPr>
            <w:tcW w:w="1185" w:type="pct"/>
            <w:vMerge/>
            <w:tcBorders>
              <w:top w:val="single" w:sz="4" w:space="0" w:color="auto"/>
              <w:left w:val="single" w:sz="4" w:space="0" w:color="auto"/>
              <w:bottom w:val="single" w:sz="4" w:space="0" w:color="auto"/>
              <w:right w:val="single" w:sz="4" w:space="0" w:color="auto"/>
            </w:tcBorders>
            <w:vAlign w:val="center"/>
            <w:hideMark/>
          </w:tcPr>
          <w:p w:rsidR="00964949" w:rsidRPr="00C4200C" w:rsidRDefault="00964949" w:rsidP="00E945EA">
            <w:pPr>
              <w:rPr>
                <w:rFonts w:ascii="Times New Roman" w:hAnsi="Times New Roman" w:cs="Times New Roman"/>
                <w:b/>
                <w:bCs/>
              </w:rPr>
            </w:pPr>
          </w:p>
        </w:tc>
        <w:tc>
          <w:tcPr>
            <w:tcW w:w="2884" w:type="pct"/>
            <w:tcBorders>
              <w:top w:val="single" w:sz="4" w:space="0" w:color="auto"/>
              <w:left w:val="single" w:sz="4" w:space="0" w:color="auto"/>
              <w:bottom w:val="single" w:sz="4" w:space="0" w:color="auto"/>
              <w:right w:val="single" w:sz="4" w:space="0" w:color="auto"/>
            </w:tcBorders>
            <w:hideMark/>
          </w:tcPr>
          <w:p w:rsidR="00964949" w:rsidRPr="00C4200C" w:rsidRDefault="00964949" w:rsidP="00E945EA">
            <w:pPr>
              <w:jc w:val="both"/>
              <w:rPr>
                <w:rFonts w:ascii="Times New Roman" w:hAnsi="Times New Roman" w:cs="Times New Roman"/>
                <w:b/>
                <w:bCs/>
              </w:rPr>
            </w:pPr>
            <w:r w:rsidRPr="00C4200C">
              <w:rPr>
                <w:rFonts w:ascii="Times New Roman" w:hAnsi="Times New Roman" w:cs="Times New Roman"/>
                <w:bCs/>
              </w:rPr>
              <w:t>1.</w:t>
            </w:r>
            <w:r w:rsidRPr="00C4200C">
              <w:rPr>
                <w:rFonts w:ascii="Times New Roman" w:hAnsi="Times New Roman" w:cs="Times New Roman"/>
                <w:b/>
                <w:bCs/>
              </w:rPr>
              <w:t xml:space="preserve"> </w:t>
            </w:r>
            <w:r w:rsidRPr="00C4200C">
              <w:rPr>
                <w:rFonts w:ascii="Times New Roman" w:hAnsi="Times New Roman" w:cs="Times New Roman"/>
                <w:bCs/>
              </w:rPr>
              <w:t>Структура как характеристика строения материалов. Уровни строения материалов: атом, молекула, фаза. Виды химической связи. Ковалентная, ионная и металлическая связи. Агрегатные состояния материалов: газы, жидкости, твердые тела. Кристаллические и аморфно-кристаллические твердые тела. Связь между структурой и свойствами материалов.</w:t>
            </w:r>
          </w:p>
        </w:tc>
        <w:tc>
          <w:tcPr>
            <w:tcW w:w="323" w:type="pct"/>
            <w:tcBorders>
              <w:top w:val="single" w:sz="4" w:space="0" w:color="auto"/>
              <w:left w:val="single" w:sz="4" w:space="0" w:color="auto"/>
              <w:bottom w:val="single" w:sz="4" w:space="0" w:color="auto"/>
              <w:right w:val="single" w:sz="4" w:space="0" w:color="auto"/>
            </w:tcBorders>
          </w:tcPr>
          <w:p w:rsidR="00964949" w:rsidRPr="00C4200C" w:rsidRDefault="00964949" w:rsidP="00E945EA">
            <w:pPr>
              <w:jc w:val="center"/>
              <w:rPr>
                <w:rFonts w:ascii="Times New Roman" w:hAnsi="Times New Roman" w:cs="Times New Roman"/>
                <w:bCs/>
              </w:rPr>
            </w:pPr>
            <w:r w:rsidRPr="00C4200C">
              <w:rPr>
                <w:rFonts w:ascii="Times New Roman" w:hAnsi="Times New Roman" w:cs="Times New Roman"/>
                <w:bCs/>
              </w:rPr>
              <w:t>2</w:t>
            </w:r>
          </w:p>
        </w:tc>
        <w:tc>
          <w:tcPr>
            <w:tcW w:w="608" w:type="pct"/>
            <w:vMerge/>
            <w:tcBorders>
              <w:left w:val="single" w:sz="4" w:space="0" w:color="auto"/>
            </w:tcBorders>
          </w:tcPr>
          <w:p w:rsidR="00964949" w:rsidRPr="00C4200C" w:rsidRDefault="00964949" w:rsidP="00E945EA">
            <w:pPr>
              <w:jc w:val="both"/>
              <w:rPr>
                <w:rFonts w:ascii="Times New Roman" w:hAnsi="Times New Roman" w:cs="Times New Roman"/>
                <w:bCs/>
              </w:rPr>
            </w:pPr>
          </w:p>
        </w:tc>
      </w:tr>
      <w:tr w:rsidR="00964949" w:rsidRPr="00C4200C" w:rsidTr="00E945EA">
        <w:trPr>
          <w:trHeight w:val="283"/>
        </w:trPr>
        <w:tc>
          <w:tcPr>
            <w:tcW w:w="1185" w:type="pct"/>
            <w:vMerge/>
            <w:tcBorders>
              <w:top w:val="single" w:sz="4" w:space="0" w:color="auto"/>
              <w:left w:val="single" w:sz="4" w:space="0" w:color="auto"/>
              <w:bottom w:val="single" w:sz="4" w:space="0" w:color="auto"/>
              <w:right w:val="single" w:sz="4" w:space="0" w:color="auto"/>
            </w:tcBorders>
            <w:vAlign w:val="center"/>
            <w:hideMark/>
          </w:tcPr>
          <w:p w:rsidR="00964949" w:rsidRPr="00C4200C" w:rsidRDefault="00964949" w:rsidP="00E945EA">
            <w:pPr>
              <w:rPr>
                <w:rFonts w:ascii="Times New Roman" w:hAnsi="Times New Roman" w:cs="Times New Roman"/>
                <w:b/>
                <w:bCs/>
              </w:rPr>
            </w:pPr>
          </w:p>
        </w:tc>
        <w:tc>
          <w:tcPr>
            <w:tcW w:w="2884" w:type="pct"/>
            <w:tcBorders>
              <w:top w:val="single" w:sz="4" w:space="0" w:color="auto"/>
              <w:left w:val="single" w:sz="4" w:space="0" w:color="auto"/>
              <w:bottom w:val="single" w:sz="4" w:space="0" w:color="auto"/>
              <w:right w:val="single" w:sz="4" w:space="0" w:color="auto"/>
            </w:tcBorders>
            <w:hideMark/>
          </w:tcPr>
          <w:p w:rsidR="00964949" w:rsidRPr="00C4200C" w:rsidRDefault="00964949" w:rsidP="00E945EA">
            <w:pPr>
              <w:jc w:val="both"/>
              <w:rPr>
                <w:rFonts w:ascii="Times New Roman" w:hAnsi="Times New Roman" w:cs="Times New Roman"/>
                <w:bCs/>
              </w:rPr>
            </w:pPr>
            <w:r w:rsidRPr="00C4200C">
              <w:rPr>
                <w:rFonts w:ascii="Times New Roman" w:hAnsi="Times New Roman" w:cs="Times New Roman"/>
                <w:b/>
                <w:bCs/>
              </w:rPr>
              <w:t>В том числе практических занятий</w:t>
            </w:r>
          </w:p>
        </w:tc>
        <w:tc>
          <w:tcPr>
            <w:tcW w:w="323" w:type="pct"/>
            <w:tcBorders>
              <w:top w:val="single" w:sz="4" w:space="0" w:color="auto"/>
              <w:left w:val="single" w:sz="4" w:space="0" w:color="auto"/>
              <w:bottom w:val="single" w:sz="4" w:space="0" w:color="auto"/>
              <w:right w:val="single" w:sz="4" w:space="0" w:color="auto"/>
            </w:tcBorders>
          </w:tcPr>
          <w:p w:rsidR="00964949" w:rsidRPr="00C4200C" w:rsidRDefault="004F2E14" w:rsidP="00E945EA">
            <w:pPr>
              <w:jc w:val="center"/>
              <w:rPr>
                <w:rFonts w:ascii="Times New Roman" w:hAnsi="Times New Roman" w:cs="Times New Roman"/>
                <w:b/>
                <w:bCs/>
              </w:rPr>
            </w:pPr>
            <w:r w:rsidRPr="00C4200C">
              <w:rPr>
                <w:rFonts w:ascii="Times New Roman" w:hAnsi="Times New Roman" w:cs="Times New Roman"/>
                <w:b/>
                <w:bCs/>
              </w:rPr>
              <w:t>-</w:t>
            </w:r>
          </w:p>
        </w:tc>
        <w:tc>
          <w:tcPr>
            <w:tcW w:w="608" w:type="pct"/>
            <w:vMerge/>
            <w:tcBorders>
              <w:left w:val="single" w:sz="4" w:space="0" w:color="auto"/>
            </w:tcBorders>
          </w:tcPr>
          <w:p w:rsidR="00964949" w:rsidRPr="00C4200C" w:rsidRDefault="00964949" w:rsidP="00E945EA">
            <w:pPr>
              <w:jc w:val="both"/>
              <w:rPr>
                <w:rFonts w:ascii="Times New Roman" w:hAnsi="Times New Roman" w:cs="Times New Roman"/>
                <w:b/>
                <w:bCs/>
              </w:rPr>
            </w:pPr>
          </w:p>
        </w:tc>
      </w:tr>
      <w:tr w:rsidR="00964949" w:rsidRPr="00C4200C" w:rsidTr="00E945EA">
        <w:trPr>
          <w:trHeight w:val="283"/>
        </w:trPr>
        <w:tc>
          <w:tcPr>
            <w:tcW w:w="1185" w:type="pct"/>
            <w:vMerge/>
            <w:tcBorders>
              <w:top w:val="single" w:sz="4" w:space="0" w:color="auto"/>
              <w:left w:val="single" w:sz="4" w:space="0" w:color="auto"/>
              <w:bottom w:val="single" w:sz="4" w:space="0" w:color="auto"/>
              <w:right w:val="single" w:sz="4" w:space="0" w:color="auto"/>
            </w:tcBorders>
            <w:vAlign w:val="center"/>
            <w:hideMark/>
          </w:tcPr>
          <w:p w:rsidR="00964949" w:rsidRPr="00C4200C" w:rsidRDefault="00964949" w:rsidP="00E945EA">
            <w:pPr>
              <w:rPr>
                <w:rFonts w:ascii="Times New Roman" w:hAnsi="Times New Roman" w:cs="Times New Roman"/>
                <w:b/>
                <w:bCs/>
              </w:rPr>
            </w:pPr>
          </w:p>
        </w:tc>
        <w:tc>
          <w:tcPr>
            <w:tcW w:w="2884" w:type="pct"/>
            <w:tcBorders>
              <w:top w:val="single" w:sz="4" w:space="0" w:color="auto"/>
              <w:left w:val="single" w:sz="4" w:space="0" w:color="auto"/>
              <w:bottom w:val="single" w:sz="4" w:space="0" w:color="auto"/>
              <w:right w:val="single" w:sz="4" w:space="0" w:color="auto"/>
            </w:tcBorders>
            <w:hideMark/>
          </w:tcPr>
          <w:p w:rsidR="00964949" w:rsidRPr="00C4200C" w:rsidRDefault="00964949" w:rsidP="00E945EA">
            <w:pPr>
              <w:jc w:val="both"/>
              <w:rPr>
                <w:rFonts w:ascii="Times New Roman" w:hAnsi="Times New Roman" w:cs="Times New Roman"/>
                <w:b/>
                <w:bCs/>
              </w:rPr>
            </w:pPr>
            <w:r w:rsidRPr="00C4200C">
              <w:rPr>
                <w:rFonts w:ascii="Times New Roman" w:hAnsi="Times New Roman" w:cs="Times New Roman"/>
                <w:b/>
                <w:bCs/>
              </w:rPr>
              <w:t>Самостоятельная работа обучающихся</w:t>
            </w:r>
            <w:r w:rsidR="004F2E14" w:rsidRPr="00C4200C">
              <w:rPr>
                <w:rFonts w:ascii="Times New Roman" w:hAnsi="Times New Roman" w:cs="Times New Roman"/>
                <w:b/>
                <w:bCs/>
              </w:rPr>
              <w:t xml:space="preserve"> №1</w:t>
            </w:r>
          </w:p>
          <w:p w:rsidR="00E945EA" w:rsidRPr="00C4200C" w:rsidRDefault="00E945EA" w:rsidP="00E945EA">
            <w:pPr>
              <w:shd w:val="clear" w:color="auto" w:fill="FFFFFF"/>
              <w:autoSpaceDE w:val="0"/>
              <w:autoSpaceDN w:val="0"/>
              <w:adjustRightInd w:val="0"/>
              <w:jc w:val="both"/>
              <w:rPr>
                <w:rFonts w:ascii="Times New Roman" w:hAnsi="Times New Roman" w:cs="Times New Roman"/>
              </w:rPr>
            </w:pPr>
            <w:r w:rsidRPr="00C4200C">
              <w:rPr>
                <w:rFonts w:ascii="Times New Roman" w:hAnsi="Times New Roman" w:cs="Times New Roman"/>
              </w:rPr>
              <w:t>проработка конспекта занятий, выполнение домашнего задания, решение задач, упражнений по теме</w:t>
            </w:r>
          </w:p>
          <w:p w:rsidR="00E945EA" w:rsidRPr="00C4200C" w:rsidRDefault="00E945EA" w:rsidP="00E945EA">
            <w:pPr>
              <w:shd w:val="clear" w:color="auto" w:fill="FFFFFF"/>
              <w:autoSpaceDE w:val="0"/>
              <w:autoSpaceDN w:val="0"/>
              <w:adjustRightInd w:val="0"/>
              <w:jc w:val="both"/>
              <w:rPr>
                <w:rFonts w:ascii="Times New Roman" w:hAnsi="Times New Roman" w:cs="Times New Roman"/>
              </w:rPr>
            </w:pPr>
            <w:r w:rsidRPr="00C4200C">
              <w:rPr>
                <w:rFonts w:ascii="Times New Roman" w:hAnsi="Times New Roman" w:cs="Times New Roman"/>
              </w:rPr>
              <w:t xml:space="preserve">1.1. </w:t>
            </w:r>
            <w:r w:rsidRPr="00C4200C">
              <w:rPr>
                <w:rFonts w:ascii="Times New Roman" w:hAnsi="Times New Roman" w:cs="Times New Roman"/>
                <w:bCs/>
              </w:rPr>
              <w:t>Примерная тематика внеаудиторной самостоятельной работы:</w:t>
            </w:r>
          </w:p>
          <w:p w:rsidR="00E945EA" w:rsidRPr="00C4200C" w:rsidRDefault="00E945EA" w:rsidP="00E945EA">
            <w:pPr>
              <w:jc w:val="both"/>
              <w:rPr>
                <w:rFonts w:ascii="Times New Roman" w:eastAsia="Calibri" w:hAnsi="Times New Roman" w:cs="Times New Roman"/>
              </w:rPr>
            </w:pPr>
            <w:r w:rsidRPr="00C4200C">
              <w:rPr>
                <w:rFonts w:ascii="Times New Roman" w:eastAsia="Calibri" w:hAnsi="Times New Roman" w:cs="Times New Roman"/>
              </w:rPr>
              <w:t xml:space="preserve">Кристаллические и аморфно-кристаллические твердые тела. </w:t>
            </w:r>
          </w:p>
          <w:p w:rsidR="00E945EA" w:rsidRPr="00C4200C" w:rsidRDefault="00E945EA" w:rsidP="00E945EA">
            <w:pPr>
              <w:jc w:val="both"/>
              <w:rPr>
                <w:rFonts w:ascii="Times New Roman" w:hAnsi="Times New Roman" w:cs="Times New Roman"/>
                <w:bCs/>
              </w:rPr>
            </w:pPr>
            <w:r w:rsidRPr="00C4200C">
              <w:rPr>
                <w:rFonts w:ascii="Times New Roman" w:eastAsia="Calibri" w:hAnsi="Times New Roman" w:cs="Times New Roman"/>
              </w:rPr>
              <w:t>Связь между структурой и свойствами материалов</w:t>
            </w:r>
          </w:p>
        </w:tc>
        <w:tc>
          <w:tcPr>
            <w:tcW w:w="323" w:type="pct"/>
            <w:tcBorders>
              <w:top w:val="single" w:sz="4" w:space="0" w:color="auto"/>
              <w:left w:val="single" w:sz="4" w:space="0" w:color="auto"/>
              <w:bottom w:val="single" w:sz="4" w:space="0" w:color="auto"/>
              <w:right w:val="single" w:sz="4" w:space="0" w:color="auto"/>
            </w:tcBorders>
          </w:tcPr>
          <w:p w:rsidR="00964949" w:rsidRPr="00C4200C" w:rsidRDefault="004F2E14" w:rsidP="00E945EA">
            <w:pPr>
              <w:jc w:val="center"/>
              <w:rPr>
                <w:rFonts w:ascii="Times New Roman" w:hAnsi="Times New Roman" w:cs="Times New Roman"/>
                <w:b/>
                <w:bCs/>
              </w:rPr>
            </w:pPr>
            <w:r w:rsidRPr="00C4200C">
              <w:rPr>
                <w:rFonts w:ascii="Times New Roman" w:hAnsi="Times New Roman" w:cs="Times New Roman"/>
                <w:b/>
                <w:bCs/>
              </w:rPr>
              <w:t>1</w:t>
            </w:r>
          </w:p>
        </w:tc>
        <w:tc>
          <w:tcPr>
            <w:tcW w:w="608" w:type="pct"/>
            <w:vMerge/>
            <w:tcBorders>
              <w:left w:val="single" w:sz="4" w:space="0" w:color="auto"/>
            </w:tcBorders>
          </w:tcPr>
          <w:p w:rsidR="00964949" w:rsidRPr="00C4200C" w:rsidRDefault="00964949" w:rsidP="00E945EA">
            <w:pPr>
              <w:jc w:val="both"/>
              <w:rPr>
                <w:rFonts w:ascii="Times New Roman" w:hAnsi="Times New Roman" w:cs="Times New Roman"/>
                <w:b/>
                <w:bCs/>
              </w:rPr>
            </w:pPr>
          </w:p>
        </w:tc>
      </w:tr>
      <w:tr w:rsidR="00964949" w:rsidRPr="00C4200C" w:rsidTr="00E945EA">
        <w:trPr>
          <w:trHeight w:val="201"/>
        </w:trPr>
        <w:tc>
          <w:tcPr>
            <w:tcW w:w="1185" w:type="pct"/>
            <w:vMerge w:val="restart"/>
            <w:tcBorders>
              <w:top w:val="single" w:sz="4" w:space="0" w:color="auto"/>
              <w:left w:val="single" w:sz="4" w:space="0" w:color="auto"/>
              <w:bottom w:val="single" w:sz="4" w:space="0" w:color="auto"/>
              <w:right w:val="single" w:sz="4" w:space="0" w:color="auto"/>
            </w:tcBorders>
            <w:hideMark/>
          </w:tcPr>
          <w:p w:rsidR="00964949" w:rsidRPr="00C4200C" w:rsidRDefault="00964949" w:rsidP="00E945EA">
            <w:pPr>
              <w:rPr>
                <w:rFonts w:ascii="Times New Roman" w:hAnsi="Times New Roman" w:cs="Times New Roman"/>
                <w:b/>
                <w:bCs/>
              </w:rPr>
            </w:pPr>
            <w:r w:rsidRPr="00C4200C">
              <w:rPr>
                <w:rFonts w:ascii="Times New Roman" w:hAnsi="Times New Roman" w:cs="Times New Roman"/>
                <w:b/>
                <w:bCs/>
              </w:rPr>
              <w:t>Тема 1.2 Основные характеристики электротехнических материалов</w:t>
            </w:r>
          </w:p>
        </w:tc>
        <w:tc>
          <w:tcPr>
            <w:tcW w:w="2884" w:type="pct"/>
            <w:tcBorders>
              <w:top w:val="single" w:sz="4" w:space="0" w:color="auto"/>
              <w:left w:val="single" w:sz="4" w:space="0" w:color="auto"/>
              <w:bottom w:val="single" w:sz="4" w:space="0" w:color="auto"/>
              <w:right w:val="single" w:sz="4" w:space="0" w:color="auto"/>
            </w:tcBorders>
            <w:hideMark/>
          </w:tcPr>
          <w:p w:rsidR="00964949" w:rsidRPr="00C4200C" w:rsidRDefault="00964949" w:rsidP="00E945EA">
            <w:pPr>
              <w:rPr>
                <w:rFonts w:ascii="Times New Roman" w:hAnsi="Times New Roman" w:cs="Times New Roman"/>
                <w:b/>
                <w:bCs/>
              </w:rPr>
            </w:pPr>
            <w:r w:rsidRPr="00C4200C">
              <w:rPr>
                <w:rFonts w:ascii="Times New Roman" w:hAnsi="Times New Roman" w:cs="Times New Roman"/>
                <w:b/>
                <w:bCs/>
              </w:rPr>
              <w:t xml:space="preserve">Содержание учебного материала </w:t>
            </w:r>
          </w:p>
        </w:tc>
        <w:tc>
          <w:tcPr>
            <w:tcW w:w="323" w:type="pct"/>
            <w:tcBorders>
              <w:top w:val="single" w:sz="4" w:space="0" w:color="auto"/>
              <w:left w:val="single" w:sz="4" w:space="0" w:color="auto"/>
              <w:bottom w:val="single" w:sz="4" w:space="0" w:color="auto"/>
              <w:right w:val="single" w:sz="4" w:space="0" w:color="auto"/>
            </w:tcBorders>
          </w:tcPr>
          <w:p w:rsidR="00964949" w:rsidRPr="00C4200C" w:rsidRDefault="004F2E14" w:rsidP="00E945EA">
            <w:pPr>
              <w:jc w:val="center"/>
              <w:rPr>
                <w:rFonts w:ascii="Times New Roman" w:hAnsi="Times New Roman" w:cs="Times New Roman"/>
                <w:b/>
                <w:bCs/>
              </w:rPr>
            </w:pPr>
            <w:r w:rsidRPr="00C4200C">
              <w:rPr>
                <w:rFonts w:ascii="Times New Roman" w:hAnsi="Times New Roman" w:cs="Times New Roman"/>
                <w:b/>
                <w:bCs/>
              </w:rPr>
              <w:t>9</w:t>
            </w:r>
          </w:p>
        </w:tc>
        <w:tc>
          <w:tcPr>
            <w:tcW w:w="608" w:type="pct"/>
            <w:vMerge/>
            <w:tcBorders>
              <w:left w:val="single" w:sz="4" w:space="0" w:color="auto"/>
            </w:tcBorders>
          </w:tcPr>
          <w:p w:rsidR="00964949" w:rsidRPr="00C4200C" w:rsidRDefault="00964949" w:rsidP="00E945EA">
            <w:pPr>
              <w:rPr>
                <w:rFonts w:ascii="Times New Roman" w:hAnsi="Times New Roman" w:cs="Times New Roman"/>
                <w:b/>
                <w:bCs/>
              </w:rPr>
            </w:pPr>
          </w:p>
        </w:tc>
      </w:tr>
      <w:tr w:rsidR="004F2E14" w:rsidRPr="00C4200C" w:rsidTr="00283ED7">
        <w:trPr>
          <w:trHeight w:val="1932"/>
        </w:trPr>
        <w:tc>
          <w:tcPr>
            <w:tcW w:w="1185" w:type="pct"/>
            <w:vMerge/>
            <w:tcBorders>
              <w:top w:val="single" w:sz="4" w:space="0" w:color="auto"/>
              <w:left w:val="single" w:sz="4" w:space="0" w:color="auto"/>
              <w:bottom w:val="single" w:sz="4" w:space="0" w:color="auto"/>
              <w:right w:val="single" w:sz="4" w:space="0" w:color="auto"/>
            </w:tcBorders>
            <w:vAlign w:val="center"/>
            <w:hideMark/>
          </w:tcPr>
          <w:p w:rsidR="004F2E14" w:rsidRPr="00C4200C" w:rsidRDefault="004F2E14" w:rsidP="00E945EA">
            <w:pPr>
              <w:rPr>
                <w:rFonts w:ascii="Times New Roman" w:hAnsi="Times New Roman" w:cs="Times New Roman"/>
                <w:b/>
                <w:bCs/>
              </w:rPr>
            </w:pPr>
          </w:p>
        </w:tc>
        <w:tc>
          <w:tcPr>
            <w:tcW w:w="2884" w:type="pct"/>
            <w:tcBorders>
              <w:top w:val="single" w:sz="4" w:space="0" w:color="auto"/>
              <w:left w:val="single" w:sz="4" w:space="0" w:color="auto"/>
              <w:right w:val="single" w:sz="4" w:space="0" w:color="auto"/>
            </w:tcBorders>
            <w:hideMark/>
          </w:tcPr>
          <w:p w:rsidR="004F2E14" w:rsidRPr="00C4200C" w:rsidRDefault="004F2E14" w:rsidP="00E945EA">
            <w:pPr>
              <w:rPr>
                <w:rFonts w:ascii="Times New Roman" w:hAnsi="Times New Roman" w:cs="Times New Roman"/>
                <w:bCs/>
              </w:rPr>
            </w:pPr>
            <w:r w:rsidRPr="00C4200C">
              <w:rPr>
                <w:rFonts w:ascii="Times New Roman" w:hAnsi="Times New Roman" w:cs="Times New Roman"/>
                <w:bCs/>
              </w:rPr>
              <w:t xml:space="preserve">Электротехнические материалы: понятие, назначение и классификация. Электрические характеристики электротехнических материалов. Тепловые и физико-химические свойства электротехнических материалов. </w:t>
            </w:r>
          </w:p>
          <w:p w:rsidR="004F2E14" w:rsidRPr="00C4200C" w:rsidRDefault="004F2E14" w:rsidP="00E945EA">
            <w:pPr>
              <w:rPr>
                <w:rFonts w:ascii="Times New Roman" w:hAnsi="Times New Roman" w:cs="Times New Roman"/>
                <w:bCs/>
              </w:rPr>
            </w:pPr>
            <w:r w:rsidRPr="00C4200C">
              <w:rPr>
                <w:rFonts w:ascii="Times New Roman" w:hAnsi="Times New Roman" w:cs="Times New Roman"/>
                <w:bCs/>
              </w:rPr>
              <w:t>Механические свойства материалов и методы их измерения. Твердость. Методы определения твердости. Упругость. Вязкость. Ударная вязкость. Пластичность. Относительное удлинение и сужение материалов при растяжении, сжатии и статическом изгибе.</w:t>
            </w:r>
          </w:p>
        </w:tc>
        <w:tc>
          <w:tcPr>
            <w:tcW w:w="323" w:type="pct"/>
            <w:tcBorders>
              <w:top w:val="single" w:sz="4" w:space="0" w:color="auto"/>
              <w:left w:val="single" w:sz="4" w:space="0" w:color="auto"/>
              <w:right w:val="single" w:sz="4" w:space="0" w:color="auto"/>
            </w:tcBorders>
          </w:tcPr>
          <w:p w:rsidR="004F2E14" w:rsidRPr="00C4200C" w:rsidRDefault="004F2E14" w:rsidP="00E945EA">
            <w:pPr>
              <w:jc w:val="center"/>
              <w:rPr>
                <w:rFonts w:ascii="Times New Roman" w:hAnsi="Times New Roman" w:cs="Times New Roman"/>
                <w:bCs/>
              </w:rPr>
            </w:pPr>
            <w:r w:rsidRPr="00C4200C">
              <w:rPr>
                <w:rFonts w:ascii="Times New Roman" w:hAnsi="Times New Roman" w:cs="Times New Roman"/>
                <w:bCs/>
              </w:rPr>
              <w:t>6</w:t>
            </w:r>
          </w:p>
        </w:tc>
        <w:tc>
          <w:tcPr>
            <w:tcW w:w="608" w:type="pct"/>
            <w:vMerge/>
            <w:tcBorders>
              <w:left w:val="single" w:sz="4" w:space="0" w:color="auto"/>
            </w:tcBorders>
          </w:tcPr>
          <w:p w:rsidR="004F2E14" w:rsidRPr="00C4200C" w:rsidRDefault="004F2E14" w:rsidP="00E945EA">
            <w:pPr>
              <w:rPr>
                <w:rFonts w:ascii="Times New Roman" w:hAnsi="Times New Roman" w:cs="Times New Roman"/>
                <w:bCs/>
              </w:rPr>
            </w:pPr>
          </w:p>
        </w:tc>
      </w:tr>
      <w:tr w:rsidR="00964949" w:rsidRPr="00C4200C" w:rsidTr="00E945EA">
        <w:trPr>
          <w:trHeight w:val="283"/>
        </w:trPr>
        <w:tc>
          <w:tcPr>
            <w:tcW w:w="1185" w:type="pct"/>
            <w:vMerge/>
            <w:tcBorders>
              <w:top w:val="single" w:sz="4" w:space="0" w:color="auto"/>
              <w:left w:val="single" w:sz="4" w:space="0" w:color="auto"/>
              <w:bottom w:val="single" w:sz="4" w:space="0" w:color="auto"/>
              <w:right w:val="single" w:sz="4" w:space="0" w:color="auto"/>
            </w:tcBorders>
            <w:vAlign w:val="center"/>
            <w:hideMark/>
          </w:tcPr>
          <w:p w:rsidR="00964949" w:rsidRPr="00C4200C" w:rsidRDefault="00964949" w:rsidP="00E945EA">
            <w:pPr>
              <w:rPr>
                <w:rFonts w:ascii="Times New Roman" w:hAnsi="Times New Roman" w:cs="Times New Roman"/>
                <w:b/>
                <w:bCs/>
              </w:rPr>
            </w:pPr>
          </w:p>
        </w:tc>
        <w:tc>
          <w:tcPr>
            <w:tcW w:w="2884" w:type="pct"/>
            <w:tcBorders>
              <w:top w:val="single" w:sz="4" w:space="0" w:color="auto"/>
              <w:left w:val="single" w:sz="4" w:space="0" w:color="auto"/>
              <w:bottom w:val="single" w:sz="4" w:space="0" w:color="auto"/>
              <w:right w:val="single" w:sz="4" w:space="0" w:color="auto"/>
            </w:tcBorders>
            <w:hideMark/>
          </w:tcPr>
          <w:p w:rsidR="00964949" w:rsidRPr="00C4200C" w:rsidRDefault="00964949" w:rsidP="00E945EA">
            <w:pPr>
              <w:rPr>
                <w:rFonts w:ascii="Times New Roman" w:hAnsi="Times New Roman" w:cs="Times New Roman"/>
                <w:b/>
              </w:rPr>
            </w:pPr>
            <w:r w:rsidRPr="00C4200C">
              <w:rPr>
                <w:rFonts w:ascii="Times New Roman" w:hAnsi="Times New Roman" w:cs="Times New Roman"/>
                <w:b/>
                <w:bCs/>
              </w:rPr>
              <w:t>В том числе практических занятий</w:t>
            </w:r>
          </w:p>
        </w:tc>
        <w:tc>
          <w:tcPr>
            <w:tcW w:w="323" w:type="pct"/>
            <w:tcBorders>
              <w:top w:val="single" w:sz="4" w:space="0" w:color="auto"/>
              <w:left w:val="single" w:sz="4" w:space="0" w:color="auto"/>
              <w:bottom w:val="single" w:sz="4" w:space="0" w:color="auto"/>
              <w:right w:val="single" w:sz="4" w:space="0" w:color="auto"/>
            </w:tcBorders>
          </w:tcPr>
          <w:p w:rsidR="00964949" w:rsidRPr="00C4200C" w:rsidRDefault="00964949" w:rsidP="00E945EA">
            <w:pPr>
              <w:jc w:val="center"/>
              <w:rPr>
                <w:rFonts w:ascii="Times New Roman" w:hAnsi="Times New Roman" w:cs="Times New Roman"/>
                <w:b/>
                <w:bCs/>
              </w:rPr>
            </w:pPr>
            <w:r w:rsidRPr="00C4200C">
              <w:rPr>
                <w:rFonts w:ascii="Times New Roman" w:hAnsi="Times New Roman" w:cs="Times New Roman"/>
                <w:b/>
                <w:bCs/>
              </w:rPr>
              <w:t>2/2</w:t>
            </w:r>
          </w:p>
        </w:tc>
        <w:tc>
          <w:tcPr>
            <w:tcW w:w="608" w:type="pct"/>
            <w:vMerge/>
            <w:tcBorders>
              <w:left w:val="single" w:sz="4" w:space="0" w:color="auto"/>
            </w:tcBorders>
          </w:tcPr>
          <w:p w:rsidR="00964949" w:rsidRPr="00C4200C" w:rsidRDefault="00964949" w:rsidP="00E945EA">
            <w:pPr>
              <w:rPr>
                <w:rFonts w:ascii="Times New Roman" w:hAnsi="Times New Roman" w:cs="Times New Roman"/>
                <w:b/>
                <w:bCs/>
              </w:rPr>
            </w:pPr>
          </w:p>
        </w:tc>
      </w:tr>
      <w:tr w:rsidR="00964949" w:rsidRPr="00C4200C" w:rsidTr="00E945EA">
        <w:trPr>
          <w:trHeight w:val="283"/>
        </w:trPr>
        <w:tc>
          <w:tcPr>
            <w:tcW w:w="1185" w:type="pct"/>
            <w:vMerge/>
            <w:tcBorders>
              <w:top w:val="single" w:sz="4" w:space="0" w:color="auto"/>
              <w:left w:val="single" w:sz="4" w:space="0" w:color="auto"/>
              <w:bottom w:val="single" w:sz="4" w:space="0" w:color="auto"/>
              <w:right w:val="single" w:sz="4" w:space="0" w:color="auto"/>
            </w:tcBorders>
            <w:vAlign w:val="center"/>
            <w:hideMark/>
          </w:tcPr>
          <w:p w:rsidR="00964949" w:rsidRPr="00C4200C" w:rsidRDefault="00964949" w:rsidP="00E945EA">
            <w:pPr>
              <w:rPr>
                <w:rFonts w:ascii="Times New Roman" w:hAnsi="Times New Roman" w:cs="Times New Roman"/>
                <w:b/>
                <w:bCs/>
              </w:rPr>
            </w:pPr>
          </w:p>
        </w:tc>
        <w:tc>
          <w:tcPr>
            <w:tcW w:w="2884" w:type="pct"/>
            <w:tcBorders>
              <w:top w:val="single" w:sz="4" w:space="0" w:color="auto"/>
              <w:left w:val="single" w:sz="4" w:space="0" w:color="auto"/>
              <w:bottom w:val="single" w:sz="4" w:space="0" w:color="auto"/>
              <w:right w:val="single" w:sz="4" w:space="0" w:color="auto"/>
            </w:tcBorders>
            <w:hideMark/>
          </w:tcPr>
          <w:p w:rsidR="00964949" w:rsidRPr="00C4200C" w:rsidRDefault="00C4200C" w:rsidP="00E945EA">
            <w:pPr>
              <w:rPr>
                <w:rFonts w:ascii="Times New Roman" w:hAnsi="Times New Roman" w:cs="Times New Roman"/>
              </w:rPr>
            </w:pPr>
            <w:r>
              <w:rPr>
                <w:rFonts w:ascii="Times New Roman" w:hAnsi="Times New Roman" w:cs="Times New Roman"/>
                <w:bCs/>
              </w:rPr>
              <w:t>Практическая работа</w:t>
            </w:r>
            <w:r w:rsidR="004F2E14" w:rsidRPr="00C4200C">
              <w:rPr>
                <w:rFonts w:ascii="Times New Roman" w:hAnsi="Times New Roman" w:cs="Times New Roman"/>
                <w:bCs/>
              </w:rPr>
              <w:t xml:space="preserve"> </w:t>
            </w:r>
            <w:r w:rsidR="004F2E14" w:rsidRPr="00C4200C">
              <w:rPr>
                <w:rFonts w:ascii="Times New Roman" w:hAnsi="Times New Roman" w:cs="Times New Roman"/>
              </w:rPr>
              <w:t xml:space="preserve">№ 1 Определение твёрдости металлов и сплавов по методу Бринелля и </w:t>
            </w:r>
            <w:proofErr w:type="spellStart"/>
            <w:r w:rsidR="004F2E14" w:rsidRPr="00C4200C">
              <w:rPr>
                <w:rFonts w:ascii="Times New Roman" w:hAnsi="Times New Roman" w:cs="Times New Roman"/>
              </w:rPr>
              <w:t>Роквелла</w:t>
            </w:r>
            <w:proofErr w:type="spellEnd"/>
          </w:p>
        </w:tc>
        <w:tc>
          <w:tcPr>
            <w:tcW w:w="323" w:type="pct"/>
            <w:tcBorders>
              <w:top w:val="single" w:sz="4" w:space="0" w:color="auto"/>
              <w:left w:val="single" w:sz="4" w:space="0" w:color="auto"/>
              <w:bottom w:val="single" w:sz="4" w:space="0" w:color="auto"/>
              <w:right w:val="single" w:sz="4" w:space="0" w:color="auto"/>
            </w:tcBorders>
          </w:tcPr>
          <w:p w:rsidR="00964949" w:rsidRPr="00C4200C" w:rsidRDefault="00964949" w:rsidP="00E945EA">
            <w:pPr>
              <w:jc w:val="center"/>
              <w:rPr>
                <w:rFonts w:ascii="Times New Roman" w:hAnsi="Times New Roman" w:cs="Times New Roman"/>
              </w:rPr>
            </w:pPr>
            <w:r w:rsidRPr="00C4200C">
              <w:rPr>
                <w:rFonts w:ascii="Times New Roman" w:hAnsi="Times New Roman" w:cs="Times New Roman"/>
              </w:rPr>
              <w:t>2</w:t>
            </w:r>
          </w:p>
        </w:tc>
        <w:tc>
          <w:tcPr>
            <w:tcW w:w="608" w:type="pct"/>
            <w:vMerge/>
            <w:tcBorders>
              <w:left w:val="single" w:sz="4" w:space="0" w:color="auto"/>
            </w:tcBorders>
          </w:tcPr>
          <w:p w:rsidR="00964949" w:rsidRPr="00C4200C" w:rsidRDefault="00964949" w:rsidP="00E945EA">
            <w:pPr>
              <w:rPr>
                <w:rFonts w:ascii="Times New Roman" w:hAnsi="Times New Roman" w:cs="Times New Roman"/>
              </w:rPr>
            </w:pPr>
          </w:p>
        </w:tc>
      </w:tr>
      <w:tr w:rsidR="00964949" w:rsidRPr="00C4200C" w:rsidTr="00E945EA">
        <w:trPr>
          <w:trHeight w:val="283"/>
        </w:trPr>
        <w:tc>
          <w:tcPr>
            <w:tcW w:w="1185" w:type="pct"/>
            <w:vMerge/>
            <w:tcBorders>
              <w:top w:val="single" w:sz="4" w:space="0" w:color="auto"/>
              <w:left w:val="single" w:sz="4" w:space="0" w:color="auto"/>
              <w:bottom w:val="single" w:sz="4" w:space="0" w:color="auto"/>
              <w:right w:val="single" w:sz="4" w:space="0" w:color="auto"/>
            </w:tcBorders>
            <w:vAlign w:val="center"/>
            <w:hideMark/>
          </w:tcPr>
          <w:p w:rsidR="00964949" w:rsidRPr="00C4200C" w:rsidRDefault="00964949" w:rsidP="00E945EA">
            <w:pPr>
              <w:rPr>
                <w:rFonts w:ascii="Times New Roman" w:hAnsi="Times New Roman" w:cs="Times New Roman"/>
                <w:b/>
                <w:bCs/>
              </w:rPr>
            </w:pPr>
          </w:p>
        </w:tc>
        <w:tc>
          <w:tcPr>
            <w:tcW w:w="2884" w:type="pct"/>
            <w:tcBorders>
              <w:top w:val="single" w:sz="4" w:space="0" w:color="auto"/>
              <w:left w:val="single" w:sz="4" w:space="0" w:color="auto"/>
              <w:bottom w:val="single" w:sz="4" w:space="0" w:color="auto"/>
              <w:right w:val="single" w:sz="4" w:space="0" w:color="auto"/>
            </w:tcBorders>
            <w:hideMark/>
          </w:tcPr>
          <w:p w:rsidR="00964949" w:rsidRPr="00C4200C" w:rsidRDefault="00964949" w:rsidP="00E945EA">
            <w:pPr>
              <w:rPr>
                <w:rFonts w:ascii="Times New Roman" w:hAnsi="Times New Roman" w:cs="Times New Roman"/>
                <w:b/>
                <w:bCs/>
              </w:rPr>
            </w:pPr>
            <w:r w:rsidRPr="00C4200C">
              <w:rPr>
                <w:rFonts w:ascii="Times New Roman" w:hAnsi="Times New Roman" w:cs="Times New Roman"/>
                <w:b/>
                <w:bCs/>
              </w:rPr>
              <w:t xml:space="preserve">Самостоятельная работа обучающихся </w:t>
            </w:r>
            <w:r w:rsidR="004F2E14" w:rsidRPr="00C4200C">
              <w:rPr>
                <w:rFonts w:ascii="Times New Roman" w:hAnsi="Times New Roman" w:cs="Times New Roman"/>
                <w:b/>
                <w:bCs/>
              </w:rPr>
              <w:t>№2</w:t>
            </w:r>
          </w:p>
          <w:p w:rsidR="004F2E14" w:rsidRPr="00C4200C" w:rsidRDefault="004F2E14" w:rsidP="004F2E14">
            <w:pPr>
              <w:shd w:val="clear" w:color="auto" w:fill="FFFFFF"/>
              <w:rPr>
                <w:rFonts w:ascii="Times New Roman" w:hAnsi="Times New Roman" w:cs="Times New Roman"/>
                <w:spacing w:val="-9"/>
              </w:rPr>
            </w:pPr>
            <w:r w:rsidRPr="00C4200C">
              <w:rPr>
                <w:rFonts w:ascii="Times New Roman" w:hAnsi="Times New Roman" w:cs="Times New Roman"/>
                <w:spacing w:val="-6"/>
              </w:rPr>
              <w:lastRenderedPageBreak/>
              <w:t xml:space="preserve">проработка конспекта занятий, выполнение домашнего задания, решение задач и </w:t>
            </w:r>
            <w:r w:rsidRPr="00C4200C">
              <w:rPr>
                <w:rFonts w:ascii="Times New Roman" w:hAnsi="Times New Roman" w:cs="Times New Roman"/>
                <w:spacing w:val="-9"/>
              </w:rPr>
              <w:t xml:space="preserve">упражнений по теме 1 .2, подготовка к лабораторным занятиям. </w:t>
            </w:r>
          </w:p>
          <w:p w:rsidR="004F2E14" w:rsidRPr="00C4200C" w:rsidRDefault="004F2E14" w:rsidP="004F2E14">
            <w:pPr>
              <w:shd w:val="clear" w:color="auto" w:fill="FFFFFF"/>
              <w:rPr>
                <w:rFonts w:ascii="Times New Roman" w:hAnsi="Times New Roman" w:cs="Times New Roman"/>
              </w:rPr>
            </w:pPr>
            <w:r w:rsidRPr="00C4200C">
              <w:rPr>
                <w:rFonts w:ascii="Times New Roman" w:hAnsi="Times New Roman" w:cs="Times New Roman"/>
                <w:spacing w:val="-2"/>
              </w:rPr>
              <w:t>Примерная тематика внеаудиторной самостоятельной работы:</w:t>
            </w:r>
          </w:p>
          <w:p w:rsidR="004F2E14" w:rsidRPr="00C4200C" w:rsidRDefault="004F2E14" w:rsidP="004F2E14">
            <w:pPr>
              <w:shd w:val="clear" w:color="auto" w:fill="FFFFFF"/>
              <w:jc w:val="both"/>
              <w:rPr>
                <w:rFonts w:ascii="Times New Roman" w:eastAsia="Calibri" w:hAnsi="Times New Roman" w:cs="Times New Roman"/>
              </w:rPr>
            </w:pPr>
            <w:r w:rsidRPr="00C4200C">
              <w:rPr>
                <w:rFonts w:ascii="Times New Roman" w:eastAsia="Calibri" w:hAnsi="Times New Roman" w:cs="Times New Roman"/>
              </w:rPr>
              <w:t>Тепловые и физико-химические свойства электротехнических материалов.</w:t>
            </w:r>
          </w:p>
          <w:p w:rsidR="004F2E14" w:rsidRPr="00C4200C" w:rsidRDefault="004F2E14" w:rsidP="004F2E14">
            <w:pPr>
              <w:rPr>
                <w:rFonts w:ascii="Times New Roman" w:hAnsi="Times New Roman" w:cs="Times New Roman"/>
                <w:b/>
                <w:bCs/>
              </w:rPr>
            </w:pPr>
            <w:r w:rsidRPr="00C4200C">
              <w:rPr>
                <w:rFonts w:ascii="Times New Roman" w:eastAsia="Calibri" w:hAnsi="Times New Roman" w:cs="Times New Roman"/>
              </w:rPr>
              <w:t>Относительное удлинение и сужение материалов при растяжении, сжатии и статическом изгибе</w:t>
            </w:r>
          </w:p>
        </w:tc>
        <w:tc>
          <w:tcPr>
            <w:tcW w:w="323" w:type="pct"/>
            <w:tcBorders>
              <w:top w:val="single" w:sz="4" w:space="0" w:color="auto"/>
              <w:left w:val="single" w:sz="4" w:space="0" w:color="auto"/>
              <w:bottom w:val="single" w:sz="4" w:space="0" w:color="auto"/>
              <w:right w:val="single" w:sz="4" w:space="0" w:color="auto"/>
            </w:tcBorders>
          </w:tcPr>
          <w:p w:rsidR="00964949" w:rsidRPr="00C4200C" w:rsidRDefault="004F2E14" w:rsidP="00E945EA">
            <w:pPr>
              <w:jc w:val="center"/>
              <w:rPr>
                <w:rFonts w:ascii="Times New Roman" w:hAnsi="Times New Roman" w:cs="Times New Roman"/>
                <w:b/>
                <w:bCs/>
              </w:rPr>
            </w:pPr>
            <w:r w:rsidRPr="00C4200C">
              <w:rPr>
                <w:rFonts w:ascii="Times New Roman" w:hAnsi="Times New Roman" w:cs="Times New Roman"/>
                <w:b/>
                <w:bCs/>
              </w:rPr>
              <w:lastRenderedPageBreak/>
              <w:t>1</w:t>
            </w:r>
          </w:p>
        </w:tc>
        <w:tc>
          <w:tcPr>
            <w:tcW w:w="608" w:type="pct"/>
            <w:vMerge/>
            <w:tcBorders>
              <w:left w:val="single" w:sz="4" w:space="0" w:color="auto"/>
              <w:bottom w:val="single" w:sz="4" w:space="0" w:color="auto"/>
            </w:tcBorders>
          </w:tcPr>
          <w:p w:rsidR="00964949" w:rsidRPr="00C4200C" w:rsidRDefault="00964949" w:rsidP="00E945EA">
            <w:pPr>
              <w:rPr>
                <w:rFonts w:ascii="Times New Roman" w:hAnsi="Times New Roman" w:cs="Times New Roman"/>
                <w:b/>
                <w:bCs/>
              </w:rPr>
            </w:pPr>
          </w:p>
        </w:tc>
      </w:tr>
      <w:tr w:rsidR="00964949" w:rsidRPr="00C4200C" w:rsidTr="00E945EA">
        <w:trPr>
          <w:trHeight w:val="283"/>
        </w:trPr>
        <w:tc>
          <w:tcPr>
            <w:tcW w:w="4069" w:type="pct"/>
            <w:gridSpan w:val="2"/>
            <w:tcBorders>
              <w:top w:val="single" w:sz="4" w:space="0" w:color="auto"/>
              <w:left w:val="single" w:sz="4" w:space="0" w:color="auto"/>
              <w:bottom w:val="single" w:sz="4" w:space="0" w:color="auto"/>
              <w:right w:val="single" w:sz="4" w:space="0" w:color="auto"/>
            </w:tcBorders>
            <w:hideMark/>
          </w:tcPr>
          <w:p w:rsidR="00964949" w:rsidRPr="00C4200C" w:rsidRDefault="00964949" w:rsidP="00E945EA">
            <w:pPr>
              <w:jc w:val="both"/>
              <w:rPr>
                <w:rFonts w:ascii="Times New Roman" w:hAnsi="Times New Roman" w:cs="Times New Roman"/>
                <w:bCs/>
              </w:rPr>
            </w:pPr>
            <w:r w:rsidRPr="00C4200C">
              <w:rPr>
                <w:rFonts w:ascii="Times New Roman" w:hAnsi="Times New Roman" w:cs="Times New Roman"/>
                <w:b/>
                <w:bCs/>
              </w:rPr>
              <w:t xml:space="preserve">Раздел 2. Проводниковые материалы </w:t>
            </w:r>
          </w:p>
        </w:tc>
        <w:tc>
          <w:tcPr>
            <w:tcW w:w="323" w:type="pct"/>
            <w:tcBorders>
              <w:top w:val="single" w:sz="4" w:space="0" w:color="auto"/>
              <w:left w:val="single" w:sz="4" w:space="0" w:color="auto"/>
              <w:bottom w:val="single" w:sz="4" w:space="0" w:color="auto"/>
              <w:right w:val="single" w:sz="4" w:space="0" w:color="auto"/>
            </w:tcBorders>
          </w:tcPr>
          <w:p w:rsidR="00964949" w:rsidRPr="00C4200C" w:rsidRDefault="00964949" w:rsidP="004F2E14">
            <w:pPr>
              <w:jc w:val="center"/>
              <w:rPr>
                <w:rFonts w:ascii="Times New Roman" w:hAnsi="Times New Roman" w:cs="Times New Roman"/>
                <w:b/>
                <w:bCs/>
              </w:rPr>
            </w:pPr>
            <w:r w:rsidRPr="00C4200C">
              <w:rPr>
                <w:rFonts w:ascii="Times New Roman" w:hAnsi="Times New Roman" w:cs="Times New Roman"/>
                <w:b/>
                <w:bCs/>
              </w:rPr>
              <w:t>1</w:t>
            </w:r>
            <w:r w:rsidR="004F2E14" w:rsidRPr="00C4200C">
              <w:rPr>
                <w:rFonts w:ascii="Times New Roman" w:hAnsi="Times New Roman" w:cs="Times New Roman"/>
                <w:b/>
                <w:bCs/>
              </w:rPr>
              <w:t>2</w:t>
            </w:r>
          </w:p>
        </w:tc>
        <w:tc>
          <w:tcPr>
            <w:tcW w:w="608" w:type="pct"/>
            <w:vMerge w:val="restart"/>
            <w:tcBorders>
              <w:top w:val="single" w:sz="4" w:space="0" w:color="auto"/>
              <w:left w:val="single" w:sz="4" w:space="0" w:color="auto"/>
              <w:right w:val="single" w:sz="4" w:space="0" w:color="auto"/>
            </w:tcBorders>
          </w:tcPr>
          <w:p w:rsidR="00815E24" w:rsidRDefault="00815E24" w:rsidP="00815E24">
            <w:pPr>
              <w:suppressAutoHyphens/>
              <w:jc w:val="center"/>
              <w:rPr>
                <w:rFonts w:ascii="Times New Roman" w:hAnsi="Times New Roman" w:cs="Times New Roman"/>
              </w:rPr>
            </w:pPr>
            <w:r>
              <w:rPr>
                <w:rFonts w:ascii="Times New Roman" w:hAnsi="Times New Roman" w:cs="Times New Roman"/>
              </w:rPr>
              <w:t>1-3,</w:t>
            </w:r>
          </w:p>
          <w:p w:rsidR="00964949" w:rsidRPr="00C4200C" w:rsidRDefault="00964949" w:rsidP="00E945EA">
            <w:pPr>
              <w:suppressAutoHyphens/>
              <w:jc w:val="center"/>
              <w:rPr>
                <w:rFonts w:ascii="Times New Roman" w:hAnsi="Times New Roman" w:cs="Times New Roman"/>
              </w:rPr>
            </w:pPr>
            <w:r w:rsidRPr="00C4200C">
              <w:rPr>
                <w:rFonts w:ascii="Times New Roman" w:hAnsi="Times New Roman" w:cs="Times New Roman"/>
              </w:rPr>
              <w:t>ОК 01</w:t>
            </w:r>
          </w:p>
          <w:p w:rsidR="00964949" w:rsidRPr="00C4200C" w:rsidRDefault="00964949" w:rsidP="00E945EA">
            <w:pPr>
              <w:suppressAutoHyphens/>
              <w:jc w:val="center"/>
              <w:rPr>
                <w:rFonts w:ascii="Times New Roman" w:hAnsi="Times New Roman" w:cs="Times New Roman"/>
              </w:rPr>
            </w:pPr>
            <w:r w:rsidRPr="00C4200C">
              <w:rPr>
                <w:rFonts w:ascii="Times New Roman" w:hAnsi="Times New Roman" w:cs="Times New Roman"/>
              </w:rPr>
              <w:t>ОК 02</w:t>
            </w:r>
          </w:p>
          <w:p w:rsidR="00964949" w:rsidRPr="00C4200C" w:rsidRDefault="00964949" w:rsidP="00E945EA">
            <w:pPr>
              <w:suppressAutoHyphens/>
              <w:jc w:val="center"/>
              <w:rPr>
                <w:rFonts w:ascii="Times New Roman" w:hAnsi="Times New Roman" w:cs="Times New Roman"/>
              </w:rPr>
            </w:pPr>
            <w:r w:rsidRPr="00C4200C">
              <w:rPr>
                <w:rFonts w:ascii="Times New Roman" w:hAnsi="Times New Roman" w:cs="Times New Roman"/>
              </w:rPr>
              <w:t>ОК 03</w:t>
            </w:r>
          </w:p>
          <w:p w:rsidR="00964949" w:rsidRPr="00C4200C" w:rsidRDefault="00964949" w:rsidP="00E945EA">
            <w:pPr>
              <w:suppressAutoHyphens/>
              <w:jc w:val="center"/>
              <w:rPr>
                <w:rFonts w:ascii="Times New Roman" w:hAnsi="Times New Roman" w:cs="Times New Roman"/>
              </w:rPr>
            </w:pPr>
            <w:r w:rsidRPr="00C4200C">
              <w:rPr>
                <w:rFonts w:ascii="Times New Roman" w:hAnsi="Times New Roman" w:cs="Times New Roman"/>
              </w:rPr>
              <w:t>ОК 04</w:t>
            </w:r>
          </w:p>
          <w:p w:rsidR="00964949" w:rsidRPr="00C4200C" w:rsidRDefault="00964949" w:rsidP="00E945EA">
            <w:pPr>
              <w:suppressAutoHyphens/>
              <w:jc w:val="center"/>
              <w:rPr>
                <w:rFonts w:ascii="Times New Roman" w:hAnsi="Times New Roman" w:cs="Times New Roman"/>
              </w:rPr>
            </w:pPr>
            <w:r w:rsidRPr="00C4200C">
              <w:rPr>
                <w:rFonts w:ascii="Times New Roman" w:hAnsi="Times New Roman" w:cs="Times New Roman"/>
              </w:rPr>
              <w:t>ОК 05</w:t>
            </w:r>
          </w:p>
          <w:p w:rsidR="00964949" w:rsidRPr="00C4200C" w:rsidRDefault="00964949" w:rsidP="00E945EA">
            <w:pPr>
              <w:suppressAutoHyphens/>
              <w:jc w:val="center"/>
              <w:rPr>
                <w:rFonts w:ascii="Times New Roman" w:hAnsi="Times New Roman" w:cs="Times New Roman"/>
              </w:rPr>
            </w:pPr>
            <w:r w:rsidRPr="00C4200C">
              <w:rPr>
                <w:rFonts w:ascii="Times New Roman" w:hAnsi="Times New Roman" w:cs="Times New Roman"/>
              </w:rPr>
              <w:t>ОК 07</w:t>
            </w:r>
          </w:p>
          <w:p w:rsidR="00964949" w:rsidRPr="00C4200C" w:rsidRDefault="00964949" w:rsidP="00E945EA">
            <w:pPr>
              <w:suppressAutoHyphens/>
              <w:jc w:val="center"/>
              <w:rPr>
                <w:rFonts w:ascii="Times New Roman" w:hAnsi="Times New Roman" w:cs="Times New Roman"/>
              </w:rPr>
            </w:pPr>
            <w:r w:rsidRPr="00C4200C">
              <w:rPr>
                <w:rFonts w:ascii="Times New Roman" w:hAnsi="Times New Roman" w:cs="Times New Roman"/>
              </w:rPr>
              <w:t>ОК 09</w:t>
            </w:r>
          </w:p>
          <w:p w:rsidR="00964949" w:rsidRPr="00C4200C" w:rsidRDefault="00964949" w:rsidP="00E945EA">
            <w:pPr>
              <w:suppressAutoHyphens/>
              <w:jc w:val="center"/>
              <w:rPr>
                <w:rFonts w:ascii="Times New Roman" w:hAnsi="Times New Roman" w:cs="Times New Roman"/>
              </w:rPr>
            </w:pPr>
            <w:r w:rsidRPr="00C4200C">
              <w:rPr>
                <w:rFonts w:ascii="Times New Roman" w:hAnsi="Times New Roman" w:cs="Times New Roman"/>
              </w:rPr>
              <w:t>ПК.1.2</w:t>
            </w:r>
          </w:p>
          <w:p w:rsidR="00964949" w:rsidRPr="00C4200C" w:rsidRDefault="00964949" w:rsidP="00E945EA">
            <w:pPr>
              <w:suppressAutoHyphens/>
              <w:jc w:val="center"/>
              <w:rPr>
                <w:rFonts w:ascii="Times New Roman" w:hAnsi="Times New Roman" w:cs="Times New Roman"/>
              </w:rPr>
            </w:pPr>
            <w:r w:rsidRPr="00C4200C">
              <w:rPr>
                <w:rFonts w:ascii="Times New Roman" w:hAnsi="Times New Roman" w:cs="Times New Roman"/>
              </w:rPr>
              <w:t>ПК.4.2</w:t>
            </w:r>
          </w:p>
          <w:p w:rsidR="00964949" w:rsidRPr="00C4200C" w:rsidRDefault="00964949" w:rsidP="00E945EA">
            <w:pPr>
              <w:suppressAutoHyphens/>
              <w:jc w:val="center"/>
              <w:rPr>
                <w:rFonts w:ascii="Times New Roman" w:hAnsi="Times New Roman" w:cs="Times New Roman"/>
              </w:rPr>
            </w:pPr>
            <w:r w:rsidRPr="00C4200C">
              <w:rPr>
                <w:rFonts w:ascii="Times New Roman" w:hAnsi="Times New Roman" w:cs="Times New Roman"/>
              </w:rPr>
              <w:t>ПК.5.2</w:t>
            </w:r>
          </w:p>
          <w:p w:rsidR="00815E24" w:rsidRPr="00216DEA" w:rsidRDefault="00815E24" w:rsidP="00815E24">
            <w:pPr>
              <w:pStyle w:val="15"/>
              <w:spacing w:line="276" w:lineRule="auto"/>
              <w:ind w:firstLine="0"/>
              <w:jc w:val="both"/>
              <w:rPr>
                <w:sz w:val="24"/>
                <w:szCs w:val="24"/>
              </w:rPr>
            </w:pPr>
            <w:r>
              <w:rPr>
                <w:sz w:val="24"/>
                <w:szCs w:val="24"/>
              </w:rPr>
              <w:t>ЛР 21, ЛР 31, ЛР 32, ЛР 39, ЛР 40</w:t>
            </w:r>
          </w:p>
          <w:p w:rsidR="00964949" w:rsidRPr="00C4200C" w:rsidRDefault="00964949" w:rsidP="00E945EA">
            <w:pPr>
              <w:suppressAutoHyphens/>
              <w:jc w:val="center"/>
              <w:rPr>
                <w:rFonts w:ascii="Times New Roman" w:hAnsi="Times New Roman" w:cs="Times New Roman"/>
              </w:rPr>
            </w:pPr>
          </w:p>
          <w:p w:rsidR="00964949" w:rsidRDefault="00964949" w:rsidP="00E945EA">
            <w:pPr>
              <w:jc w:val="center"/>
              <w:rPr>
                <w:rFonts w:ascii="Times New Roman" w:hAnsi="Times New Roman" w:cs="Times New Roman"/>
                <w:b/>
                <w:bCs/>
              </w:rPr>
            </w:pPr>
          </w:p>
          <w:p w:rsidR="00815E24" w:rsidRDefault="00815E24" w:rsidP="00E945EA">
            <w:pPr>
              <w:jc w:val="center"/>
              <w:rPr>
                <w:rFonts w:ascii="Times New Roman" w:hAnsi="Times New Roman" w:cs="Times New Roman"/>
                <w:b/>
                <w:bCs/>
              </w:rPr>
            </w:pPr>
          </w:p>
          <w:p w:rsidR="00815E24" w:rsidRDefault="00815E24" w:rsidP="00E945EA">
            <w:pPr>
              <w:jc w:val="center"/>
              <w:rPr>
                <w:rFonts w:ascii="Times New Roman" w:hAnsi="Times New Roman" w:cs="Times New Roman"/>
                <w:b/>
                <w:bCs/>
              </w:rPr>
            </w:pPr>
          </w:p>
          <w:p w:rsidR="00815E24" w:rsidRDefault="00815E24" w:rsidP="00E945EA">
            <w:pPr>
              <w:jc w:val="center"/>
              <w:rPr>
                <w:rFonts w:ascii="Times New Roman" w:hAnsi="Times New Roman" w:cs="Times New Roman"/>
                <w:b/>
                <w:bCs/>
              </w:rPr>
            </w:pPr>
          </w:p>
          <w:p w:rsidR="00815E24" w:rsidRDefault="00815E24" w:rsidP="00E945EA">
            <w:pPr>
              <w:jc w:val="center"/>
              <w:rPr>
                <w:rFonts w:ascii="Times New Roman" w:hAnsi="Times New Roman" w:cs="Times New Roman"/>
                <w:b/>
                <w:bCs/>
              </w:rPr>
            </w:pPr>
          </w:p>
          <w:p w:rsidR="00815E24" w:rsidRDefault="00815E24" w:rsidP="00E945EA">
            <w:pPr>
              <w:jc w:val="center"/>
              <w:rPr>
                <w:rFonts w:ascii="Times New Roman" w:hAnsi="Times New Roman" w:cs="Times New Roman"/>
                <w:b/>
                <w:bCs/>
              </w:rPr>
            </w:pPr>
          </w:p>
          <w:p w:rsidR="00815E24" w:rsidRDefault="00815E24" w:rsidP="00E945EA">
            <w:pPr>
              <w:jc w:val="center"/>
              <w:rPr>
                <w:rFonts w:ascii="Times New Roman" w:hAnsi="Times New Roman" w:cs="Times New Roman"/>
                <w:b/>
                <w:bCs/>
              </w:rPr>
            </w:pPr>
          </w:p>
          <w:p w:rsidR="00815E24" w:rsidRDefault="00815E24" w:rsidP="00E945EA">
            <w:pPr>
              <w:jc w:val="center"/>
              <w:rPr>
                <w:rFonts w:ascii="Times New Roman" w:hAnsi="Times New Roman" w:cs="Times New Roman"/>
                <w:b/>
                <w:bCs/>
              </w:rPr>
            </w:pPr>
          </w:p>
          <w:p w:rsidR="00815E24" w:rsidRDefault="00815E24" w:rsidP="00E945EA">
            <w:pPr>
              <w:jc w:val="center"/>
              <w:rPr>
                <w:rFonts w:ascii="Times New Roman" w:hAnsi="Times New Roman" w:cs="Times New Roman"/>
                <w:b/>
                <w:bCs/>
              </w:rPr>
            </w:pPr>
          </w:p>
          <w:p w:rsidR="00815E24" w:rsidRDefault="00815E24" w:rsidP="00E945EA">
            <w:pPr>
              <w:jc w:val="center"/>
              <w:rPr>
                <w:rFonts w:ascii="Times New Roman" w:hAnsi="Times New Roman" w:cs="Times New Roman"/>
                <w:b/>
                <w:bCs/>
              </w:rPr>
            </w:pPr>
          </w:p>
          <w:p w:rsidR="00815E24" w:rsidRDefault="00815E24" w:rsidP="00E945EA">
            <w:pPr>
              <w:jc w:val="center"/>
              <w:rPr>
                <w:rFonts w:ascii="Times New Roman" w:hAnsi="Times New Roman" w:cs="Times New Roman"/>
                <w:b/>
                <w:bCs/>
              </w:rPr>
            </w:pPr>
          </w:p>
          <w:p w:rsidR="00815E24" w:rsidRDefault="00815E24" w:rsidP="00E945EA">
            <w:pPr>
              <w:jc w:val="center"/>
              <w:rPr>
                <w:rFonts w:ascii="Times New Roman" w:hAnsi="Times New Roman" w:cs="Times New Roman"/>
                <w:b/>
                <w:bCs/>
              </w:rPr>
            </w:pPr>
          </w:p>
          <w:p w:rsidR="00815E24" w:rsidRDefault="00815E24" w:rsidP="00E945EA">
            <w:pPr>
              <w:jc w:val="center"/>
              <w:rPr>
                <w:rFonts w:ascii="Times New Roman" w:hAnsi="Times New Roman" w:cs="Times New Roman"/>
                <w:b/>
                <w:bCs/>
              </w:rPr>
            </w:pPr>
          </w:p>
          <w:p w:rsidR="00815E24" w:rsidRDefault="00815E24" w:rsidP="00E945EA">
            <w:pPr>
              <w:jc w:val="center"/>
              <w:rPr>
                <w:rFonts w:ascii="Times New Roman" w:hAnsi="Times New Roman" w:cs="Times New Roman"/>
                <w:b/>
                <w:bCs/>
              </w:rPr>
            </w:pPr>
          </w:p>
          <w:p w:rsidR="00815E24" w:rsidRDefault="00815E24" w:rsidP="00E945EA">
            <w:pPr>
              <w:jc w:val="center"/>
              <w:rPr>
                <w:rFonts w:ascii="Times New Roman" w:hAnsi="Times New Roman" w:cs="Times New Roman"/>
                <w:b/>
                <w:bCs/>
              </w:rPr>
            </w:pPr>
          </w:p>
          <w:p w:rsidR="00815E24" w:rsidRPr="00C4200C" w:rsidRDefault="00815E24" w:rsidP="00E945EA">
            <w:pPr>
              <w:jc w:val="center"/>
              <w:rPr>
                <w:rFonts w:ascii="Times New Roman" w:hAnsi="Times New Roman" w:cs="Times New Roman"/>
                <w:b/>
                <w:bCs/>
              </w:rPr>
            </w:pPr>
          </w:p>
        </w:tc>
      </w:tr>
      <w:tr w:rsidR="00964949" w:rsidRPr="00C4200C" w:rsidTr="00E945EA">
        <w:trPr>
          <w:trHeight w:val="283"/>
        </w:trPr>
        <w:tc>
          <w:tcPr>
            <w:tcW w:w="1185" w:type="pct"/>
            <w:vMerge w:val="restart"/>
            <w:tcBorders>
              <w:top w:val="single" w:sz="4" w:space="0" w:color="auto"/>
              <w:left w:val="single" w:sz="4" w:space="0" w:color="auto"/>
              <w:bottom w:val="single" w:sz="4" w:space="0" w:color="auto"/>
              <w:right w:val="single" w:sz="4" w:space="0" w:color="auto"/>
            </w:tcBorders>
            <w:hideMark/>
          </w:tcPr>
          <w:p w:rsidR="00964949" w:rsidRPr="00C4200C" w:rsidRDefault="00964949" w:rsidP="00E945EA">
            <w:pPr>
              <w:rPr>
                <w:rFonts w:ascii="Times New Roman" w:hAnsi="Times New Roman" w:cs="Times New Roman"/>
                <w:b/>
                <w:bCs/>
              </w:rPr>
            </w:pPr>
            <w:r w:rsidRPr="00C4200C">
              <w:rPr>
                <w:rFonts w:ascii="Times New Roman" w:hAnsi="Times New Roman" w:cs="Times New Roman"/>
                <w:b/>
                <w:bCs/>
              </w:rPr>
              <w:t>Тема 2.1 Основные свойства и параметры проводниковых материалов</w:t>
            </w:r>
          </w:p>
        </w:tc>
        <w:tc>
          <w:tcPr>
            <w:tcW w:w="2884" w:type="pct"/>
            <w:tcBorders>
              <w:top w:val="single" w:sz="4" w:space="0" w:color="auto"/>
              <w:left w:val="single" w:sz="4" w:space="0" w:color="auto"/>
              <w:bottom w:val="single" w:sz="4" w:space="0" w:color="auto"/>
              <w:right w:val="single" w:sz="4" w:space="0" w:color="auto"/>
            </w:tcBorders>
            <w:hideMark/>
          </w:tcPr>
          <w:p w:rsidR="00964949" w:rsidRPr="00C4200C" w:rsidRDefault="00964949" w:rsidP="00E945EA">
            <w:pPr>
              <w:rPr>
                <w:rFonts w:ascii="Times New Roman" w:hAnsi="Times New Roman" w:cs="Times New Roman"/>
                <w:b/>
                <w:bCs/>
              </w:rPr>
            </w:pPr>
            <w:r w:rsidRPr="00C4200C">
              <w:rPr>
                <w:rFonts w:ascii="Times New Roman" w:hAnsi="Times New Roman" w:cs="Times New Roman"/>
                <w:b/>
                <w:bCs/>
              </w:rPr>
              <w:t xml:space="preserve">Содержание учебного материала </w:t>
            </w:r>
          </w:p>
        </w:tc>
        <w:tc>
          <w:tcPr>
            <w:tcW w:w="323" w:type="pct"/>
            <w:tcBorders>
              <w:top w:val="single" w:sz="4" w:space="0" w:color="auto"/>
              <w:left w:val="single" w:sz="4" w:space="0" w:color="auto"/>
              <w:bottom w:val="single" w:sz="4" w:space="0" w:color="auto"/>
              <w:right w:val="single" w:sz="4" w:space="0" w:color="auto"/>
            </w:tcBorders>
          </w:tcPr>
          <w:p w:rsidR="00964949" w:rsidRPr="00C4200C" w:rsidRDefault="00964949" w:rsidP="004F2E14">
            <w:pPr>
              <w:jc w:val="center"/>
              <w:rPr>
                <w:rFonts w:ascii="Times New Roman" w:hAnsi="Times New Roman" w:cs="Times New Roman"/>
                <w:b/>
                <w:bCs/>
              </w:rPr>
            </w:pPr>
            <w:r w:rsidRPr="00C4200C">
              <w:rPr>
                <w:rFonts w:ascii="Times New Roman" w:hAnsi="Times New Roman" w:cs="Times New Roman"/>
                <w:b/>
                <w:bCs/>
              </w:rPr>
              <w:t>1</w:t>
            </w:r>
            <w:r w:rsidR="004F2E14" w:rsidRPr="00C4200C">
              <w:rPr>
                <w:rFonts w:ascii="Times New Roman" w:hAnsi="Times New Roman" w:cs="Times New Roman"/>
                <w:b/>
                <w:bCs/>
              </w:rPr>
              <w:t>2</w:t>
            </w:r>
          </w:p>
        </w:tc>
        <w:tc>
          <w:tcPr>
            <w:tcW w:w="608" w:type="pct"/>
            <w:vMerge/>
            <w:tcBorders>
              <w:left w:val="single" w:sz="4" w:space="0" w:color="auto"/>
              <w:right w:val="single" w:sz="4" w:space="0" w:color="auto"/>
            </w:tcBorders>
          </w:tcPr>
          <w:p w:rsidR="00964949" w:rsidRPr="00C4200C" w:rsidRDefault="00964949" w:rsidP="00E945EA">
            <w:pPr>
              <w:rPr>
                <w:rFonts w:ascii="Times New Roman" w:hAnsi="Times New Roman" w:cs="Times New Roman"/>
                <w:b/>
                <w:bCs/>
              </w:rPr>
            </w:pPr>
          </w:p>
        </w:tc>
      </w:tr>
      <w:tr w:rsidR="00964949" w:rsidRPr="00C4200C" w:rsidTr="00E945EA">
        <w:trPr>
          <w:trHeight w:val="283"/>
        </w:trPr>
        <w:tc>
          <w:tcPr>
            <w:tcW w:w="1185" w:type="pct"/>
            <w:vMerge/>
            <w:tcBorders>
              <w:top w:val="single" w:sz="4" w:space="0" w:color="auto"/>
              <w:left w:val="single" w:sz="4" w:space="0" w:color="auto"/>
              <w:bottom w:val="single" w:sz="4" w:space="0" w:color="auto"/>
              <w:right w:val="single" w:sz="4" w:space="0" w:color="auto"/>
            </w:tcBorders>
            <w:vAlign w:val="center"/>
            <w:hideMark/>
          </w:tcPr>
          <w:p w:rsidR="00964949" w:rsidRPr="00C4200C" w:rsidRDefault="00964949" w:rsidP="00E945EA">
            <w:pPr>
              <w:rPr>
                <w:rFonts w:ascii="Times New Roman" w:hAnsi="Times New Roman" w:cs="Times New Roman"/>
                <w:b/>
                <w:bCs/>
              </w:rPr>
            </w:pPr>
          </w:p>
        </w:tc>
        <w:tc>
          <w:tcPr>
            <w:tcW w:w="2884" w:type="pct"/>
            <w:tcBorders>
              <w:top w:val="single" w:sz="4" w:space="0" w:color="auto"/>
              <w:left w:val="single" w:sz="4" w:space="0" w:color="auto"/>
              <w:bottom w:val="single" w:sz="4" w:space="0" w:color="auto"/>
              <w:right w:val="single" w:sz="4" w:space="0" w:color="auto"/>
            </w:tcBorders>
            <w:hideMark/>
          </w:tcPr>
          <w:p w:rsidR="004F2E14" w:rsidRPr="00C4200C" w:rsidRDefault="004F2E14" w:rsidP="004F2E14">
            <w:pPr>
              <w:shd w:val="clear" w:color="auto" w:fill="FFFFFF"/>
              <w:jc w:val="both"/>
              <w:rPr>
                <w:rFonts w:ascii="Times New Roman" w:eastAsia="Calibri" w:hAnsi="Times New Roman" w:cs="Times New Roman"/>
              </w:rPr>
            </w:pPr>
            <w:r w:rsidRPr="00C4200C">
              <w:rPr>
                <w:rFonts w:ascii="Times New Roman" w:eastAsia="Calibri" w:hAnsi="Times New Roman" w:cs="Times New Roman"/>
              </w:rPr>
              <w:t>Классификация проводниковых материалов по агрегатному состоянию, электропроводности, температуре плавления, химической стойкости, механическим свойствам. Электропроводность, удельное сопротивление, удельная проводимость проводниковых материалов, ее связь с теплопроводностью. Температурный коэффициент удельного сопротивления. Зависимость электропроводности от примесей в материалах. Тепловое расширение тел.</w:t>
            </w:r>
          </w:p>
          <w:p w:rsidR="00964949" w:rsidRPr="00C4200C" w:rsidRDefault="004F2E14" w:rsidP="004F2E14">
            <w:pPr>
              <w:rPr>
                <w:rFonts w:ascii="Times New Roman" w:hAnsi="Times New Roman" w:cs="Times New Roman"/>
                <w:bCs/>
              </w:rPr>
            </w:pPr>
            <w:r w:rsidRPr="00C4200C">
              <w:rPr>
                <w:rFonts w:ascii="Times New Roman" w:eastAsia="Calibri" w:hAnsi="Times New Roman" w:cs="Times New Roman"/>
              </w:rPr>
              <w:t>Проводниковые материалы высокой проводимости и их применение в электротехнической промышленности. Жаростойкие проводниковые материалы. Материалы для подвижных контактов. Проводниковые сплавы: разновидности, назначение, область и особенности применения</w:t>
            </w:r>
          </w:p>
        </w:tc>
        <w:tc>
          <w:tcPr>
            <w:tcW w:w="323" w:type="pct"/>
            <w:tcBorders>
              <w:top w:val="single" w:sz="4" w:space="0" w:color="auto"/>
              <w:left w:val="single" w:sz="4" w:space="0" w:color="auto"/>
              <w:bottom w:val="single" w:sz="4" w:space="0" w:color="auto"/>
              <w:right w:val="single" w:sz="4" w:space="0" w:color="auto"/>
            </w:tcBorders>
          </w:tcPr>
          <w:p w:rsidR="00964949" w:rsidRPr="00C4200C" w:rsidRDefault="00964949" w:rsidP="00E945EA">
            <w:pPr>
              <w:jc w:val="center"/>
              <w:rPr>
                <w:rFonts w:ascii="Times New Roman" w:hAnsi="Times New Roman" w:cs="Times New Roman"/>
                <w:bCs/>
              </w:rPr>
            </w:pPr>
            <w:r w:rsidRPr="00C4200C">
              <w:rPr>
                <w:rFonts w:ascii="Times New Roman" w:hAnsi="Times New Roman" w:cs="Times New Roman"/>
                <w:bCs/>
              </w:rPr>
              <w:t>4</w:t>
            </w:r>
          </w:p>
        </w:tc>
        <w:tc>
          <w:tcPr>
            <w:tcW w:w="608" w:type="pct"/>
            <w:vMerge/>
            <w:tcBorders>
              <w:left w:val="single" w:sz="4" w:space="0" w:color="auto"/>
              <w:right w:val="single" w:sz="4" w:space="0" w:color="auto"/>
            </w:tcBorders>
          </w:tcPr>
          <w:p w:rsidR="00964949" w:rsidRPr="00C4200C" w:rsidRDefault="00964949" w:rsidP="00E945EA">
            <w:pPr>
              <w:rPr>
                <w:rFonts w:ascii="Times New Roman" w:hAnsi="Times New Roman" w:cs="Times New Roman"/>
                <w:bCs/>
              </w:rPr>
            </w:pPr>
          </w:p>
        </w:tc>
      </w:tr>
      <w:tr w:rsidR="00964949" w:rsidRPr="00C4200C" w:rsidTr="00E945EA">
        <w:trPr>
          <w:trHeight w:val="283"/>
        </w:trPr>
        <w:tc>
          <w:tcPr>
            <w:tcW w:w="1185" w:type="pct"/>
            <w:vMerge/>
            <w:tcBorders>
              <w:top w:val="single" w:sz="4" w:space="0" w:color="auto"/>
              <w:left w:val="single" w:sz="4" w:space="0" w:color="auto"/>
              <w:bottom w:val="single" w:sz="4" w:space="0" w:color="auto"/>
              <w:right w:val="single" w:sz="4" w:space="0" w:color="auto"/>
            </w:tcBorders>
            <w:vAlign w:val="center"/>
            <w:hideMark/>
          </w:tcPr>
          <w:p w:rsidR="00964949" w:rsidRPr="00C4200C" w:rsidRDefault="00964949" w:rsidP="00E945EA">
            <w:pPr>
              <w:rPr>
                <w:rFonts w:ascii="Times New Roman" w:hAnsi="Times New Roman" w:cs="Times New Roman"/>
                <w:b/>
                <w:bCs/>
              </w:rPr>
            </w:pPr>
          </w:p>
        </w:tc>
        <w:tc>
          <w:tcPr>
            <w:tcW w:w="2884" w:type="pct"/>
            <w:tcBorders>
              <w:top w:val="single" w:sz="4" w:space="0" w:color="auto"/>
              <w:left w:val="single" w:sz="4" w:space="0" w:color="auto"/>
              <w:bottom w:val="single" w:sz="4" w:space="0" w:color="auto"/>
              <w:right w:val="single" w:sz="4" w:space="0" w:color="auto"/>
            </w:tcBorders>
            <w:hideMark/>
          </w:tcPr>
          <w:p w:rsidR="00964949" w:rsidRPr="00C4200C" w:rsidRDefault="00964949" w:rsidP="00E945EA">
            <w:pPr>
              <w:rPr>
                <w:rFonts w:ascii="Times New Roman" w:hAnsi="Times New Roman" w:cs="Times New Roman"/>
                <w:b/>
              </w:rPr>
            </w:pPr>
            <w:r w:rsidRPr="00C4200C">
              <w:rPr>
                <w:rFonts w:ascii="Times New Roman" w:hAnsi="Times New Roman" w:cs="Times New Roman"/>
                <w:b/>
                <w:bCs/>
              </w:rPr>
              <w:t>В том числе практических занятий</w:t>
            </w:r>
          </w:p>
        </w:tc>
        <w:tc>
          <w:tcPr>
            <w:tcW w:w="323" w:type="pct"/>
            <w:tcBorders>
              <w:top w:val="single" w:sz="4" w:space="0" w:color="auto"/>
              <w:left w:val="single" w:sz="4" w:space="0" w:color="auto"/>
              <w:bottom w:val="single" w:sz="4" w:space="0" w:color="auto"/>
              <w:right w:val="single" w:sz="4" w:space="0" w:color="auto"/>
            </w:tcBorders>
          </w:tcPr>
          <w:p w:rsidR="00964949" w:rsidRPr="00C4200C" w:rsidRDefault="004F2E14" w:rsidP="004F2E14">
            <w:pPr>
              <w:jc w:val="center"/>
              <w:rPr>
                <w:rFonts w:ascii="Times New Roman" w:hAnsi="Times New Roman" w:cs="Times New Roman"/>
                <w:b/>
                <w:bCs/>
              </w:rPr>
            </w:pPr>
            <w:r w:rsidRPr="00C4200C">
              <w:rPr>
                <w:rFonts w:ascii="Times New Roman" w:hAnsi="Times New Roman" w:cs="Times New Roman"/>
                <w:b/>
                <w:bCs/>
              </w:rPr>
              <w:t>6</w:t>
            </w:r>
            <w:r w:rsidR="00964949" w:rsidRPr="00C4200C">
              <w:rPr>
                <w:rFonts w:ascii="Times New Roman" w:hAnsi="Times New Roman" w:cs="Times New Roman"/>
                <w:b/>
                <w:bCs/>
              </w:rPr>
              <w:t>/</w:t>
            </w:r>
            <w:r w:rsidRPr="00C4200C">
              <w:rPr>
                <w:rFonts w:ascii="Times New Roman" w:hAnsi="Times New Roman" w:cs="Times New Roman"/>
                <w:b/>
                <w:bCs/>
              </w:rPr>
              <w:t>6</w:t>
            </w:r>
          </w:p>
        </w:tc>
        <w:tc>
          <w:tcPr>
            <w:tcW w:w="608" w:type="pct"/>
            <w:vMerge/>
            <w:tcBorders>
              <w:left w:val="single" w:sz="4" w:space="0" w:color="auto"/>
              <w:right w:val="single" w:sz="4" w:space="0" w:color="auto"/>
            </w:tcBorders>
          </w:tcPr>
          <w:p w:rsidR="00964949" w:rsidRPr="00C4200C" w:rsidRDefault="00964949" w:rsidP="00E945EA">
            <w:pPr>
              <w:rPr>
                <w:rFonts w:ascii="Times New Roman" w:hAnsi="Times New Roman" w:cs="Times New Roman"/>
                <w:b/>
                <w:bCs/>
              </w:rPr>
            </w:pPr>
          </w:p>
        </w:tc>
      </w:tr>
      <w:tr w:rsidR="00964949" w:rsidRPr="00C4200C" w:rsidTr="00E945EA">
        <w:trPr>
          <w:trHeight w:val="283"/>
        </w:trPr>
        <w:tc>
          <w:tcPr>
            <w:tcW w:w="1185" w:type="pct"/>
            <w:vMerge/>
            <w:tcBorders>
              <w:top w:val="single" w:sz="4" w:space="0" w:color="auto"/>
              <w:left w:val="single" w:sz="4" w:space="0" w:color="auto"/>
              <w:bottom w:val="single" w:sz="4" w:space="0" w:color="auto"/>
              <w:right w:val="single" w:sz="4" w:space="0" w:color="auto"/>
            </w:tcBorders>
            <w:vAlign w:val="center"/>
            <w:hideMark/>
          </w:tcPr>
          <w:p w:rsidR="00964949" w:rsidRPr="00C4200C" w:rsidRDefault="00964949" w:rsidP="00E945EA">
            <w:pPr>
              <w:rPr>
                <w:rFonts w:ascii="Times New Roman" w:hAnsi="Times New Roman" w:cs="Times New Roman"/>
                <w:b/>
                <w:bCs/>
              </w:rPr>
            </w:pPr>
          </w:p>
        </w:tc>
        <w:tc>
          <w:tcPr>
            <w:tcW w:w="2884" w:type="pct"/>
            <w:tcBorders>
              <w:top w:val="single" w:sz="4" w:space="0" w:color="auto"/>
              <w:left w:val="single" w:sz="4" w:space="0" w:color="auto"/>
              <w:bottom w:val="single" w:sz="4" w:space="0" w:color="auto"/>
              <w:right w:val="single" w:sz="4" w:space="0" w:color="auto"/>
            </w:tcBorders>
            <w:hideMark/>
          </w:tcPr>
          <w:p w:rsidR="00964949" w:rsidRPr="00C4200C" w:rsidRDefault="00C4200C" w:rsidP="004F2E14">
            <w:pPr>
              <w:rPr>
                <w:rFonts w:ascii="Times New Roman" w:hAnsi="Times New Roman" w:cs="Times New Roman"/>
                <w:bCs/>
              </w:rPr>
            </w:pPr>
            <w:r>
              <w:rPr>
                <w:rFonts w:ascii="Times New Roman" w:hAnsi="Times New Roman" w:cs="Times New Roman"/>
                <w:bCs/>
              </w:rPr>
              <w:t>Практическая работа</w:t>
            </w:r>
            <w:r w:rsidR="00964949" w:rsidRPr="00C4200C">
              <w:rPr>
                <w:rFonts w:ascii="Times New Roman" w:hAnsi="Times New Roman" w:cs="Times New Roman"/>
                <w:bCs/>
              </w:rPr>
              <w:t xml:space="preserve"> </w:t>
            </w:r>
            <w:r w:rsidR="004F2E14" w:rsidRPr="00C4200C">
              <w:rPr>
                <w:rFonts w:ascii="Times New Roman" w:hAnsi="Times New Roman" w:cs="Times New Roman"/>
                <w:bCs/>
              </w:rPr>
              <w:t>№2</w:t>
            </w:r>
            <w:r w:rsidR="00964949" w:rsidRPr="00C4200C">
              <w:rPr>
                <w:rFonts w:ascii="Times New Roman" w:hAnsi="Times New Roman" w:cs="Times New Roman"/>
                <w:bCs/>
              </w:rPr>
              <w:t xml:space="preserve">. </w:t>
            </w:r>
            <w:r w:rsidR="004F2E14" w:rsidRPr="00C4200C">
              <w:rPr>
                <w:rFonts w:ascii="Times New Roman" w:hAnsi="Times New Roman" w:cs="Times New Roman"/>
                <w:shd w:val="clear" w:color="auto" w:fill="FFFFFF"/>
              </w:rPr>
              <w:t>Измерение удельного сопротивления проводников.</w:t>
            </w:r>
          </w:p>
        </w:tc>
        <w:tc>
          <w:tcPr>
            <w:tcW w:w="323" w:type="pct"/>
            <w:tcBorders>
              <w:top w:val="single" w:sz="4" w:space="0" w:color="auto"/>
              <w:left w:val="single" w:sz="4" w:space="0" w:color="auto"/>
              <w:bottom w:val="single" w:sz="4" w:space="0" w:color="auto"/>
              <w:right w:val="single" w:sz="4" w:space="0" w:color="auto"/>
            </w:tcBorders>
          </w:tcPr>
          <w:p w:rsidR="00964949" w:rsidRPr="00C4200C" w:rsidRDefault="00964949" w:rsidP="00E945EA">
            <w:pPr>
              <w:jc w:val="center"/>
              <w:rPr>
                <w:rFonts w:ascii="Times New Roman" w:hAnsi="Times New Roman" w:cs="Times New Roman"/>
                <w:bCs/>
              </w:rPr>
            </w:pPr>
            <w:r w:rsidRPr="00C4200C">
              <w:rPr>
                <w:rFonts w:ascii="Times New Roman" w:hAnsi="Times New Roman" w:cs="Times New Roman"/>
                <w:bCs/>
              </w:rPr>
              <w:t>2</w:t>
            </w:r>
          </w:p>
        </w:tc>
        <w:tc>
          <w:tcPr>
            <w:tcW w:w="608" w:type="pct"/>
            <w:vMerge/>
            <w:tcBorders>
              <w:left w:val="single" w:sz="4" w:space="0" w:color="auto"/>
              <w:right w:val="single" w:sz="4" w:space="0" w:color="auto"/>
            </w:tcBorders>
          </w:tcPr>
          <w:p w:rsidR="00964949" w:rsidRPr="00C4200C" w:rsidRDefault="00964949" w:rsidP="00E945EA">
            <w:pPr>
              <w:rPr>
                <w:rFonts w:ascii="Times New Roman" w:hAnsi="Times New Roman" w:cs="Times New Roman"/>
                <w:bCs/>
              </w:rPr>
            </w:pPr>
          </w:p>
        </w:tc>
      </w:tr>
      <w:tr w:rsidR="00964949" w:rsidRPr="00C4200C" w:rsidTr="00E945EA">
        <w:trPr>
          <w:trHeight w:val="283"/>
        </w:trPr>
        <w:tc>
          <w:tcPr>
            <w:tcW w:w="1185" w:type="pct"/>
            <w:vMerge/>
            <w:tcBorders>
              <w:top w:val="single" w:sz="4" w:space="0" w:color="auto"/>
              <w:left w:val="single" w:sz="4" w:space="0" w:color="auto"/>
              <w:bottom w:val="single" w:sz="4" w:space="0" w:color="auto"/>
              <w:right w:val="single" w:sz="4" w:space="0" w:color="auto"/>
            </w:tcBorders>
            <w:vAlign w:val="center"/>
            <w:hideMark/>
          </w:tcPr>
          <w:p w:rsidR="00964949" w:rsidRPr="00C4200C" w:rsidRDefault="00964949" w:rsidP="00E945EA">
            <w:pPr>
              <w:rPr>
                <w:rFonts w:ascii="Times New Roman" w:hAnsi="Times New Roman" w:cs="Times New Roman"/>
                <w:b/>
                <w:bCs/>
              </w:rPr>
            </w:pPr>
          </w:p>
        </w:tc>
        <w:tc>
          <w:tcPr>
            <w:tcW w:w="2884" w:type="pct"/>
            <w:tcBorders>
              <w:top w:val="single" w:sz="4" w:space="0" w:color="auto"/>
              <w:left w:val="single" w:sz="4" w:space="0" w:color="auto"/>
              <w:bottom w:val="single" w:sz="4" w:space="0" w:color="auto"/>
              <w:right w:val="single" w:sz="4" w:space="0" w:color="auto"/>
            </w:tcBorders>
            <w:hideMark/>
          </w:tcPr>
          <w:p w:rsidR="00964949" w:rsidRPr="00C4200C" w:rsidRDefault="00C4200C" w:rsidP="004F2E14">
            <w:pPr>
              <w:rPr>
                <w:rFonts w:ascii="Times New Roman" w:hAnsi="Times New Roman" w:cs="Times New Roman"/>
                <w:bCs/>
              </w:rPr>
            </w:pPr>
            <w:r>
              <w:rPr>
                <w:rFonts w:ascii="Times New Roman" w:hAnsi="Times New Roman" w:cs="Times New Roman"/>
                <w:bCs/>
              </w:rPr>
              <w:t>Практическая работа</w:t>
            </w:r>
            <w:r w:rsidR="00964949" w:rsidRPr="00C4200C">
              <w:rPr>
                <w:rFonts w:ascii="Times New Roman" w:hAnsi="Times New Roman" w:cs="Times New Roman"/>
                <w:bCs/>
              </w:rPr>
              <w:t xml:space="preserve"> </w:t>
            </w:r>
            <w:r w:rsidR="004F2E14" w:rsidRPr="00C4200C">
              <w:rPr>
                <w:rFonts w:ascii="Times New Roman" w:hAnsi="Times New Roman" w:cs="Times New Roman"/>
                <w:bCs/>
              </w:rPr>
              <w:t>№3</w:t>
            </w:r>
            <w:r w:rsidR="00964949" w:rsidRPr="00C4200C">
              <w:rPr>
                <w:rFonts w:ascii="Times New Roman" w:hAnsi="Times New Roman" w:cs="Times New Roman"/>
                <w:bCs/>
              </w:rPr>
              <w:t xml:space="preserve">. </w:t>
            </w:r>
            <w:r w:rsidR="004F2E14" w:rsidRPr="00C4200C">
              <w:rPr>
                <w:rFonts w:ascii="Times New Roman" w:eastAsia="Calibri" w:hAnsi="Times New Roman" w:cs="Times New Roman"/>
              </w:rPr>
              <w:t>Сравнительная характеристика проводниковых материалов высокой проводимости и высокого сопротивления</w:t>
            </w:r>
          </w:p>
        </w:tc>
        <w:tc>
          <w:tcPr>
            <w:tcW w:w="323" w:type="pct"/>
            <w:tcBorders>
              <w:top w:val="single" w:sz="4" w:space="0" w:color="auto"/>
              <w:left w:val="single" w:sz="4" w:space="0" w:color="auto"/>
              <w:bottom w:val="single" w:sz="4" w:space="0" w:color="auto"/>
              <w:right w:val="single" w:sz="4" w:space="0" w:color="auto"/>
            </w:tcBorders>
          </w:tcPr>
          <w:p w:rsidR="00964949" w:rsidRPr="00C4200C" w:rsidRDefault="00964949" w:rsidP="00E945EA">
            <w:pPr>
              <w:jc w:val="center"/>
              <w:rPr>
                <w:rFonts w:ascii="Times New Roman" w:hAnsi="Times New Roman" w:cs="Times New Roman"/>
                <w:bCs/>
              </w:rPr>
            </w:pPr>
            <w:r w:rsidRPr="00C4200C">
              <w:rPr>
                <w:rFonts w:ascii="Times New Roman" w:hAnsi="Times New Roman" w:cs="Times New Roman"/>
                <w:bCs/>
              </w:rPr>
              <w:t>2</w:t>
            </w:r>
          </w:p>
        </w:tc>
        <w:tc>
          <w:tcPr>
            <w:tcW w:w="608" w:type="pct"/>
            <w:vMerge/>
            <w:tcBorders>
              <w:left w:val="single" w:sz="4" w:space="0" w:color="auto"/>
              <w:right w:val="single" w:sz="4" w:space="0" w:color="auto"/>
            </w:tcBorders>
          </w:tcPr>
          <w:p w:rsidR="00964949" w:rsidRPr="00C4200C" w:rsidRDefault="00964949" w:rsidP="00E945EA">
            <w:pPr>
              <w:rPr>
                <w:rFonts w:ascii="Times New Roman" w:hAnsi="Times New Roman" w:cs="Times New Roman"/>
                <w:bCs/>
              </w:rPr>
            </w:pPr>
          </w:p>
        </w:tc>
      </w:tr>
      <w:tr w:rsidR="004F2E14" w:rsidRPr="00C4200C" w:rsidTr="00E945EA">
        <w:trPr>
          <w:trHeight w:val="283"/>
        </w:trPr>
        <w:tc>
          <w:tcPr>
            <w:tcW w:w="1185" w:type="pct"/>
            <w:vMerge/>
            <w:tcBorders>
              <w:top w:val="single" w:sz="4" w:space="0" w:color="auto"/>
              <w:left w:val="single" w:sz="4" w:space="0" w:color="auto"/>
              <w:bottom w:val="single" w:sz="4" w:space="0" w:color="auto"/>
              <w:right w:val="single" w:sz="4" w:space="0" w:color="auto"/>
            </w:tcBorders>
            <w:vAlign w:val="center"/>
          </w:tcPr>
          <w:p w:rsidR="004F2E14" w:rsidRPr="00C4200C" w:rsidRDefault="004F2E14" w:rsidP="00E945EA">
            <w:pPr>
              <w:rPr>
                <w:rFonts w:ascii="Times New Roman" w:hAnsi="Times New Roman" w:cs="Times New Roman"/>
                <w:b/>
                <w:bCs/>
              </w:rPr>
            </w:pPr>
          </w:p>
        </w:tc>
        <w:tc>
          <w:tcPr>
            <w:tcW w:w="2884" w:type="pct"/>
            <w:tcBorders>
              <w:top w:val="single" w:sz="4" w:space="0" w:color="auto"/>
              <w:left w:val="single" w:sz="4" w:space="0" w:color="auto"/>
              <w:bottom w:val="single" w:sz="4" w:space="0" w:color="auto"/>
              <w:right w:val="single" w:sz="4" w:space="0" w:color="auto"/>
            </w:tcBorders>
          </w:tcPr>
          <w:p w:rsidR="004F2E14" w:rsidRPr="00C4200C" w:rsidRDefault="00C4200C" w:rsidP="004F2E14">
            <w:pPr>
              <w:rPr>
                <w:rFonts w:ascii="Times New Roman" w:hAnsi="Times New Roman" w:cs="Times New Roman"/>
                <w:bCs/>
              </w:rPr>
            </w:pPr>
            <w:r>
              <w:rPr>
                <w:rFonts w:ascii="Times New Roman" w:hAnsi="Times New Roman" w:cs="Times New Roman"/>
                <w:bCs/>
              </w:rPr>
              <w:t>Практическая работа</w:t>
            </w:r>
            <w:r w:rsidR="004F2E14" w:rsidRPr="00C4200C">
              <w:rPr>
                <w:rFonts w:ascii="Times New Roman" w:hAnsi="Times New Roman" w:cs="Times New Roman"/>
                <w:bCs/>
              </w:rPr>
              <w:t xml:space="preserve"> №4.</w:t>
            </w:r>
            <w:r w:rsidR="004F2E14" w:rsidRPr="00C4200C">
              <w:rPr>
                <w:rFonts w:ascii="Times New Roman" w:eastAsia="Calibri" w:hAnsi="Times New Roman" w:cs="Times New Roman"/>
              </w:rPr>
              <w:t>Определение параметров и подбор проводников с высокой проводимостью</w:t>
            </w:r>
          </w:p>
        </w:tc>
        <w:tc>
          <w:tcPr>
            <w:tcW w:w="323" w:type="pct"/>
            <w:tcBorders>
              <w:top w:val="single" w:sz="4" w:space="0" w:color="auto"/>
              <w:left w:val="single" w:sz="4" w:space="0" w:color="auto"/>
              <w:bottom w:val="single" w:sz="4" w:space="0" w:color="auto"/>
              <w:right w:val="single" w:sz="4" w:space="0" w:color="auto"/>
            </w:tcBorders>
          </w:tcPr>
          <w:p w:rsidR="004F2E14" w:rsidRPr="00C4200C" w:rsidRDefault="004F2E14" w:rsidP="00E945EA">
            <w:pPr>
              <w:jc w:val="center"/>
              <w:rPr>
                <w:rFonts w:ascii="Times New Roman" w:hAnsi="Times New Roman" w:cs="Times New Roman"/>
                <w:bCs/>
              </w:rPr>
            </w:pPr>
            <w:r w:rsidRPr="00C4200C">
              <w:rPr>
                <w:rFonts w:ascii="Times New Roman" w:hAnsi="Times New Roman" w:cs="Times New Roman"/>
                <w:bCs/>
              </w:rPr>
              <w:t>2</w:t>
            </w:r>
          </w:p>
        </w:tc>
        <w:tc>
          <w:tcPr>
            <w:tcW w:w="608" w:type="pct"/>
            <w:vMerge/>
            <w:tcBorders>
              <w:left w:val="single" w:sz="4" w:space="0" w:color="auto"/>
              <w:right w:val="single" w:sz="4" w:space="0" w:color="auto"/>
            </w:tcBorders>
          </w:tcPr>
          <w:p w:rsidR="004F2E14" w:rsidRPr="00C4200C" w:rsidRDefault="004F2E14" w:rsidP="00E945EA">
            <w:pPr>
              <w:rPr>
                <w:rFonts w:ascii="Times New Roman" w:hAnsi="Times New Roman" w:cs="Times New Roman"/>
                <w:bCs/>
              </w:rPr>
            </w:pPr>
          </w:p>
        </w:tc>
      </w:tr>
      <w:tr w:rsidR="00964949" w:rsidRPr="00C4200C" w:rsidTr="00E945EA">
        <w:trPr>
          <w:trHeight w:val="283"/>
        </w:trPr>
        <w:tc>
          <w:tcPr>
            <w:tcW w:w="1185" w:type="pct"/>
            <w:vMerge/>
            <w:tcBorders>
              <w:top w:val="single" w:sz="4" w:space="0" w:color="auto"/>
              <w:left w:val="single" w:sz="4" w:space="0" w:color="auto"/>
              <w:bottom w:val="single" w:sz="4" w:space="0" w:color="auto"/>
              <w:right w:val="single" w:sz="4" w:space="0" w:color="auto"/>
            </w:tcBorders>
            <w:vAlign w:val="center"/>
            <w:hideMark/>
          </w:tcPr>
          <w:p w:rsidR="00964949" w:rsidRPr="00C4200C" w:rsidRDefault="00964949" w:rsidP="00E945EA">
            <w:pPr>
              <w:rPr>
                <w:rFonts w:ascii="Times New Roman" w:hAnsi="Times New Roman" w:cs="Times New Roman"/>
                <w:b/>
                <w:bCs/>
              </w:rPr>
            </w:pPr>
          </w:p>
        </w:tc>
        <w:tc>
          <w:tcPr>
            <w:tcW w:w="2884" w:type="pct"/>
            <w:tcBorders>
              <w:top w:val="single" w:sz="4" w:space="0" w:color="auto"/>
              <w:left w:val="single" w:sz="4" w:space="0" w:color="auto"/>
              <w:bottom w:val="single" w:sz="4" w:space="0" w:color="auto"/>
              <w:right w:val="single" w:sz="4" w:space="0" w:color="auto"/>
            </w:tcBorders>
            <w:hideMark/>
          </w:tcPr>
          <w:p w:rsidR="00964949" w:rsidRPr="00C4200C" w:rsidRDefault="00964949" w:rsidP="00E945EA">
            <w:pPr>
              <w:rPr>
                <w:rFonts w:ascii="Times New Roman" w:hAnsi="Times New Roman" w:cs="Times New Roman"/>
                <w:b/>
                <w:bCs/>
              </w:rPr>
            </w:pPr>
            <w:r w:rsidRPr="00C4200C">
              <w:rPr>
                <w:rFonts w:ascii="Times New Roman" w:hAnsi="Times New Roman" w:cs="Times New Roman"/>
                <w:b/>
                <w:bCs/>
              </w:rPr>
              <w:t xml:space="preserve">Самостоятельная работа обучающихся </w:t>
            </w:r>
            <w:r w:rsidR="004F2E14" w:rsidRPr="00C4200C">
              <w:rPr>
                <w:rFonts w:ascii="Times New Roman" w:hAnsi="Times New Roman" w:cs="Times New Roman"/>
                <w:b/>
                <w:bCs/>
              </w:rPr>
              <w:t>№3</w:t>
            </w:r>
          </w:p>
          <w:p w:rsidR="004F2E14" w:rsidRPr="00C4200C" w:rsidRDefault="004F2E14" w:rsidP="004F2E14">
            <w:pPr>
              <w:shd w:val="clear" w:color="auto" w:fill="FFFFFF"/>
              <w:autoSpaceDE w:val="0"/>
              <w:autoSpaceDN w:val="0"/>
              <w:adjustRightInd w:val="0"/>
              <w:rPr>
                <w:rFonts w:ascii="Times New Roman" w:hAnsi="Times New Roman" w:cs="Times New Roman"/>
              </w:rPr>
            </w:pPr>
            <w:r w:rsidRPr="00C4200C">
              <w:rPr>
                <w:rFonts w:ascii="Times New Roman" w:hAnsi="Times New Roman" w:cs="Times New Roman"/>
              </w:rPr>
              <w:t xml:space="preserve">проработка конспекта занятий, выполнение домашнего задания, решение задач и упражнений по теме 2.1. </w:t>
            </w:r>
          </w:p>
          <w:p w:rsidR="004F2E14" w:rsidRPr="00C4200C" w:rsidRDefault="004F2E14" w:rsidP="004F2E14">
            <w:pPr>
              <w:shd w:val="clear" w:color="auto" w:fill="FFFFFF"/>
              <w:autoSpaceDE w:val="0"/>
              <w:autoSpaceDN w:val="0"/>
              <w:adjustRightInd w:val="0"/>
              <w:rPr>
                <w:rFonts w:ascii="Times New Roman" w:hAnsi="Times New Roman" w:cs="Times New Roman"/>
              </w:rPr>
            </w:pPr>
            <w:r w:rsidRPr="00C4200C">
              <w:rPr>
                <w:rFonts w:ascii="Times New Roman" w:hAnsi="Times New Roman" w:cs="Times New Roman"/>
              </w:rPr>
              <w:t>Примерная тематика внеаудиторной самостоятельной работы:</w:t>
            </w:r>
          </w:p>
          <w:p w:rsidR="004F2E14" w:rsidRPr="00C4200C" w:rsidRDefault="004F2E14" w:rsidP="004F2E14">
            <w:pPr>
              <w:shd w:val="clear" w:color="auto" w:fill="FFFFFF"/>
              <w:jc w:val="both"/>
              <w:rPr>
                <w:rFonts w:ascii="Times New Roman" w:eastAsia="Calibri" w:hAnsi="Times New Roman" w:cs="Times New Roman"/>
              </w:rPr>
            </w:pPr>
            <w:r w:rsidRPr="00C4200C">
              <w:rPr>
                <w:rFonts w:ascii="Times New Roman" w:eastAsia="Calibri" w:hAnsi="Times New Roman" w:cs="Times New Roman"/>
              </w:rPr>
              <w:t>Электропроводность, удельное сопротивление, удельная проводимость проводниковых материалов, ее связь с теплопроводностью. Температурный коэффициент удельного сопротивления. Зависимость электропроводности от примесей в материалах. Тепловое расширение тел.</w:t>
            </w:r>
          </w:p>
          <w:p w:rsidR="004F2E14" w:rsidRPr="00C4200C" w:rsidRDefault="004F2E14" w:rsidP="004F2E14">
            <w:pPr>
              <w:rPr>
                <w:rFonts w:ascii="Times New Roman" w:hAnsi="Times New Roman" w:cs="Times New Roman"/>
                <w:b/>
                <w:bCs/>
              </w:rPr>
            </w:pPr>
            <w:r w:rsidRPr="00C4200C">
              <w:rPr>
                <w:rFonts w:ascii="Times New Roman" w:eastAsia="Calibri" w:hAnsi="Times New Roman" w:cs="Times New Roman"/>
              </w:rPr>
              <w:t>Материалы для подвижных контактов. Проводниковые сплавы: разновидности, назначение, область и особенности применения</w:t>
            </w:r>
          </w:p>
        </w:tc>
        <w:tc>
          <w:tcPr>
            <w:tcW w:w="323" w:type="pct"/>
            <w:tcBorders>
              <w:top w:val="single" w:sz="4" w:space="0" w:color="auto"/>
              <w:left w:val="single" w:sz="4" w:space="0" w:color="auto"/>
              <w:bottom w:val="single" w:sz="4" w:space="0" w:color="auto"/>
              <w:right w:val="single" w:sz="4" w:space="0" w:color="auto"/>
            </w:tcBorders>
          </w:tcPr>
          <w:p w:rsidR="00964949" w:rsidRPr="00C4200C" w:rsidRDefault="004F2E14" w:rsidP="00E945EA">
            <w:pPr>
              <w:jc w:val="center"/>
              <w:rPr>
                <w:rFonts w:ascii="Times New Roman" w:hAnsi="Times New Roman" w:cs="Times New Roman"/>
                <w:b/>
                <w:bCs/>
              </w:rPr>
            </w:pPr>
            <w:r w:rsidRPr="00C4200C">
              <w:rPr>
                <w:rFonts w:ascii="Times New Roman" w:hAnsi="Times New Roman" w:cs="Times New Roman"/>
                <w:b/>
                <w:bCs/>
              </w:rPr>
              <w:t>2</w:t>
            </w:r>
          </w:p>
        </w:tc>
        <w:tc>
          <w:tcPr>
            <w:tcW w:w="608" w:type="pct"/>
            <w:vMerge/>
            <w:tcBorders>
              <w:left w:val="single" w:sz="4" w:space="0" w:color="auto"/>
              <w:bottom w:val="single" w:sz="4" w:space="0" w:color="auto"/>
              <w:right w:val="single" w:sz="4" w:space="0" w:color="auto"/>
            </w:tcBorders>
          </w:tcPr>
          <w:p w:rsidR="00964949" w:rsidRPr="00C4200C" w:rsidRDefault="00964949" w:rsidP="00E945EA">
            <w:pPr>
              <w:rPr>
                <w:rFonts w:ascii="Times New Roman" w:hAnsi="Times New Roman" w:cs="Times New Roman"/>
                <w:b/>
                <w:bCs/>
              </w:rPr>
            </w:pPr>
          </w:p>
        </w:tc>
      </w:tr>
      <w:tr w:rsidR="00964949" w:rsidRPr="00C4200C" w:rsidTr="00E945EA">
        <w:trPr>
          <w:trHeight w:val="283"/>
        </w:trPr>
        <w:tc>
          <w:tcPr>
            <w:tcW w:w="4069" w:type="pct"/>
            <w:gridSpan w:val="2"/>
            <w:tcBorders>
              <w:top w:val="single" w:sz="4" w:space="0" w:color="auto"/>
              <w:left w:val="single" w:sz="4" w:space="0" w:color="auto"/>
              <w:bottom w:val="single" w:sz="4" w:space="0" w:color="auto"/>
              <w:right w:val="single" w:sz="4" w:space="0" w:color="auto"/>
            </w:tcBorders>
            <w:hideMark/>
          </w:tcPr>
          <w:p w:rsidR="00964949" w:rsidRPr="00C4200C" w:rsidRDefault="00964949" w:rsidP="00E945EA">
            <w:pPr>
              <w:jc w:val="both"/>
              <w:rPr>
                <w:rFonts w:ascii="Times New Roman" w:hAnsi="Times New Roman" w:cs="Times New Roman"/>
                <w:bCs/>
              </w:rPr>
            </w:pPr>
            <w:r w:rsidRPr="00C4200C">
              <w:rPr>
                <w:rFonts w:ascii="Times New Roman" w:hAnsi="Times New Roman" w:cs="Times New Roman"/>
                <w:b/>
                <w:bCs/>
              </w:rPr>
              <w:lastRenderedPageBreak/>
              <w:t>Раздел 3. Магнитные материалы</w:t>
            </w:r>
          </w:p>
        </w:tc>
        <w:tc>
          <w:tcPr>
            <w:tcW w:w="323" w:type="pct"/>
            <w:tcBorders>
              <w:top w:val="single" w:sz="4" w:space="0" w:color="auto"/>
              <w:left w:val="single" w:sz="4" w:space="0" w:color="auto"/>
              <w:bottom w:val="single" w:sz="4" w:space="0" w:color="auto"/>
              <w:right w:val="single" w:sz="4" w:space="0" w:color="auto"/>
            </w:tcBorders>
          </w:tcPr>
          <w:p w:rsidR="00964949" w:rsidRPr="00C4200C" w:rsidRDefault="004F2E14" w:rsidP="00E945EA">
            <w:pPr>
              <w:jc w:val="center"/>
              <w:rPr>
                <w:rFonts w:ascii="Times New Roman" w:hAnsi="Times New Roman" w:cs="Times New Roman"/>
                <w:b/>
                <w:bCs/>
              </w:rPr>
            </w:pPr>
            <w:r w:rsidRPr="00C4200C">
              <w:rPr>
                <w:rFonts w:ascii="Times New Roman" w:hAnsi="Times New Roman" w:cs="Times New Roman"/>
                <w:b/>
                <w:bCs/>
              </w:rPr>
              <w:t>12</w:t>
            </w:r>
          </w:p>
        </w:tc>
        <w:tc>
          <w:tcPr>
            <w:tcW w:w="608" w:type="pct"/>
            <w:vMerge w:val="restart"/>
            <w:tcBorders>
              <w:top w:val="single" w:sz="4" w:space="0" w:color="auto"/>
              <w:left w:val="single" w:sz="4" w:space="0" w:color="auto"/>
              <w:right w:val="single" w:sz="4" w:space="0" w:color="auto"/>
            </w:tcBorders>
          </w:tcPr>
          <w:p w:rsidR="00815E24" w:rsidRDefault="00815E24" w:rsidP="00E945EA">
            <w:pPr>
              <w:suppressAutoHyphens/>
              <w:jc w:val="center"/>
              <w:rPr>
                <w:rFonts w:ascii="Times New Roman" w:hAnsi="Times New Roman" w:cs="Times New Roman"/>
              </w:rPr>
            </w:pPr>
          </w:p>
          <w:p w:rsidR="00815E24" w:rsidRDefault="00815E24" w:rsidP="00815E24">
            <w:pPr>
              <w:suppressAutoHyphens/>
              <w:jc w:val="center"/>
              <w:rPr>
                <w:rFonts w:ascii="Times New Roman" w:hAnsi="Times New Roman" w:cs="Times New Roman"/>
              </w:rPr>
            </w:pPr>
            <w:r>
              <w:rPr>
                <w:rFonts w:ascii="Times New Roman" w:hAnsi="Times New Roman" w:cs="Times New Roman"/>
              </w:rPr>
              <w:t xml:space="preserve">1-3, </w:t>
            </w:r>
          </w:p>
          <w:p w:rsidR="00815E24" w:rsidRPr="00C4200C" w:rsidRDefault="00815E24" w:rsidP="00815E24">
            <w:pPr>
              <w:suppressAutoHyphens/>
              <w:jc w:val="center"/>
              <w:rPr>
                <w:rFonts w:ascii="Times New Roman" w:hAnsi="Times New Roman" w:cs="Times New Roman"/>
              </w:rPr>
            </w:pPr>
            <w:r w:rsidRPr="00C4200C">
              <w:rPr>
                <w:rFonts w:ascii="Times New Roman" w:hAnsi="Times New Roman" w:cs="Times New Roman"/>
              </w:rPr>
              <w:t>ОК 01</w:t>
            </w:r>
          </w:p>
          <w:p w:rsidR="00815E24" w:rsidRPr="00C4200C" w:rsidRDefault="00815E24" w:rsidP="00815E24">
            <w:pPr>
              <w:suppressAutoHyphens/>
              <w:jc w:val="center"/>
              <w:rPr>
                <w:rFonts w:ascii="Times New Roman" w:hAnsi="Times New Roman" w:cs="Times New Roman"/>
              </w:rPr>
            </w:pPr>
            <w:r w:rsidRPr="00C4200C">
              <w:rPr>
                <w:rFonts w:ascii="Times New Roman" w:hAnsi="Times New Roman" w:cs="Times New Roman"/>
              </w:rPr>
              <w:t>ОК 02</w:t>
            </w:r>
          </w:p>
          <w:p w:rsidR="00815E24" w:rsidRPr="00C4200C" w:rsidRDefault="00815E24" w:rsidP="00815E24">
            <w:pPr>
              <w:suppressAutoHyphens/>
              <w:jc w:val="center"/>
              <w:rPr>
                <w:rFonts w:ascii="Times New Roman" w:hAnsi="Times New Roman" w:cs="Times New Roman"/>
              </w:rPr>
            </w:pPr>
            <w:r w:rsidRPr="00C4200C">
              <w:rPr>
                <w:rFonts w:ascii="Times New Roman" w:hAnsi="Times New Roman" w:cs="Times New Roman"/>
              </w:rPr>
              <w:t>ОК 03</w:t>
            </w:r>
          </w:p>
          <w:p w:rsidR="00815E24" w:rsidRPr="00C4200C" w:rsidRDefault="00815E24" w:rsidP="00815E24">
            <w:pPr>
              <w:suppressAutoHyphens/>
              <w:jc w:val="center"/>
              <w:rPr>
                <w:rFonts w:ascii="Times New Roman" w:hAnsi="Times New Roman" w:cs="Times New Roman"/>
              </w:rPr>
            </w:pPr>
            <w:r w:rsidRPr="00C4200C">
              <w:rPr>
                <w:rFonts w:ascii="Times New Roman" w:hAnsi="Times New Roman" w:cs="Times New Roman"/>
              </w:rPr>
              <w:t>ОК 04</w:t>
            </w:r>
          </w:p>
          <w:p w:rsidR="00815E24" w:rsidRPr="00C4200C" w:rsidRDefault="00815E24" w:rsidP="00815E24">
            <w:pPr>
              <w:suppressAutoHyphens/>
              <w:jc w:val="center"/>
              <w:rPr>
                <w:rFonts w:ascii="Times New Roman" w:hAnsi="Times New Roman" w:cs="Times New Roman"/>
              </w:rPr>
            </w:pPr>
            <w:r w:rsidRPr="00C4200C">
              <w:rPr>
                <w:rFonts w:ascii="Times New Roman" w:hAnsi="Times New Roman" w:cs="Times New Roman"/>
              </w:rPr>
              <w:t>ОК 05</w:t>
            </w:r>
          </w:p>
          <w:p w:rsidR="00815E24" w:rsidRPr="00C4200C" w:rsidRDefault="00815E24" w:rsidP="00815E24">
            <w:pPr>
              <w:suppressAutoHyphens/>
              <w:jc w:val="center"/>
              <w:rPr>
                <w:rFonts w:ascii="Times New Roman" w:hAnsi="Times New Roman" w:cs="Times New Roman"/>
              </w:rPr>
            </w:pPr>
            <w:r w:rsidRPr="00C4200C">
              <w:rPr>
                <w:rFonts w:ascii="Times New Roman" w:hAnsi="Times New Roman" w:cs="Times New Roman"/>
              </w:rPr>
              <w:t>ОК 07</w:t>
            </w:r>
          </w:p>
          <w:p w:rsidR="00815E24" w:rsidRPr="00C4200C" w:rsidRDefault="00815E24" w:rsidP="00815E24">
            <w:pPr>
              <w:suppressAutoHyphens/>
              <w:jc w:val="center"/>
              <w:rPr>
                <w:rFonts w:ascii="Times New Roman" w:hAnsi="Times New Roman" w:cs="Times New Roman"/>
              </w:rPr>
            </w:pPr>
            <w:r w:rsidRPr="00C4200C">
              <w:rPr>
                <w:rFonts w:ascii="Times New Roman" w:hAnsi="Times New Roman" w:cs="Times New Roman"/>
              </w:rPr>
              <w:t>ОК 09</w:t>
            </w:r>
          </w:p>
          <w:p w:rsidR="00815E24" w:rsidRPr="00C4200C" w:rsidRDefault="00815E24" w:rsidP="00815E24">
            <w:pPr>
              <w:suppressAutoHyphens/>
              <w:jc w:val="center"/>
              <w:rPr>
                <w:rFonts w:ascii="Times New Roman" w:hAnsi="Times New Roman" w:cs="Times New Roman"/>
              </w:rPr>
            </w:pPr>
            <w:r w:rsidRPr="00C4200C">
              <w:rPr>
                <w:rFonts w:ascii="Times New Roman" w:hAnsi="Times New Roman" w:cs="Times New Roman"/>
              </w:rPr>
              <w:t>ПК.1.2</w:t>
            </w:r>
          </w:p>
          <w:p w:rsidR="00815E24" w:rsidRPr="00C4200C" w:rsidRDefault="00815E24" w:rsidP="00815E24">
            <w:pPr>
              <w:suppressAutoHyphens/>
              <w:jc w:val="center"/>
              <w:rPr>
                <w:rFonts w:ascii="Times New Roman" w:hAnsi="Times New Roman" w:cs="Times New Roman"/>
              </w:rPr>
            </w:pPr>
            <w:r w:rsidRPr="00C4200C">
              <w:rPr>
                <w:rFonts w:ascii="Times New Roman" w:hAnsi="Times New Roman" w:cs="Times New Roman"/>
              </w:rPr>
              <w:t>ПК.4.2</w:t>
            </w:r>
          </w:p>
          <w:p w:rsidR="00815E24" w:rsidRPr="00C4200C" w:rsidRDefault="00815E24" w:rsidP="00815E24">
            <w:pPr>
              <w:jc w:val="center"/>
              <w:rPr>
                <w:rFonts w:ascii="Times New Roman" w:hAnsi="Times New Roman" w:cs="Times New Roman"/>
              </w:rPr>
            </w:pPr>
            <w:r w:rsidRPr="00C4200C">
              <w:rPr>
                <w:rFonts w:ascii="Times New Roman" w:hAnsi="Times New Roman" w:cs="Times New Roman"/>
              </w:rPr>
              <w:t>ПК.5.2</w:t>
            </w:r>
          </w:p>
          <w:p w:rsidR="00815E24" w:rsidRPr="00216DEA" w:rsidRDefault="00815E24" w:rsidP="00815E24">
            <w:pPr>
              <w:pStyle w:val="15"/>
              <w:spacing w:line="276" w:lineRule="auto"/>
              <w:ind w:firstLine="0"/>
              <w:jc w:val="both"/>
              <w:rPr>
                <w:sz w:val="24"/>
                <w:szCs w:val="24"/>
              </w:rPr>
            </w:pPr>
            <w:r>
              <w:rPr>
                <w:sz w:val="24"/>
                <w:szCs w:val="24"/>
              </w:rPr>
              <w:t>ЛР 21, ЛР 31, ЛР 32, ЛР 39, ЛР 40</w:t>
            </w:r>
          </w:p>
          <w:p w:rsidR="00964949" w:rsidRPr="00C4200C" w:rsidRDefault="00964949" w:rsidP="00815E24">
            <w:pPr>
              <w:suppressAutoHyphens/>
              <w:jc w:val="center"/>
              <w:rPr>
                <w:rFonts w:ascii="Times New Roman" w:hAnsi="Times New Roman" w:cs="Times New Roman"/>
              </w:rPr>
            </w:pPr>
          </w:p>
        </w:tc>
      </w:tr>
      <w:tr w:rsidR="00964949" w:rsidRPr="00C4200C" w:rsidTr="00E945EA">
        <w:trPr>
          <w:trHeight w:val="283"/>
        </w:trPr>
        <w:tc>
          <w:tcPr>
            <w:tcW w:w="1185" w:type="pct"/>
            <w:vMerge w:val="restart"/>
            <w:tcBorders>
              <w:top w:val="single" w:sz="4" w:space="0" w:color="auto"/>
              <w:left w:val="single" w:sz="4" w:space="0" w:color="auto"/>
              <w:bottom w:val="single" w:sz="4" w:space="0" w:color="auto"/>
              <w:right w:val="single" w:sz="4" w:space="0" w:color="auto"/>
            </w:tcBorders>
            <w:hideMark/>
          </w:tcPr>
          <w:p w:rsidR="00964949" w:rsidRPr="00C4200C" w:rsidRDefault="00964949" w:rsidP="00E945EA">
            <w:pPr>
              <w:rPr>
                <w:rFonts w:ascii="Times New Roman" w:hAnsi="Times New Roman" w:cs="Times New Roman"/>
                <w:b/>
                <w:bCs/>
              </w:rPr>
            </w:pPr>
            <w:r w:rsidRPr="00C4200C">
              <w:rPr>
                <w:rFonts w:ascii="Times New Roman" w:hAnsi="Times New Roman" w:cs="Times New Roman"/>
                <w:b/>
                <w:bCs/>
              </w:rPr>
              <w:t>Тема 3.1 Основные свойства магнитных материалов</w:t>
            </w:r>
          </w:p>
        </w:tc>
        <w:tc>
          <w:tcPr>
            <w:tcW w:w="2884" w:type="pct"/>
            <w:tcBorders>
              <w:top w:val="single" w:sz="4" w:space="0" w:color="auto"/>
              <w:left w:val="single" w:sz="4" w:space="0" w:color="auto"/>
              <w:bottom w:val="single" w:sz="4" w:space="0" w:color="auto"/>
              <w:right w:val="single" w:sz="4" w:space="0" w:color="auto"/>
            </w:tcBorders>
            <w:hideMark/>
          </w:tcPr>
          <w:p w:rsidR="00964949" w:rsidRPr="00C4200C" w:rsidRDefault="00964949" w:rsidP="00E945EA">
            <w:pPr>
              <w:rPr>
                <w:rFonts w:ascii="Times New Roman" w:hAnsi="Times New Roman" w:cs="Times New Roman"/>
                <w:b/>
                <w:bCs/>
              </w:rPr>
            </w:pPr>
            <w:r w:rsidRPr="00C4200C">
              <w:rPr>
                <w:rFonts w:ascii="Times New Roman" w:hAnsi="Times New Roman" w:cs="Times New Roman"/>
                <w:b/>
                <w:bCs/>
              </w:rPr>
              <w:t xml:space="preserve">Содержание учебного материала </w:t>
            </w:r>
          </w:p>
        </w:tc>
        <w:tc>
          <w:tcPr>
            <w:tcW w:w="323" w:type="pct"/>
            <w:tcBorders>
              <w:top w:val="single" w:sz="4" w:space="0" w:color="auto"/>
              <w:left w:val="single" w:sz="4" w:space="0" w:color="auto"/>
              <w:bottom w:val="single" w:sz="4" w:space="0" w:color="auto"/>
              <w:right w:val="single" w:sz="4" w:space="0" w:color="auto"/>
            </w:tcBorders>
          </w:tcPr>
          <w:p w:rsidR="00964949" w:rsidRPr="00C4200C" w:rsidRDefault="004F2E14" w:rsidP="00E945EA">
            <w:pPr>
              <w:jc w:val="center"/>
              <w:rPr>
                <w:rFonts w:ascii="Times New Roman" w:hAnsi="Times New Roman" w:cs="Times New Roman"/>
                <w:b/>
                <w:bCs/>
              </w:rPr>
            </w:pPr>
            <w:r w:rsidRPr="00C4200C">
              <w:rPr>
                <w:rFonts w:ascii="Times New Roman" w:hAnsi="Times New Roman" w:cs="Times New Roman"/>
                <w:b/>
                <w:bCs/>
              </w:rPr>
              <w:t>12</w:t>
            </w:r>
          </w:p>
        </w:tc>
        <w:tc>
          <w:tcPr>
            <w:tcW w:w="608" w:type="pct"/>
            <w:vMerge/>
            <w:tcBorders>
              <w:left w:val="single" w:sz="4" w:space="0" w:color="auto"/>
              <w:right w:val="single" w:sz="4" w:space="0" w:color="auto"/>
            </w:tcBorders>
          </w:tcPr>
          <w:p w:rsidR="00964949" w:rsidRPr="00C4200C" w:rsidRDefault="00964949" w:rsidP="00E945EA">
            <w:pPr>
              <w:rPr>
                <w:rFonts w:ascii="Times New Roman" w:hAnsi="Times New Roman" w:cs="Times New Roman"/>
                <w:b/>
                <w:bCs/>
              </w:rPr>
            </w:pPr>
          </w:p>
        </w:tc>
      </w:tr>
      <w:tr w:rsidR="00964949" w:rsidRPr="00C4200C" w:rsidTr="00E945EA">
        <w:trPr>
          <w:trHeight w:val="283"/>
        </w:trPr>
        <w:tc>
          <w:tcPr>
            <w:tcW w:w="1185" w:type="pct"/>
            <w:vMerge/>
            <w:tcBorders>
              <w:top w:val="single" w:sz="4" w:space="0" w:color="auto"/>
              <w:left w:val="single" w:sz="4" w:space="0" w:color="auto"/>
              <w:bottom w:val="single" w:sz="4" w:space="0" w:color="auto"/>
              <w:right w:val="single" w:sz="4" w:space="0" w:color="auto"/>
            </w:tcBorders>
            <w:vAlign w:val="center"/>
            <w:hideMark/>
          </w:tcPr>
          <w:p w:rsidR="00964949" w:rsidRPr="00C4200C" w:rsidRDefault="00964949" w:rsidP="00E945EA">
            <w:pPr>
              <w:rPr>
                <w:rFonts w:ascii="Times New Roman" w:hAnsi="Times New Roman" w:cs="Times New Roman"/>
                <w:b/>
                <w:bCs/>
              </w:rPr>
            </w:pPr>
          </w:p>
        </w:tc>
        <w:tc>
          <w:tcPr>
            <w:tcW w:w="2884" w:type="pct"/>
            <w:tcBorders>
              <w:top w:val="single" w:sz="4" w:space="0" w:color="auto"/>
              <w:left w:val="single" w:sz="4" w:space="0" w:color="auto"/>
              <w:bottom w:val="single" w:sz="4" w:space="0" w:color="auto"/>
              <w:right w:val="single" w:sz="4" w:space="0" w:color="auto"/>
            </w:tcBorders>
            <w:hideMark/>
          </w:tcPr>
          <w:p w:rsidR="00964949" w:rsidRPr="00C4200C" w:rsidRDefault="00964949" w:rsidP="00E945EA">
            <w:pPr>
              <w:rPr>
                <w:rFonts w:ascii="Times New Roman" w:hAnsi="Times New Roman" w:cs="Times New Roman"/>
                <w:bCs/>
              </w:rPr>
            </w:pPr>
            <w:r w:rsidRPr="00C4200C">
              <w:rPr>
                <w:rFonts w:ascii="Times New Roman" w:hAnsi="Times New Roman" w:cs="Times New Roman"/>
                <w:bCs/>
              </w:rPr>
              <w:t xml:space="preserve">1. Классификация электротехнических материалов по магнитным свойствам. Магнитная проницаемость. Диамагнетики, парамагнетики и ферромагнетики. Кривая намагничивания. Петля гистерезиса. Потери энергии при перемагничивании. Классификация магнитных материалов: </w:t>
            </w:r>
            <w:proofErr w:type="spellStart"/>
            <w:r w:rsidRPr="00C4200C">
              <w:rPr>
                <w:rFonts w:ascii="Times New Roman" w:hAnsi="Times New Roman" w:cs="Times New Roman"/>
                <w:bCs/>
              </w:rPr>
              <w:t>магнитомягкие</w:t>
            </w:r>
            <w:proofErr w:type="spellEnd"/>
            <w:r w:rsidRPr="00C4200C">
              <w:rPr>
                <w:rFonts w:ascii="Times New Roman" w:hAnsi="Times New Roman" w:cs="Times New Roman"/>
                <w:bCs/>
              </w:rPr>
              <w:t>, магнитотвердые и материалы специального назначения.</w:t>
            </w:r>
          </w:p>
        </w:tc>
        <w:tc>
          <w:tcPr>
            <w:tcW w:w="323" w:type="pct"/>
            <w:tcBorders>
              <w:top w:val="single" w:sz="4" w:space="0" w:color="auto"/>
              <w:left w:val="single" w:sz="4" w:space="0" w:color="auto"/>
              <w:bottom w:val="single" w:sz="4" w:space="0" w:color="auto"/>
              <w:right w:val="single" w:sz="4" w:space="0" w:color="auto"/>
            </w:tcBorders>
          </w:tcPr>
          <w:p w:rsidR="00964949" w:rsidRPr="00C4200C" w:rsidRDefault="004F2E14" w:rsidP="00E945EA">
            <w:pPr>
              <w:jc w:val="center"/>
              <w:rPr>
                <w:rFonts w:ascii="Times New Roman" w:hAnsi="Times New Roman" w:cs="Times New Roman"/>
                <w:bCs/>
              </w:rPr>
            </w:pPr>
            <w:r w:rsidRPr="00C4200C">
              <w:rPr>
                <w:rFonts w:ascii="Times New Roman" w:hAnsi="Times New Roman" w:cs="Times New Roman"/>
                <w:bCs/>
              </w:rPr>
              <w:t>4</w:t>
            </w:r>
          </w:p>
        </w:tc>
        <w:tc>
          <w:tcPr>
            <w:tcW w:w="608" w:type="pct"/>
            <w:vMerge/>
            <w:tcBorders>
              <w:left w:val="single" w:sz="4" w:space="0" w:color="auto"/>
              <w:right w:val="single" w:sz="4" w:space="0" w:color="auto"/>
            </w:tcBorders>
          </w:tcPr>
          <w:p w:rsidR="00964949" w:rsidRPr="00C4200C" w:rsidRDefault="00964949" w:rsidP="00E945EA">
            <w:pPr>
              <w:rPr>
                <w:rFonts w:ascii="Times New Roman" w:hAnsi="Times New Roman" w:cs="Times New Roman"/>
                <w:bCs/>
              </w:rPr>
            </w:pPr>
          </w:p>
        </w:tc>
      </w:tr>
      <w:tr w:rsidR="00964949" w:rsidRPr="00C4200C" w:rsidTr="00E945EA">
        <w:trPr>
          <w:trHeight w:val="283"/>
        </w:trPr>
        <w:tc>
          <w:tcPr>
            <w:tcW w:w="1185" w:type="pct"/>
            <w:vMerge/>
            <w:tcBorders>
              <w:top w:val="single" w:sz="4" w:space="0" w:color="auto"/>
              <w:left w:val="single" w:sz="4" w:space="0" w:color="auto"/>
              <w:bottom w:val="single" w:sz="4" w:space="0" w:color="auto"/>
              <w:right w:val="single" w:sz="4" w:space="0" w:color="auto"/>
            </w:tcBorders>
            <w:vAlign w:val="center"/>
            <w:hideMark/>
          </w:tcPr>
          <w:p w:rsidR="00964949" w:rsidRPr="00C4200C" w:rsidRDefault="00964949" w:rsidP="00E945EA">
            <w:pPr>
              <w:rPr>
                <w:rFonts w:ascii="Times New Roman" w:hAnsi="Times New Roman" w:cs="Times New Roman"/>
                <w:b/>
                <w:bCs/>
              </w:rPr>
            </w:pPr>
          </w:p>
        </w:tc>
        <w:tc>
          <w:tcPr>
            <w:tcW w:w="2884" w:type="pct"/>
            <w:tcBorders>
              <w:top w:val="single" w:sz="4" w:space="0" w:color="auto"/>
              <w:left w:val="single" w:sz="4" w:space="0" w:color="auto"/>
              <w:bottom w:val="single" w:sz="4" w:space="0" w:color="auto"/>
              <w:right w:val="single" w:sz="4" w:space="0" w:color="auto"/>
            </w:tcBorders>
            <w:hideMark/>
          </w:tcPr>
          <w:p w:rsidR="00964949" w:rsidRPr="00C4200C" w:rsidRDefault="00964949" w:rsidP="00E945EA">
            <w:pPr>
              <w:rPr>
                <w:rFonts w:ascii="Times New Roman" w:hAnsi="Times New Roman" w:cs="Times New Roman"/>
                <w:b/>
              </w:rPr>
            </w:pPr>
            <w:r w:rsidRPr="00C4200C">
              <w:rPr>
                <w:rFonts w:ascii="Times New Roman" w:hAnsi="Times New Roman" w:cs="Times New Roman"/>
                <w:b/>
                <w:bCs/>
              </w:rPr>
              <w:t>В том числе практических занятий</w:t>
            </w:r>
          </w:p>
        </w:tc>
        <w:tc>
          <w:tcPr>
            <w:tcW w:w="323" w:type="pct"/>
            <w:tcBorders>
              <w:top w:val="single" w:sz="4" w:space="0" w:color="auto"/>
              <w:left w:val="single" w:sz="4" w:space="0" w:color="auto"/>
              <w:bottom w:val="single" w:sz="4" w:space="0" w:color="auto"/>
              <w:right w:val="single" w:sz="4" w:space="0" w:color="auto"/>
            </w:tcBorders>
          </w:tcPr>
          <w:p w:rsidR="00964949" w:rsidRPr="00C4200C" w:rsidRDefault="00964949" w:rsidP="00E945EA">
            <w:pPr>
              <w:jc w:val="center"/>
              <w:rPr>
                <w:rFonts w:ascii="Times New Roman" w:hAnsi="Times New Roman" w:cs="Times New Roman"/>
                <w:b/>
                <w:bCs/>
              </w:rPr>
            </w:pPr>
            <w:r w:rsidRPr="00C4200C">
              <w:rPr>
                <w:rFonts w:ascii="Times New Roman" w:hAnsi="Times New Roman" w:cs="Times New Roman"/>
                <w:b/>
                <w:bCs/>
              </w:rPr>
              <w:t>2/2</w:t>
            </w:r>
          </w:p>
        </w:tc>
        <w:tc>
          <w:tcPr>
            <w:tcW w:w="608" w:type="pct"/>
            <w:vMerge/>
            <w:tcBorders>
              <w:left w:val="single" w:sz="4" w:space="0" w:color="auto"/>
              <w:right w:val="single" w:sz="4" w:space="0" w:color="auto"/>
            </w:tcBorders>
          </w:tcPr>
          <w:p w:rsidR="00964949" w:rsidRPr="00C4200C" w:rsidRDefault="00964949" w:rsidP="00E945EA">
            <w:pPr>
              <w:rPr>
                <w:rFonts w:ascii="Times New Roman" w:hAnsi="Times New Roman" w:cs="Times New Roman"/>
                <w:b/>
                <w:bCs/>
              </w:rPr>
            </w:pPr>
          </w:p>
        </w:tc>
      </w:tr>
      <w:tr w:rsidR="00964949" w:rsidRPr="00C4200C" w:rsidTr="00E945EA">
        <w:trPr>
          <w:trHeight w:val="283"/>
        </w:trPr>
        <w:tc>
          <w:tcPr>
            <w:tcW w:w="1185" w:type="pct"/>
            <w:vMerge/>
            <w:tcBorders>
              <w:top w:val="single" w:sz="4" w:space="0" w:color="auto"/>
              <w:left w:val="single" w:sz="4" w:space="0" w:color="auto"/>
              <w:bottom w:val="single" w:sz="4" w:space="0" w:color="auto"/>
              <w:right w:val="single" w:sz="4" w:space="0" w:color="auto"/>
            </w:tcBorders>
            <w:vAlign w:val="center"/>
            <w:hideMark/>
          </w:tcPr>
          <w:p w:rsidR="00964949" w:rsidRPr="00C4200C" w:rsidRDefault="00964949" w:rsidP="00E945EA">
            <w:pPr>
              <w:rPr>
                <w:rFonts w:ascii="Times New Roman" w:hAnsi="Times New Roman" w:cs="Times New Roman"/>
                <w:b/>
                <w:bCs/>
              </w:rPr>
            </w:pPr>
          </w:p>
        </w:tc>
        <w:tc>
          <w:tcPr>
            <w:tcW w:w="2884" w:type="pct"/>
            <w:tcBorders>
              <w:top w:val="single" w:sz="4" w:space="0" w:color="auto"/>
              <w:left w:val="single" w:sz="4" w:space="0" w:color="auto"/>
              <w:bottom w:val="single" w:sz="4" w:space="0" w:color="auto"/>
              <w:right w:val="single" w:sz="4" w:space="0" w:color="auto"/>
            </w:tcBorders>
            <w:hideMark/>
          </w:tcPr>
          <w:p w:rsidR="00964949" w:rsidRPr="00C4200C" w:rsidRDefault="00C4200C" w:rsidP="004F2E14">
            <w:pPr>
              <w:rPr>
                <w:rFonts w:ascii="Times New Roman" w:hAnsi="Times New Roman" w:cs="Times New Roman"/>
                <w:bCs/>
              </w:rPr>
            </w:pPr>
            <w:r>
              <w:rPr>
                <w:rFonts w:ascii="Times New Roman" w:hAnsi="Times New Roman" w:cs="Times New Roman"/>
                <w:bCs/>
              </w:rPr>
              <w:t>Практическая работа</w:t>
            </w:r>
            <w:r w:rsidR="00964949" w:rsidRPr="00C4200C">
              <w:rPr>
                <w:rFonts w:ascii="Times New Roman" w:hAnsi="Times New Roman" w:cs="Times New Roman"/>
                <w:bCs/>
              </w:rPr>
              <w:t xml:space="preserve"> </w:t>
            </w:r>
            <w:r w:rsidR="004F2E14" w:rsidRPr="00C4200C">
              <w:rPr>
                <w:rFonts w:ascii="Times New Roman" w:hAnsi="Times New Roman" w:cs="Times New Roman"/>
                <w:bCs/>
              </w:rPr>
              <w:t>№5</w:t>
            </w:r>
            <w:r w:rsidR="00964949" w:rsidRPr="00C4200C">
              <w:rPr>
                <w:rFonts w:ascii="Times New Roman" w:hAnsi="Times New Roman" w:cs="Times New Roman"/>
                <w:bCs/>
              </w:rPr>
              <w:t>. Определение параметров и подбор магнитных материалов</w:t>
            </w:r>
          </w:p>
        </w:tc>
        <w:tc>
          <w:tcPr>
            <w:tcW w:w="323" w:type="pct"/>
            <w:tcBorders>
              <w:top w:val="single" w:sz="4" w:space="0" w:color="auto"/>
              <w:left w:val="single" w:sz="4" w:space="0" w:color="auto"/>
              <w:bottom w:val="single" w:sz="4" w:space="0" w:color="auto"/>
              <w:right w:val="single" w:sz="4" w:space="0" w:color="auto"/>
            </w:tcBorders>
          </w:tcPr>
          <w:p w:rsidR="00964949" w:rsidRPr="00C4200C" w:rsidRDefault="00964949" w:rsidP="00E945EA">
            <w:pPr>
              <w:jc w:val="center"/>
              <w:rPr>
                <w:rFonts w:ascii="Times New Roman" w:hAnsi="Times New Roman" w:cs="Times New Roman"/>
                <w:bCs/>
              </w:rPr>
            </w:pPr>
            <w:r w:rsidRPr="00C4200C">
              <w:rPr>
                <w:rFonts w:ascii="Times New Roman" w:hAnsi="Times New Roman" w:cs="Times New Roman"/>
                <w:bCs/>
              </w:rPr>
              <w:t>2</w:t>
            </w:r>
          </w:p>
        </w:tc>
        <w:tc>
          <w:tcPr>
            <w:tcW w:w="608" w:type="pct"/>
            <w:vMerge/>
            <w:tcBorders>
              <w:left w:val="single" w:sz="4" w:space="0" w:color="auto"/>
              <w:right w:val="single" w:sz="4" w:space="0" w:color="auto"/>
            </w:tcBorders>
          </w:tcPr>
          <w:p w:rsidR="00964949" w:rsidRPr="00C4200C" w:rsidRDefault="00964949" w:rsidP="00E945EA">
            <w:pPr>
              <w:rPr>
                <w:rFonts w:ascii="Times New Roman" w:hAnsi="Times New Roman" w:cs="Times New Roman"/>
                <w:bCs/>
              </w:rPr>
            </w:pPr>
          </w:p>
        </w:tc>
      </w:tr>
      <w:tr w:rsidR="00964949" w:rsidRPr="00C4200C" w:rsidTr="00815E24">
        <w:trPr>
          <w:trHeight w:val="1967"/>
        </w:trPr>
        <w:tc>
          <w:tcPr>
            <w:tcW w:w="1185" w:type="pct"/>
            <w:vMerge/>
            <w:tcBorders>
              <w:top w:val="single" w:sz="4" w:space="0" w:color="auto"/>
              <w:left w:val="single" w:sz="4" w:space="0" w:color="auto"/>
              <w:bottom w:val="single" w:sz="4" w:space="0" w:color="auto"/>
              <w:right w:val="single" w:sz="4" w:space="0" w:color="auto"/>
            </w:tcBorders>
            <w:vAlign w:val="center"/>
            <w:hideMark/>
          </w:tcPr>
          <w:p w:rsidR="00964949" w:rsidRPr="00C4200C" w:rsidRDefault="00964949" w:rsidP="00E945EA">
            <w:pPr>
              <w:rPr>
                <w:rFonts w:ascii="Times New Roman" w:hAnsi="Times New Roman" w:cs="Times New Roman"/>
                <w:b/>
                <w:bCs/>
              </w:rPr>
            </w:pPr>
          </w:p>
        </w:tc>
        <w:tc>
          <w:tcPr>
            <w:tcW w:w="2884" w:type="pct"/>
            <w:tcBorders>
              <w:top w:val="single" w:sz="4" w:space="0" w:color="auto"/>
              <w:left w:val="single" w:sz="4" w:space="0" w:color="auto"/>
              <w:bottom w:val="single" w:sz="4" w:space="0" w:color="auto"/>
              <w:right w:val="single" w:sz="4" w:space="0" w:color="auto"/>
            </w:tcBorders>
            <w:hideMark/>
          </w:tcPr>
          <w:p w:rsidR="00964949" w:rsidRPr="00C4200C" w:rsidRDefault="00964949" w:rsidP="00E945EA">
            <w:pPr>
              <w:rPr>
                <w:rFonts w:ascii="Times New Roman" w:hAnsi="Times New Roman" w:cs="Times New Roman"/>
                <w:b/>
                <w:bCs/>
              </w:rPr>
            </w:pPr>
            <w:r w:rsidRPr="00C4200C">
              <w:rPr>
                <w:rFonts w:ascii="Times New Roman" w:hAnsi="Times New Roman" w:cs="Times New Roman"/>
                <w:b/>
                <w:bCs/>
              </w:rPr>
              <w:t xml:space="preserve">Самостоятельная работа </w:t>
            </w:r>
            <w:proofErr w:type="gramStart"/>
            <w:r w:rsidRPr="00C4200C">
              <w:rPr>
                <w:rFonts w:ascii="Times New Roman" w:hAnsi="Times New Roman" w:cs="Times New Roman"/>
                <w:b/>
                <w:bCs/>
              </w:rPr>
              <w:t xml:space="preserve">обучающихся </w:t>
            </w:r>
            <w:r w:rsidR="004F2E14" w:rsidRPr="00C4200C">
              <w:rPr>
                <w:rFonts w:ascii="Times New Roman" w:hAnsi="Times New Roman" w:cs="Times New Roman"/>
                <w:b/>
                <w:bCs/>
              </w:rPr>
              <w:t xml:space="preserve"> №</w:t>
            </w:r>
            <w:proofErr w:type="gramEnd"/>
            <w:r w:rsidR="004F2E14" w:rsidRPr="00C4200C">
              <w:rPr>
                <w:rFonts w:ascii="Times New Roman" w:hAnsi="Times New Roman" w:cs="Times New Roman"/>
                <w:b/>
                <w:bCs/>
              </w:rPr>
              <w:t>4</w:t>
            </w:r>
          </w:p>
          <w:p w:rsidR="004F2E14" w:rsidRPr="00C4200C" w:rsidRDefault="004F2E14" w:rsidP="004F2E14">
            <w:pPr>
              <w:shd w:val="clear" w:color="auto" w:fill="FFFFFF"/>
              <w:autoSpaceDE w:val="0"/>
              <w:autoSpaceDN w:val="0"/>
              <w:adjustRightInd w:val="0"/>
              <w:jc w:val="both"/>
              <w:rPr>
                <w:rFonts w:ascii="Times New Roman" w:hAnsi="Times New Roman" w:cs="Times New Roman"/>
              </w:rPr>
            </w:pPr>
            <w:r w:rsidRPr="00C4200C">
              <w:rPr>
                <w:rFonts w:ascii="Times New Roman" w:hAnsi="Times New Roman" w:cs="Times New Roman"/>
              </w:rPr>
              <w:t>проработка конспекта занятий, выполнение домашнего задания, решение задач и упражнений по теме 3.1, подготовка к практическим занятиям.</w:t>
            </w:r>
          </w:p>
          <w:p w:rsidR="004F2E14" w:rsidRPr="00C4200C" w:rsidRDefault="004F2E14" w:rsidP="004F2E14">
            <w:pPr>
              <w:shd w:val="clear" w:color="auto" w:fill="FFFFFF"/>
              <w:autoSpaceDE w:val="0"/>
              <w:autoSpaceDN w:val="0"/>
              <w:adjustRightInd w:val="0"/>
              <w:jc w:val="both"/>
              <w:rPr>
                <w:rFonts w:ascii="Times New Roman" w:hAnsi="Times New Roman" w:cs="Times New Roman"/>
              </w:rPr>
            </w:pPr>
            <w:r w:rsidRPr="00C4200C">
              <w:rPr>
                <w:rFonts w:ascii="Times New Roman" w:hAnsi="Times New Roman" w:cs="Times New Roman"/>
              </w:rPr>
              <w:t xml:space="preserve"> Примерная тематика внеаудиторной самостоятельной работы:</w:t>
            </w:r>
          </w:p>
          <w:p w:rsidR="004F2E14" w:rsidRPr="00C4200C" w:rsidRDefault="004F2E14" w:rsidP="004F2E14">
            <w:pPr>
              <w:shd w:val="clear" w:color="auto" w:fill="FFFFFF"/>
              <w:autoSpaceDE w:val="0"/>
              <w:autoSpaceDN w:val="0"/>
              <w:adjustRightInd w:val="0"/>
              <w:jc w:val="both"/>
              <w:rPr>
                <w:rFonts w:ascii="Times New Roman" w:eastAsia="Calibri" w:hAnsi="Times New Roman" w:cs="Times New Roman"/>
              </w:rPr>
            </w:pPr>
            <w:r w:rsidRPr="00C4200C">
              <w:rPr>
                <w:rFonts w:ascii="Times New Roman" w:hAnsi="Times New Roman" w:cs="Times New Roman"/>
              </w:rPr>
              <w:t xml:space="preserve">1 </w:t>
            </w:r>
            <w:r w:rsidRPr="00C4200C">
              <w:rPr>
                <w:rFonts w:ascii="Times New Roman" w:eastAsia="Calibri" w:hAnsi="Times New Roman" w:cs="Times New Roman"/>
              </w:rPr>
              <w:t xml:space="preserve">Потери энергии при перемагничивании. </w:t>
            </w:r>
          </w:p>
          <w:p w:rsidR="004F2E14" w:rsidRPr="00C4200C" w:rsidRDefault="004F2E14" w:rsidP="004F2E14">
            <w:pPr>
              <w:rPr>
                <w:rFonts w:ascii="Times New Roman" w:hAnsi="Times New Roman" w:cs="Times New Roman"/>
                <w:b/>
                <w:bCs/>
              </w:rPr>
            </w:pPr>
            <w:r w:rsidRPr="00C4200C">
              <w:rPr>
                <w:rFonts w:ascii="Times New Roman" w:eastAsia="Calibri" w:hAnsi="Times New Roman" w:cs="Times New Roman"/>
              </w:rPr>
              <w:t xml:space="preserve">Классификация магнитных материалов: </w:t>
            </w:r>
            <w:proofErr w:type="spellStart"/>
            <w:r w:rsidRPr="00C4200C">
              <w:rPr>
                <w:rFonts w:ascii="Times New Roman" w:eastAsia="Calibri" w:hAnsi="Times New Roman" w:cs="Times New Roman"/>
              </w:rPr>
              <w:t>магнитомягкие</w:t>
            </w:r>
            <w:proofErr w:type="spellEnd"/>
            <w:r w:rsidRPr="00C4200C">
              <w:rPr>
                <w:rFonts w:ascii="Times New Roman" w:eastAsia="Calibri" w:hAnsi="Times New Roman" w:cs="Times New Roman"/>
              </w:rPr>
              <w:t>, магнитотвердые и материалы специального назначения</w:t>
            </w:r>
          </w:p>
        </w:tc>
        <w:tc>
          <w:tcPr>
            <w:tcW w:w="323" w:type="pct"/>
            <w:tcBorders>
              <w:top w:val="single" w:sz="4" w:space="0" w:color="auto"/>
              <w:left w:val="single" w:sz="4" w:space="0" w:color="auto"/>
              <w:bottom w:val="single" w:sz="4" w:space="0" w:color="auto"/>
              <w:right w:val="single" w:sz="4" w:space="0" w:color="auto"/>
            </w:tcBorders>
          </w:tcPr>
          <w:p w:rsidR="00964949" w:rsidRPr="00C4200C" w:rsidRDefault="004F2E14" w:rsidP="00E945EA">
            <w:pPr>
              <w:jc w:val="center"/>
              <w:rPr>
                <w:rFonts w:ascii="Times New Roman" w:hAnsi="Times New Roman" w:cs="Times New Roman"/>
                <w:b/>
                <w:bCs/>
              </w:rPr>
            </w:pPr>
            <w:r w:rsidRPr="00C4200C">
              <w:rPr>
                <w:rFonts w:ascii="Times New Roman" w:hAnsi="Times New Roman" w:cs="Times New Roman"/>
                <w:b/>
                <w:bCs/>
              </w:rPr>
              <w:t>6</w:t>
            </w:r>
          </w:p>
        </w:tc>
        <w:tc>
          <w:tcPr>
            <w:tcW w:w="608" w:type="pct"/>
            <w:vMerge/>
            <w:tcBorders>
              <w:left w:val="single" w:sz="4" w:space="0" w:color="auto"/>
              <w:bottom w:val="single" w:sz="4" w:space="0" w:color="auto"/>
              <w:right w:val="single" w:sz="4" w:space="0" w:color="auto"/>
            </w:tcBorders>
          </w:tcPr>
          <w:p w:rsidR="00964949" w:rsidRPr="00C4200C" w:rsidRDefault="00964949" w:rsidP="00E945EA">
            <w:pPr>
              <w:rPr>
                <w:rFonts w:ascii="Times New Roman" w:hAnsi="Times New Roman" w:cs="Times New Roman"/>
                <w:b/>
                <w:bCs/>
              </w:rPr>
            </w:pPr>
          </w:p>
        </w:tc>
      </w:tr>
      <w:tr w:rsidR="00964949" w:rsidRPr="00C4200C" w:rsidTr="004F2E14">
        <w:trPr>
          <w:trHeight w:val="392"/>
        </w:trPr>
        <w:tc>
          <w:tcPr>
            <w:tcW w:w="4069" w:type="pct"/>
            <w:gridSpan w:val="2"/>
            <w:tcBorders>
              <w:top w:val="single" w:sz="4" w:space="0" w:color="auto"/>
              <w:left w:val="single" w:sz="4" w:space="0" w:color="auto"/>
              <w:bottom w:val="single" w:sz="4" w:space="0" w:color="auto"/>
              <w:right w:val="single" w:sz="4" w:space="0" w:color="auto"/>
            </w:tcBorders>
            <w:hideMark/>
          </w:tcPr>
          <w:p w:rsidR="00964949" w:rsidRPr="00C4200C" w:rsidRDefault="00964949" w:rsidP="004F2E14">
            <w:pPr>
              <w:jc w:val="both"/>
              <w:rPr>
                <w:rFonts w:ascii="Times New Roman" w:hAnsi="Times New Roman" w:cs="Times New Roman"/>
                <w:bCs/>
              </w:rPr>
            </w:pPr>
            <w:r w:rsidRPr="00C4200C">
              <w:rPr>
                <w:rFonts w:ascii="Times New Roman" w:hAnsi="Times New Roman" w:cs="Times New Roman"/>
                <w:b/>
                <w:bCs/>
              </w:rPr>
              <w:t xml:space="preserve">Раздел 4. Диэлектрические материалы </w:t>
            </w:r>
          </w:p>
        </w:tc>
        <w:tc>
          <w:tcPr>
            <w:tcW w:w="323" w:type="pct"/>
            <w:tcBorders>
              <w:top w:val="single" w:sz="4" w:space="0" w:color="auto"/>
              <w:left w:val="single" w:sz="4" w:space="0" w:color="auto"/>
              <w:bottom w:val="single" w:sz="4" w:space="0" w:color="auto"/>
              <w:right w:val="single" w:sz="4" w:space="0" w:color="auto"/>
            </w:tcBorders>
          </w:tcPr>
          <w:p w:rsidR="00964949" w:rsidRPr="00C4200C" w:rsidRDefault="00964949" w:rsidP="007D18ED">
            <w:pPr>
              <w:jc w:val="center"/>
              <w:rPr>
                <w:rFonts w:ascii="Times New Roman" w:hAnsi="Times New Roman" w:cs="Times New Roman"/>
                <w:b/>
                <w:bCs/>
              </w:rPr>
            </w:pPr>
            <w:r w:rsidRPr="00C4200C">
              <w:rPr>
                <w:rFonts w:ascii="Times New Roman" w:hAnsi="Times New Roman" w:cs="Times New Roman"/>
                <w:b/>
                <w:bCs/>
              </w:rPr>
              <w:t>1</w:t>
            </w:r>
            <w:r w:rsidR="007D18ED" w:rsidRPr="00C4200C">
              <w:rPr>
                <w:rFonts w:ascii="Times New Roman" w:hAnsi="Times New Roman" w:cs="Times New Roman"/>
                <w:b/>
                <w:bCs/>
              </w:rPr>
              <w:t>4</w:t>
            </w:r>
          </w:p>
        </w:tc>
        <w:tc>
          <w:tcPr>
            <w:tcW w:w="608" w:type="pct"/>
            <w:vMerge w:val="restart"/>
            <w:tcBorders>
              <w:top w:val="single" w:sz="4" w:space="0" w:color="auto"/>
              <w:left w:val="single" w:sz="4" w:space="0" w:color="auto"/>
              <w:right w:val="single" w:sz="4" w:space="0" w:color="auto"/>
            </w:tcBorders>
          </w:tcPr>
          <w:p w:rsidR="00815E24" w:rsidRDefault="00815E24" w:rsidP="00E945EA">
            <w:pPr>
              <w:suppressAutoHyphens/>
              <w:jc w:val="center"/>
              <w:rPr>
                <w:rFonts w:ascii="Times New Roman" w:hAnsi="Times New Roman" w:cs="Times New Roman"/>
              </w:rPr>
            </w:pPr>
            <w:r>
              <w:rPr>
                <w:rFonts w:ascii="Times New Roman" w:hAnsi="Times New Roman" w:cs="Times New Roman"/>
              </w:rPr>
              <w:t xml:space="preserve">1-3, </w:t>
            </w:r>
          </w:p>
          <w:p w:rsidR="00964949" w:rsidRPr="00C4200C" w:rsidRDefault="00964949" w:rsidP="00E945EA">
            <w:pPr>
              <w:suppressAutoHyphens/>
              <w:jc w:val="center"/>
              <w:rPr>
                <w:rFonts w:ascii="Times New Roman" w:hAnsi="Times New Roman" w:cs="Times New Roman"/>
              </w:rPr>
            </w:pPr>
            <w:r w:rsidRPr="00C4200C">
              <w:rPr>
                <w:rFonts w:ascii="Times New Roman" w:hAnsi="Times New Roman" w:cs="Times New Roman"/>
              </w:rPr>
              <w:t>ОК 01</w:t>
            </w:r>
          </w:p>
          <w:p w:rsidR="00964949" w:rsidRPr="00C4200C" w:rsidRDefault="00964949" w:rsidP="00E945EA">
            <w:pPr>
              <w:suppressAutoHyphens/>
              <w:jc w:val="center"/>
              <w:rPr>
                <w:rFonts w:ascii="Times New Roman" w:hAnsi="Times New Roman" w:cs="Times New Roman"/>
              </w:rPr>
            </w:pPr>
            <w:r w:rsidRPr="00C4200C">
              <w:rPr>
                <w:rFonts w:ascii="Times New Roman" w:hAnsi="Times New Roman" w:cs="Times New Roman"/>
              </w:rPr>
              <w:t>ОК 02</w:t>
            </w:r>
          </w:p>
          <w:p w:rsidR="00964949" w:rsidRPr="00C4200C" w:rsidRDefault="00964949" w:rsidP="00E945EA">
            <w:pPr>
              <w:suppressAutoHyphens/>
              <w:jc w:val="center"/>
              <w:rPr>
                <w:rFonts w:ascii="Times New Roman" w:hAnsi="Times New Roman" w:cs="Times New Roman"/>
              </w:rPr>
            </w:pPr>
            <w:r w:rsidRPr="00C4200C">
              <w:rPr>
                <w:rFonts w:ascii="Times New Roman" w:hAnsi="Times New Roman" w:cs="Times New Roman"/>
              </w:rPr>
              <w:t>ОК 03</w:t>
            </w:r>
          </w:p>
          <w:p w:rsidR="00964949" w:rsidRPr="00C4200C" w:rsidRDefault="00964949" w:rsidP="00E945EA">
            <w:pPr>
              <w:suppressAutoHyphens/>
              <w:jc w:val="center"/>
              <w:rPr>
                <w:rFonts w:ascii="Times New Roman" w:hAnsi="Times New Roman" w:cs="Times New Roman"/>
              </w:rPr>
            </w:pPr>
            <w:r w:rsidRPr="00C4200C">
              <w:rPr>
                <w:rFonts w:ascii="Times New Roman" w:hAnsi="Times New Roman" w:cs="Times New Roman"/>
              </w:rPr>
              <w:t>ОК 04</w:t>
            </w:r>
          </w:p>
          <w:p w:rsidR="00964949" w:rsidRPr="00C4200C" w:rsidRDefault="00964949" w:rsidP="00E945EA">
            <w:pPr>
              <w:suppressAutoHyphens/>
              <w:jc w:val="center"/>
              <w:rPr>
                <w:rFonts w:ascii="Times New Roman" w:hAnsi="Times New Roman" w:cs="Times New Roman"/>
              </w:rPr>
            </w:pPr>
            <w:r w:rsidRPr="00C4200C">
              <w:rPr>
                <w:rFonts w:ascii="Times New Roman" w:hAnsi="Times New Roman" w:cs="Times New Roman"/>
              </w:rPr>
              <w:t>ОК 05</w:t>
            </w:r>
          </w:p>
          <w:p w:rsidR="00964949" w:rsidRPr="00C4200C" w:rsidRDefault="00964949" w:rsidP="00E945EA">
            <w:pPr>
              <w:suppressAutoHyphens/>
              <w:jc w:val="center"/>
              <w:rPr>
                <w:rFonts w:ascii="Times New Roman" w:hAnsi="Times New Roman" w:cs="Times New Roman"/>
              </w:rPr>
            </w:pPr>
            <w:r w:rsidRPr="00C4200C">
              <w:rPr>
                <w:rFonts w:ascii="Times New Roman" w:hAnsi="Times New Roman" w:cs="Times New Roman"/>
              </w:rPr>
              <w:t>ОК 07</w:t>
            </w:r>
          </w:p>
          <w:p w:rsidR="00964949" w:rsidRPr="00C4200C" w:rsidRDefault="00964949" w:rsidP="00E945EA">
            <w:pPr>
              <w:suppressAutoHyphens/>
              <w:jc w:val="center"/>
              <w:rPr>
                <w:rFonts w:ascii="Times New Roman" w:hAnsi="Times New Roman" w:cs="Times New Roman"/>
              </w:rPr>
            </w:pPr>
            <w:r w:rsidRPr="00C4200C">
              <w:rPr>
                <w:rFonts w:ascii="Times New Roman" w:hAnsi="Times New Roman" w:cs="Times New Roman"/>
              </w:rPr>
              <w:t>ОК 09</w:t>
            </w:r>
          </w:p>
          <w:p w:rsidR="00964949" w:rsidRPr="00C4200C" w:rsidRDefault="00964949" w:rsidP="00E945EA">
            <w:pPr>
              <w:suppressAutoHyphens/>
              <w:jc w:val="center"/>
              <w:rPr>
                <w:rFonts w:ascii="Times New Roman" w:hAnsi="Times New Roman" w:cs="Times New Roman"/>
              </w:rPr>
            </w:pPr>
            <w:r w:rsidRPr="00C4200C">
              <w:rPr>
                <w:rFonts w:ascii="Times New Roman" w:hAnsi="Times New Roman" w:cs="Times New Roman"/>
              </w:rPr>
              <w:t>ПК.1.2</w:t>
            </w:r>
          </w:p>
          <w:p w:rsidR="00964949" w:rsidRPr="00C4200C" w:rsidRDefault="00964949" w:rsidP="00E945EA">
            <w:pPr>
              <w:suppressAutoHyphens/>
              <w:jc w:val="center"/>
              <w:rPr>
                <w:rFonts w:ascii="Times New Roman" w:hAnsi="Times New Roman" w:cs="Times New Roman"/>
              </w:rPr>
            </w:pPr>
            <w:r w:rsidRPr="00C4200C">
              <w:rPr>
                <w:rFonts w:ascii="Times New Roman" w:hAnsi="Times New Roman" w:cs="Times New Roman"/>
              </w:rPr>
              <w:t>ПК.4.2</w:t>
            </w:r>
          </w:p>
          <w:p w:rsidR="00964949" w:rsidRPr="00C4200C" w:rsidRDefault="00964949" w:rsidP="00E945EA">
            <w:pPr>
              <w:jc w:val="center"/>
              <w:rPr>
                <w:rFonts w:ascii="Times New Roman" w:hAnsi="Times New Roman" w:cs="Times New Roman"/>
              </w:rPr>
            </w:pPr>
            <w:r w:rsidRPr="00C4200C">
              <w:rPr>
                <w:rFonts w:ascii="Times New Roman" w:hAnsi="Times New Roman" w:cs="Times New Roman"/>
              </w:rPr>
              <w:t>ПК.5.2</w:t>
            </w:r>
          </w:p>
          <w:p w:rsidR="00815E24" w:rsidRPr="00216DEA" w:rsidRDefault="00815E24" w:rsidP="00815E24">
            <w:pPr>
              <w:pStyle w:val="15"/>
              <w:spacing w:line="276" w:lineRule="auto"/>
              <w:ind w:firstLine="0"/>
              <w:jc w:val="both"/>
              <w:rPr>
                <w:sz w:val="24"/>
                <w:szCs w:val="24"/>
              </w:rPr>
            </w:pPr>
            <w:r>
              <w:rPr>
                <w:sz w:val="24"/>
                <w:szCs w:val="24"/>
              </w:rPr>
              <w:t>ЛР 21, ЛР 31, ЛР 32, ЛР 39, ЛР 40</w:t>
            </w:r>
          </w:p>
          <w:p w:rsidR="00964949" w:rsidRPr="00C4200C" w:rsidRDefault="00964949" w:rsidP="00E945EA">
            <w:pPr>
              <w:jc w:val="center"/>
              <w:rPr>
                <w:rFonts w:ascii="Times New Roman" w:hAnsi="Times New Roman" w:cs="Times New Roman"/>
              </w:rPr>
            </w:pPr>
          </w:p>
        </w:tc>
      </w:tr>
      <w:tr w:rsidR="00964949" w:rsidRPr="00C4200C" w:rsidTr="00E945EA">
        <w:trPr>
          <w:trHeight w:val="283"/>
        </w:trPr>
        <w:tc>
          <w:tcPr>
            <w:tcW w:w="1185" w:type="pct"/>
            <w:vMerge w:val="restart"/>
            <w:tcBorders>
              <w:top w:val="single" w:sz="4" w:space="0" w:color="auto"/>
              <w:left w:val="single" w:sz="4" w:space="0" w:color="auto"/>
              <w:bottom w:val="single" w:sz="4" w:space="0" w:color="auto"/>
              <w:right w:val="single" w:sz="4" w:space="0" w:color="auto"/>
            </w:tcBorders>
            <w:hideMark/>
          </w:tcPr>
          <w:p w:rsidR="00964949" w:rsidRPr="00C4200C" w:rsidRDefault="00964949" w:rsidP="00E945EA">
            <w:pPr>
              <w:rPr>
                <w:rFonts w:ascii="Times New Roman" w:hAnsi="Times New Roman" w:cs="Times New Roman"/>
                <w:b/>
                <w:bCs/>
              </w:rPr>
            </w:pPr>
            <w:r w:rsidRPr="00C4200C">
              <w:rPr>
                <w:rFonts w:ascii="Times New Roman" w:hAnsi="Times New Roman" w:cs="Times New Roman"/>
                <w:b/>
                <w:bCs/>
              </w:rPr>
              <w:t>Тема 4.1 Диэлектрические материалы</w:t>
            </w:r>
          </w:p>
        </w:tc>
        <w:tc>
          <w:tcPr>
            <w:tcW w:w="2884" w:type="pct"/>
            <w:tcBorders>
              <w:top w:val="single" w:sz="4" w:space="0" w:color="auto"/>
              <w:left w:val="single" w:sz="4" w:space="0" w:color="auto"/>
              <w:bottom w:val="single" w:sz="4" w:space="0" w:color="auto"/>
              <w:right w:val="single" w:sz="4" w:space="0" w:color="auto"/>
            </w:tcBorders>
            <w:hideMark/>
          </w:tcPr>
          <w:p w:rsidR="00964949" w:rsidRPr="00C4200C" w:rsidRDefault="00964949" w:rsidP="00E945EA">
            <w:pPr>
              <w:rPr>
                <w:rFonts w:ascii="Times New Roman" w:hAnsi="Times New Roman" w:cs="Times New Roman"/>
                <w:b/>
                <w:bCs/>
              </w:rPr>
            </w:pPr>
            <w:r w:rsidRPr="00C4200C">
              <w:rPr>
                <w:rFonts w:ascii="Times New Roman" w:hAnsi="Times New Roman" w:cs="Times New Roman"/>
                <w:b/>
                <w:bCs/>
              </w:rPr>
              <w:t xml:space="preserve">Содержание учебного материала </w:t>
            </w:r>
          </w:p>
        </w:tc>
        <w:tc>
          <w:tcPr>
            <w:tcW w:w="323" w:type="pct"/>
            <w:tcBorders>
              <w:top w:val="single" w:sz="4" w:space="0" w:color="auto"/>
              <w:left w:val="single" w:sz="4" w:space="0" w:color="auto"/>
              <w:bottom w:val="single" w:sz="4" w:space="0" w:color="auto"/>
              <w:right w:val="single" w:sz="4" w:space="0" w:color="auto"/>
            </w:tcBorders>
          </w:tcPr>
          <w:p w:rsidR="00964949" w:rsidRPr="00C4200C" w:rsidRDefault="00964949" w:rsidP="007D18ED">
            <w:pPr>
              <w:jc w:val="center"/>
              <w:rPr>
                <w:rFonts w:ascii="Times New Roman" w:hAnsi="Times New Roman" w:cs="Times New Roman"/>
                <w:b/>
                <w:bCs/>
              </w:rPr>
            </w:pPr>
            <w:r w:rsidRPr="00C4200C">
              <w:rPr>
                <w:rFonts w:ascii="Times New Roman" w:hAnsi="Times New Roman" w:cs="Times New Roman"/>
                <w:b/>
                <w:bCs/>
              </w:rPr>
              <w:t>1</w:t>
            </w:r>
            <w:r w:rsidR="007D18ED" w:rsidRPr="00C4200C">
              <w:rPr>
                <w:rFonts w:ascii="Times New Roman" w:hAnsi="Times New Roman" w:cs="Times New Roman"/>
                <w:b/>
                <w:bCs/>
              </w:rPr>
              <w:t>4</w:t>
            </w:r>
          </w:p>
        </w:tc>
        <w:tc>
          <w:tcPr>
            <w:tcW w:w="608" w:type="pct"/>
            <w:vMerge/>
            <w:tcBorders>
              <w:left w:val="single" w:sz="4" w:space="0" w:color="auto"/>
              <w:right w:val="single" w:sz="4" w:space="0" w:color="auto"/>
            </w:tcBorders>
          </w:tcPr>
          <w:p w:rsidR="00964949" w:rsidRPr="00C4200C" w:rsidRDefault="00964949" w:rsidP="00E945EA">
            <w:pPr>
              <w:suppressAutoHyphens/>
              <w:jc w:val="center"/>
              <w:rPr>
                <w:rFonts w:ascii="Times New Roman" w:hAnsi="Times New Roman" w:cs="Times New Roman"/>
              </w:rPr>
            </w:pPr>
          </w:p>
        </w:tc>
      </w:tr>
      <w:tr w:rsidR="00964949" w:rsidRPr="00C4200C" w:rsidTr="00E945EA">
        <w:trPr>
          <w:trHeight w:val="283"/>
        </w:trPr>
        <w:tc>
          <w:tcPr>
            <w:tcW w:w="1185" w:type="pct"/>
            <w:vMerge/>
            <w:tcBorders>
              <w:top w:val="single" w:sz="4" w:space="0" w:color="auto"/>
              <w:left w:val="single" w:sz="4" w:space="0" w:color="auto"/>
              <w:bottom w:val="single" w:sz="4" w:space="0" w:color="auto"/>
              <w:right w:val="single" w:sz="4" w:space="0" w:color="auto"/>
            </w:tcBorders>
            <w:vAlign w:val="center"/>
            <w:hideMark/>
          </w:tcPr>
          <w:p w:rsidR="00964949" w:rsidRPr="00C4200C" w:rsidRDefault="00964949" w:rsidP="00E945EA">
            <w:pPr>
              <w:rPr>
                <w:rFonts w:ascii="Times New Roman" w:hAnsi="Times New Roman" w:cs="Times New Roman"/>
                <w:b/>
                <w:bCs/>
              </w:rPr>
            </w:pPr>
          </w:p>
        </w:tc>
        <w:tc>
          <w:tcPr>
            <w:tcW w:w="2884" w:type="pct"/>
            <w:tcBorders>
              <w:top w:val="single" w:sz="4" w:space="0" w:color="auto"/>
              <w:left w:val="single" w:sz="4" w:space="0" w:color="auto"/>
              <w:bottom w:val="single" w:sz="4" w:space="0" w:color="auto"/>
              <w:right w:val="single" w:sz="4" w:space="0" w:color="auto"/>
            </w:tcBorders>
            <w:hideMark/>
          </w:tcPr>
          <w:p w:rsidR="007D18ED" w:rsidRPr="00C4200C" w:rsidRDefault="007D18ED" w:rsidP="007D18ED">
            <w:pPr>
              <w:shd w:val="clear" w:color="auto" w:fill="FFFFFF"/>
              <w:autoSpaceDE w:val="0"/>
              <w:autoSpaceDN w:val="0"/>
              <w:adjustRightInd w:val="0"/>
              <w:jc w:val="both"/>
              <w:rPr>
                <w:rFonts w:ascii="Times New Roman" w:eastAsia="Calibri" w:hAnsi="Times New Roman" w:cs="Times New Roman"/>
              </w:rPr>
            </w:pPr>
            <w:r w:rsidRPr="00C4200C">
              <w:rPr>
                <w:rFonts w:ascii="Times New Roman" w:eastAsia="Calibri" w:hAnsi="Times New Roman" w:cs="Times New Roman"/>
              </w:rPr>
              <w:t>Классификация диэлектриков по агрегатному состоянию, назначению, видам поляризации, тепловым и механическим свойствам. Поляризация диэлектриков. Пробой диэлектриков. Виды и механизмы пробоя</w:t>
            </w:r>
          </w:p>
          <w:p w:rsidR="007D18ED" w:rsidRPr="00C4200C" w:rsidRDefault="007D18ED" w:rsidP="007D18ED">
            <w:pPr>
              <w:shd w:val="clear" w:color="auto" w:fill="FFFFFF"/>
              <w:autoSpaceDE w:val="0"/>
              <w:autoSpaceDN w:val="0"/>
              <w:adjustRightInd w:val="0"/>
              <w:jc w:val="both"/>
              <w:rPr>
                <w:rFonts w:ascii="Times New Roman" w:eastAsia="Calibri" w:hAnsi="Times New Roman" w:cs="Times New Roman"/>
              </w:rPr>
            </w:pPr>
            <w:r w:rsidRPr="00C4200C">
              <w:rPr>
                <w:rFonts w:ascii="Times New Roman" w:eastAsia="Calibri" w:hAnsi="Times New Roman" w:cs="Times New Roman"/>
              </w:rPr>
              <w:t>Твердые и твердеющие органические диэлектрики. Сущность полимеризации и поликонденсации. Термопластичные и термореактивные полимеры. Композиционные материалы. Пластмассы. Состав, основные свойства, классификация, основы технологии формообразования пластмассовых элементов приборов</w:t>
            </w:r>
          </w:p>
          <w:p w:rsidR="00964949" w:rsidRPr="00C4200C" w:rsidRDefault="007D18ED" w:rsidP="007D18ED">
            <w:pPr>
              <w:rPr>
                <w:rFonts w:ascii="Times New Roman" w:hAnsi="Times New Roman" w:cs="Times New Roman"/>
                <w:bCs/>
              </w:rPr>
            </w:pPr>
            <w:r w:rsidRPr="00C4200C">
              <w:rPr>
                <w:rFonts w:ascii="Times New Roman" w:eastAsia="Calibri" w:hAnsi="Times New Roman" w:cs="Times New Roman"/>
              </w:rPr>
              <w:t xml:space="preserve">Лаки, эмали, компаунды, каучуки, резины: их свойства и применение. Неорганические диэлектрики. Керамика и стекло. Их состав, структура, электрические, физические, механические и химические свойства. Основные марки стекол. Основы технологии получения стекло- и керамических изделий. Область их применения в технике. Требования, </w:t>
            </w:r>
            <w:proofErr w:type="spellStart"/>
            <w:r w:rsidRPr="00C4200C">
              <w:rPr>
                <w:rFonts w:ascii="Times New Roman" w:eastAsia="Calibri" w:hAnsi="Times New Roman" w:cs="Times New Roman"/>
              </w:rPr>
              <w:t>предъявлемые</w:t>
            </w:r>
            <w:proofErr w:type="spellEnd"/>
            <w:r w:rsidRPr="00C4200C">
              <w:rPr>
                <w:rFonts w:ascii="Times New Roman" w:eastAsia="Calibri" w:hAnsi="Times New Roman" w:cs="Times New Roman"/>
              </w:rPr>
              <w:t xml:space="preserve"> к электроизоляционным материалам, применяемым в силовых трансформаторах и конденсаторах</w:t>
            </w:r>
          </w:p>
        </w:tc>
        <w:tc>
          <w:tcPr>
            <w:tcW w:w="323" w:type="pct"/>
            <w:tcBorders>
              <w:top w:val="single" w:sz="4" w:space="0" w:color="auto"/>
              <w:left w:val="single" w:sz="4" w:space="0" w:color="auto"/>
              <w:bottom w:val="single" w:sz="4" w:space="0" w:color="auto"/>
              <w:right w:val="single" w:sz="4" w:space="0" w:color="auto"/>
            </w:tcBorders>
          </w:tcPr>
          <w:p w:rsidR="00964949" w:rsidRPr="00C4200C" w:rsidRDefault="00964949" w:rsidP="00E945EA">
            <w:pPr>
              <w:jc w:val="center"/>
              <w:rPr>
                <w:rFonts w:ascii="Times New Roman" w:hAnsi="Times New Roman" w:cs="Times New Roman"/>
                <w:bCs/>
              </w:rPr>
            </w:pPr>
            <w:r w:rsidRPr="00C4200C">
              <w:rPr>
                <w:rFonts w:ascii="Times New Roman" w:hAnsi="Times New Roman" w:cs="Times New Roman"/>
                <w:bCs/>
              </w:rPr>
              <w:t>2</w:t>
            </w:r>
          </w:p>
        </w:tc>
        <w:tc>
          <w:tcPr>
            <w:tcW w:w="608" w:type="pct"/>
            <w:vMerge/>
            <w:tcBorders>
              <w:left w:val="single" w:sz="4" w:space="0" w:color="auto"/>
              <w:right w:val="single" w:sz="4" w:space="0" w:color="auto"/>
            </w:tcBorders>
          </w:tcPr>
          <w:p w:rsidR="00964949" w:rsidRPr="00C4200C" w:rsidRDefault="00964949" w:rsidP="00E945EA">
            <w:pPr>
              <w:suppressAutoHyphens/>
              <w:jc w:val="center"/>
              <w:rPr>
                <w:rFonts w:ascii="Times New Roman" w:hAnsi="Times New Roman" w:cs="Times New Roman"/>
              </w:rPr>
            </w:pPr>
          </w:p>
        </w:tc>
      </w:tr>
      <w:tr w:rsidR="00964949" w:rsidRPr="00C4200C" w:rsidTr="00E945EA">
        <w:trPr>
          <w:trHeight w:val="283"/>
        </w:trPr>
        <w:tc>
          <w:tcPr>
            <w:tcW w:w="1185" w:type="pct"/>
            <w:vMerge/>
            <w:tcBorders>
              <w:top w:val="single" w:sz="4" w:space="0" w:color="auto"/>
              <w:left w:val="single" w:sz="4" w:space="0" w:color="auto"/>
              <w:bottom w:val="single" w:sz="4" w:space="0" w:color="auto"/>
              <w:right w:val="single" w:sz="4" w:space="0" w:color="auto"/>
            </w:tcBorders>
            <w:vAlign w:val="center"/>
            <w:hideMark/>
          </w:tcPr>
          <w:p w:rsidR="00964949" w:rsidRPr="00C4200C" w:rsidRDefault="00964949" w:rsidP="00E945EA">
            <w:pPr>
              <w:rPr>
                <w:rFonts w:ascii="Times New Roman" w:hAnsi="Times New Roman" w:cs="Times New Roman"/>
                <w:b/>
                <w:bCs/>
              </w:rPr>
            </w:pPr>
          </w:p>
        </w:tc>
        <w:tc>
          <w:tcPr>
            <w:tcW w:w="2884" w:type="pct"/>
            <w:tcBorders>
              <w:top w:val="single" w:sz="4" w:space="0" w:color="auto"/>
              <w:left w:val="single" w:sz="4" w:space="0" w:color="auto"/>
              <w:bottom w:val="single" w:sz="4" w:space="0" w:color="auto"/>
              <w:right w:val="single" w:sz="4" w:space="0" w:color="auto"/>
            </w:tcBorders>
            <w:hideMark/>
          </w:tcPr>
          <w:p w:rsidR="00964949" w:rsidRPr="00C4200C" w:rsidRDefault="00964949" w:rsidP="007D18ED">
            <w:pPr>
              <w:rPr>
                <w:rFonts w:ascii="Times New Roman" w:hAnsi="Times New Roman" w:cs="Times New Roman"/>
                <w:b/>
              </w:rPr>
            </w:pPr>
            <w:r w:rsidRPr="00C4200C">
              <w:rPr>
                <w:rFonts w:ascii="Times New Roman" w:hAnsi="Times New Roman" w:cs="Times New Roman"/>
                <w:b/>
                <w:bCs/>
              </w:rPr>
              <w:t xml:space="preserve">В том числе </w:t>
            </w:r>
            <w:r w:rsidR="007D18ED" w:rsidRPr="00C4200C">
              <w:rPr>
                <w:rFonts w:ascii="Times New Roman" w:hAnsi="Times New Roman" w:cs="Times New Roman"/>
                <w:b/>
                <w:bCs/>
              </w:rPr>
              <w:t>лабораторных</w:t>
            </w:r>
            <w:r w:rsidRPr="00C4200C">
              <w:rPr>
                <w:rFonts w:ascii="Times New Roman" w:hAnsi="Times New Roman" w:cs="Times New Roman"/>
                <w:b/>
                <w:bCs/>
              </w:rPr>
              <w:t xml:space="preserve"> </w:t>
            </w:r>
            <w:r w:rsidR="007D18ED" w:rsidRPr="00C4200C">
              <w:rPr>
                <w:rFonts w:ascii="Times New Roman" w:hAnsi="Times New Roman" w:cs="Times New Roman"/>
                <w:b/>
                <w:bCs/>
              </w:rPr>
              <w:t xml:space="preserve">и практических </w:t>
            </w:r>
            <w:r w:rsidRPr="00C4200C">
              <w:rPr>
                <w:rFonts w:ascii="Times New Roman" w:hAnsi="Times New Roman" w:cs="Times New Roman"/>
                <w:b/>
                <w:bCs/>
              </w:rPr>
              <w:t>занятий</w:t>
            </w:r>
          </w:p>
        </w:tc>
        <w:tc>
          <w:tcPr>
            <w:tcW w:w="323" w:type="pct"/>
            <w:tcBorders>
              <w:top w:val="single" w:sz="4" w:space="0" w:color="auto"/>
              <w:left w:val="single" w:sz="4" w:space="0" w:color="auto"/>
              <w:bottom w:val="single" w:sz="4" w:space="0" w:color="auto"/>
              <w:right w:val="single" w:sz="4" w:space="0" w:color="auto"/>
            </w:tcBorders>
          </w:tcPr>
          <w:p w:rsidR="00964949" w:rsidRPr="00C4200C" w:rsidRDefault="007D18ED" w:rsidP="007D18ED">
            <w:pPr>
              <w:jc w:val="center"/>
              <w:rPr>
                <w:rFonts w:ascii="Times New Roman" w:hAnsi="Times New Roman" w:cs="Times New Roman"/>
                <w:b/>
                <w:bCs/>
              </w:rPr>
            </w:pPr>
            <w:r w:rsidRPr="00C4200C">
              <w:rPr>
                <w:rFonts w:ascii="Times New Roman" w:hAnsi="Times New Roman" w:cs="Times New Roman"/>
                <w:b/>
                <w:bCs/>
              </w:rPr>
              <w:t>6</w:t>
            </w:r>
            <w:r w:rsidR="00964949" w:rsidRPr="00C4200C">
              <w:rPr>
                <w:rFonts w:ascii="Times New Roman" w:hAnsi="Times New Roman" w:cs="Times New Roman"/>
                <w:b/>
                <w:bCs/>
              </w:rPr>
              <w:t>/</w:t>
            </w:r>
            <w:r w:rsidRPr="00C4200C">
              <w:rPr>
                <w:rFonts w:ascii="Times New Roman" w:hAnsi="Times New Roman" w:cs="Times New Roman"/>
                <w:b/>
                <w:bCs/>
              </w:rPr>
              <w:t>6</w:t>
            </w:r>
          </w:p>
        </w:tc>
        <w:tc>
          <w:tcPr>
            <w:tcW w:w="608" w:type="pct"/>
            <w:vMerge/>
            <w:tcBorders>
              <w:left w:val="single" w:sz="4" w:space="0" w:color="auto"/>
              <w:right w:val="single" w:sz="4" w:space="0" w:color="auto"/>
            </w:tcBorders>
          </w:tcPr>
          <w:p w:rsidR="00964949" w:rsidRPr="00C4200C" w:rsidRDefault="00964949" w:rsidP="00E945EA">
            <w:pPr>
              <w:rPr>
                <w:rFonts w:ascii="Times New Roman" w:hAnsi="Times New Roman" w:cs="Times New Roman"/>
                <w:b/>
                <w:bCs/>
              </w:rPr>
            </w:pPr>
          </w:p>
        </w:tc>
      </w:tr>
      <w:tr w:rsidR="00964949" w:rsidRPr="00C4200C" w:rsidTr="00E945EA">
        <w:trPr>
          <w:trHeight w:val="283"/>
        </w:trPr>
        <w:tc>
          <w:tcPr>
            <w:tcW w:w="1185" w:type="pct"/>
            <w:vMerge/>
            <w:tcBorders>
              <w:top w:val="single" w:sz="4" w:space="0" w:color="auto"/>
              <w:left w:val="single" w:sz="4" w:space="0" w:color="auto"/>
              <w:bottom w:val="single" w:sz="4" w:space="0" w:color="auto"/>
              <w:right w:val="single" w:sz="4" w:space="0" w:color="auto"/>
            </w:tcBorders>
            <w:vAlign w:val="center"/>
            <w:hideMark/>
          </w:tcPr>
          <w:p w:rsidR="00964949" w:rsidRPr="00C4200C" w:rsidRDefault="00964949" w:rsidP="00E945EA">
            <w:pPr>
              <w:rPr>
                <w:rFonts w:ascii="Times New Roman" w:hAnsi="Times New Roman" w:cs="Times New Roman"/>
                <w:b/>
                <w:bCs/>
              </w:rPr>
            </w:pPr>
          </w:p>
        </w:tc>
        <w:tc>
          <w:tcPr>
            <w:tcW w:w="2884" w:type="pct"/>
            <w:tcBorders>
              <w:top w:val="single" w:sz="4" w:space="0" w:color="auto"/>
              <w:left w:val="single" w:sz="4" w:space="0" w:color="auto"/>
              <w:bottom w:val="single" w:sz="4" w:space="0" w:color="auto"/>
              <w:right w:val="single" w:sz="4" w:space="0" w:color="auto"/>
            </w:tcBorders>
            <w:hideMark/>
          </w:tcPr>
          <w:p w:rsidR="00964949" w:rsidRPr="00C4200C" w:rsidRDefault="007D18ED" w:rsidP="00E945EA">
            <w:pPr>
              <w:rPr>
                <w:rFonts w:ascii="Times New Roman" w:hAnsi="Times New Roman" w:cs="Times New Roman"/>
                <w:bCs/>
              </w:rPr>
            </w:pPr>
            <w:r w:rsidRPr="00C4200C">
              <w:rPr>
                <w:rFonts w:ascii="Times New Roman" w:hAnsi="Times New Roman" w:cs="Times New Roman"/>
                <w:b/>
              </w:rPr>
              <w:t>Лабораторная работа № 1</w:t>
            </w:r>
            <w:r w:rsidRPr="00C4200C">
              <w:rPr>
                <w:rFonts w:ascii="Times New Roman" w:eastAsia="Calibri" w:hAnsi="Times New Roman" w:cs="Times New Roman"/>
              </w:rPr>
              <w:t xml:space="preserve"> Исследование свойств электроизоляционных материалов (лаки, эмали, компаунды, клеи и герметики)</w:t>
            </w:r>
          </w:p>
        </w:tc>
        <w:tc>
          <w:tcPr>
            <w:tcW w:w="323" w:type="pct"/>
            <w:tcBorders>
              <w:top w:val="single" w:sz="4" w:space="0" w:color="auto"/>
              <w:left w:val="single" w:sz="4" w:space="0" w:color="auto"/>
              <w:bottom w:val="single" w:sz="4" w:space="0" w:color="auto"/>
              <w:right w:val="single" w:sz="4" w:space="0" w:color="auto"/>
            </w:tcBorders>
          </w:tcPr>
          <w:p w:rsidR="00964949" w:rsidRPr="00C4200C" w:rsidRDefault="007D18ED" w:rsidP="00E945EA">
            <w:pPr>
              <w:jc w:val="center"/>
              <w:rPr>
                <w:rFonts w:ascii="Times New Roman" w:hAnsi="Times New Roman" w:cs="Times New Roman"/>
                <w:bCs/>
              </w:rPr>
            </w:pPr>
            <w:r w:rsidRPr="00C4200C">
              <w:rPr>
                <w:rFonts w:ascii="Times New Roman" w:hAnsi="Times New Roman" w:cs="Times New Roman"/>
                <w:bCs/>
              </w:rPr>
              <w:t>2</w:t>
            </w:r>
          </w:p>
        </w:tc>
        <w:tc>
          <w:tcPr>
            <w:tcW w:w="608" w:type="pct"/>
            <w:vMerge/>
            <w:tcBorders>
              <w:left w:val="single" w:sz="4" w:space="0" w:color="auto"/>
              <w:right w:val="single" w:sz="4" w:space="0" w:color="auto"/>
            </w:tcBorders>
          </w:tcPr>
          <w:p w:rsidR="00964949" w:rsidRPr="00C4200C" w:rsidRDefault="00964949" w:rsidP="00E945EA">
            <w:pPr>
              <w:rPr>
                <w:rFonts w:ascii="Times New Roman" w:hAnsi="Times New Roman" w:cs="Times New Roman"/>
                <w:bCs/>
              </w:rPr>
            </w:pPr>
          </w:p>
        </w:tc>
      </w:tr>
      <w:tr w:rsidR="00964949" w:rsidRPr="00C4200C" w:rsidTr="00E945EA">
        <w:trPr>
          <w:trHeight w:val="283"/>
        </w:trPr>
        <w:tc>
          <w:tcPr>
            <w:tcW w:w="1185" w:type="pct"/>
            <w:vMerge/>
            <w:tcBorders>
              <w:top w:val="single" w:sz="4" w:space="0" w:color="auto"/>
              <w:left w:val="single" w:sz="4" w:space="0" w:color="auto"/>
              <w:bottom w:val="single" w:sz="4" w:space="0" w:color="auto"/>
              <w:right w:val="single" w:sz="4" w:space="0" w:color="auto"/>
            </w:tcBorders>
            <w:vAlign w:val="center"/>
            <w:hideMark/>
          </w:tcPr>
          <w:p w:rsidR="00964949" w:rsidRPr="00C4200C" w:rsidRDefault="00964949" w:rsidP="00E945EA">
            <w:pPr>
              <w:rPr>
                <w:rFonts w:ascii="Times New Roman" w:hAnsi="Times New Roman" w:cs="Times New Roman"/>
                <w:b/>
                <w:bCs/>
              </w:rPr>
            </w:pPr>
          </w:p>
        </w:tc>
        <w:tc>
          <w:tcPr>
            <w:tcW w:w="2884" w:type="pct"/>
            <w:tcBorders>
              <w:top w:val="single" w:sz="4" w:space="0" w:color="auto"/>
              <w:left w:val="single" w:sz="4" w:space="0" w:color="auto"/>
              <w:bottom w:val="single" w:sz="4" w:space="0" w:color="auto"/>
              <w:right w:val="single" w:sz="4" w:space="0" w:color="auto"/>
            </w:tcBorders>
            <w:hideMark/>
          </w:tcPr>
          <w:p w:rsidR="00964949" w:rsidRPr="00C4200C" w:rsidRDefault="00C4200C" w:rsidP="007D18ED">
            <w:pPr>
              <w:rPr>
                <w:rFonts w:ascii="Times New Roman" w:hAnsi="Times New Roman" w:cs="Times New Roman"/>
                <w:bCs/>
              </w:rPr>
            </w:pPr>
            <w:r>
              <w:rPr>
                <w:rFonts w:ascii="Times New Roman" w:hAnsi="Times New Roman" w:cs="Times New Roman"/>
                <w:bCs/>
              </w:rPr>
              <w:t>Практическая работа</w:t>
            </w:r>
            <w:r w:rsidR="00964949" w:rsidRPr="00C4200C">
              <w:rPr>
                <w:rFonts w:ascii="Times New Roman" w:hAnsi="Times New Roman" w:cs="Times New Roman"/>
                <w:bCs/>
              </w:rPr>
              <w:t xml:space="preserve"> </w:t>
            </w:r>
            <w:r w:rsidR="007D18ED" w:rsidRPr="00C4200C">
              <w:rPr>
                <w:rFonts w:ascii="Times New Roman" w:hAnsi="Times New Roman" w:cs="Times New Roman"/>
                <w:bCs/>
              </w:rPr>
              <w:t>№6</w:t>
            </w:r>
            <w:r w:rsidR="00964949" w:rsidRPr="00C4200C">
              <w:rPr>
                <w:rFonts w:ascii="Times New Roman" w:hAnsi="Times New Roman" w:cs="Times New Roman"/>
                <w:bCs/>
              </w:rPr>
              <w:t xml:space="preserve">. </w:t>
            </w:r>
            <w:r w:rsidR="007D18ED" w:rsidRPr="00C4200C">
              <w:rPr>
                <w:rFonts w:ascii="Times New Roman" w:eastAsia="Calibri" w:hAnsi="Times New Roman" w:cs="Times New Roman"/>
              </w:rPr>
              <w:t>Сравнительная характеристика органических диэлектриков</w:t>
            </w:r>
          </w:p>
        </w:tc>
        <w:tc>
          <w:tcPr>
            <w:tcW w:w="323" w:type="pct"/>
            <w:tcBorders>
              <w:top w:val="single" w:sz="4" w:space="0" w:color="auto"/>
              <w:left w:val="single" w:sz="4" w:space="0" w:color="auto"/>
              <w:bottom w:val="single" w:sz="4" w:space="0" w:color="auto"/>
              <w:right w:val="single" w:sz="4" w:space="0" w:color="auto"/>
            </w:tcBorders>
          </w:tcPr>
          <w:p w:rsidR="00964949" w:rsidRPr="00C4200C" w:rsidRDefault="007D18ED" w:rsidP="00E945EA">
            <w:pPr>
              <w:jc w:val="center"/>
              <w:rPr>
                <w:rFonts w:ascii="Times New Roman" w:hAnsi="Times New Roman" w:cs="Times New Roman"/>
                <w:bCs/>
              </w:rPr>
            </w:pPr>
            <w:r w:rsidRPr="00C4200C">
              <w:rPr>
                <w:rFonts w:ascii="Times New Roman" w:hAnsi="Times New Roman" w:cs="Times New Roman"/>
                <w:bCs/>
              </w:rPr>
              <w:t>2</w:t>
            </w:r>
          </w:p>
        </w:tc>
        <w:tc>
          <w:tcPr>
            <w:tcW w:w="608" w:type="pct"/>
            <w:vMerge/>
            <w:tcBorders>
              <w:left w:val="single" w:sz="4" w:space="0" w:color="auto"/>
              <w:right w:val="single" w:sz="4" w:space="0" w:color="auto"/>
            </w:tcBorders>
          </w:tcPr>
          <w:p w:rsidR="00964949" w:rsidRPr="00C4200C" w:rsidRDefault="00964949" w:rsidP="00E945EA">
            <w:pPr>
              <w:rPr>
                <w:rFonts w:ascii="Times New Roman" w:hAnsi="Times New Roman" w:cs="Times New Roman"/>
                <w:bCs/>
              </w:rPr>
            </w:pPr>
          </w:p>
        </w:tc>
      </w:tr>
      <w:tr w:rsidR="00964949" w:rsidRPr="00C4200C" w:rsidTr="00E945EA">
        <w:trPr>
          <w:trHeight w:val="529"/>
        </w:trPr>
        <w:tc>
          <w:tcPr>
            <w:tcW w:w="1185" w:type="pct"/>
            <w:vMerge/>
            <w:tcBorders>
              <w:top w:val="single" w:sz="4" w:space="0" w:color="auto"/>
              <w:left w:val="single" w:sz="4" w:space="0" w:color="auto"/>
              <w:bottom w:val="single" w:sz="4" w:space="0" w:color="auto"/>
              <w:right w:val="single" w:sz="4" w:space="0" w:color="auto"/>
            </w:tcBorders>
            <w:vAlign w:val="center"/>
            <w:hideMark/>
          </w:tcPr>
          <w:p w:rsidR="00964949" w:rsidRPr="00C4200C" w:rsidRDefault="00964949" w:rsidP="00E945EA">
            <w:pPr>
              <w:rPr>
                <w:rFonts w:ascii="Times New Roman" w:hAnsi="Times New Roman" w:cs="Times New Roman"/>
                <w:b/>
                <w:bCs/>
              </w:rPr>
            </w:pPr>
          </w:p>
        </w:tc>
        <w:tc>
          <w:tcPr>
            <w:tcW w:w="2884" w:type="pct"/>
            <w:tcBorders>
              <w:top w:val="single" w:sz="4" w:space="0" w:color="auto"/>
              <w:left w:val="single" w:sz="4" w:space="0" w:color="auto"/>
              <w:bottom w:val="single" w:sz="4" w:space="0" w:color="auto"/>
              <w:right w:val="single" w:sz="4" w:space="0" w:color="auto"/>
            </w:tcBorders>
            <w:hideMark/>
          </w:tcPr>
          <w:p w:rsidR="00964949" w:rsidRPr="00C4200C" w:rsidRDefault="00C4200C" w:rsidP="007D18ED">
            <w:pPr>
              <w:rPr>
                <w:rFonts w:ascii="Times New Roman" w:hAnsi="Times New Roman" w:cs="Times New Roman"/>
                <w:bCs/>
              </w:rPr>
            </w:pPr>
            <w:r>
              <w:rPr>
                <w:rFonts w:ascii="Times New Roman" w:hAnsi="Times New Roman" w:cs="Times New Roman"/>
                <w:bCs/>
              </w:rPr>
              <w:t>Практическая работа</w:t>
            </w:r>
            <w:r w:rsidR="00964949" w:rsidRPr="00C4200C">
              <w:rPr>
                <w:rFonts w:ascii="Times New Roman" w:hAnsi="Times New Roman" w:cs="Times New Roman"/>
                <w:bCs/>
              </w:rPr>
              <w:t xml:space="preserve"> </w:t>
            </w:r>
            <w:r w:rsidR="007D18ED" w:rsidRPr="00C4200C">
              <w:rPr>
                <w:rFonts w:ascii="Times New Roman" w:hAnsi="Times New Roman" w:cs="Times New Roman"/>
                <w:bCs/>
              </w:rPr>
              <w:t>№7</w:t>
            </w:r>
            <w:r w:rsidR="00964949" w:rsidRPr="00C4200C">
              <w:rPr>
                <w:rFonts w:ascii="Times New Roman" w:hAnsi="Times New Roman" w:cs="Times New Roman"/>
                <w:bCs/>
              </w:rPr>
              <w:t xml:space="preserve">. </w:t>
            </w:r>
            <w:r w:rsidR="007D18ED" w:rsidRPr="00C4200C">
              <w:rPr>
                <w:rFonts w:ascii="Times New Roman" w:eastAsia="Calibri" w:hAnsi="Times New Roman" w:cs="Times New Roman"/>
              </w:rPr>
              <w:t>Сравнительная характеристика неорганических диэлектриков</w:t>
            </w:r>
          </w:p>
        </w:tc>
        <w:tc>
          <w:tcPr>
            <w:tcW w:w="323" w:type="pct"/>
            <w:tcBorders>
              <w:top w:val="single" w:sz="4" w:space="0" w:color="auto"/>
              <w:left w:val="single" w:sz="4" w:space="0" w:color="auto"/>
              <w:bottom w:val="single" w:sz="4" w:space="0" w:color="auto"/>
              <w:right w:val="single" w:sz="4" w:space="0" w:color="auto"/>
            </w:tcBorders>
          </w:tcPr>
          <w:p w:rsidR="00964949" w:rsidRPr="00C4200C" w:rsidRDefault="00964949" w:rsidP="00E945EA">
            <w:pPr>
              <w:jc w:val="center"/>
              <w:rPr>
                <w:rFonts w:ascii="Times New Roman" w:hAnsi="Times New Roman" w:cs="Times New Roman"/>
                <w:bCs/>
              </w:rPr>
            </w:pPr>
            <w:r w:rsidRPr="00C4200C">
              <w:rPr>
                <w:rFonts w:ascii="Times New Roman" w:hAnsi="Times New Roman" w:cs="Times New Roman"/>
                <w:bCs/>
              </w:rPr>
              <w:t>2</w:t>
            </w:r>
          </w:p>
        </w:tc>
        <w:tc>
          <w:tcPr>
            <w:tcW w:w="608" w:type="pct"/>
            <w:vMerge/>
            <w:tcBorders>
              <w:left w:val="single" w:sz="4" w:space="0" w:color="auto"/>
              <w:right w:val="single" w:sz="4" w:space="0" w:color="auto"/>
            </w:tcBorders>
          </w:tcPr>
          <w:p w:rsidR="00964949" w:rsidRPr="00C4200C" w:rsidRDefault="00964949" w:rsidP="00E945EA">
            <w:pPr>
              <w:rPr>
                <w:rFonts w:ascii="Times New Roman" w:hAnsi="Times New Roman" w:cs="Times New Roman"/>
                <w:bCs/>
              </w:rPr>
            </w:pPr>
          </w:p>
        </w:tc>
      </w:tr>
      <w:tr w:rsidR="00964949" w:rsidRPr="00C4200C" w:rsidTr="00E945EA">
        <w:trPr>
          <w:trHeight w:val="320"/>
        </w:trPr>
        <w:tc>
          <w:tcPr>
            <w:tcW w:w="1185" w:type="pct"/>
            <w:vMerge/>
            <w:tcBorders>
              <w:top w:val="single" w:sz="4" w:space="0" w:color="auto"/>
              <w:left w:val="single" w:sz="4" w:space="0" w:color="auto"/>
              <w:bottom w:val="single" w:sz="4" w:space="0" w:color="auto"/>
              <w:right w:val="single" w:sz="4" w:space="0" w:color="auto"/>
            </w:tcBorders>
            <w:vAlign w:val="center"/>
            <w:hideMark/>
          </w:tcPr>
          <w:p w:rsidR="00964949" w:rsidRPr="00C4200C" w:rsidRDefault="00964949" w:rsidP="00E945EA">
            <w:pPr>
              <w:rPr>
                <w:rFonts w:ascii="Times New Roman" w:hAnsi="Times New Roman" w:cs="Times New Roman"/>
                <w:b/>
                <w:bCs/>
              </w:rPr>
            </w:pPr>
          </w:p>
        </w:tc>
        <w:tc>
          <w:tcPr>
            <w:tcW w:w="2884" w:type="pct"/>
            <w:tcBorders>
              <w:top w:val="single" w:sz="4" w:space="0" w:color="auto"/>
              <w:left w:val="single" w:sz="4" w:space="0" w:color="auto"/>
              <w:bottom w:val="single" w:sz="4" w:space="0" w:color="auto"/>
              <w:right w:val="single" w:sz="4" w:space="0" w:color="auto"/>
            </w:tcBorders>
            <w:hideMark/>
          </w:tcPr>
          <w:p w:rsidR="00964949" w:rsidRPr="00C4200C" w:rsidRDefault="00964949" w:rsidP="00E945EA">
            <w:pPr>
              <w:rPr>
                <w:rFonts w:ascii="Times New Roman" w:hAnsi="Times New Roman" w:cs="Times New Roman"/>
                <w:b/>
                <w:bCs/>
              </w:rPr>
            </w:pPr>
            <w:r w:rsidRPr="00C4200C">
              <w:rPr>
                <w:rFonts w:ascii="Times New Roman" w:hAnsi="Times New Roman" w:cs="Times New Roman"/>
                <w:b/>
                <w:bCs/>
              </w:rPr>
              <w:t xml:space="preserve">Самостоятельная работа обучающихся </w:t>
            </w:r>
            <w:r w:rsidR="00C4200C" w:rsidRPr="00C4200C">
              <w:rPr>
                <w:rFonts w:ascii="Times New Roman" w:hAnsi="Times New Roman" w:cs="Times New Roman"/>
                <w:b/>
                <w:bCs/>
              </w:rPr>
              <w:t>№5</w:t>
            </w:r>
          </w:p>
          <w:p w:rsidR="007D18ED" w:rsidRPr="00C4200C" w:rsidRDefault="007D18ED" w:rsidP="007D18ED">
            <w:pPr>
              <w:shd w:val="clear" w:color="auto" w:fill="FFFFFF"/>
              <w:autoSpaceDE w:val="0"/>
              <w:autoSpaceDN w:val="0"/>
              <w:adjustRightInd w:val="0"/>
              <w:jc w:val="both"/>
              <w:rPr>
                <w:rFonts w:ascii="Times New Roman" w:hAnsi="Times New Roman" w:cs="Times New Roman"/>
              </w:rPr>
            </w:pPr>
            <w:r w:rsidRPr="00C4200C">
              <w:rPr>
                <w:rFonts w:ascii="Times New Roman" w:hAnsi="Times New Roman" w:cs="Times New Roman"/>
              </w:rPr>
              <w:t>проработка конспекта занятий, выполнение домашнего задания, решение задач и упражнений по теме 4.1, подготовка к лабораторному занятию.</w:t>
            </w:r>
          </w:p>
          <w:p w:rsidR="007D18ED" w:rsidRPr="00C4200C" w:rsidRDefault="007D18ED" w:rsidP="007D18ED">
            <w:pPr>
              <w:shd w:val="clear" w:color="auto" w:fill="FFFFFF"/>
              <w:autoSpaceDE w:val="0"/>
              <w:autoSpaceDN w:val="0"/>
              <w:adjustRightInd w:val="0"/>
              <w:jc w:val="both"/>
              <w:rPr>
                <w:rFonts w:ascii="Times New Roman" w:hAnsi="Times New Roman" w:cs="Times New Roman"/>
              </w:rPr>
            </w:pPr>
            <w:r w:rsidRPr="00C4200C">
              <w:rPr>
                <w:rFonts w:ascii="Times New Roman" w:hAnsi="Times New Roman" w:cs="Times New Roman"/>
              </w:rPr>
              <w:t xml:space="preserve"> Примерная тематика внеаудиторной самостоятельной работы:</w:t>
            </w:r>
          </w:p>
          <w:p w:rsidR="007D18ED" w:rsidRPr="00C4200C" w:rsidRDefault="007D18ED" w:rsidP="007D18ED">
            <w:pPr>
              <w:shd w:val="clear" w:color="auto" w:fill="FFFFFF"/>
              <w:autoSpaceDE w:val="0"/>
              <w:autoSpaceDN w:val="0"/>
              <w:adjustRightInd w:val="0"/>
              <w:jc w:val="both"/>
              <w:rPr>
                <w:rFonts w:ascii="Times New Roman" w:hAnsi="Times New Roman" w:cs="Times New Roman"/>
              </w:rPr>
            </w:pPr>
            <w:r w:rsidRPr="00C4200C">
              <w:rPr>
                <w:rFonts w:ascii="Times New Roman" w:eastAsia="Calibri" w:hAnsi="Times New Roman" w:cs="Times New Roman"/>
              </w:rPr>
              <w:t>Композиционные материалы. Пластмассы. Состав, основные свойства, классификация, основы технологии формообразования пластмассовых элементов приборов</w:t>
            </w:r>
          </w:p>
          <w:p w:rsidR="007D18ED" w:rsidRPr="00C4200C" w:rsidRDefault="007D18ED" w:rsidP="007D18ED">
            <w:pPr>
              <w:rPr>
                <w:rFonts w:ascii="Times New Roman" w:hAnsi="Times New Roman" w:cs="Times New Roman"/>
                <w:b/>
                <w:bCs/>
              </w:rPr>
            </w:pPr>
            <w:r w:rsidRPr="00C4200C">
              <w:rPr>
                <w:rFonts w:ascii="Times New Roman" w:eastAsia="Calibri" w:hAnsi="Times New Roman" w:cs="Times New Roman"/>
              </w:rPr>
              <w:t xml:space="preserve">Основные марки стекол. Основы технологии получения стекло- и керамических изделий. Область их применения в технике. Требования, </w:t>
            </w:r>
            <w:r w:rsidR="00C4200C" w:rsidRPr="00C4200C">
              <w:rPr>
                <w:rFonts w:ascii="Times New Roman" w:eastAsia="Calibri" w:hAnsi="Times New Roman" w:cs="Times New Roman"/>
              </w:rPr>
              <w:t>предъявляемые</w:t>
            </w:r>
            <w:r w:rsidRPr="00C4200C">
              <w:rPr>
                <w:rFonts w:ascii="Times New Roman" w:eastAsia="Calibri" w:hAnsi="Times New Roman" w:cs="Times New Roman"/>
              </w:rPr>
              <w:t xml:space="preserve"> к электроизоляционным материалам, применяемым в силовых трансформаторах и конденсаторах</w:t>
            </w:r>
          </w:p>
        </w:tc>
        <w:tc>
          <w:tcPr>
            <w:tcW w:w="323" w:type="pct"/>
            <w:tcBorders>
              <w:top w:val="single" w:sz="4" w:space="0" w:color="auto"/>
              <w:left w:val="single" w:sz="4" w:space="0" w:color="auto"/>
              <w:bottom w:val="single" w:sz="4" w:space="0" w:color="auto"/>
              <w:right w:val="single" w:sz="4" w:space="0" w:color="auto"/>
            </w:tcBorders>
          </w:tcPr>
          <w:p w:rsidR="00964949" w:rsidRPr="00C4200C" w:rsidRDefault="00964949" w:rsidP="00E945EA">
            <w:pPr>
              <w:jc w:val="center"/>
              <w:rPr>
                <w:rFonts w:ascii="Times New Roman" w:hAnsi="Times New Roman" w:cs="Times New Roman"/>
                <w:b/>
                <w:bCs/>
              </w:rPr>
            </w:pPr>
            <w:r w:rsidRPr="00C4200C">
              <w:rPr>
                <w:rFonts w:ascii="Times New Roman" w:hAnsi="Times New Roman" w:cs="Times New Roman"/>
                <w:b/>
                <w:bCs/>
              </w:rPr>
              <w:t>6</w:t>
            </w:r>
          </w:p>
        </w:tc>
        <w:tc>
          <w:tcPr>
            <w:tcW w:w="608" w:type="pct"/>
            <w:vMerge/>
            <w:tcBorders>
              <w:left w:val="single" w:sz="4" w:space="0" w:color="auto"/>
              <w:bottom w:val="single" w:sz="4" w:space="0" w:color="auto"/>
              <w:right w:val="single" w:sz="4" w:space="0" w:color="auto"/>
            </w:tcBorders>
          </w:tcPr>
          <w:p w:rsidR="00964949" w:rsidRPr="00C4200C" w:rsidRDefault="00964949" w:rsidP="00E945EA">
            <w:pPr>
              <w:rPr>
                <w:rFonts w:ascii="Times New Roman" w:hAnsi="Times New Roman" w:cs="Times New Roman"/>
                <w:b/>
                <w:bCs/>
              </w:rPr>
            </w:pPr>
          </w:p>
        </w:tc>
      </w:tr>
      <w:tr w:rsidR="00964949" w:rsidRPr="00C4200C" w:rsidTr="00E945EA">
        <w:trPr>
          <w:trHeight w:val="283"/>
        </w:trPr>
        <w:tc>
          <w:tcPr>
            <w:tcW w:w="4069" w:type="pct"/>
            <w:gridSpan w:val="2"/>
            <w:tcBorders>
              <w:top w:val="single" w:sz="4" w:space="0" w:color="auto"/>
              <w:left w:val="single" w:sz="4" w:space="0" w:color="auto"/>
              <w:bottom w:val="single" w:sz="4" w:space="0" w:color="auto"/>
              <w:right w:val="single" w:sz="4" w:space="0" w:color="auto"/>
            </w:tcBorders>
            <w:hideMark/>
          </w:tcPr>
          <w:p w:rsidR="00964949" w:rsidRPr="00C4200C" w:rsidRDefault="00964949" w:rsidP="00C4200C">
            <w:pPr>
              <w:jc w:val="both"/>
              <w:rPr>
                <w:rFonts w:ascii="Times New Roman" w:hAnsi="Times New Roman" w:cs="Times New Roman"/>
                <w:bCs/>
              </w:rPr>
            </w:pPr>
            <w:r w:rsidRPr="00C4200C">
              <w:rPr>
                <w:rFonts w:ascii="Times New Roman" w:hAnsi="Times New Roman" w:cs="Times New Roman"/>
                <w:b/>
                <w:bCs/>
              </w:rPr>
              <w:t xml:space="preserve">Раздел 5. Полупроводниковые материалы </w:t>
            </w:r>
          </w:p>
        </w:tc>
        <w:tc>
          <w:tcPr>
            <w:tcW w:w="323" w:type="pct"/>
            <w:tcBorders>
              <w:top w:val="single" w:sz="4" w:space="0" w:color="auto"/>
              <w:left w:val="single" w:sz="4" w:space="0" w:color="auto"/>
              <w:bottom w:val="single" w:sz="4" w:space="0" w:color="auto"/>
              <w:right w:val="single" w:sz="4" w:space="0" w:color="auto"/>
            </w:tcBorders>
          </w:tcPr>
          <w:p w:rsidR="00964949" w:rsidRPr="00C4200C" w:rsidRDefault="00964949" w:rsidP="00C4200C">
            <w:pPr>
              <w:jc w:val="center"/>
              <w:rPr>
                <w:rFonts w:ascii="Times New Roman" w:hAnsi="Times New Roman" w:cs="Times New Roman"/>
                <w:b/>
                <w:bCs/>
              </w:rPr>
            </w:pPr>
            <w:r w:rsidRPr="00C4200C">
              <w:rPr>
                <w:rFonts w:ascii="Times New Roman" w:hAnsi="Times New Roman" w:cs="Times New Roman"/>
                <w:b/>
                <w:bCs/>
              </w:rPr>
              <w:t>1</w:t>
            </w:r>
            <w:r w:rsidR="00C4200C" w:rsidRPr="00C4200C">
              <w:rPr>
                <w:rFonts w:ascii="Times New Roman" w:hAnsi="Times New Roman" w:cs="Times New Roman"/>
                <w:b/>
                <w:bCs/>
              </w:rPr>
              <w:t>4</w:t>
            </w:r>
          </w:p>
        </w:tc>
        <w:tc>
          <w:tcPr>
            <w:tcW w:w="608" w:type="pct"/>
            <w:vMerge w:val="restart"/>
            <w:tcBorders>
              <w:top w:val="single" w:sz="4" w:space="0" w:color="auto"/>
              <w:left w:val="single" w:sz="4" w:space="0" w:color="auto"/>
              <w:right w:val="single" w:sz="4" w:space="0" w:color="auto"/>
            </w:tcBorders>
          </w:tcPr>
          <w:p w:rsidR="00815E24" w:rsidRDefault="00815E24" w:rsidP="00E945EA">
            <w:pPr>
              <w:suppressAutoHyphens/>
              <w:jc w:val="center"/>
              <w:rPr>
                <w:rFonts w:ascii="Times New Roman" w:hAnsi="Times New Roman" w:cs="Times New Roman"/>
              </w:rPr>
            </w:pPr>
            <w:r>
              <w:rPr>
                <w:rFonts w:ascii="Times New Roman" w:hAnsi="Times New Roman" w:cs="Times New Roman"/>
              </w:rPr>
              <w:t>1-3,</w:t>
            </w:r>
          </w:p>
          <w:p w:rsidR="00964949" w:rsidRPr="00C4200C" w:rsidRDefault="00964949" w:rsidP="00E945EA">
            <w:pPr>
              <w:suppressAutoHyphens/>
              <w:jc w:val="center"/>
              <w:rPr>
                <w:rFonts w:ascii="Times New Roman" w:hAnsi="Times New Roman" w:cs="Times New Roman"/>
              </w:rPr>
            </w:pPr>
            <w:r w:rsidRPr="00C4200C">
              <w:rPr>
                <w:rFonts w:ascii="Times New Roman" w:hAnsi="Times New Roman" w:cs="Times New Roman"/>
              </w:rPr>
              <w:t>ОК 01</w:t>
            </w:r>
          </w:p>
          <w:p w:rsidR="00964949" w:rsidRPr="00C4200C" w:rsidRDefault="00964949" w:rsidP="00E945EA">
            <w:pPr>
              <w:suppressAutoHyphens/>
              <w:jc w:val="center"/>
              <w:rPr>
                <w:rFonts w:ascii="Times New Roman" w:hAnsi="Times New Roman" w:cs="Times New Roman"/>
              </w:rPr>
            </w:pPr>
            <w:r w:rsidRPr="00C4200C">
              <w:rPr>
                <w:rFonts w:ascii="Times New Roman" w:hAnsi="Times New Roman" w:cs="Times New Roman"/>
              </w:rPr>
              <w:t>ОК 02</w:t>
            </w:r>
          </w:p>
          <w:p w:rsidR="00964949" w:rsidRPr="00C4200C" w:rsidRDefault="00964949" w:rsidP="00E945EA">
            <w:pPr>
              <w:suppressAutoHyphens/>
              <w:jc w:val="center"/>
              <w:rPr>
                <w:rFonts w:ascii="Times New Roman" w:hAnsi="Times New Roman" w:cs="Times New Roman"/>
              </w:rPr>
            </w:pPr>
            <w:r w:rsidRPr="00C4200C">
              <w:rPr>
                <w:rFonts w:ascii="Times New Roman" w:hAnsi="Times New Roman" w:cs="Times New Roman"/>
              </w:rPr>
              <w:t>ОК 03</w:t>
            </w:r>
          </w:p>
          <w:p w:rsidR="00964949" w:rsidRPr="00C4200C" w:rsidRDefault="00964949" w:rsidP="00E945EA">
            <w:pPr>
              <w:suppressAutoHyphens/>
              <w:jc w:val="center"/>
              <w:rPr>
                <w:rFonts w:ascii="Times New Roman" w:hAnsi="Times New Roman" w:cs="Times New Roman"/>
              </w:rPr>
            </w:pPr>
            <w:r w:rsidRPr="00C4200C">
              <w:rPr>
                <w:rFonts w:ascii="Times New Roman" w:hAnsi="Times New Roman" w:cs="Times New Roman"/>
              </w:rPr>
              <w:t>ОК 04</w:t>
            </w:r>
          </w:p>
          <w:p w:rsidR="00964949" w:rsidRPr="00C4200C" w:rsidRDefault="00964949" w:rsidP="00E945EA">
            <w:pPr>
              <w:suppressAutoHyphens/>
              <w:jc w:val="center"/>
              <w:rPr>
                <w:rFonts w:ascii="Times New Roman" w:hAnsi="Times New Roman" w:cs="Times New Roman"/>
              </w:rPr>
            </w:pPr>
            <w:r w:rsidRPr="00C4200C">
              <w:rPr>
                <w:rFonts w:ascii="Times New Roman" w:hAnsi="Times New Roman" w:cs="Times New Roman"/>
              </w:rPr>
              <w:t>ОК 05</w:t>
            </w:r>
          </w:p>
          <w:p w:rsidR="00964949" w:rsidRPr="00C4200C" w:rsidRDefault="00964949" w:rsidP="00E945EA">
            <w:pPr>
              <w:suppressAutoHyphens/>
              <w:jc w:val="center"/>
              <w:rPr>
                <w:rFonts w:ascii="Times New Roman" w:hAnsi="Times New Roman" w:cs="Times New Roman"/>
              </w:rPr>
            </w:pPr>
            <w:r w:rsidRPr="00C4200C">
              <w:rPr>
                <w:rFonts w:ascii="Times New Roman" w:hAnsi="Times New Roman" w:cs="Times New Roman"/>
              </w:rPr>
              <w:t>ОК 07</w:t>
            </w:r>
          </w:p>
          <w:p w:rsidR="00964949" w:rsidRPr="00C4200C" w:rsidRDefault="00964949" w:rsidP="00E945EA">
            <w:pPr>
              <w:suppressAutoHyphens/>
              <w:jc w:val="center"/>
              <w:rPr>
                <w:rFonts w:ascii="Times New Roman" w:hAnsi="Times New Roman" w:cs="Times New Roman"/>
              </w:rPr>
            </w:pPr>
            <w:r w:rsidRPr="00C4200C">
              <w:rPr>
                <w:rFonts w:ascii="Times New Roman" w:hAnsi="Times New Roman" w:cs="Times New Roman"/>
              </w:rPr>
              <w:t>ОК 09</w:t>
            </w:r>
          </w:p>
          <w:p w:rsidR="00964949" w:rsidRPr="00C4200C" w:rsidRDefault="00964949" w:rsidP="00E945EA">
            <w:pPr>
              <w:suppressAutoHyphens/>
              <w:jc w:val="center"/>
              <w:rPr>
                <w:rFonts w:ascii="Times New Roman" w:hAnsi="Times New Roman" w:cs="Times New Roman"/>
              </w:rPr>
            </w:pPr>
            <w:r w:rsidRPr="00C4200C">
              <w:rPr>
                <w:rFonts w:ascii="Times New Roman" w:hAnsi="Times New Roman" w:cs="Times New Roman"/>
              </w:rPr>
              <w:t>ПК.1.2</w:t>
            </w:r>
          </w:p>
          <w:p w:rsidR="00964949" w:rsidRPr="00C4200C" w:rsidRDefault="00964949" w:rsidP="00E945EA">
            <w:pPr>
              <w:suppressAutoHyphens/>
              <w:jc w:val="center"/>
              <w:rPr>
                <w:rFonts w:ascii="Times New Roman" w:hAnsi="Times New Roman" w:cs="Times New Roman"/>
              </w:rPr>
            </w:pPr>
            <w:r w:rsidRPr="00C4200C">
              <w:rPr>
                <w:rFonts w:ascii="Times New Roman" w:hAnsi="Times New Roman" w:cs="Times New Roman"/>
              </w:rPr>
              <w:t>ПК.4.2</w:t>
            </w:r>
          </w:p>
          <w:p w:rsidR="00964949" w:rsidRPr="00C4200C" w:rsidRDefault="00964949" w:rsidP="00E945EA">
            <w:pPr>
              <w:jc w:val="center"/>
              <w:rPr>
                <w:rFonts w:ascii="Times New Roman" w:hAnsi="Times New Roman" w:cs="Times New Roman"/>
              </w:rPr>
            </w:pPr>
            <w:r w:rsidRPr="00C4200C">
              <w:rPr>
                <w:rFonts w:ascii="Times New Roman" w:hAnsi="Times New Roman" w:cs="Times New Roman"/>
              </w:rPr>
              <w:t>ПК.5.2</w:t>
            </w:r>
          </w:p>
          <w:p w:rsidR="00815E24" w:rsidRPr="00216DEA" w:rsidRDefault="00815E24" w:rsidP="00815E24">
            <w:pPr>
              <w:pStyle w:val="15"/>
              <w:spacing w:line="276" w:lineRule="auto"/>
              <w:ind w:firstLine="0"/>
              <w:jc w:val="both"/>
              <w:rPr>
                <w:sz w:val="24"/>
                <w:szCs w:val="24"/>
              </w:rPr>
            </w:pPr>
            <w:r>
              <w:rPr>
                <w:sz w:val="24"/>
                <w:szCs w:val="24"/>
              </w:rPr>
              <w:t>ЛР 21, ЛР 31, ЛР 32, ЛР 39, ЛР 40</w:t>
            </w:r>
          </w:p>
          <w:p w:rsidR="00964949" w:rsidRPr="00C4200C" w:rsidRDefault="00964949" w:rsidP="00964949">
            <w:pPr>
              <w:jc w:val="center"/>
              <w:rPr>
                <w:rFonts w:ascii="Times New Roman" w:hAnsi="Times New Roman" w:cs="Times New Roman"/>
                <w:b/>
                <w:bCs/>
              </w:rPr>
            </w:pPr>
          </w:p>
        </w:tc>
      </w:tr>
      <w:tr w:rsidR="00964949" w:rsidRPr="00C4200C" w:rsidTr="00E945EA">
        <w:trPr>
          <w:trHeight w:val="283"/>
        </w:trPr>
        <w:tc>
          <w:tcPr>
            <w:tcW w:w="1185" w:type="pct"/>
            <w:vMerge w:val="restart"/>
            <w:tcBorders>
              <w:top w:val="single" w:sz="4" w:space="0" w:color="auto"/>
              <w:left w:val="single" w:sz="4" w:space="0" w:color="auto"/>
              <w:bottom w:val="single" w:sz="4" w:space="0" w:color="auto"/>
              <w:right w:val="single" w:sz="4" w:space="0" w:color="auto"/>
            </w:tcBorders>
            <w:hideMark/>
          </w:tcPr>
          <w:p w:rsidR="00964949" w:rsidRPr="00C4200C" w:rsidRDefault="00964949" w:rsidP="00E945EA">
            <w:pPr>
              <w:rPr>
                <w:rFonts w:ascii="Times New Roman" w:hAnsi="Times New Roman" w:cs="Times New Roman"/>
                <w:b/>
                <w:bCs/>
              </w:rPr>
            </w:pPr>
            <w:r w:rsidRPr="00C4200C">
              <w:rPr>
                <w:rFonts w:ascii="Times New Roman" w:hAnsi="Times New Roman" w:cs="Times New Roman"/>
                <w:b/>
                <w:bCs/>
              </w:rPr>
              <w:t>Тема 5.1 Физические процессы в полупроводниках</w:t>
            </w:r>
          </w:p>
        </w:tc>
        <w:tc>
          <w:tcPr>
            <w:tcW w:w="2884" w:type="pct"/>
            <w:tcBorders>
              <w:top w:val="single" w:sz="4" w:space="0" w:color="auto"/>
              <w:left w:val="single" w:sz="4" w:space="0" w:color="auto"/>
              <w:bottom w:val="single" w:sz="4" w:space="0" w:color="auto"/>
              <w:right w:val="single" w:sz="4" w:space="0" w:color="auto"/>
            </w:tcBorders>
            <w:hideMark/>
          </w:tcPr>
          <w:p w:rsidR="00964949" w:rsidRPr="00C4200C" w:rsidRDefault="00964949" w:rsidP="00E945EA">
            <w:pPr>
              <w:rPr>
                <w:rFonts w:ascii="Times New Roman" w:hAnsi="Times New Roman" w:cs="Times New Roman"/>
                <w:b/>
                <w:bCs/>
              </w:rPr>
            </w:pPr>
            <w:r w:rsidRPr="00C4200C">
              <w:rPr>
                <w:rFonts w:ascii="Times New Roman" w:hAnsi="Times New Roman" w:cs="Times New Roman"/>
                <w:b/>
                <w:bCs/>
              </w:rPr>
              <w:t xml:space="preserve">Содержание учебного материала </w:t>
            </w:r>
          </w:p>
        </w:tc>
        <w:tc>
          <w:tcPr>
            <w:tcW w:w="323" w:type="pct"/>
            <w:tcBorders>
              <w:top w:val="single" w:sz="4" w:space="0" w:color="auto"/>
              <w:left w:val="single" w:sz="4" w:space="0" w:color="auto"/>
              <w:bottom w:val="single" w:sz="4" w:space="0" w:color="auto"/>
              <w:right w:val="single" w:sz="4" w:space="0" w:color="auto"/>
            </w:tcBorders>
          </w:tcPr>
          <w:p w:rsidR="00964949" w:rsidRPr="00C4200C" w:rsidRDefault="00964949" w:rsidP="00C4200C">
            <w:pPr>
              <w:jc w:val="center"/>
              <w:rPr>
                <w:rFonts w:ascii="Times New Roman" w:hAnsi="Times New Roman" w:cs="Times New Roman"/>
                <w:b/>
                <w:bCs/>
              </w:rPr>
            </w:pPr>
            <w:r w:rsidRPr="00C4200C">
              <w:rPr>
                <w:rFonts w:ascii="Times New Roman" w:hAnsi="Times New Roman" w:cs="Times New Roman"/>
                <w:b/>
                <w:bCs/>
              </w:rPr>
              <w:t>1</w:t>
            </w:r>
            <w:r w:rsidR="00C4200C" w:rsidRPr="00C4200C">
              <w:rPr>
                <w:rFonts w:ascii="Times New Roman" w:hAnsi="Times New Roman" w:cs="Times New Roman"/>
                <w:b/>
                <w:bCs/>
              </w:rPr>
              <w:t>4</w:t>
            </w:r>
          </w:p>
        </w:tc>
        <w:tc>
          <w:tcPr>
            <w:tcW w:w="608" w:type="pct"/>
            <w:vMerge/>
            <w:tcBorders>
              <w:left w:val="single" w:sz="4" w:space="0" w:color="auto"/>
              <w:right w:val="single" w:sz="4" w:space="0" w:color="auto"/>
            </w:tcBorders>
          </w:tcPr>
          <w:p w:rsidR="00964949" w:rsidRPr="00C4200C" w:rsidRDefault="00964949" w:rsidP="00E945EA">
            <w:pPr>
              <w:rPr>
                <w:rFonts w:ascii="Times New Roman" w:hAnsi="Times New Roman" w:cs="Times New Roman"/>
                <w:b/>
                <w:bCs/>
              </w:rPr>
            </w:pPr>
          </w:p>
        </w:tc>
      </w:tr>
      <w:tr w:rsidR="00964949" w:rsidRPr="00C4200C" w:rsidTr="00E945EA">
        <w:trPr>
          <w:trHeight w:val="283"/>
        </w:trPr>
        <w:tc>
          <w:tcPr>
            <w:tcW w:w="1185" w:type="pct"/>
            <w:vMerge/>
            <w:tcBorders>
              <w:top w:val="single" w:sz="4" w:space="0" w:color="auto"/>
              <w:left w:val="single" w:sz="4" w:space="0" w:color="auto"/>
              <w:bottom w:val="single" w:sz="4" w:space="0" w:color="auto"/>
              <w:right w:val="single" w:sz="4" w:space="0" w:color="auto"/>
            </w:tcBorders>
            <w:vAlign w:val="center"/>
            <w:hideMark/>
          </w:tcPr>
          <w:p w:rsidR="00964949" w:rsidRPr="00C4200C" w:rsidRDefault="00964949" w:rsidP="00E945EA">
            <w:pPr>
              <w:rPr>
                <w:rFonts w:ascii="Times New Roman" w:hAnsi="Times New Roman" w:cs="Times New Roman"/>
                <w:b/>
                <w:bCs/>
              </w:rPr>
            </w:pPr>
          </w:p>
        </w:tc>
        <w:tc>
          <w:tcPr>
            <w:tcW w:w="2884" w:type="pct"/>
            <w:tcBorders>
              <w:top w:val="single" w:sz="4" w:space="0" w:color="auto"/>
              <w:left w:val="single" w:sz="4" w:space="0" w:color="auto"/>
              <w:bottom w:val="single" w:sz="4" w:space="0" w:color="auto"/>
              <w:right w:val="single" w:sz="4" w:space="0" w:color="auto"/>
            </w:tcBorders>
            <w:hideMark/>
          </w:tcPr>
          <w:p w:rsidR="00C4200C" w:rsidRPr="00C4200C" w:rsidRDefault="00C4200C" w:rsidP="00C4200C">
            <w:pPr>
              <w:jc w:val="both"/>
              <w:rPr>
                <w:rFonts w:ascii="Times New Roman" w:hAnsi="Times New Roman" w:cs="Times New Roman"/>
                <w:b/>
                <w:spacing w:val="4"/>
              </w:rPr>
            </w:pPr>
            <w:r w:rsidRPr="00C4200C">
              <w:rPr>
                <w:rFonts w:ascii="Times New Roman" w:eastAsia="Calibri" w:hAnsi="Times New Roman" w:cs="Times New Roman"/>
              </w:rPr>
              <w:t>Классификация полупроводниковых материалов. Механизмы собственной и примесной электропроводности. Влияние внешних факторов на проводимость полупроводников.</w:t>
            </w:r>
          </w:p>
          <w:p w:rsidR="00964949" w:rsidRPr="00C4200C" w:rsidRDefault="00C4200C" w:rsidP="00C4200C">
            <w:pPr>
              <w:rPr>
                <w:rFonts w:ascii="Times New Roman" w:hAnsi="Times New Roman" w:cs="Times New Roman"/>
                <w:bCs/>
              </w:rPr>
            </w:pPr>
            <w:r w:rsidRPr="00C4200C">
              <w:rPr>
                <w:rFonts w:ascii="Times New Roman" w:eastAsia="Calibri" w:hAnsi="Times New Roman" w:cs="Times New Roman"/>
              </w:rPr>
              <w:t>Применение основных свойств полупроводниковых материалов для производства изделий охранно-пожарной сигнализации.</w:t>
            </w:r>
          </w:p>
        </w:tc>
        <w:tc>
          <w:tcPr>
            <w:tcW w:w="323" w:type="pct"/>
            <w:tcBorders>
              <w:top w:val="single" w:sz="4" w:space="0" w:color="auto"/>
              <w:left w:val="single" w:sz="4" w:space="0" w:color="auto"/>
              <w:bottom w:val="single" w:sz="4" w:space="0" w:color="auto"/>
              <w:right w:val="single" w:sz="4" w:space="0" w:color="auto"/>
            </w:tcBorders>
          </w:tcPr>
          <w:p w:rsidR="00964949" w:rsidRPr="00C4200C" w:rsidRDefault="00C4200C" w:rsidP="00E945EA">
            <w:pPr>
              <w:jc w:val="center"/>
              <w:rPr>
                <w:rFonts w:ascii="Times New Roman" w:hAnsi="Times New Roman" w:cs="Times New Roman"/>
                <w:bCs/>
              </w:rPr>
            </w:pPr>
            <w:r w:rsidRPr="00C4200C">
              <w:rPr>
                <w:rFonts w:ascii="Times New Roman" w:hAnsi="Times New Roman" w:cs="Times New Roman"/>
                <w:bCs/>
              </w:rPr>
              <w:t>6</w:t>
            </w:r>
          </w:p>
        </w:tc>
        <w:tc>
          <w:tcPr>
            <w:tcW w:w="608" w:type="pct"/>
            <w:vMerge/>
            <w:tcBorders>
              <w:left w:val="single" w:sz="4" w:space="0" w:color="auto"/>
              <w:right w:val="single" w:sz="4" w:space="0" w:color="auto"/>
            </w:tcBorders>
          </w:tcPr>
          <w:p w:rsidR="00964949" w:rsidRPr="00C4200C" w:rsidRDefault="00964949" w:rsidP="00E945EA">
            <w:pPr>
              <w:rPr>
                <w:rFonts w:ascii="Times New Roman" w:hAnsi="Times New Roman" w:cs="Times New Roman"/>
                <w:bCs/>
              </w:rPr>
            </w:pPr>
          </w:p>
        </w:tc>
      </w:tr>
      <w:tr w:rsidR="00964949" w:rsidRPr="00C4200C" w:rsidTr="00E945EA">
        <w:trPr>
          <w:trHeight w:val="283"/>
        </w:trPr>
        <w:tc>
          <w:tcPr>
            <w:tcW w:w="1185" w:type="pct"/>
            <w:vMerge/>
            <w:tcBorders>
              <w:top w:val="single" w:sz="4" w:space="0" w:color="auto"/>
              <w:left w:val="single" w:sz="4" w:space="0" w:color="auto"/>
              <w:bottom w:val="single" w:sz="4" w:space="0" w:color="auto"/>
              <w:right w:val="single" w:sz="4" w:space="0" w:color="auto"/>
            </w:tcBorders>
            <w:vAlign w:val="center"/>
            <w:hideMark/>
          </w:tcPr>
          <w:p w:rsidR="00964949" w:rsidRPr="00C4200C" w:rsidRDefault="00964949" w:rsidP="00E945EA">
            <w:pPr>
              <w:rPr>
                <w:rFonts w:ascii="Times New Roman" w:hAnsi="Times New Roman" w:cs="Times New Roman"/>
                <w:b/>
                <w:bCs/>
              </w:rPr>
            </w:pPr>
          </w:p>
        </w:tc>
        <w:tc>
          <w:tcPr>
            <w:tcW w:w="2884" w:type="pct"/>
            <w:tcBorders>
              <w:top w:val="single" w:sz="4" w:space="0" w:color="auto"/>
              <w:left w:val="single" w:sz="4" w:space="0" w:color="auto"/>
              <w:bottom w:val="single" w:sz="4" w:space="0" w:color="auto"/>
              <w:right w:val="single" w:sz="4" w:space="0" w:color="auto"/>
            </w:tcBorders>
            <w:hideMark/>
          </w:tcPr>
          <w:p w:rsidR="00964949" w:rsidRPr="00C4200C" w:rsidRDefault="00964949" w:rsidP="00C4200C">
            <w:pPr>
              <w:rPr>
                <w:rFonts w:ascii="Times New Roman" w:hAnsi="Times New Roman" w:cs="Times New Roman"/>
                <w:b/>
              </w:rPr>
            </w:pPr>
            <w:r w:rsidRPr="00C4200C">
              <w:rPr>
                <w:rFonts w:ascii="Times New Roman" w:hAnsi="Times New Roman" w:cs="Times New Roman"/>
                <w:b/>
                <w:bCs/>
              </w:rPr>
              <w:t xml:space="preserve">В том числе </w:t>
            </w:r>
            <w:r w:rsidR="00C4200C" w:rsidRPr="00C4200C">
              <w:rPr>
                <w:rFonts w:ascii="Times New Roman" w:hAnsi="Times New Roman" w:cs="Times New Roman"/>
                <w:b/>
                <w:bCs/>
              </w:rPr>
              <w:t>лабораторных</w:t>
            </w:r>
            <w:r w:rsidRPr="00C4200C">
              <w:rPr>
                <w:rFonts w:ascii="Times New Roman" w:hAnsi="Times New Roman" w:cs="Times New Roman"/>
                <w:b/>
                <w:bCs/>
              </w:rPr>
              <w:t xml:space="preserve"> занятий</w:t>
            </w:r>
          </w:p>
        </w:tc>
        <w:tc>
          <w:tcPr>
            <w:tcW w:w="323" w:type="pct"/>
            <w:tcBorders>
              <w:top w:val="single" w:sz="4" w:space="0" w:color="auto"/>
              <w:left w:val="single" w:sz="4" w:space="0" w:color="auto"/>
              <w:bottom w:val="single" w:sz="4" w:space="0" w:color="auto"/>
              <w:right w:val="single" w:sz="4" w:space="0" w:color="auto"/>
            </w:tcBorders>
          </w:tcPr>
          <w:p w:rsidR="00964949" w:rsidRPr="00C4200C" w:rsidRDefault="00C4200C" w:rsidP="00C4200C">
            <w:pPr>
              <w:jc w:val="center"/>
              <w:rPr>
                <w:rFonts w:ascii="Times New Roman" w:hAnsi="Times New Roman" w:cs="Times New Roman"/>
                <w:b/>
                <w:bCs/>
              </w:rPr>
            </w:pPr>
            <w:r w:rsidRPr="00C4200C">
              <w:rPr>
                <w:rFonts w:ascii="Times New Roman" w:hAnsi="Times New Roman" w:cs="Times New Roman"/>
                <w:b/>
                <w:bCs/>
              </w:rPr>
              <w:t>2</w:t>
            </w:r>
            <w:r w:rsidR="00964949" w:rsidRPr="00C4200C">
              <w:rPr>
                <w:rFonts w:ascii="Times New Roman" w:hAnsi="Times New Roman" w:cs="Times New Roman"/>
                <w:b/>
                <w:bCs/>
              </w:rPr>
              <w:t>/</w:t>
            </w:r>
            <w:r w:rsidRPr="00C4200C">
              <w:rPr>
                <w:rFonts w:ascii="Times New Roman" w:hAnsi="Times New Roman" w:cs="Times New Roman"/>
                <w:b/>
                <w:bCs/>
              </w:rPr>
              <w:t>2</w:t>
            </w:r>
          </w:p>
        </w:tc>
        <w:tc>
          <w:tcPr>
            <w:tcW w:w="608" w:type="pct"/>
            <w:vMerge/>
            <w:tcBorders>
              <w:left w:val="single" w:sz="4" w:space="0" w:color="auto"/>
              <w:right w:val="single" w:sz="4" w:space="0" w:color="auto"/>
            </w:tcBorders>
          </w:tcPr>
          <w:p w:rsidR="00964949" w:rsidRPr="00C4200C" w:rsidRDefault="00964949" w:rsidP="00E945EA">
            <w:pPr>
              <w:rPr>
                <w:rFonts w:ascii="Times New Roman" w:hAnsi="Times New Roman" w:cs="Times New Roman"/>
                <w:b/>
                <w:bCs/>
              </w:rPr>
            </w:pPr>
          </w:p>
        </w:tc>
      </w:tr>
      <w:tr w:rsidR="00964949" w:rsidRPr="00C4200C" w:rsidTr="00E945EA">
        <w:trPr>
          <w:trHeight w:val="283"/>
        </w:trPr>
        <w:tc>
          <w:tcPr>
            <w:tcW w:w="1185" w:type="pct"/>
            <w:vMerge/>
            <w:tcBorders>
              <w:top w:val="single" w:sz="4" w:space="0" w:color="auto"/>
              <w:left w:val="single" w:sz="4" w:space="0" w:color="auto"/>
              <w:bottom w:val="single" w:sz="4" w:space="0" w:color="auto"/>
              <w:right w:val="single" w:sz="4" w:space="0" w:color="auto"/>
            </w:tcBorders>
            <w:vAlign w:val="center"/>
            <w:hideMark/>
          </w:tcPr>
          <w:p w:rsidR="00964949" w:rsidRPr="00C4200C" w:rsidRDefault="00964949" w:rsidP="00E945EA">
            <w:pPr>
              <w:rPr>
                <w:rFonts w:ascii="Times New Roman" w:hAnsi="Times New Roman" w:cs="Times New Roman"/>
                <w:b/>
                <w:bCs/>
              </w:rPr>
            </w:pPr>
          </w:p>
        </w:tc>
        <w:tc>
          <w:tcPr>
            <w:tcW w:w="2884" w:type="pct"/>
            <w:tcBorders>
              <w:top w:val="single" w:sz="4" w:space="0" w:color="auto"/>
              <w:left w:val="single" w:sz="4" w:space="0" w:color="auto"/>
              <w:bottom w:val="single" w:sz="4" w:space="0" w:color="auto"/>
              <w:right w:val="single" w:sz="4" w:space="0" w:color="auto"/>
            </w:tcBorders>
            <w:hideMark/>
          </w:tcPr>
          <w:p w:rsidR="00964949" w:rsidRPr="00C4200C" w:rsidRDefault="00C4200C" w:rsidP="00E945EA">
            <w:pPr>
              <w:rPr>
                <w:rFonts w:ascii="Times New Roman" w:hAnsi="Times New Roman" w:cs="Times New Roman"/>
                <w:bCs/>
              </w:rPr>
            </w:pPr>
            <w:r w:rsidRPr="00C4200C">
              <w:rPr>
                <w:rFonts w:ascii="Times New Roman" w:hAnsi="Times New Roman" w:cs="Times New Roman"/>
                <w:bCs/>
              </w:rPr>
              <w:t>Лабораторная работа №2</w:t>
            </w:r>
            <w:r w:rsidR="00964949" w:rsidRPr="00C4200C">
              <w:rPr>
                <w:rFonts w:ascii="Times New Roman" w:hAnsi="Times New Roman" w:cs="Times New Roman"/>
                <w:bCs/>
              </w:rPr>
              <w:t xml:space="preserve">. </w:t>
            </w:r>
            <w:r w:rsidRPr="00C4200C">
              <w:rPr>
                <w:rFonts w:ascii="Times New Roman" w:eastAsia="Calibri" w:hAnsi="Times New Roman" w:cs="Times New Roman"/>
              </w:rPr>
              <w:t>Исследование основных свойства полупроводниковых материалов</w:t>
            </w:r>
          </w:p>
        </w:tc>
        <w:tc>
          <w:tcPr>
            <w:tcW w:w="323" w:type="pct"/>
            <w:tcBorders>
              <w:top w:val="single" w:sz="4" w:space="0" w:color="auto"/>
              <w:left w:val="single" w:sz="4" w:space="0" w:color="auto"/>
              <w:bottom w:val="single" w:sz="4" w:space="0" w:color="auto"/>
              <w:right w:val="single" w:sz="4" w:space="0" w:color="auto"/>
            </w:tcBorders>
          </w:tcPr>
          <w:p w:rsidR="00964949" w:rsidRPr="00C4200C" w:rsidRDefault="00964949" w:rsidP="00E945EA">
            <w:pPr>
              <w:jc w:val="center"/>
              <w:rPr>
                <w:rFonts w:ascii="Times New Roman" w:hAnsi="Times New Roman" w:cs="Times New Roman"/>
                <w:bCs/>
              </w:rPr>
            </w:pPr>
            <w:r w:rsidRPr="00C4200C">
              <w:rPr>
                <w:rFonts w:ascii="Times New Roman" w:hAnsi="Times New Roman" w:cs="Times New Roman"/>
                <w:bCs/>
              </w:rPr>
              <w:t>2</w:t>
            </w:r>
          </w:p>
        </w:tc>
        <w:tc>
          <w:tcPr>
            <w:tcW w:w="608" w:type="pct"/>
            <w:vMerge/>
            <w:tcBorders>
              <w:left w:val="single" w:sz="4" w:space="0" w:color="auto"/>
              <w:right w:val="single" w:sz="4" w:space="0" w:color="auto"/>
            </w:tcBorders>
          </w:tcPr>
          <w:p w:rsidR="00964949" w:rsidRPr="00C4200C" w:rsidRDefault="00964949" w:rsidP="00E945EA">
            <w:pPr>
              <w:rPr>
                <w:rFonts w:ascii="Times New Roman" w:hAnsi="Times New Roman" w:cs="Times New Roman"/>
                <w:bCs/>
              </w:rPr>
            </w:pPr>
          </w:p>
        </w:tc>
      </w:tr>
      <w:tr w:rsidR="00964949" w:rsidRPr="00C4200C" w:rsidTr="00E945EA">
        <w:trPr>
          <w:trHeight w:val="283"/>
        </w:trPr>
        <w:tc>
          <w:tcPr>
            <w:tcW w:w="1185" w:type="pct"/>
            <w:vMerge/>
            <w:tcBorders>
              <w:top w:val="single" w:sz="4" w:space="0" w:color="auto"/>
              <w:left w:val="single" w:sz="4" w:space="0" w:color="auto"/>
              <w:bottom w:val="single" w:sz="4" w:space="0" w:color="auto"/>
              <w:right w:val="single" w:sz="4" w:space="0" w:color="auto"/>
            </w:tcBorders>
            <w:vAlign w:val="center"/>
            <w:hideMark/>
          </w:tcPr>
          <w:p w:rsidR="00964949" w:rsidRPr="00C4200C" w:rsidRDefault="00964949" w:rsidP="00E945EA">
            <w:pPr>
              <w:rPr>
                <w:rFonts w:ascii="Times New Roman" w:hAnsi="Times New Roman" w:cs="Times New Roman"/>
                <w:b/>
                <w:bCs/>
              </w:rPr>
            </w:pPr>
          </w:p>
        </w:tc>
        <w:tc>
          <w:tcPr>
            <w:tcW w:w="2884" w:type="pct"/>
            <w:tcBorders>
              <w:top w:val="single" w:sz="4" w:space="0" w:color="auto"/>
              <w:left w:val="single" w:sz="4" w:space="0" w:color="auto"/>
              <w:bottom w:val="single" w:sz="4" w:space="0" w:color="auto"/>
              <w:right w:val="single" w:sz="4" w:space="0" w:color="auto"/>
            </w:tcBorders>
            <w:hideMark/>
          </w:tcPr>
          <w:p w:rsidR="00964949" w:rsidRPr="00C4200C" w:rsidRDefault="00964949" w:rsidP="00E945EA">
            <w:pPr>
              <w:rPr>
                <w:rFonts w:ascii="Times New Roman" w:hAnsi="Times New Roman" w:cs="Times New Roman"/>
                <w:b/>
                <w:bCs/>
              </w:rPr>
            </w:pPr>
            <w:r w:rsidRPr="00C4200C">
              <w:rPr>
                <w:rFonts w:ascii="Times New Roman" w:hAnsi="Times New Roman" w:cs="Times New Roman"/>
                <w:b/>
                <w:bCs/>
              </w:rPr>
              <w:t xml:space="preserve">Самостоятельная работа обучающихся </w:t>
            </w:r>
            <w:r w:rsidR="00C4200C" w:rsidRPr="00C4200C">
              <w:rPr>
                <w:rFonts w:ascii="Times New Roman" w:hAnsi="Times New Roman" w:cs="Times New Roman"/>
                <w:b/>
                <w:bCs/>
              </w:rPr>
              <w:t>№6</w:t>
            </w:r>
          </w:p>
          <w:p w:rsidR="00C4200C" w:rsidRPr="00C4200C" w:rsidRDefault="00C4200C" w:rsidP="00C4200C">
            <w:pPr>
              <w:pStyle w:val="26"/>
              <w:spacing w:before="0"/>
              <w:ind w:left="0"/>
              <w:jc w:val="left"/>
              <w:rPr>
                <w:b w:val="0"/>
                <w:spacing w:val="-4"/>
                <w:lang w:val="ru-RU"/>
              </w:rPr>
            </w:pPr>
            <w:r w:rsidRPr="00C4200C">
              <w:rPr>
                <w:b w:val="0"/>
                <w:lang w:val="ru-RU"/>
              </w:rPr>
              <w:t>проработка конспекта занятий, выполнение домашнего задания, решение задач и упражнений по теме 5.1, подготовка к лабораторным занятиям.</w:t>
            </w:r>
          </w:p>
          <w:p w:rsidR="00C4200C" w:rsidRPr="00C4200C" w:rsidRDefault="00C4200C" w:rsidP="00C4200C">
            <w:pPr>
              <w:shd w:val="clear" w:color="auto" w:fill="FFFFFF"/>
              <w:autoSpaceDE w:val="0"/>
              <w:autoSpaceDN w:val="0"/>
              <w:adjustRightInd w:val="0"/>
              <w:rPr>
                <w:rFonts w:ascii="Times New Roman" w:hAnsi="Times New Roman" w:cs="Times New Roman"/>
              </w:rPr>
            </w:pPr>
            <w:r w:rsidRPr="00C4200C">
              <w:rPr>
                <w:rFonts w:ascii="Times New Roman" w:hAnsi="Times New Roman" w:cs="Times New Roman"/>
              </w:rPr>
              <w:t>Примерная тематика внеаудиторной самостоятельной работы:</w:t>
            </w:r>
          </w:p>
          <w:p w:rsidR="00C4200C" w:rsidRPr="00C4200C" w:rsidRDefault="00C4200C" w:rsidP="00C4200C">
            <w:pPr>
              <w:jc w:val="both"/>
              <w:rPr>
                <w:rFonts w:ascii="Times New Roman" w:eastAsia="Calibri" w:hAnsi="Times New Roman" w:cs="Times New Roman"/>
              </w:rPr>
            </w:pPr>
            <w:r w:rsidRPr="00C4200C">
              <w:rPr>
                <w:rFonts w:ascii="Times New Roman" w:eastAsia="Calibri" w:hAnsi="Times New Roman" w:cs="Times New Roman"/>
              </w:rPr>
              <w:t>Механизмы собственной и примесной электропроводности</w:t>
            </w:r>
          </w:p>
          <w:p w:rsidR="00C4200C" w:rsidRPr="00C4200C" w:rsidRDefault="00C4200C" w:rsidP="00C4200C">
            <w:pPr>
              <w:rPr>
                <w:rFonts w:ascii="Times New Roman" w:hAnsi="Times New Roman" w:cs="Times New Roman"/>
                <w:b/>
                <w:bCs/>
              </w:rPr>
            </w:pPr>
            <w:r w:rsidRPr="00C4200C">
              <w:rPr>
                <w:rFonts w:ascii="Times New Roman" w:eastAsia="Calibri" w:hAnsi="Times New Roman" w:cs="Times New Roman"/>
              </w:rPr>
              <w:t>Влияние внешних факторов на проводимость полупроводников.</w:t>
            </w:r>
          </w:p>
        </w:tc>
        <w:tc>
          <w:tcPr>
            <w:tcW w:w="323" w:type="pct"/>
            <w:tcBorders>
              <w:top w:val="single" w:sz="4" w:space="0" w:color="auto"/>
              <w:left w:val="single" w:sz="4" w:space="0" w:color="auto"/>
              <w:bottom w:val="single" w:sz="4" w:space="0" w:color="auto"/>
              <w:right w:val="single" w:sz="4" w:space="0" w:color="auto"/>
            </w:tcBorders>
          </w:tcPr>
          <w:p w:rsidR="00964949" w:rsidRPr="00C4200C" w:rsidRDefault="00C4200C" w:rsidP="00E945EA">
            <w:pPr>
              <w:jc w:val="center"/>
              <w:rPr>
                <w:rFonts w:ascii="Times New Roman" w:hAnsi="Times New Roman" w:cs="Times New Roman"/>
                <w:b/>
                <w:bCs/>
              </w:rPr>
            </w:pPr>
            <w:r w:rsidRPr="00C4200C">
              <w:rPr>
                <w:rFonts w:ascii="Times New Roman" w:hAnsi="Times New Roman" w:cs="Times New Roman"/>
                <w:b/>
                <w:bCs/>
              </w:rPr>
              <w:t>6</w:t>
            </w:r>
          </w:p>
        </w:tc>
        <w:tc>
          <w:tcPr>
            <w:tcW w:w="608" w:type="pct"/>
            <w:vMerge/>
            <w:tcBorders>
              <w:left w:val="single" w:sz="4" w:space="0" w:color="auto"/>
              <w:bottom w:val="single" w:sz="4" w:space="0" w:color="auto"/>
              <w:right w:val="single" w:sz="4" w:space="0" w:color="auto"/>
            </w:tcBorders>
          </w:tcPr>
          <w:p w:rsidR="00964949" w:rsidRPr="00C4200C" w:rsidRDefault="00964949" w:rsidP="00E945EA">
            <w:pPr>
              <w:rPr>
                <w:rFonts w:ascii="Times New Roman" w:hAnsi="Times New Roman" w:cs="Times New Roman"/>
                <w:b/>
                <w:bCs/>
              </w:rPr>
            </w:pPr>
          </w:p>
        </w:tc>
      </w:tr>
      <w:tr w:rsidR="00964949" w:rsidRPr="00C4200C" w:rsidTr="00E945EA">
        <w:trPr>
          <w:trHeight w:val="283"/>
        </w:trPr>
        <w:tc>
          <w:tcPr>
            <w:tcW w:w="4069" w:type="pct"/>
            <w:gridSpan w:val="2"/>
            <w:tcBorders>
              <w:top w:val="single" w:sz="4" w:space="0" w:color="auto"/>
              <w:left w:val="single" w:sz="4" w:space="0" w:color="auto"/>
              <w:bottom w:val="single" w:sz="4" w:space="0" w:color="auto"/>
              <w:right w:val="single" w:sz="4" w:space="0" w:color="auto"/>
            </w:tcBorders>
            <w:hideMark/>
          </w:tcPr>
          <w:p w:rsidR="00964949" w:rsidRPr="00C4200C" w:rsidRDefault="00964949" w:rsidP="00E945EA">
            <w:pPr>
              <w:suppressAutoHyphens/>
              <w:rPr>
                <w:rFonts w:ascii="Times New Roman" w:hAnsi="Times New Roman" w:cs="Times New Roman"/>
                <w:b/>
              </w:rPr>
            </w:pPr>
            <w:r w:rsidRPr="00C4200C">
              <w:rPr>
                <w:rFonts w:ascii="Times New Roman" w:hAnsi="Times New Roman" w:cs="Times New Roman"/>
                <w:b/>
              </w:rPr>
              <w:t>Промежуточная аттестация – экзамен в 4 семестре</w:t>
            </w:r>
          </w:p>
        </w:tc>
        <w:tc>
          <w:tcPr>
            <w:tcW w:w="323" w:type="pct"/>
            <w:tcBorders>
              <w:top w:val="single" w:sz="4" w:space="0" w:color="auto"/>
              <w:left w:val="single" w:sz="4" w:space="0" w:color="auto"/>
              <w:bottom w:val="single" w:sz="4" w:space="0" w:color="auto"/>
              <w:right w:val="single" w:sz="4" w:space="0" w:color="auto"/>
            </w:tcBorders>
          </w:tcPr>
          <w:p w:rsidR="00964949" w:rsidRPr="00C4200C" w:rsidRDefault="00964949" w:rsidP="00E945EA">
            <w:pPr>
              <w:suppressAutoHyphens/>
              <w:jc w:val="center"/>
              <w:rPr>
                <w:rFonts w:ascii="Times New Roman" w:hAnsi="Times New Roman" w:cs="Times New Roman"/>
                <w:b/>
              </w:rPr>
            </w:pPr>
            <w:r w:rsidRPr="00C4200C">
              <w:rPr>
                <w:rFonts w:ascii="Times New Roman" w:hAnsi="Times New Roman" w:cs="Times New Roman"/>
                <w:b/>
              </w:rPr>
              <w:t>12</w:t>
            </w:r>
          </w:p>
        </w:tc>
        <w:tc>
          <w:tcPr>
            <w:tcW w:w="608" w:type="pct"/>
            <w:tcBorders>
              <w:top w:val="single" w:sz="4" w:space="0" w:color="auto"/>
              <w:left w:val="single" w:sz="4" w:space="0" w:color="auto"/>
              <w:bottom w:val="single" w:sz="4" w:space="0" w:color="auto"/>
              <w:right w:val="single" w:sz="4" w:space="0" w:color="auto"/>
            </w:tcBorders>
          </w:tcPr>
          <w:p w:rsidR="00964949" w:rsidRPr="00C4200C" w:rsidRDefault="00964949" w:rsidP="00E945EA">
            <w:pPr>
              <w:suppressAutoHyphens/>
              <w:rPr>
                <w:rFonts w:ascii="Times New Roman" w:hAnsi="Times New Roman" w:cs="Times New Roman"/>
                <w:b/>
              </w:rPr>
            </w:pPr>
          </w:p>
        </w:tc>
      </w:tr>
      <w:tr w:rsidR="00964949" w:rsidRPr="00C4200C" w:rsidTr="00E945EA">
        <w:trPr>
          <w:trHeight w:val="283"/>
        </w:trPr>
        <w:tc>
          <w:tcPr>
            <w:tcW w:w="4069" w:type="pct"/>
            <w:gridSpan w:val="2"/>
            <w:tcBorders>
              <w:top w:val="single" w:sz="4" w:space="0" w:color="auto"/>
              <w:left w:val="single" w:sz="4" w:space="0" w:color="auto"/>
              <w:bottom w:val="single" w:sz="4" w:space="0" w:color="auto"/>
              <w:right w:val="single" w:sz="4" w:space="0" w:color="auto"/>
            </w:tcBorders>
            <w:hideMark/>
          </w:tcPr>
          <w:p w:rsidR="00964949" w:rsidRPr="00C4200C" w:rsidRDefault="00964949" w:rsidP="00E945EA">
            <w:pPr>
              <w:rPr>
                <w:rFonts w:ascii="Times New Roman" w:hAnsi="Times New Roman" w:cs="Times New Roman"/>
                <w:b/>
                <w:bCs/>
              </w:rPr>
            </w:pPr>
            <w:r w:rsidRPr="00C4200C">
              <w:rPr>
                <w:rFonts w:ascii="Times New Roman" w:hAnsi="Times New Roman" w:cs="Times New Roman"/>
                <w:b/>
                <w:bCs/>
              </w:rPr>
              <w:t xml:space="preserve">Всего: </w:t>
            </w:r>
          </w:p>
        </w:tc>
        <w:tc>
          <w:tcPr>
            <w:tcW w:w="323" w:type="pct"/>
            <w:tcBorders>
              <w:top w:val="single" w:sz="4" w:space="0" w:color="auto"/>
              <w:left w:val="single" w:sz="4" w:space="0" w:color="auto"/>
              <w:bottom w:val="single" w:sz="4" w:space="0" w:color="auto"/>
              <w:right w:val="single" w:sz="4" w:space="0" w:color="auto"/>
            </w:tcBorders>
          </w:tcPr>
          <w:p w:rsidR="00964949" w:rsidRPr="00C4200C" w:rsidRDefault="00964949" w:rsidP="00E945EA">
            <w:pPr>
              <w:jc w:val="center"/>
              <w:rPr>
                <w:rFonts w:ascii="Times New Roman" w:hAnsi="Times New Roman" w:cs="Times New Roman"/>
                <w:b/>
                <w:bCs/>
              </w:rPr>
            </w:pPr>
            <w:r w:rsidRPr="00C4200C">
              <w:rPr>
                <w:rFonts w:ascii="Times New Roman" w:hAnsi="Times New Roman" w:cs="Times New Roman"/>
                <w:b/>
                <w:bCs/>
              </w:rPr>
              <w:t>76</w:t>
            </w:r>
          </w:p>
        </w:tc>
        <w:tc>
          <w:tcPr>
            <w:tcW w:w="608" w:type="pct"/>
            <w:tcBorders>
              <w:top w:val="single" w:sz="4" w:space="0" w:color="auto"/>
              <w:left w:val="single" w:sz="4" w:space="0" w:color="auto"/>
              <w:bottom w:val="single" w:sz="4" w:space="0" w:color="auto"/>
              <w:right w:val="single" w:sz="4" w:space="0" w:color="auto"/>
            </w:tcBorders>
          </w:tcPr>
          <w:p w:rsidR="00964949" w:rsidRPr="00C4200C" w:rsidRDefault="00964949" w:rsidP="00E945EA">
            <w:pPr>
              <w:rPr>
                <w:rFonts w:ascii="Times New Roman" w:hAnsi="Times New Roman" w:cs="Times New Roman"/>
                <w:b/>
                <w:bCs/>
              </w:rPr>
            </w:pPr>
          </w:p>
        </w:tc>
      </w:tr>
    </w:tbl>
    <w:p w:rsidR="00B161D9" w:rsidRDefault="00B161D9" w:rsidP="00E44EA0">
      <w:pPr>
        <w:pStyle w:val="20"/>
        <w:spacing w:line="240" w:lineRule="auto"/>
        <w:ind w:left="1120" w:firstLine="0"/>
        <w:rPr>
          <w:color w:val="000000"/>
          <w:sz w:val="24"/>
          <w:szCs w:val="24"/>
          <w:lang w:eastAsia="ru-RU" w:bidi="ru-RU"/>
        </w:rPr>
      </w:pPr>
    </w:p>
    <w:p w:rsidR="00E44EA0" w:rsidRDefault="00E44EA0" w:rsidP="00E44EA0">
      <w:pPr>
        <w:pStyle w:val="20"/>
        <w:spacing w:line="240" w:lineRule="auto"/>
        <w:ind w:left="1120" w:firstLine="0"/>
      </w:pPr>
      <w:r>
        <w:rPr>
          <w:color w:val="000000"/>
          <w:sz w:val="24"/>
          <w:szCs w:val="24"/>
          <w:lang w:eastAsia="ru-RU" w:bidi="ru-RU"/>
        </w:rPr>
        <w:t>Для характеристики уровня освоения учебного материала используются следующие обозначения:</w:t>
      </w:r>
    </w:p>
    <w:p w:rsidR="00E44EA0" w:rsidRDefault="00E44EA0" w:rsidP="00E44EA0">
      <w:pPr>
        <w:pStyle w:val="20"/>
        <w:numPr>
          <w:ilvl w:val="0"/>
          <w:numId w:val="3"/>
        </w:numPr>
        <w:tabs>
          <w:tab w:val="left" w:pos="1457"/>
        </w:tabs>
        <w:spacing w:line="240" w:lineRule="auto"/>
        <w:ind w:left="1120" w:firstLine="0"/>
      </w:pPr>
      <w:r>
        <w:rPr>
          <w:color w:val="000000"/>
          <w:sz w:val="24"/>
          <w:szCs w:val="24"/>
          <w:lang w:eastAsia="ru-RU" w:bidi="ru-RU"/>
        </w:rPr>
        <w:t>-ознакомительный (узнавание ранее изученных объектов, свойств);</w:t>
      </w:r>
    </w:p>
    <w:p w:rsidR="00E44EA0" w:rsidRDefault="00E44EA0" w:rsidP="00E44EA0">
      <w:pPr>
        <w:pStyle w:val="20"/>
        <w:numPr>
          <w:ilvl w:val="0"/>
          <w:numId w:val="3"/>
        </w:numPr>
        <w:tabs>
          <w:tab w:val="left" w:pos="1468"/>
        </w:tabs>
        <w:spacing w:line="240" w:lineRule="auto"/>
        <w:ind w:left="1120" w:firstLine="0"/>
        <w:jc w:val="both"/>
      </w:pPr>
      <w:r>
        <w:rPr>
          <w:color w:val="000000"/>
          <w:lang w:eastAsia="ru-RU" w:bidi="ru-RU"/>
        </w:rPr>
        <w:t>- репродуктивный (выполнение деятельности по образцу, инструкции или под руководством)</w:t>
      </w:r>
    </w:p>
    <w:p w:rsidR="00E44EA0" w:rsidRDefault="00E44EA0" w:rsidP="00E44EA0">
      <w:pPr>
        <w:pStyle w:val="20"/>
        <w:spacing w:line="230" w:lineRule="auto"/>
        <w:ind w:left="1120" w:firstLine="0"/>
        <w:sectPr w:rsidR="00E44EA0" w:rsidSect="00134694">
          <w:pgSz w:w="16840" w:h="11900" w:orient="landscape"/>
          <w:pgMar w:top="710" w:right="191" w:bottom="1128" w:left="632" w:header="282" w:footer="3" w:gutter="0"/>
          <w:cols w:space="720"/>
          <w:noEndnote/>
          <w:docGrid w:linePitch="360"/>
        </w:sectPr>
      </w:pPr>
      <w:proofErr w:type="gramStart"/>
      <w:r>
        <w:rPr>
          <w:color w:val="000000"/>
          <w:sz w:val="24"/>
          <w:szCs w:val="24"/>
          <w:lang w:eastAsia="ru-RU" w:bidi="ru-RU"/>
        </w:rPr>
        <w:t>3.-</w:t>
      </w:r>
      <w:proofErr w:type="gramEnd"/>
      <w:r>
        <w:rPr>
          <w:color w:val="000000"/>
          <w:sz w:val="24"/>
          <w:szCs w:val="24"/>
          <w:lang w:eastAsia="ru-RU" w:bidi="ru-RU"/>
        </w:rPr>
        <w:t xml:space="preserve"> продуктивный (планирование и самостоятельное выполнение деятельности, решение проблемных задач)</w:t>
      </w:r>
    </w:p>
    <w:p w:rsidR="00E44EA0" w:rsidRDefault="00E44EA0" w:rsidP="00E80280">
      <w:pPr>
        <w:pStyle w:val="1"/>
        <w:numPr>
          <w:ilvl w:val="0"/>
          <w:numId w:val="6"/>
        </w:numPr>
        <w:ind w:left="0" w:firstLine="0"/>
        <w:rPr>
          <w:rFonts w:ascii="Times New Roman" w:hAnsi="Times New Roman" w:cs="Times New Roman"/>
          <w:szCs w:val="28"/>
        </w:rPr>
      </w:pPr>
      <w:bookmarkStart w:id="6" w:name="_Toc197198580"/>
      <w:r w:rsidRPr="00E80280">
        <w:rPr>
          <w:rFonts w:ascii="Times New Roman" w:hAnsi="Times New Roman" w:cs="Times New Roman"/>
          <w:szCs w:val="28"/>
        </w:rPr>
        <w:lastRenderedPageBreak/>
        <w:t>УСЛОВИЯ РЕАЛИЗАЦИИ ПРОГРАММЫ УЧЕБНОЙ ДИСЦИПЛИНЫ</w:t>
      </w:r>
      <w:bookmarkEnd w:id="6"/>
    </w:p>
    <w:p w:rsidR="00E80280" w:rsidRPr="00E80280" w:rsidRDefault="00E80280" w:rsidP="00E80280"/>
    <w:p w:rsidR="00E44EA0" w:rsidRPr="00E80280" w:rsidRDefault="00E80280" w:rsidP="00E80280">
      <w:pPr>
        <w:pStyle w:val="20"/>
        <w:ind w:firstLine="720"/>
        <w:rPr>
          <w:b/>
        </w:rPr>
      </w:pPr>
      <w:bookmarkStart w:id="7" w:name="bookmark40"/>
      <w:r w:rsidRPr="00E80280">
        <w:rPr>
          <w:b/>
          <w:color w:val="000000"/>
          <w:sz w:val="24"/>
          <w:szCs w:val="24"/>
          <w:lang w:eastAsia="ru-RU" w:bidi="ru-RU"/>
        </w:rPr>
        <w:t xml:space="preserve">3.1 </w:t>
      </w:r>
      <w:r w:rsidR="00E44EA0" w:rsidRPr="00E80280">
        <w:rPr>
          <w:b/>
          <w:color w:val="000000"/>
          <w:sz w:val="24"/>
          <w:szCs w:val="24"/>
          <w:lang w:eastAsia="ru-RU" w:bidi="ru-RU"/>
        </w:rPr>
        <w:t>Требования к минимальному материально-техническому обеспечению</w:t>
      </w:r>
      <w:bookmarkEnd w:id="7"/>
    </w:p>
    <w:p w:rsidR="00E44EA0" w:rsidRDefault="00E44EA0" w:rsidP="00DE64BF">
      <w:pPr>
        <w:pStyle w:val="20"/>
        <w:ind w:firstLine="720"/>
      </w:pPr>
      <w:r>
        <w:rPr>
          <w:color w:val="000000"/>
          <w:sz w:val="24"/>
          <w:szCs w:val="24"/>
          <w:lang w:eastAsia="ru-RU" w:bidi="ru-RU"/>
        </w:rPr>
        <w:t xml:space="preserve">Учебная дисциплина реализуется в учебном кабинете </w:t>
      </w:r>
      <w:r w:rsidR="00DE64BF" w:rsidRPr="0090794F">
        <w:rPr>
          <w:sz w:val="24"/>
          <w:szCs w:val="24"/>
        </w:rPr>
        <w:t>«Общепрофессиональных дисциплин и профессиональных модулей»</w:t>
      </w:r>
      <w:r w:rsidR="00DE64BF">
        <w:rPr>
          <w:sz w:val="24"/>
          <w:szCs w:val="24"/>
        </w:rPr>
        <w:t>.</w:t>
      </w:r>
    </w:p>
    <w:p w:rsidR="00E44EA0" w:rsidRDefault="00E44EA0" w:rsidP="00DE64BF">
      <w:pPr>
        <w:pStyle w:val="20"/>
        <w:ind w:firstLine="720"/>
        <w:jc w:val="both"/>
      </w:pPr>
      <w:r>
        <w:rPr>
          <w:color w:val="000000"/>
          <w:sz w:val="24"/>
          <w:szCs w:val="24"/>
          <w:lang w:eastAsia="ru-RU" w:bidi="ru-RU"/>
        </w:rPr>
        <w:t>Оборудование учебного кабинета:</w:t>
      </w:r>
    </w:p>
    <w:p w:rsidR="00E44EA0" w:rsidRDefault="00E44EA0" w:rsidP="00DE64BF">
      <w:pPr>
        <w:pStyle w:val="20"/>
        <w:numPr>
          <w:ilvl w:val="0"/>
          <w:numId w:val="4"/>
        </w:numPr>
        <w:tabs>
          <w:tab w:val="left" w:pos="1067"/>
        </w:tabs>
        <w:ind w:firstLine="720"/>
        <w:jc w:val="both"/>
      </w:pPr>
      <w:r>
        <w:rPr>
          <w:color w:val="000000"/>
          <w:sz w:val="24"/>
          <w:szCs w:val="24"/>
          <w:lang w:eastAsia="ru-RU" w:bidi="ru-RU"/>
        </w:rPr>
        <w:t>посадочные места по количеству обучающихся;</w:t>
      </w:r>
    </w:p>
    <w:p w:rsidR="00E44EA0" w:rsidRDefault="00E44EA0" w:rsidP="00DE64BF">
      <w:pPr>
        <w:pStyle w:val="20"/>
        <w:numPr>
          <w:ilvl w:val="0"/>
          <w:numId w:val="4"/>
        </w:numPr>
        <w:tabs>
          <w:tab w:val="left" w:pos="1067"/>
        </w:tabs>
        <w:ind w:firstLine="720"/>
        <w:jc w:val="both"/>
      </w:pPr>
      <w:r>
        <w:rPr>
          <w:color w:val="000000"/>
          <w:sz w:val="24"/>
          <w:szCs w:val="24"/>
          <w:lang w:eastAsia="ru-RU" w:bidi="ru-RU"/>
        </w:rPr>
        <w:t>рабочее место преподавателя;</w:t>
      </w:r>
    </w:p>
    <w:p w:rsidR="00E44EA0" w:rsidRDefault="00E44EA0" w:rsidP="00DE64BF">
      <w:pPr>
        <w:pStyle w:val="20"/>
        <w:numPr>
          <w:ilvl w:val="0"/>
          <w:numId w:val="4"/>
        </w:numPr>
        <w:tabs>
          <w:tab w:val="left" w:pos="1067"/>
        </w:tabs>
        <w:ind w:firstLine="720"/>
        <w:jc w:val="both"/>
      </w:pPr>
      <w:r>
        <w:rPr>
          <w:color w:val="000000"/>
          <w:sz w:val="24"/>
          <w:szCs w:val="24"/>
          <w:lang w:eastAsia="ru-RU" w:bidi="ru-RU"/>
        </w:rPr>
        <w:t>методические материалы по дисциплине.</w:t>
      </w:r>
    </w:p>
    <w:p w:rsidR="00E44EA0" w:rsidRDefault="00E44EA0" w:rsidP="008B2B26">
      <w:pPr>
        <w:pStyle w:val="20"/>
        <w:ind w:firstLine="720"/>
        <w:jc w:val="both"/>
      </w:pPr>
      <w:r>
        <w:rPr>
          <w:color w:val="000000"/>
          <w:sz w:val="24"/>
          <w:szCs w:val="24"/>
          <w:lang w:eastAsia="ru-RU" w:bidi="ru-RU"/>
        </w:rPr>
        <w:t xml:space="preserve">Технические средства обучения рабочего места преподавателя: компьютерное оборудование, которое должно соответствовать современным требованиям безопасности и надёжности, предусматривать возможность многофункционального использования кабинета, с целью изучения соответствующей дисциплины, мультимедийное оборудование (проектор и проекционный экран или интерактивная доска), локальная сеть с выходом в </w:t>
      </w:r>
      <w:r>
        <w:rPr>
          <w:color w:val="000000"/>
          <w:sz w:val="24"/>
          <w:szCs w:val="24"/>
          <w:lang w:val="en-US" w:bidi="en-US"/>
        </w:rPr>
        <w:t>Internet</w:t>
      </w:r>
      <w:r w:rsidRPr="001B3583">
        <w:rPr>
          <w:color w:val="000000"/>
          <w:sz w:val="24"/>
          <w:szCs w:val="24"/>
          <w:lang w:bidi="en-US"/>
        </w:rPr>
        <w:t>.</w:t>
      </w:r>
    </w:p>
    <w:p w:rsidR="00E44EA0" w:rsidRDefault="00E44EA0" w:rsidP="008B2B26">
      <w:pPr>
        <w:pStyle w:val="20"/>
        <w:ind w:firstLine="720"/>
        <w:jc w:val="both"/>
        <w:rPr>
          <w:color w:val="000000"/>
          <w:sz w:val="24"/>
          <w:szCs w:val="24"/>
          <w:lang w:eastAsia="ru-RU" w:bidi="ru-RU"/>
        </w:rPr>
      </w:pPr>
      <w:r>
        <w:rPr>
          <w:color w:val="000000"/>
          <w:sz w:val="24"/>
          <w:szCs w:val="24"/>
          <w:lang w:eastAsia="ru-RU" w:bidi="ru-RU"/>
        </w:rPr>
        <w:t>Наименование специального помещения: учебная аудитория для проведения практических занятий, групповых консультаций, индивидуальных консультаций, текущего контроля, промежуточной аттестации, оснащенные оборудованием и техническими средствами обучения, а также читальный зал, помещение для самостоятельной работы, с доступом к сети «Интернет» и ЭИОС. Оснащенность: комплект учебной мебели, ноутбук, проекционное оборудование (мультимедийный проектор и экран), (указать содержание по ФГОС СПО)</w:t>
      </w:r>
    </w:p>
    <w:p w:rsidR="00134694" w:rsidRPr="006F509F" w:rsidRDefault="00134694" w:rsidP="008B2B26">
      <w:pPr>
        <w:pStyle w:val="a9"/>
        <w:ind w:left="0" w:firstLine="720"/>
        <w:jc w:val="both"/>
        <w:rPr>
          <w:rFonts w:ascii="Times New Roman" w:hAnsi="Times New Roman" w:cs="Times New Roman"/>
          <w:b/>
        </w:rPr>
      </w:pPr>
      <w:r w:rsidRPr="006F509F">
        <w:rPr>
          <w:rFonts w:ascii="Times New Roman" w:hAnsi="Times New Roman" w:cs="Times New Roman"/>
          <w:b/>
        </w:rPr>
        <w:t>Перечень лицензионного и свободно распространяемого программного обеспечения:</w:t>
      </w:r>
    </w:p>
    <w:p w:rsidR="00134694" w:rsidRPr="006F509F" w:rsidRDefault="00134694" w:rsidP="008B2B26">
      <w:pPr>
        <w:pStyle w:val="a9"/>
        <w:ind w:left="0" w:firstLine="720"/>
        <w:jc w:val="both"/>
        <w:rPr>
          <w:rFonts w:ascii="Times New Roman" w:hAnsi="Times New Roman" w:cs="Times New Roman"/>
          <w:lang w:val="en-US"/>
        </w:rPr>
      </w:pPr>
      <w:proofErr w:type="spellStart"/>
      <w:r w:rsidRPr="006F509F">
        <w:rPr>
          <w:rFonts w:ascii="Times New Roman" w:hAnsi="Times New Roman" w:cs="Times New Roman"/>
          <w:lang w:val="en-US"/>
        </w:rPr>
        <w:t>MSWindows</w:t>
      </w:r>
      <w:proofErr w:type="spellEnd"/>
      <w:r w:rsidRPr="006F509F">
        <w:rPr>
          <w:rFonts w:ascii="Times New Roman" w:hAnsi="Times New Roman" w:cs="Times New Roman"/>
          <w:lang w:val="en-US"/>
        </w:rPr>
        <w:t xml:space="preserve"> 7 </w:t>
      </w:r>
    </w:p>
    <w:p w:rsidR="00134694" w:rsidRPr="006F509F" w:rsidRDefault="00134694" w:rsidP="008B2B26">
      <w:pPr>
        <w:pStyle w:val="a9"/>
        <w:ind w:left="0" w:firstLine="720"/>
        <w:jc w:val="both"/>
        <w:rPr>
          <w:rFonts w:ascii="Times New Roman" w:hAnsi="Times New Roman" w:cs="Times New Roman"/>
          <w:lang w:val="en-US"/>
        </w:rPr>
      </w:pPr>
      <w:r w:rsidRPr="006F509F">
        <w:rPr>
          <w:rFonts w:ascii="Times New Roman" w:hAnsi="Times New Roman" w:cs="Times New Roman"/>
          <w:lang w:val="en-US"/>
        </w:rPr>
        <w:t xml:space="preserve">MSOffice 2013 </w:t>
      </w:r>
    </w:p>
    <w:p w:rsidR="00134694" w:rsidRPr="006F509F" w:rsidRDefault="00134694" w:rsidP="008B2B26">
      <w:pPr>
        <w:pStyle w:val="a9"/>
        <w:ind w:left="0" w:firstLine="720"/>
        <w:jc w:val="both"/>
        <w:rPr>
          <w:rFonts w:ascii="Times New Roman" w:hAnsi="Times New Roman" w:cs="Times New Roman"/>
          <w:lang w:val="en-US"/>
        </w:rPr>
      </w:pPr>
      <w:r w:rsidRPr="006F509F">
        <w:rPr>
          <w:rFonts w:ascii="Times New Roman" w:hAnsi="Times New Roman" w:cs="Times New Roman"/>
          <w:lang w:val="en-US"/>
        </w:rPr>
        <w:t xml:space="preserve">Kaspersky Endpoint Security for Windows </w:t>
      </w:r>
    </w:p>
    <w:p w:rsidR="00134694" w:rsidRPr="006F509F" w:rsidRDefault="00134694" w:rsidP="008B2B26">
      <w:pPr>
        <w:pStyle w:val="a9"/>
        <w:ind w:left="0" w:firstLine="720"/>
        <w:jc w:val="both"/>
        <w:rPr>
          <w:rFonts w:ascii="Times New Roman" w:hAnsi="Times New Roman" w:cs="Times New Roman"/>
          <w:lang w:val="en-US"/>
        </w:rPr>
      </w:pPr>
      <w:proofErr w:type="spellStart"/>
      <w:r w:rsidRPr="006F509F">
        <w:rPr>
          <w:rFonts w:ascii="Times New Roman" w:hAnsi="Times New Roman" w:cs="Times New Roman"/>
          <w:lang w:val="en-US"/>
        </w:rPr>
        <w:t>Yandex</w:t>
      </w:r>
      <w:proofErr w:type="spellEnd"/>
      <w:r w:rsidRPr="006F509F">
        <w:rPr>
          <w:rFonts w:ascii="Times New Roman" w:hAnsi="Times New Roman" w:cs="Times New Roman"/>
          <w:lang w:val="en-US"/>
        </w:rPr>
        <w:t xml:space="preserve"> Browser (GNU Lesser General Public License)</w:t>
      </w:r>
    </w:p>
    <w:p w:rsidR="00134694" w:rsidRPr="006F509F" w:rsidRDefault="00134694" w:rsidP="008B2B26">
      <w:pPr>
        <w:pStyle w:val="a9"/>
        <w:ind w:left="0" w:firstLine="720"/>
        <w:jc w:val="both"/>
        <w:rPr>
          <w:rFonts w:ascii="Times New Roman" w:hAnsi="Times New Roman" w:cs="Times New Roman"/>
        </w:rPr>
      </w:pPr>
      <w:r w:rsidRPr="006F509F">
        <w:rPr>
          <w:rFonts w:ascii="Times New Roman" w:hAnsi="Times New Roman" w:cs="Times New Roman"/>
        </w:rPr>
        <w:t>7-zip (GNUGPL)</w:t>
      </w:r>
    </w:p>
    <w:p w:rsidR="00134694" w:rsidRPr="006F509F" w:rsidRDefault="00134694" w:rsidP="008B2B26">
      <w:pPr>
        <w:pStyle w:val="a9"/>
        <w:ind w:left="0" w:firstLine="720"/>
        <w:jc w:val="both"/>
        <w:rPr>
          <w:rFonts w:ascii="Times New Roman" w:hAnsi="Times New Roman" w:cs="Times New Roman"/>
        </w:rPr>
      </w:pPr>
      <w:proofErr w:type="spellStart"/>
      <w:r w:rsidRPr="006F509F">
        <w:rPr>
          <w:rFonts w:ascii="Times New Roman" w:hAnsi="Times New Roman" w:cs="Times New Roman"/>
        </w:rPr>
        <w:t>UnrealCommander</w:t>
      </w:r>
      <w:proofErr w:type="spellEnd"/>
      <w:r w:rsidRPr="006F509F">
        <w:rPr>
          <w:rFonts w:ascii="Times New Roman" w:hAnsi="Times New Roman" w:cs="Times New Roman"/>
        </w:rPr>
        <w:t xml:space="preserve"> (GNUGPL)</w:t>
      </w:r>
    </w:p>
    <w:p w:rsidR="00134694" w:rsidRPr="006F509F" w:rsidRDefault="00134694" w:rsidP="008B2B26">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rFonts w:ascii="Times New Roman" w:hAnsi="Times New Roman" w:cs="Times New Roman"/>
          <w:b/>
        </w:rPr>
      </w:pPr>
      <w:r w:rsidRPr="006F509F">
        <w:rPr>
          <w:rFonts w:ascii="Times New Roman" w:hAnsi="Times New Roman" w:cs="Times New Roman"/>
          <w:b/>
        </w:rPr>
        <w:t>При изучении дисциплины в формате электронного обучения с использованием ДОТ</w:t>
      </w:r>
    </w:p>
    <w:p w:rsidR="00134694" w:rsidRDefault="00134694" w:rsidP="008B2B26">
      <w:pPr>
        <w:pStyle w:val="a9"/>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0" w:firstLine="720"/>
        <w:jc w:val="both"/>
        <w:rPr>
          <w:rFonts w:ascii="Times New Roman" w:hAnsi="Times New Roman" w:cs="Times New Roman"/>
          <w:bCs/>
        </w:rPr>
      </w:pPr>
      <w:r w:rsidRPr="006F509F">
        <w:rPr>
          <w:rFonts w:ascii="Times New Roman" w:hAnsi="Times New Roman" w:cs="Times New Roman"/>
          <w:bCs/>
        </w:rPr>
        <w:t>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Доступ к системам видеоконференцсвязи ЭИОС.</w:t>
      </w:r>
    </w:p>
    <w:p w:rsidR="00134694" w:rsidRDefault="00134694" w:rsidP="00134694">
      <w:pPr>
        <w:pStyle w:val="20"/>
        <w:ind w:firstLine="800"/>
        <w:jc w:val="both"/>
      </w:pPr>
    </w:p>
    <w:p w:rsidR="00E44EA0" w:rsidRDefault="00E44EA0" w:rsidP="00E80280">
      <w:pPr>
        <w:pStyle w:val="20"/>
        <w:numPr>
          <w:ilvl w:val="0"/>
          <w:numId w:val="3"/>
        </w:numPr>
        <w:tabs>
          <w:tab w:val="left" w:pos="1283"/>
        </w:tabs>
        <w:spacing w:line="269" w:lineRule="auto"/>
        <w:ind w:firstLine="800"/>
        <w:jc w:val="both"/>
      </w:pPr>
      <w:r>
        <w:rPr>
          <w:b/>
          <w:bCs/>
          <w:color w:val="000000"/>
          <w:sz w:val="24"/>
          <w:szCs w:val="24"/>
          <w:lang w:eastAsia="ru-RU" w:bidi="ru-RU"/>
        </w:rPr>
        <w:t>Информационное обеспечение реализации программы</w:t>
      </w:r>
    </w:p>
    <w:p w:rsidR="00E44EA0" w:rsidRDefault="00E44EA0" w:rsidP="00E44EA0">
      <w:pPr>
        <w:pStyle w:val="20"/>
        <w:spacing w:line="269" w:lineRule="auto"/>
        <w:ind w:firstLine="800"/>
        <w:jc w:val="both"/>
      </w:pPr>
      <w:r>
        <w:rPr>
          <w:color w:val="000000"/>
          <w:sz w:val="24"/>
          <w:szCs w:val="24"/>
          <w:lang w:eastAsia="ru-RU" w:bidi="ru-RU"/>
        </w:rPr>
        <w:t>Для реализации программы библиотечный фонд образовательной организации имеет печатные и/или электронные образовательные и информационные ресурсы, используемые в образовательном процессе.</w:t>
      </w:r>
    </w:p>
    <w:p w:rsidR="00E44EA0" w:rsidRDefault="00E44EA0" w:rsidP="00E44EA0">
      <w:pPr>
        <w:pStyle w:val="20"/>
        <w:spacing w:line="269" w:lineRule="auto"/>
        <w:ind w:firstLine="800"/>
        <w:jc w:val="both"/>
      </w:pPr>
      <w:r>
        <w:rPr>
          <w:b/>
          <w:bCs/>
          <w:color w:val="000000"/>
          <w:sz w:val="24"/>
          <w:szCs w:val="24"/>
          <w:lang w:eastAsia="ru-RU" w:bidi="ru-RU"/>
        </w:rPr>
        <w:t>Перечень рекомендуемых учебных изданий, дополнительной литературы Интернет- ресурсов, базы данных библиотечного фонда:</w:t>
      </w:r>
    </w:p>
    <w:p w:rsidR="00E44EA0" w:rsidRPr="00134694" w:rsidRDefault="00E44EA0" w:rsidP="00134694">
      <w:pPr>
        <w:pStyle w:val="20"/>
        <w:spacing w:line="269" w:lineRule="auto"/>
        <w:ind w:firstLine="780"/>
        <w:jc w:val="both"/>
        <w:rPr>
          <w:b/>
          <w:bCs/>
          <w:color w:val="000000"/>
          <w:sz w:val="24"/>
          <w:szCs w:val="24"/>
          <w:lang w:eastAsia="ru-RU" w:bidi="ru-RU"/>
        </w:rPr>
      </w:pPr>
      <w:r w:rsidRPr="00134694">
        <w:rPr>
          <w:b/>
          <w:bCs/>
          <w:color w:val="000000"/>
          <w:sz w:val="24"/>
          <w:szCs w:val="24"/>
          <w:lang w:eastAsia="ru-RU" w:bidi="ru-RU"/>
        </w:rPr>
        <w:t>3.2.1.Основные источники:</w:t>
      </w:r>
    </w:p>
    <w:p w:rsidR="00B161D9" w:rsidRPr="00B161D9" w:rsidRDefault="00B161D9" w:rsidP="00B161D9">
      <w:pPr>
        <w:pStyle w:val="20"/>
        <w:spacing w:line="269" w:lineRule="auto"/>
        <w:ind w:firstLine="780"/>
        <w:jc w:val="both"/>
        <w:rPr>
          <w:sz w:val="24"/>
          <w:szCs w:val="24"/>
        </w:rPr>
      </w:pPr>
      <w:r w:rsidRPr="00B161D9">
        <w:rPr>
          <w:sz w:val="24"/>
          <w:szCs w:val="24"/>
        </w:rPr>
        <w:t xml:space="preserve">1. Дроздов, В. Г. </w:t>
      </w:r>
      <w:proofErr w:type="spellStart"/>
      <w:r w:rsidRPr="00B161D9">
        <w:rPr>
          <w:sz w:val="24"/>
          <w:szCs w:val="24"/>
        </w:rPr>
        <w:t>Электроматериаловедение</w:t>
      </w:r>
      <w:proofErr w:type="spellEnd"/>
      <w:r w:rsidRPr="00B161D9">
        <w:rPr>
          <w:sz w:val="24"/>
          <w:szCs w:val="24"/>
        </w:rPr>
        <w:t xml:space="preserve">: учебное пособие / В. Г. Дроздов. — Кострома: КГУ, 2020. — 70 с. — ISBN 978-5-8285-1092-4. — Текст: электронный // Лань: </w:t>
      </w:r>
      <w:r w:rsidRPr="00B161D9">
        <w:rPr>
          <w:sz w:val="24"/>
          <w:szCs w:val="24"/>
        </w:rPr>
        <w:lastRenderedPageBreak/>
        <w:t xml:space="preserve">электронно-библиотечная система. — URL: https://e.lanbook.com/book/160078. — Режим доступа: для </w:t>
      </w:r>
      <w:proofErr w:type="spellStart"/>
      <w:r w:rsidRPr="00B161D9">
        <w:rPr>
          <w:sz w:val="24"/>
          <w:szCs w:val="24"/>
        </w:rPr>
        <w:t>авториз</w:t>
      </w:r>
      <w:proofErr w:type="spellEnd"/>
      <w:r w:rsidRPr="00B161D9">
        <w:rPr>
          <w:sz w:val="24"/>
          <w:szCs w:val="24"/>
        </w:rPr>
        <w:t>. пользователей по паролю.</w:t>
      </w:r>
    </w:p>
    <w:p w:rsidR="00134694" w:rsidRPr="00134694" w:rsidRDefault="00B161D9" w:rsidP="00B161D9">
      <w:pPr>
        <w:pStyle w:val="20"/>
        <w:spacing w:line="269" w:lineRule="auto"/>
        <w:ind w:firstLine="780"/>
        <w:jc w:val="both"/>
        <w:rPr>
          <w:sz w:val="24"/>
          <w:szCs w:val="24"/>
        </w:rPr>
      </w:pPr>
      <w:r w:rsidRPr="00B161D9">
        <w:rPr>
          <w:sz w:val="24"/>
          <w:szCs w:val="24"/>
        </w:rPr>
        <w:t xml:space="preserve">2. Черепахин, А. А., Материаловедение: учебник / А. А. Черепахин, И. И. Колтунов, В. А. Кузнецов. — Москва: </w:t>
      </w:r>
      <w:proofErr w:type="spellStart"/>
      <w:r w:rsidRPr="00B161D9">
        <w:rPr>
          <w:sz w:val="24"/>
          <w:szCs w:val="24"/>
        </w:rPr>
        <w:t>КноРус</w:t>
      </w:r>
      <w:proofErr w:type="spellEnd"/>
      <w:r w:rsidRPr="00B161D9">
        <w:rPr>
          <w:sz w:val="24"/>
          <w:szCs w:val="24"/>
        </w:rPr>
        <w:t>, 2024. — 237 с. — ISBN 978-5-406-13441-2. — URL: https://book.ru/book/954835. — Текст: электронный. – Режим доступа: по паролю.</w:t>
      </w:r>
    </w:p>
    <w:p w:rsidR="00E44EA0" w:rsidRPr="00134694" w:rsidRDefault="00E80280" w:rsidP="00E80280">
      <w:pPr>
        <w:pStyle w:val="20"/>
        <w:tabs>
          <w:tab w:val="left" w:pos="1504"/>
        </w:tabs>
        <w:ind w:left="780" w:firstLine="0"/>
        <w:jc w:val="both"/>
        <w:rPr>
          <w:sz w:val="24"/>
          <w:szCs w:val="24"/>
        </w:rPr>
      </w:pPr>
      <w:r>
        <w:rPr>
          <w:b/>
          <w:bCs/>
          <w:color w:val="000000"/>
          <w:sz w:val="24"/>
          <w:szCs w:val="24"/>
          <w:lang w:eastAsia="ru-RU" w:bidi="ru-RU"/>
        </w:rPr>
        <w:t xml:space="preserve">3.2.2 </w:t>
      </w:r>
      <w:r w:rsidR="00E44EA0" w:rsidRPr="00134694">
        <w:rPr>
          <w:b/>
          <w:bCs/>
          <w:color w:val="000000"/>
          <w:sz w:val="24"/>
          <w:szCs w:val="24"/>
          <w:lang w:eastAsia="ru-RU" w:bidi="ru-RU"/>
        </w:rPr>
        <w:t>Дополнительные источники:</w:t>
      </w:r>
    </w:p>
    <w:p w:rsidR="00B161D9" w:rsidRPr="00B161D9" w:rsidRDefault="00B161D9" w:rsidP="00B161D9">
      <w:pPr>
        <w:pStyle w:val="20"/>
        <w:tabs>
          <w:tab w:val="left" w:pos="1504"/>
        </w:tabs>
        <w:ind w:firstLine="780"/>
        <w:jc w:val="both"/>
        <w:rPr>
          <w:sz w:val="24"/>
          <w:szCs w:val="24"/>
        </w:rPr>
      </w:pPr>
      <w:r w:rsidRPr="00B161D9">
        <w:rPr>
          <w:sz w:val="24"/>
          <w:szCs w:val="24"/>
        </w:rPr>
        <w:t xml:space="preserve">1. Черепанов, А.В. </w:t>
      </w:r>
      <w:proofErr w:type="spellStart"/>
      <w:proofErr w:type="gramStart"/>
      <w:r w:rsidRPr="00B161D9">
        <w:rPr>
          <w:sz w:val="24"/>
          <w:szCs w:val="24"/>
        </w:rPr>
        <w:t>Электроматериаловедение</w:t>
      </w:r>
      <w:proofErr w:type="spellEnd"/>
      <w:r w:rsidRPr="00B161D9">
        <w:rPr>
          <w:sz w:val="24"/>
          <w:szCs w:val="24"/>
        </w:rPr>
        <w:t>:  учебное</w:t>
      </w:r>
      <w:proofErr w:type="gramEnd"/>
      <w:r w:rsidRPr="00B161D9">
        <w:rPr>
          <w:sz w:val="24"/>
          <w:szCs w:val="24"/>
        </w:rPr>
        <w:t xml:space="preserve"> пособие / А. В.  Черепанов, А. Д.  Степанов. — Иркутск: </w:t>
      </w:r>
      <w:proofErr w:type="spellStart"/>
      <w:proofErr w:type="gramStart"/>
      <w:r w:rsidRPr="00B161D9">
        <w:rPr>
          <w:sz w:val="24"/>
          <w:szCs w:val="24"/>
        </w:rPr>
        <w:t>ИрГУПС</w:t>
      </w:r>
      <w:proofErr w:type="spellEnd"/>
      <w:r w:rsidRPr="00B161D9">
        <w:rPr>
          <w:sz w:val="24"/>
          <w:szCs w:val="24"/>
        </w:rPr>
        <w:t>,  2019</w:t>
      </w:r>
      <w:proofErr w:type="gramEnd"/>
      <w:r w:rsidRPr="00B161D9">
        <w:rPr>
          <w:sz w:val="24"/>
          <w:szCs w:val="24"/>
        </w:rPr>
        <w:t xml:space="preserve">. — 52 с.   — Текст: электронный // УМЦ ЖДТ: электронная библиотека. — URL: https://umczdt.ru/books/1008/264357/. — Режим доступа: по подписке по паролю.        </w:t>
      </w:r>
    </w:p>
    <w:p w:rsidR="00134694" w:rsidRPr="00134694" w:rsidRDefault="00B161D9" w:rsidP="00B161D9">
      <w:pPr>
        <w:pStyle w:val="20"/>
        <w:tabs>
          <w:tab w:val="left" w:pos="1504"/>
        </w:tabs>
        <w:ind w:firstLine="780"/>
        <w:jc w:val="both"/>
        <w:rPr>
          <w:sz w:val="24"/>
          <w:szCs w:val="24"/>
        </w:rPr>
      </w:pPr>
      <w:r w:rsidRPr="00B161D9">
        <w:rPr>
          <w:sz w:val="24"/>
          <w:szCs w:val="24"/>
        </w:rPr>
        <w:t xml:space="preserve">2. </w:t>
      </w:r>
      <w:proofErr w:type="spellStart"/>
      <w:r w:rsidRPr="00B161D9">
        <w:rPr>
          <w:sz w:val="24"/>
          <w:szCs w:val="24"/>
        </w:rPr>
        <w:t>Электроматериаловедение</w:t>
      </w:r>
      <w:proofErr w:type="spellEnd"/>
      <w:r w:rsidRPr="00B161D9">
        <w:rPr>
          <w:sz w:val="24"/>
          <w:szCs w:val="24"/>
        </w:rPr>
        <w:t xml:space="preserve">: учебно-методическое пособие / составители А. В. Черепанов, А. Д. Степанов. — Иркутск: </w:t>
      </w:r>
      <w:proofErr w:type="spellStart"/>
      <w:r w:rsidRPr="00B161D9">
        <w:rPr>
          <w:sz w:val="24"/>
          <w:szCs w:val="24"/>
        </w:rPr>
        <w:t>ИрГУПС</w:t>
      </w:r>
      <w:proofErr w:type="spellEnd"/>
      <w:r w:rsidRPr="00B161D9">
        <w:rPr>
          <w:sz w:val="24"/>
          <w:szCs w:val="24"/>
        </w:rPr>
        <w:t xml:space="preserve">, 2019. — 52 с. — Текст: электронный // Лань: электронно-библиотечная система. — URL: https://e.lanbook.com/book/157976. — Режим доступа: для </w:t>
      </w:r>
      <w:proofErr w:type="spellStart"/>
      <w:r w:rsidRPr="00B161D9">
        <w:rPr>
          <w:sz w:val="24"/>
          <w:szCs w:val="24"/>
        </w:rPr>
        <w:t>авториз</w:t>
      </w:r>
      <w:proofErr w:type="spellEnd"/>
      <w:r w:rsidRPr="00B161D9">
        <w:rPr>
          <w:sz w:val="24"/>
          <w:szCs w:val="24"/>
        </w:rPr>
        <w:t>. пользователей по паролю.</w:t>
      </w:r>
    </w:p>
    <w:p w:rsidR="00E44EA0" w:rsidRDefault="00E80280" w:rsidP="00E80280">
      <w:pPr>
        <w:pStyle w:val="20"/>
        <w:tabs>
          <w:tab w:val="left" w:pos="1559"/>
        </w:tabs>
        <w:spacing w:line="218" w:lineRule="auto"/>
        <w:ind w:left="800" w:firstLine="0"/>
        <w:jc w:val="both"/>
      </w:pPr>
      <w:r>
        <w:rPr>
          <w:b/>
          <w:bCs/>
          <w:color w:val="000000"/>
          <w:sz w:val="24"/>
          <w:szCs w:val="24"/>
          <w:lang w:eastAsia="ru-RU" w:bidi="ru-RU"/>
        </w:rPr>
        <w:t xml:space="preserve">3.2.3 </w:t>
      </w:r>
      <w:r w:rsidR="00E44EA0">
        <w:rPr>
          <w:b/>
          <w:bCs/>
          <w:color w:val="000000"/>
          <w:sz w:val="24"/>
          <w:szCs w:val="24"/>
          <w:lang w:eastAsia="ru-RU" w:bidi="ru-RU"/>
        </w:rPr>
        <w:t>Перечень профессиональных баз данных и информационных справочных систем:</w:t>
      </w:r>
      <w:r w:rsidR="00134694">
        <w:rPr>
          <w:b/>
          <w:bCs/>
          <w:color w:val="000000"/>
          <w:sz w:val="24"/>
          <w:szCs w:val="24"/>
          <w:lang w:eastAsia="ru-RU" w:bidi="ru-RU"/>
        </w:rPr>
        <w:t xml:space="preserve"> </w:t>
      </w:r>
      <w:r w:rsidR="00134694" w:rsidRPr="00355425">
        <w:rPr>
          <w:bCs/>
          <w:color w:val="000000"/>
          <w:sz w:val="28"/>
          <w:szCs w:val="28"/>
          <w:shd w:val="clear" w:color="auto" w:fill="FFFFFF"/>
        </w:rPr>
        <w:t>eLIBRARY</w:t>
      </w:r>
      <w:r w:rsidR="00134694" w:rsidRPr="00355425">
        <w:rPr>
          <w:color w:val="000000"/>
          <w:sz w:val="28"/>
          <w:szCs w:val="28"/>
          <w:shd w:val="clear" w:color="auto" w:fill="FFFFFF"/>
        </w:rPr>
        <w:t>.RU</w:t>
      </w:r>
      <w:r w:rsidR="00134694" w:rsidRPr="00355425">
        <w:rPr>
          <w:color w:val="333333"/>
          <w:sz w:val="28"/>
          <w:szCs w:val="28"/>
          <w:shd w:val="clear" w:color="auto" w:fill="FFFFFF"/>
        </w:rPr>
        <w:t> </w:t>
      </w:r>
      <w:r w:rsidR="00134694">
        <w:t xml:space="preserve"> </w:t>
      </w:r>
      <w:r w:rsidR="00E44EA0">
        <w:br w:type="page"/>
      </w:r>
    </w:p>
    <w:p w:rsidR="00E44EA0" w:rsidRPr="00E80280" w:rsidRDefault="00E44EA0" w:rsidP="00E80280">
      <w:pPr>
        <w:pStyle w:val="1"/>
        <w:numPr>
          <w:ilvl w:val="0"/>
          <w:numId w:val="6"/>
        </w:numPr>
        <w:ind w:left="0" w:firstLine="0"/>
        <w:rPr>
          <w:rFonts w:ascii="Times New Roman" w:hAnsi="Times New Roman" w:cs="Times New Roman"/>
          <w:szCs w:val="28"/>
        </w:rPr>
      </w:pPr>
      <w:bookmarkStart w:id="8" w:name="bookmark42"/>
      <w:bookmarkStart w:id="9" w:name="_Toc197198581"/>
      <w:r w:rsidRPr="00E80280">
        <w:rPr>
          <w:rFonts w:ascii="Times New Roman" w:hAnsi="Times New Roman" w:cs="Times New Roman"/>
          <w:szCs w:val="28"/>
        </w:rPr>
        <w:lastRenderedPageBreak/>
        <w:t>КОНТРОЛЬ И ОЦЕНКА РЕЗУЛЬТАТОВ ОСВОЕНИЯ УЧЕБНОЙ ДИСЦИПЛИНЫ</w:t>
      </w:r>
      <w:bookmarkEnd w:id="8"/>
      <w:bookmarkEnd w:id="9"/>
    </w:p>
    <w:p w:rsidR="00E44EA0" w:rsidRDefault="00E44EA0" w:rsidP="00DE64BF">
      <w:pPr>
        <w:pStyle w:val="20"/>
        <w:ind w:firstLine="720"/>
        <w:jc w:val="both"/>
      </w:pPr>
      <w:r>
        <w:rPr>
          <w:color w:val="000000"/>
          <w:sz w:val="24"/>
          <w:szCs w:val="24"/>
          <w:lang w:eastAsia="ru-RU" w:bidi="ru-RU"/>
        </w:rPr>
        <w:t>Контроль и оценка результатов освоения учебно</w:t>
      </w:r>
      <w:r w:rsidR="00134694">
        <w:rPr>
          <w:color w:val="000000"/>
          <w:sz w:val="24"/>
          <w:szCs w:val="24"/>
          <w:lang w:eastAsia="ru-RU" w:bidi="ru-RU"/>
        </w:rPr>
        <w:t xml:space="preserve">й дисциплины </w:t>
      </w:r>
      <w:r w:rsidR="00E9166B">
        <w:rPr>
          <w:color w:val="000000"/>
          <w:sz w:val="24"/>
          <w:szCs w:val="24"/>
          <w:lang w:eastAsia="ru-RU" w:bidi="ru-RU"/>
        </w:rPr>
        <w:t xml:space="preserve">ОП.05 </w:t>
      </w:r>
      <w:proofErr w:type="spellStart"/>
      <w:r w:rsidR="00E9166B">
        <w:rPr>
          <w:color w:val="000000"/>
          <w:sz w:val="24"/>
          <w:szCs w:val="24"/>
          <w:lang w:eastAsia="ru-RU" w:bidi="ru-RU"/>
        </w:rPr>
        <w:t>Электроматериаловедение</w:t>
      </w:r>
      <w:proofErr w:type="spellEnd"/>
      <w:r>
        <w:rPr>
          <w:color w:val="000000"/>
          <w:sz w:val="24"/>
          <w:szCs w:val="24"/>
          <w:lang w:eastAsia="ru-RU" w:bidi="ru-RU"/>
        </w:rPr>
        <w:t xml:space="preserve"> осуществляется преподавателем в процессе проведения теоретических, практических и лабораторных занятий, выполнения обучающимися индивидуальных заданий</w:t>
      </w:r>
      <w:r w:rsidR="00134694">
        <w:rPr>
          <w:color w:val="000000"/>
          <w:sz w:val="24"/>
          <w:szCs w:val="24"/>
          <w:lang w:eastAsia="ru-RU" w:bidi="ru-RU"/>
        </w:rPr>
        <w:t>.</w:t>
      </w:r>
    </w:p>
    <w:p w:rsidR="00E44EA0" w:rsidRDefault="00E44EA0" w:rsidP="00DE64BF">
      <w:pPr>
        <w:pStyle w:val="20"/>
        <w:spacing w:after="260"/>
        <w:ind w:firstLine="880"/>
        <w:jc w:val="both"/>
        <w:rPr>
          <w:color w:val="000000"/>
          <w:sz w:val="24"/>
          <w:szCs w:val="24"/>
          <w:lang w:eastAsia="ru-RU" w:bidi="ru-RU"/>
        </w:rPr>
      </w:pPr>
      <w:r>
        <w:rPr>
          <w:color w:val="000000"/>
          <w:sz w:val="24"/>
          <w:szCs w:val="24"/>
          <w:lang w:eastAsia="ru-RU" w:bidi="ru-RU"/>
        </w:rPr>
        <w:t xml:space="preserve">Промежуточная аттестация в форме </w:t>
      </w:r>
      <w:r w:rsidR="00B161D9">
        <w:rPr>
          <w:color w:val="000000"/>
          <w:sz w:val="24"/>
          <w:szCs w:val="24"/>
          <w:lang w:eastAsia="ru-RU" w:bidi="ru-RU"/>
        </w:rPr>
        <w:t>экзамена</w:t>
      </w:r>
      <w:r w:rsidR="00134694">
        <w:rPr>
          <w:color w:val="000000"/>
          <w:sz w:val="24"/>
          <w:szCs w:val="24"/>
          <w:lang w:eastAsia="ru-RU" w:bidi="ru-RU"/>
        </w:rPr>
        <w:t xml:space="preserve"> в 4 семестре.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8"/>
        <w:gridCol w:w="2977"/>
        <w:gridCol w:w="2970"/>
      </w:tblGrid>
      <w:tr w:rsidR="00DE64BF" w:rsidRPr="0090794F" w:rsidTr="00964949">
        <w:trPr>
          <w:trHeight w:val="20"/>
        </w:trPr>
        <w:tc>
          <w:tcPr>
            <w:tcW w:w="1818" w:type="pct"/>
          </w:tcPr>
          <w:p w:rsidR="00DE64BF" w:rsidRPr="0090794F" w:rsidRDefault="00DE64BF" w:rsidP="00F65C56">
            <w:pPr>
              <w:jc w:val="center"/>
              <w:rPr>
                <w:rFonts w:ascii="Times New Roman" w:hAnsi="Times New Roman" w:cs="Times New Roman"/>
                <w:iCs/>
              </w:rPr>
            </w:pPr>
            <w:r w:rsidRPr="0090794F">
              <w:rPr>
                <w:rFonts w:ascii="Times New Roman" w:hAnsi="Times New Roman" w:cs="Times New Roman"/>
                <w:b/>
                <w:bCs/>
                <w:iCs/>
              </w:rPr>
              <w:t>Результаты обучения</w:t>
            </w:r>
          </w:p>
        </w:tc>
        <w:tc>
          <w:tcPr>
            <w:tcW w:w="1593" w:type="pct"/>
          </w:tcPr>
          <w:p w:rsidR="00DE64BF" w:rsidRPr="0090794F" w:rsidRDefault="00DE64BF" w:rsidP="00F65C56">
            <w:pPr>
              <w:jc w:val="center"/>
              <w:rPr>
                <w:rFonts w:ascii="Times New Roman" w:hAnsi="Times New Roman" w:cs="Times New Roman"/>
                <w:b/>
                <w:bCs/>
                <w:iCs/>
              </w:rPr>
            </w:pPr>
            <w:r w:rsidRPr="0090794F">
              <w:rPr>
                <w:rFonts w:ascii="Times New Roman" w:hAnsi="Times New Roman" w:cs="Times New Roman"/>
                <w:b/>
                <w:iCs/>
              </w:rPr>
              <w:t>Показатели освоенности компетенций</w:t>
            </w:r>
          </w:p>
        </w:tc>
        <w:tc>
          <w:tcPr>
            <w:tcW w:w="1590" w:type="pct"/>
          </w:tcPr>
          <w:p w:rsidR="00DE64BF" w:rsidRPr="0090794F" w:rsidRDefault="00DE64BF" w:rsidP="00F65C56">
            <w:pPr>
              <w:jc w:val="center"/>
              <w:rPr>
                <w:rFonts w:ascii="Times New Roman" w:hAnsi="Times New Roman" w:cs="Times New Roman"/>
                <w:b/>
                <w:bCs/>
                <w:iCs/>
              </w:rPr>
            </w:pPr>
            <w:r w:rsidRPr="0090794F">
              <w:rPr>
                <w:rFonts w:ascii="Times New Roman" w:hAnsi="Times New Roman" w:cs="Times New Roman"/>
                <w:b/>
                <w:bCs/>
                <w:iCs/>
              </w:rPr>
              <w:t>Методы оценки</w:t>
            </w:r>
          </w:p>
        </w:tc>
      </w:tr>
      <w:tr w:rsidR="00B161D9" w:rsidRPr="0090794F" w:rsidTr="00964949">
        <w:trPr>
          <w:trHeight w:val="20"/>
        </w:trPr>
        <w:tc>
          <w:tcPr>
            <w:tcW w:w="1818" w:type="pct"/>
          </w:tcPr>
          <w:p w:rsidR="00B161D9" w:rsidRPr="0090794F" w:rsidRDefault="00B161D9" w:rsidP="00B161D9">
            <w:pPr>
              <w:pStyle w:val="a9"/>
              <w:tabs>
                <w:tab w:val="left" w:pos="254"/>
              </w:tabs>
              <w:autoSpaceDE w:val="0"/>
              <w:autoSpaceDN w:val="0"/>
              <w:adjustRightInd w:val="0"/>
              <w:ind w:left="0"/>
              <w:rPr>
                <w:rFonts w:ascii="Times New Roman" w:hAnsi="Times New Roman" w:cs="Times New Roman"/>
                <w:b/>
                <w:bCs/>
              </w:rPr>
            </w:pPr>
            <w:r w:rsidRPr="0090794F">
              <w:rPr>
                <w:rFonts w:ascii="Times New Roman" w:hAnsi="Times New Roman" w:cs="Times New Roman"/>
                <w:b/>
                <w:bCs/>
              </w:rPr>
              <w:t>Умеет:</w:t>
            </w:r>
          </w:p>
          <w:p w:rsidR="00B161D9" w:rsidRPr="0090794F" w:rsidRDefault="00B161D9" w:rsidP="00B161D9">
            <w:pPr>
              <w:pStyle w:val="a9"/>
              <w:tabs>
                <w:tab w:val="left" w:pos="254"/>
              </w:tabs>
              <w:autoSpaceDE w:val="0"/>
              <w:autoSpaceDN w:val="0"/>
              <w:adjustRightInd w:val="0"/>
              <w:ind w:left="0"/>
              <w:rPr>
                <w:rFonts w:ascii="Times New Roman" w:hAnsi="Times New Roman" w:cs="Times New Roman"/>
              </w:rPr>
            </w:pPr>
            <w:r w:rsidRPr="0090794F">
              <w:rPr>
                <w:rFonts w:ascii="Times New Roman" w:hAnsi="Times New Roman" w:cs="Times New Roman"/>
              </w:rPr>
              <w:t>- определять характеристики материалов, используя справочники;</w:t>
            </w:r>
          </w:p>
          <w:p w:rsidR="00B161D9" w:rsidRPr="0090794F" w:rsidRDefault="00B161D9" w:rsidP="00B161D9">
            <w:pPr>
              <w:pStyle w:val="a9"/>
              <w:numPr>
                <w:ilvl w:val="0"/>
                <w:numId w:val="7"/>
              </w:numPr>
              <w:tabs>
                <w:tab w:val="left" w:pos="254"/>
              </w:tabs>
              <w:autoSpaceDE w:val="0"/>
              <w:autoSpaceDN w:val="0"/>
              <w:adjustRightInd w:val="0"/>
              <w:ind w:left="0" w:firstLine="0"/>
              <w:rPr>
                <w:rFonts w:ascii="Times New Roman" w:hAnsi="Times New Roman" w:cs="Times New Roman"/>
              </w:rPr>
            </w:pPr>
            <w:r w:rsidRPr="0090794F">
              <w:rPr>
                <w:rFonts w:ascii="Times New Roman" w:hAnsi="Times New Roman" w:cs="Times New Roman"/>
              </w:rPr>
              <w:t>выбирать материалы по их свойствам и условиям эксплуатации для выполнения работ;</w:t>
            </w:r>
          </w:p>
          <w:p w:rsidR="00B161D9" w:rsidRDefault="00B161D9" w:rsidP="00B161D9">
            <w:pPr>
              <w:pStyle w:val="a9"/>
              <w:widowControl/>
              <w:numPr>
                <w:ilvl w:val="0"/>
                <w:numId w:val="7"/>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rPr>
            </w:pPr>
            <w:r w:rsidRPr="0090794F">
              <w:rPr>
                <w:rFonts w:ascii="Times New Roman" w:hAnsi="Times New Roman" w:cs="Times New Roman"/>
              </w:rPr>
              <w:t>определять свойства материалов по их маркировке</w:t>
            </w:r>
          </w:p>
          <w:p w:rsidR="00964949" w:rsidRPr="0090794F" w:rsidRDefault="00964949" w:rsidP="00964949">
            <w:pPr>
              <w:suppressAutoHyphens/>
              <w:jc w:val="both"/>
              <w:rPr>
                <w:rFonts w:ascii="Times New Roman" w:hAnsi="Times New Roman" w:cs="Times New Roman"/>
              </w:rPr>
            </w:pPr>
            <w:r w:rsidRPr="0090794F">
              <w:rPr>
                <w:rFonts w:ascii="Times New Roman" w:hAnsi="Times New Roman" w:cs="Times New Roman"/>
              </w:rPr>
              <w:t>ОК 01</w:t>
            </w:r>
            <w:r>
              <w:rPr>
                <w:rFonts w:ascii="Times New Roman" w:hAnsi="Times New Roman" w:cs="Times New Roman"/>
              </w:rPr>
              <w:t xml:space="preserve">, </w:t>
            </w:r>
            <w:r w:rsidRPr="0090794F">
              <w:rPr>
                <w:rFonts w:ascii="Times New Roman" w:hAnsi="Times New Roman" w:cs="Times New Roman"/>
              </w:rPr>
              <w:t>ОК 02</w:t>
            </w:r>
            <w:r>
              <w:rPr>
                <w:rFonts w:ascii="Times New Roman" w:hAnsi="Times New Roman" w:cs="Times New Roman"/>
              </w:rPr>
              <w:t xml:space="preserve">, </w:t>
            </w:r>
            <w:r w:rsidRPr="0090794F">
              <w:rPr>
                <w:rFonts w:ascii="Times New Roman" w:hAnsi="Times New Roman" w:cs="Times New Roman"/>
              </w:rPr>
              <w:t>ОК 03</w:t>
            </w:r>
            <w:r>
              <w:rPr>
                <w:rFonts w:ascii="Times New Roman" w:hAnsi="Times New Roman" w:cs="Times New Roman"/>
              </w:rPr>
              <w:t xml:space="preserve">, </w:t>
            </w:r>
            <w:r w:rsidRPr="0090794F">
              <w:rPr>
                <w:rFonts w:ascii="Times New Roman" w:hAnsi="Times New Roman" w:cs="Times New Roman"/>
              </w:rPr>
              <w:t>ОК 04</w:t>
            </w:r>
            <w:r>
              <w:rPr>
                <w:rFonts w:ascii="Times New Roman" w:hAnsi="Times New Roman" w:cs="Times New Roman"/>
              </w:rPr>
              <w:t>,</w:t>
            </w:r>
          </w:p>
          <w:p w:rsidR="00964949" w:rsidRPr="0090794F" w:rsidRDefault="00964949" w:rsidP="00964949">
            <w:pPr>
              <w:suppressAutoHyphens/>
              <w:jc w:val="both"/>
              <w:rPr>
                <w:rFonts w:ascii="Times New Roman" w:hAnsi="Times New Roman" w:cs="Times New Roman"/>
              </w:rPr>
            </w:pPr>
            <w:r w:rsidRPr="0090794F">
              <w:rPr>
                <w:rFonts w:ascii="Times New Roman" w:hAnsi="Times New Roman" w:cs="Times New Roman"/>
              </w:rPr>
              <w:t>ОК 05</w:t>
            </w:r>
            <w:r>
              <w:rPr>
                <w:rFonts w:ascii="Times New Roman" w:hAnsi="Times New Roman" w:cs="Times New Roman"/>
              </w:rPr>
              <w:t xml:space="preserve">, </w:t>
            </w:r>
            <w:r w:rsidRPr="0090794F">
              <w:rPr>
                <w:rFonts w:ascii="Times New Roman" w:hAnsi="Times New Roman" w:cs="Times New Roman"/>
              </w:rPr>
              <w:t>ОК 07</w:t>
            </w:r>
            <w:r>
              <w:rPr>
                <w:rFonts w:ascii="Times New Roman" w:hAnsi="Times New Roman" w:cs="Times New Roman"/>
              </w:rPr>
              <w:t xml:space="preserve">, </w:t>
            </w:r>
            <w:r w:rsidRPr="0090794F">
              <w:rPr>
                <w:rFonts w:ascii="Times New Roman" w:hAnsi="Times New Roman" w:cs="Times New Roman"/>
              </w:rPr>
              <w:t>ОК 09</w:t>
            </w:r>
            <w:r>
              <w:rPr>
                <w:rFonts w:ascii="Times New Roman" w:hAnsi="Times New Roman" w:cs="Times New Roman"/>
              </w:rPr>
              <w:t xml:space="preserve">, </w:t>
            </w:r>
            <w:r w:rsidRPr="0090794F">
              <w:rPr>
                <w:rFonts w:ascii="Times New Roman" w:hAnsi="Times New Roman" w:cs="Times New Roman"/>
              </w:rPr>
              <w:t>ПК.1.2</w:t>
            </w:r>
            <w:r>
              <w:rPr>
                <w:rFonts w:ascii="Times New Roman" w:hAnsi="Times New Roman" w:cs="Times New Roman"/>
              </w:rPr>
              <w:t>,</w:t>
            </w:r>
          </w:p>
          <w:p w:rsidR="00815E24" w:rsidRPr="00216DEA" w:rsidRDefault="00964949" w:rsidP="00815E24">
            <w:pPr>
              <w:pStyle w:val="15"/>
              <w:spacing w:line="276" w:lineRule="auto"/>
              <w:ind w:firstLine="0"/>
              <w:jc w:val="both"/>
              <w:rPr>
                <w:sz w:val="24"/>
                <w:szCs w:val="24"/>
              </w:rPr>
            </w:pPr>
            <w:r w:rsidRPr="0090794F">
              <w:t>ПК.4.2</w:t>
            </w:r>
            <w:r>
              <w:t xml:space="preserve">, </w:t>
            </w:r>
            <w:r w:rsidRPr="0090794F">
              <w:t>ПК.5.2</w:t>
            </w:r>
            <w:r>
              <w:t xml:space="preserve">, </w:t>
            </w:r>
            <w:r w:rsidR="00815E24">
              <w:rPr>
                <w:sz w:val="24"/>
                <w:szCs w:val="24"/>
              </w:rPr>
              <w:t>ЛР 21, ЛР 31, ЛР 32, ЛР 39, ЛР 40</w:t>
            </w:r>
          </w:p>
          <w:p w:rsidR="00964949" w:rsidRPr="0090794F" w:rsidRDefault="00964949" w:rsidP="00964949">
            <w:pPr>
              <w:pStyle w:val="a9"/>
              <w:widowControl/>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rPr>
            </w:pPr>
          </w:p>
        </w:tc>
        <w:tc>
          <w:tcPr>
            <w:tcW w:w="1593" w:type="pct"/>
          </w:tcPr>
          <w:p w:rsidR="00B161D9" w:rsidRPr="0090794F" w:rsidRDefault="00B161D9" w:rsidP="00B161D9">
            <w:pPr>
              <w:pStyle w:val="a9"/>
              <w:widowControl/>
              <w:numPr>
                <w:ilvl w:val="0"/>
                <w:numId w:val="7"/>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rPr>
            </w:pPr>
            <w:r w:rsidRPr="0090794F">
              <w:rPr>
                <w:rFonts w:ascii="Times New Roman" w:hAnsi="Times New Roman" w:cs="Times New Roman"/>
              </w:rPr>
              <w:t>демонстрирует умения определять характеристики материалов по справочникам;</w:t>
            </w:r>
          </w:p>
          <w:p w:rsidR="00B161D9" w:rsidRPr="0090794F" w:rsidRDefault="00B161D9" w:rsidP="00B161D9">
            <w:pPr>
              <w:pStyle w:val="a9"/>
              <w:widowControl/>
              <w:numPr>
                <w:ilvl w:val="0"/>
                <w:numId w:val="7"/>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rPr>
            </w:pPr>
            <w:r w:rsidRPr="0090794F">
              <w:rPr>
                <w:rFonts w:ascii="Times New Roman" w:hAnsi="Times New Roman" w:cs="Times New Roman"/>
              </w:rPr>
              <w:t>самостоятельно выбирает материалы по их свойствам и условиям эксплуатации;</w:t>
            </w:r>
          </w:p>
          <w:p w:rsidR="00B161D9" w:rsidRPr="0090794F" w:rsidRDefault="00B161D9" w:rsidP="00B161D9">
            <w:pPr>
              <w:pStyle w:val="a9"/>
              <w:widowControl/>
              <w:numPr>
                <w:ilvl w:val="0"/>
                <w:numId w:val="7"/>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bCs/>
                <w:i/>
              </w:rPr>
            </w:pPr>
            <w:r w:rsidRPr="0090794F">
              <w:rPr>
                <w:rFonts w:ascii="Times New Roman" w:hAnsi="Times New Roman" w:cs="Times New Roman"/>
                <w:bCs/>
              </w:rPr>
              <w:t>самостоятельно определяет и называет свойства материалов по маркировке</w:t>
            </w:r>
          </w:p>
        </w:tc>
        <w:tc>
          <w:tcPr>
            <w:tcW w:w="1590" w:type="pct"/>
          </w:tcPr>
          <w:p w:rsidR="00B161D9" w:rsidRPr="0090794F" w:rsidRDefault="00B161D9" w:rsidP="00B161D9">
            <w:pPr>
              <w:pStyle w:val="a9"/>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rPr>
            </w:pPr>
            <w:r w:rsidRPr="0090794F">
              <w:rPr>
                <w:rFonts w:ascii="Times New Roman" w:hAnsi="Times New Roman" w:cs="Times New Roman"/>
              </w:rPr>
              <w:t>Текущий контроль:</w:t>
            </w:r>
          </w:p>
          <w:p w:rsidR="00B161D9" w:rsidRPr="0090794F" w:rsidRDefault="00B161D9" w:rsidP="00B161D9">
            <w:pPr>
              <w:pStyle w:val="a9"/>
              <w:widowControl/>
              <w:numPr>
                <w:ilvl w:val="0"/>
                <w:numId w:val="7"/>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rPr>
            </w:pPr>
            <w:r w:rsidRPr="0090794F">
              <w:rPr>
                <w:rFonts w:ascii="Times New Roman" w:hAnsi="Times New Roman" w:cs="Times New Roman"/>
              </w:rPr>
              <w:t>устный опрос;</w:t>
            </w:r>
          </w:p>
          <w:p w:rsidR="00B161D9" w:rsidRPr="0090794F" w:rsidRDefault="00B161D9" w:rsidP="00B161D9">
            <w:pPr>
              <w:pStyle w:val="a9"/>
              <w:widowControl/>
              <w:numPr>
                <w:ilvl w:val="0"/>
                <w:numId w:val="7"/>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rPr>
            </w:pPr>
            <w:r w:rsidRPr="0090794F">
              <w:rPr>
                <w:rFonts w:ascii="Times New Roman" w:hAnsi="Times New Roman" w:cs="Times New Roman"/>
              </w:rPr>
              <w:t>проверка выполнения индивидуальных заданий;</w:t>
            </w:r>
          </w:p>
          <w:p w:rsidR="00B161D9" w:rsidRPr="0090794F" w:rsidRDefault="00B161D9" w:rsidP="00B161D9">
            <w:pPr>
              <w:pStyle w:val="a9"/>
              <w:widowControl/>
              <w:numPr>
                <w:ilvl w:val="0"/>
                <w:numId w:val="7"/>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rPr>
            </w:pPr>
            <w:r w:rsidRPr="0090794F">
              <w:rPr>
                <w:rFonts w:ascii="Times New Roman" w:hAnsi="Times New Roman" w:cs="Times New Roman"/>
              </w:rPr>
              <w:t>письменный опрос;</w:t>
            </w:r>
          </w:p>
          <w:p w:rsidR="00B161D9" w:rsidRPr="0090794F" w:rsidRDefault="00B161D9" w:rsidP="00B161D9">
            <w:pPr>
              <w:pStyle w:val="a9"/>
              <w:widowControl/>
              <w:numPr>
                <w:ilvl w:val="0"/>
                <w:numId w:val="7"/>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rPr>
            </w:pPr>
            <w:r w:rsidRPr="0090794F">
              <w:rPr>
                <w:rFonts w:ascii="Times New Roman" w:hAnsi="Times New Roman" w:cs="Times New Roman"/>
              </w:rPr>
              <w:t>тестирование;</w:t>
            </w:r>
          </w:p>
          <w:p w:rsidR="00B161D9" w:rsidRPr="0090794F" w:rsidRDefault="00B161D9" w:rsidP="00B161D9">
            <w:pPr>
              <w:pStyle w:val="a9"/>
              <w:widowControl/>
              <w:numPr>
                <w:ilvl w:val="0"/>
                <w:numId w:val="7"/>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rPr>
            </w:pPr>
            <w:r w:rsidRPr="0090794F">
              <w:rPr>
                <w:rFonts w:ascii="Times New Roman" w:hAnsi="Times New Roman" w:cs="Times New Roman"/>
              </w:rPr>
              <w:t>самоконтроль;</w:t>
            </w:r>
          </w:p>
          <w:p w:rsidR="00B161D9" w:rsidRPr="0090794F" w:rsidRDefault="00B161D9" w:rsidP="00B161D9">
            <w:pPr>
              <w:pStyle w:val="a9"/>
              <w:widowControl/>
              <w:numPr>
                <w:ilvl w:val="0"/>
                <w:numId w:val="7"/>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rPr>
            </w:pPr>
            <w:r w:rsidRPr="0090794F">
              <w:rPr>
                <w:rFonts w:ascii="Times New Roman" w:hAnsi="Times New Roman" w:cs="Times New Roman"/>
              </w:rPr>
              <w:t>взаимопроверка;</w:t>
            </w:r>
          </w:p>
          <w:p w:rsidR="00B161D9" w:rsidRPr="0090794F" w:rsidRDefault="00B161D9" w:rsidP="00B161D9">
            <w:pPr>
              <w:pStyle w:val="a9"/>
              <w:widowControl/>
              <w:numPr>
                <w:ilvl w:val="0"/>
                <w:numId w:val="7"/>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rPr>
            </w:pPr>
            <w:r w:rsidRPr="0090794F">
              <w:rPr>
                <w:rFonts w:ascii="Times New Roman" w:hAnsi="Times New Roman" w:cs="Times New Roman"/>
              </w:rPr>
              <w:t>экспертное наблюдение и оценка выполнения практических работ</w:t>
            </w:r>
          </w:p>
          <w:p w:rsidR="00B161D9" w:rsidRPr="0090794F" w:rsidRDefault="00B161D9" w:rsidP="00B161D9">
            <w:pPr>
              <w:pStyle w:val="a9"/>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rPr>
            </w:pPr>
            <w:r w:rsidRPr="0090794F">
              <w:rPr>
                <w:rFonts w:ascii="Times New Roman" w:hAnsi="Times New Roman" w:cs="Times New Roman"/>
              </w:rPr>
              <w:t xml:space="preserve">Промежуточная аттестация: </w:t>
            </w:r>
          </w:p>
          <w:p w:rsidR="00B161D9" w:rsidRPr="0090794F" w:rsidRDefault="00B161D9" w:rsidP="00B161D9">
            <w:pPr>
              <w:pStyle w:val="a9"/>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bCs/>
                <w:i/>
              </w:rPr>
            </w:pPr>
            <w:r w:rsidRPr="0090794F">
              <w:rPr>
                <w:rFonts w:ascii="Times New Roman" w:hAnsi="Times New Roman" w:cs="Times New Roman"/>
              </w:rPr>
              <w:t>Экзамен</w:t>
            </w:r>
          </w:p>
        </w:tc>
      </w:tr>
      <w:tr w:rsidR="00B161D9" w:rsidRPr="0090794F" w:rsidTr="00964949">
        <w:trPr>
          <w:trHeight w:val="20"/>
        </w:trPr>
        <w:tc>
          <w:tcPr>
            <w:tcW w:w="1818" w:type="pct"/>
          </w:tcPr>
          <w:p w:rsidR="00B161D9" w:rsidRPr="0090794F" w:rsidRDefault="00B161D9" w:rsidP="00B161D9">
            <w:pPr>
              <w:pStyle w:val="a9"/>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b/>
                <w:bCs/>
              </w:rPr>
            </w:pPr>
            <w:r w:rsidRPr="0090794F">
              <w:rPr>
                <w:rFonts w:ascii="Times New Roman" w:hAnsi="Times New Roman" w:cs="Times New Roman"/>
                <w:b/>
                <w:bCs/>
              </w:rPr>
              <w:t>Знает:</w:t>
            </w:r>
          </w:p>
          <w:p w:rsidR="00B161D9" w:rsidRPr="0090794F" w:rsidRDefault="00B161D9" w:rsidP="00B161D9">
            <w:pPr>
              <w:pStyle w:val="a9"/>
              <w:widowControl/>
              <w:numPr>
                <w:ilvl w:val="0"/>
                <w:numId w:val="7"/>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rPr>
            </w:pPr>
            <w:r w:rsidRPr="0090794F">
              <w:rPr>
                <w:rFonts w:ascii="Times New Roman" w:hAnsi="Times New Roman" w:cs="Times New Roman"/>
              </w:rPr>
              <w:t>общие сведения о строении материалов;</w:t>
            </w:r>
          </w:p>
          <w:p w:rsidR="00B161D9" w:rsidRPr="0090794F" w:rsidRDefault="00B161D9" w:rsidP="00B161D9">
            <w:pPr>
              <w:pStyle w:val="a9"/>
              <w:widowControl/>
              <w:numPr>
                <w:ilvl w:val="0"/>
                <w:numId w:val="7"/>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rPr>
            </w:pPr>
            <w:r w:rsidRPr="0090794F">
              <w:rPr>
                <w:rFonts w:ascii="Times New Roman" w:hAnsi="Times New Roman" w:cs="Times New Roman"/>
              </w:rPr>
              <w:t>классификацию электротехнических материалов;</w:t>
            </w:r>
          </w:p>
          <w:p w:rsidR="00B161D9" w:rsidRPr="0090794F" w:rsidRDefault="00B161D9" w:rsidP="00B161D9">
            <w:pPr>
              <w:pStyle w:val="a9"/>
              <w:widowControl/>
              <w:numPr>
                <w:ilvl w:val="0"/>
                <w:numId w:val="7"/>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rPr>
            </w:pPr>
            <w:r w:rsidRPr="0090794F">
              <w:rPr>
                <w:rFonts w:ascii="Times New Roman" w:hAnsi="Times New Roman" w:cs="Times New Roman"/>
              </w:rPr>
              <w:t>механические, электрические, тепловые, физико-химические характеристики материалов;</w:t>
            </w:r>
          </w:p>
          <w:p w:rsidR="00B161D9" w:rsidRPr="0090794F" w:rsidRDefault="00B161D9" w:rsidP="00B161D9">
            <w:pPr>
              <w:pStyle w:val="a9"/>
              <w:widowControl/>
              <w:numPr>
                <w:ilvl w:val="0"/>
                <w:numId w:val="7"/>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rPr>
            </w:pPr>
            <w:r w:rsidRPr="0090794F">
              <w:rPr>
                <w:rFonts w:ascii="Times New Roman" w:hAnsi="Times New Roman" w:cs="Times New Roman"/>
              </w:rPr>
              <w:t>основные типы проводниковых, полупроводниковых, диэлектрических и магнитных материалов, их свойства и области применения;</w:t>
            </w:r>
          </w:p>
          <w:p w:rsidR="00B161D9" w:rsidRPr="0090794F" w:rsidRDefault="00B161D9" w:rsidP="00B161D9">
            <w:pPr>
              <w:pStyle w:val="a9"/>
              <w:widowControl/>
              <w:numPr>
                <w:ilvl w:val="0"/>
                <w:numId w:val="7"/>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rPr>
            </w:pPr>
            <w:r w:rsidRPr="0090794F">
              <w:rPr>
                <w:rFonts w:ascii="Times New Roman" w:hAnsi="Times New Roman" w:cs="Times New Roman"/>
              </w:rPr>
              <w:t>основные сведения об электромонтажных изделиях;</w:t>
            </w:r>
          </w:p>
          <w:p w:rsidR="00B161D9" w:rsidRPr="00964949" w:rsidRDefault="00B161D9" w:rsidP="00B161D9">
            <w:pPr>
              <w:pStyle w:val="a9"/>
              <w:numPr>
                <w:ilvl w:val="0"/>
                <w:numId w:val="7"/>
              </w:numPr>
              <w:tabs>
                <w:tab w:val="left" w:pos="254"/>
              </w:tabs>
              <w:autoSpaceDE w:val="0"/>
              <w:autoSpaceDN w:val="0"/>
              <w:adjustRightInd w:val="0"/>
              <w:ind w:left="0" w:firstLine="0"/>
              <w:rPr>
                <w:rFonts w:ascii="Times New Roman" w:hAnsi="Times New Roman" w:cs="Times New Roman"/>
                <w:bCs/>
                <w:i/>
              </w:rPr>
            </w:pPr>
            <w:r w:rsidRPr="0090794F">
              <w:rPr>
                <w:rFonts w:ascii="Times New Roman" w:hAnsi="Times New Roman" w:cs="Times New Roman"/>
              </w:rPr>
              <w:t>маркировку электроизоляционных изделий</w:t>
            </w:r>
          </w:p>
          <w:p w:rsidR="00964949" w:rsidRPr="0090794F" w:rsidRDefault="00964949" w:rsidP="00964949">
            <w:pPr>
              <w:suppressAutoHyphens/>
              <w:jc w:val="both"/>
              <w:rPr>
                <w:rFonts w:ascii="Times New Roman" w:hAnsi="Times New Roman" w:cs="Times New Roman"/>
              </w:rPr>
            </w:pPr>
            <w:r w:rsidRPr="0090794F">
              <w:rPr>
                <w:rFonts w:ascii="Times New Roman" w:hAnsi="Times New Roman" w:cs="Times New Roman"/>
              </w:rPr>
              <w:t>ОК 01</w:t>
            </w:r>
            <w:r>
              <w:rPr>
                <w:rFonts w:ascii="Times New Roman" w:hAnsi="Times New Roman" w:cs="Times New Roman"/>
              </w:rPr>
              <w:t xml:space="preserve">, </w:t>
            </w:r>
            <w:r w:rsidRPr="0090794F">
              <w:rPr>
                <w:rFonts w:ascii="Times New Roman" w:hAnsi="Times New Roman" w:cs="Times New Roman"/>
              </w:rPr>
              <w:t>ОК 02</w:t>
            </w:r>
            <w:r>
              <w:rPr>
                <w:rFonts w:ascii="Times New Roman" w:hAnsi="Times New Roman" w:cs="Times New Roman"/>
              </w:rPr>
              <w:t xml:space="preserve">, </w:t>
            </w:r>
            <w:r w:rsidRPr="0090794F">
              <w:rPr>
                <w:rFonts w:ascii="Times New Roman" w:hAnsi="Times New Roman" w:cs="Times New Roman"/>
              </w:rPr>
              <w:t>ОК 03</w:t>
            </w:r>
            <w:r>
              <w:rPr>
                <w:rFonts w:ascii="Times New Roman" w:hAnsi="Times New Roman" w:cs="Times New Roman"/>
              </w:rPr>
              <w:t xml:space="preserve">, </w:t>
            </w:r>
            <w:r w:rsidRPr="0090794F">
              <w:rPr>
                <w:rFonts w:ascii="Times New Roman" w:hAnsi="Times New Roman" w:cs="Times New Roman"/>
              </w:rPr>
              <w:t>ОК 04</w:t>
            </w:r>
            <w:r>
              <w:rPr>
                <w:rFonts w:ascii="Times New Roman" w:hAnsi="Times New Roman" w:cs="Times New Roman"/>
              </w:rPr>
              <w:t>,</w:t>
            </w:r>
          </w:p>
          <w:p w:rsidR="00964949" w:rsidRPr="0090794F" w:rsidRDefault="00964949" w:rsidP="00964949">
            <w:pPr>
              <w:suppressAutoHyphens/>
              <w:jc w:val="both"/>
              <w:rPr>
                <w:rFonts w:ascii="Times New Roman" w:hAnsi="Times New Roman" w:cs="Times New Roman"/>
              </w:rPr>
            </w:pPr>
            <w:r w:rsidRPr="0090794F">
              <w:rPr>
                <w:rFonts w:ascii="Times New Roman" w:hAnsi="Times New Roman" w:cs="Times New Roman"/>
              </w:rPr>
              <w:t>ОК 05</w:t>
            </w:r>
            <w:r>
              <w:rPr>
                <w:rFonts w:ascii="Times New Roman" w:hAnsi="Times New Roman" w:cs="Times New Roman"/>
              </w:rPr>
              <w:t xml:space="preserve">, </w:t>
            </w:r>
            <w:r w:rsidRPr="0090794F">
              <w:rPr>
                <w:rFonts w:ascii="Times New Roman" w:hAnsi="Times New Roman" w:cs="Times New Roman"/>
              </w:rPr>
              <w:t>ОК 07</w:t>
            </w:r>
            <w:r>
              <w:rPr>
                <w:rFonts w:ascii="Times New Roman" w:hAnsi="Times New Roman" w:cs="Times New Roman"/>
              </w:rPr>
              <w:t xml:space="preserve">, </w:t>
            </w:r>
            <w:r w:rsidRPr="0090794F">
              <w:rPr>
                <w:rFonts w:ascii="Times New Roman" w:hAnsi="Times New Roman" w:cs="Times New Roman"/>
              </w:rPr>
              <w:t>ОК 09</w:t>
            </w:r>
            <w:r>
              <w:rPr>
                <w:rFonts w:ascii="Times New Roman" w:hAnsi="Times New Roman" w:cs="Times New Roman"/>
              </w:rPr>
              <w:t xml:space="preserve">, </w:t>
            </w:r>
            <w:r w:rsidRPr="0090794F">
              <w:rPr>
                <w:rFonts w:ascii="Times New Roman" w:hAnsi="Times New Roman" w:cs="Times New Roman"/>
              </w:rPr>
              <w:t>ПК.1.2</w:t>
            </w:r>
            <w:r>
              <w:rPr>
                <w:rFonts w:ascii="Times New Roman" w:hAnsi="Times New Roman" w:cs="Times New Roman"/>
              </w:rPr>
              <w:t>,</w:t>
            </w:r>
          </w:p>
          <w:p w:rsidR="00815E24" w:rsidRPr="00216DEA" w:rsidRDefault="00964949" w:rsidP="00815E24">
            <w:pPr>
              <w:pStyle w:val="15"/>
              <w:spacing w:line="276" w:lineRule="auto"/>
              <w:ind w:firstLine="0"/>
              <w:jc w:val="both"/>
              <w:rPr>
                <w:sz w:val="24"/>
                <w:szCs w:val="24"/>
              </w:rPr>
            </w:pPr>
            <w:r w:rsidRPr="0090794F">
              <w:t>ПК.4.2</w:t>
            </w:r>
            <w:r>
              <w:t xml:space="preserve">, </w:t>
            </w:r>
            <w:r w:rsidRPr="0090794F">
              <w:t>ПК.5.2</w:t>
            </w:r>
            <w:r>
              <w:t xml:space="preserve">, </w:t>
            </w:r>
            <w:r w:rsidR="00815E24">
              <w:rPr>
                <w:sz w:val="24"/>
                <w:szCs w:val="24"/>
              </w:rPr>
              <w:t>ЛР 21, ЛР 31, ЛР 32, ЛР 39, ЛР 40</w:t>
            </w:r>
          </w:p>
          <w:p w:rsidR="00964949" w:rsidRPr="0090794F" w:rsidRDefault="00964949" w:rsidP="00815E24">
            <w:pPr>
              <w:pStyle w:val="a9"/>
              <w:tabs>
                <w:tab w:val="left" w:pos="254"/>
              </w:tabs>
              <w:autoSpaceDE w:val="0"/>
              <w:autoSpaceDN w:val="0"/>
              <w:adjustRightInd w:val="0"/>
              <w:ind w:left="0"/>
              <w:rPr>
                <w:rFonts w:ascii="Times New Roman" w:hAnsi="Times New Roman" w:cs="Times New Roman"/>
                <w:bCs/>
                <w:i/>
              </w:rPr>
            </w:pPr>
          </w:p>
        </w:tc>
        <w:tc>
          <w:tcPr>
            <w:tcW w:w="1593" w:type="pct"/>
          </w:tcPr>
          <w:p w:rsidR="00B161D9" w:rsidRPr="0090794F" w:rsidRDefault="00B161D9" w:rsidP="00B161D9">
            <w:pPr>
              <w:widowControl/>
              <w:numPr>
                <w:ilvl w:val="0"/>
                <w:numId w:val="8"/>
              </w:numPr>
              <w:tabs>
                <w:tab w:val="left" w:pos="336"/>
              </w:tabs>
              <w:ind w:left="0" w:right="135" w:firstLine="0"/>
              <w:rPr>
                <w:rFonts w:ascii="Times New Roman" w:hAnsi="Times New Roman" w:cs="Times New Roman"/>
              </w:rPr>
            </w:pPr>
            <w:r w:rsidRPr="0090794F">
              <w:rPr>
                <w:rFonts w:ascii="Times New Roman" w:hAnsi="Times New Roman" w:cs="Times New Roman"/>
              </w:rPr>
              <w:t>демонстрирует понимание зависимости свойств материалов от их внутреннего строения;</w:t>
            </w:r>
          </w:p>
          <w:p w:rsidR="00B161D9" w:rsidRPr="0090794F" w:rsidRDefault="00B161D9" w:rsidP="00B161D9">
            <w:pPr>
              <w:widowControl/>
              <w:numPr>
                <w:ilvl w:val="0"/>
                <w:numId w:val="8"/>
              </w:numPr>
              <w:tabs>
                <w:tab w:val="left" w:pos="336"/>
              </w:tabs>
              <w:ind w:left="0" w:right="135" w:firstLine="0"/>
              <w:rPr>
                <w:rFonts w:ascii="Times New Roman" w:hAnsi="Times New Roman" w:cs="Times New Roman"/>
              </w:rPr>
            </w:pPr>
            <w:r w:rsidRPr="0090794F">
              <w:rPr>
                <w:rFonts w:ascii="Times New Roman" w:hAnsi="Times New Roman" w:cs="Times New Roman"/>
              </w:rPr>
              <w:t>самостоятельно называет механические, физические, физико-химические характеристики материалов;</w:t>
            </w:r>
          </w:p>
          <w:p w:rsidR="00B161D9" w:rsidRPr="0090794F" w:rsidRDefault="00B161D9" w:rsidP="00B161D9">
            <w:pPr>
              <w:widowControl/>
              <w:numPr>
                <w:ilvl w:val="0"/>
                <w:numId w:val="8"/>
              </w:numPr>
              <w:tabs>
                <w:tab w:val="left" w:pos="336"/>
              </w:tabs>
              <w:ind w:left="0" w:right="135" w:firstLine="0"/>
              <w:rPr>
                <w:rFonts w:ascii="Times New Roman" w:hAnsi="Times New Roman" w:cs="Times New Roman"/>
              </w:rPr>
            </w:pPr>
            <w:r w:rsidRPr="0090794F">
              <w:rPr>
                <w:rFonts w:ascii="Times New Roman" w:hAnsi="Times New Roman" w:cs="Times New Roman"/>
              </w:rPr>
              <w:t>демонстрирует умения различать проводниковые, полупроводниковые и диэлектрические материалы по их свойствам и характеристикам;</w:t>
            </w:r>
          </w:p>
          <w:p w:rsidR="00B161D9" w:rsidRPr="0090794F" w:rsidRDefault="00B161D9" w:rsidP="00B161D9">
            <w:pPr>
              <w:widowControl/>
              <w:numPr>
                <w:ilvl w:val="0"/>
                <w:numId w:val="8"/>
              </w:numPr>
              <w:tabs>
                <w:tab w:val="left" w:pos="336"/>
              </w:tabs>
              <w:ind w:left="0" w:right="135" w:firstLine="0"/>
              <w:rPr>
                <w:rFonts w:ascii="Times New Roman" w:hAnsi="Times New Roman" w:cs="Times New Roman"/>
              </w:rPr>
            </w:pPr>
            <w:r w:rsidRPr="0090794F">
              <w:rPr>
                <w:rFonts w:ascii="Times New Roman" w:hAnsi="Times New Roman" w:cs="Times New Roman"/>
              </w:rPr>
              <w:t>самостоятельно расшифровывает маркировку электроизоляционных материалов</w:t>
            </w:r>
          </w:p>
        </w:tc>
        <w:tc>
          <w:tcPr>
            <w:tcW w:w="1590" w:type="pct"/>
          </w:tcPr>
          <w:p w:rsidR="00B161D9" w:rsidRPr="0090794F" w:rsidRDefault="00B161D9" w:rsidP="00B161D9">
            <w:pPr>
              <w:pStyle w:val="a9"/>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rPr>
            </w:pPr>
            <w:r w:rsidRPr="0090794F">
              <w:rPr>
                <w:rFonts w:ascii="Times New Roman" w:hAnsi="Times New Roman" w:cs="Times New Roman"/>
              </w:rPr>
              <w:t>Текущий контроль:</w:t>
            </w:r>
          </w:p>
          <w:p w:rsidR="00B161D9" w:rsidRPr="0090794F" w:rsidRDefault="00B161D9" w:rsidP="00B161D9">
            <w:pPr>
              <w:pStyle w:val="a9"/>
              <w:widowControl/>
              <w:numPr>
                <w:ilvl w:val="0"/>
                <w:numId w:val="7"/>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rPr>
            </w:pPr>
            <w:r w:rsidRPr="0090794F">
              <w:rPr>
                <w:rFonts w:ascii="Times New Roman" w:hAnsi="Times New Roman" w:cs="Times New Roman"/>
              </w:rPr>
              <w:t xml:space="preserve">оценка результатов выполнения практических работ, </w:t>
            </w:r>
          </w:p>
          <w:p w:rsidR="00B161D9" w:rsidRPr="0090794F" w:rsidRDefault="00B161D9" w:rsidP="00B161D9">
            <w:pPr>
              <w:pStyle w:val="a9"/>
              <w:widowControl/>
              <w:numPr>
                <w:ilvl w:val="0"/>
                <w:numId w:val="7"/>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rPr>
            </w:pPr>
            <w:r w:rsidRPr="0090794F">
              <w:rPr>
                <w:rFonts w:ascii="Times New Roman" w:hAnsi="Times New Roman" w:cs="Times New Roman"/>
              </w:rPr>
              <w:t>оценка по результатам наблюдения за деятельностью студента в процессе выполнения практических работ</w:t>
            </w:r>
          </w:p>
          <w:p w:rsidR="00B161D9" w:rsidRPr="0090794F" w:rsidRDefault="00B161D9" w:rsidP="00B161D9">
            <w:pPr>
              <w:pStyle w:val="a9"/>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rPr>
            </w:pPr>
            <w:r w:rsidRPr="0090794F">
              <w:rPr>
                <w:rFonts w:ascii="Times New Roman" w:hAnsi="Times New Roman" w:cs="Times New Roman"/>
              </w:rPr>
              <w:t>Промежуточная аттестация:</w:t>
            </w:r>
          </w:p>
          <w:p w:rsidR="00B161D9" w:rsidRPr="0090794F" w:rsidRDefault="00B161D9" w:rsidP="00B161D9">
            <w:pPr>
              <w:pStyle w:val="a9"/>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bCs/>
                <w:i/>
              </w:rPr>
            </w:pPr>
            <w:r w:rsidRPr="0090794F">
              <w:rPr>
                <w:rFonts w:ascii="Times New Roman" w:hAnsi="Times New Roman" w:cs="Times New Roman"/>
              </w:rPr>
              <w:t>Экзамен</w:t>
            </w:r>
          </w:p>
        </w:tc>
      </w:tr>
    </w:tbl>
    <w:p w:rsidR="00E44EA0" w:rsidRPr="00E80280" w:rsidRDefault="00DE64BF" w:rsidP="00E80280">
      <w:pPr>
        <w:pStyle w:val="1"/>
        <w:numPr>
          <w:ilvl w:val="0"/>
          <w:numId w:val="6"/>
        </w:numPr>
        <w:ind w:left="0" w:firstLine="0"/>
        <w:rPr>
          <w:rFonts w:ascii="Times New Roman" w:hAnsi="Times New Roman" w:cs="Times New Roman"/>
          <w:szCs w:val="28"/>
        </w:rPr>
      </w:pPr>
      <w:bookmarkStart w:id="10" w:name="bookmark44"/>
      <w:bookmarkStart w:id="11" w:name="_Toc197198582"/>
      <w:r w:rsidRPr="00E80280">
        <w:rPr>
          <w:rFonts w:ascii="Times New Roman" w:hAnsi="Times New Roman" w:cs="Times New Roman"/>
          <w:szCs w:val="28"/>
        </w:rPr>
        <w:lastRenderedPageBreak/>
        <w:t>ПЕРЕЧЕНЬ</w:t>
      </w:r>
      <w:r w:rsidR="00E44EA0" w:rsidRPr="00E80280">
        <w:rPr>
          <w:rFonts w:ascii="Times New Roman" w:hAnsi="Times New Roman" w:cs="Times New Roman"/>
          <w:szCs w:val="28"/>
        </w:rPr>
        <w:t xml:space="preserve"> ИСПОЛЬЗУЕМЫХ МЕТОДОВ ОБУЧЕНИЯ</w:t>
      </w:r>
      <w:bookmarkEnd w:id="10"/>
      <w:bookmarkEnd w:id="11"/>
    </w:p>
    <w:p w:rsidR="00DE64BF" w:rsidRPr="00556CDC" w:rsidRDefault="00DE64BF" w:rsidP="00DE64BF">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Style w:val="13"/>
          <w:sz w:val="24"/>
          <w:szCs w:val="24"/>
        </w:rPr>
      </w:pPr>
      <w:r>
        <w:rPr>
          <w:rStyle w:val="13"/>
          <w:sz w:val="24"/>
          <w:szCs w:val="24"/>
        </w:rPr>
        <w:t xml:space="preserve">5.1.Пассивные: </w:t>
      </w:r>
      <w:r w:rsidRPr="00556CDC">
        <w:rPr>
          <w:rStyle w:val="13"/>
          <w:sz w:val="24"/>
          <w:szCs w:val="24"/>
        </w:rPr>
        <w:t xml:space="preserve">лекции, опрос, работа с </w:t>
      </w:r>
      <w:r w:rsidRPr="00556CDC">
        <w:rPr>
          <w:color w:val="000000"/>
          <w:sz w:val="24"/>
          <w:szCs w:val="24"/>
          <w:lang w:bidi="ru-RU"/>
        </w:rPr>
        <w:t>нормативно-технической документацией, работа по образцу.</w:t>
      </w:r>
    </w:p>
    <w:p w:rsidR="00DE64BF" w:rsidRPr="00556CDC" w:rsidRDefault="00DE64BF" w:rsidP="00DE64BF">
      <w:pPr>
        <w:pStyle w:val="12"/>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4"/>
          <w:szCs w:val="24"/>
        </w:rPr>
      </w:pPr>
      <w:r w:rsidRPr="00556CDC">
        <w:rPr>
          <w:rStyle w:val="13"/>
          <w:sz w:val="24"/>
          <w:szCs w:val="24"/>
        </w:rPr>
        <w:t>5.2.Активные и интерактивные: кейс-метод, мозговой штурм, игры, викторины.</w:t>
      </w:r>
    </w:p>
    <w:p w:rsidR="00387C58" w:rsidRDefault="00387C58"/>
    <w:sectPr w:rsidR="00387C58">
      <w:footerReference w:type="default" r:id="rId9"/>
      <w:footerReference w:type="firs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4B5" w:rsidRDefault="00DD54B5" w:rsidP="00E44EA0">
      <w:r>
        <w:separator/>
      </w:r>
    </w:p>
  </w:endnote>
  <w:endnote w:type="continuationSeparator" w:id="0">
    <w:p w:rsidR="00DD54B5" w:rsidRDefault="00DD54B5" w:rsidP="00E44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Полужирный">
    <w:panose1 w:val="02020803070505020304"/>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5EA" w:rsidRDefault="00E945EA">
    <w:pPr>
      <w:spacing w:line="1" w:lineRule="exact"/>
    </w:pPr>
    <w:r>
      <w:rPr>
        <w:noProof/>
        <w:lang w:bidi="ar-SA"/>
      </w:rPr>
      <mc:AlternateContent>
        <mc:Choice Requires="wps">
          <w:drawing>
            <wp:anchor distT="0" distB="0" distL="0" distR="0" simplePos="0" relativeHeight="251659264" behindDoc="1" locked="0" layoutInCell="1" allowOverlap="1" wp14:anchorId="714E2654" wp14:editId="5E216731">
              <wp:simplePos x="0" y="0"/>
              <wp:positionH relativeFrom="page">
                <wp:posOffset>10165080</wp:posOffset>
              </wp:positionH>
              <wp:positionV relativeFrom="page">
                <wp:posOffset>6840220</wp:posOffset>
              </wp:positionV>
              <wp:extent cx="118745" cy="86995"/>
              <wp:effectExtent l="0" t="0" r="0" b="0"/>
              <wp:wrapNone/>
              <wp:docPr id="11" name="Shape 11"/>
              <wp:cNvGraphicFramePr/>
              <a:graphic xmlns:a="http://schemas.openxmlformats.org/drawingml/2006/main">
                <a:graphicData uri="http://schemas.microsoft.com/office/word/2010/wordprocessingShape">
                  <wps:wsp>
                    <wps:cNvSpPr txBox="1"/>
                    <wps:spPr>
                      <a:xfrm>
                        <a:off x="0" y="0"/>
                        <a:ext cx="118745" cy="86995"/>
                      </a:xfrm>
                      <a:prstGeom prst="rect">
                        <a:avLst/>
                      </a:prstGeom>
                      <a:noFill/>
                    </wps:spPr>
                    <wps:txbx>
                      <w:txbxContent>
                        <w:p w:rsidR="00E945EA" w:rsidRDefault="00E945EA">
                          <w:pPr>
                            <w:pStyle w:val="24"/>
                            <w:rPr>
                              <w:sz w:val="19"/>
                              <w:szCs w:val="19"/>
                            </w:rPr>
                          </w:pPr>
                          <w:r>
                            <w:fldChar w:fldCharType="begin"/>
                          </w:r>
                          <w:r>
                            <w:instrText xml:space="preserve"> PAGE \* MERGEFORMAT </w:instrText>
                          </w:r>
                          <w:r>
                            <w:fldChar w:fldCharType="separate"/>
                          </w:r>
                          <w:r w:rsidR="007B064E" w:rsidRPr="007B064E">
                            <w:rPr>
                              <w:noProof/>
                              <w:sz w:val="19"/>
                              <w:szCs w:val="19"/>
                            </w:rPr>
                            <w:t>4</w:t>
                          </w:r>
                          <w:r>
                            <w:rPr>
                              <w:sz w:val="19"/>
                              <w:szCs w:val="19"/>
                            </w:rPr>
                            <w:fldChar w:fldCharType="end"/>
                          </w:r>
                        </w:p>
                      </w:txbxContent>
                    </wps:txbx>
                    <wps:bodyPr wrap="none" lIns="0" tIns="0" rIns="0" bIns="0">
                      <a:spAutoFit/>
                    </wps:bodyPr>
                  </wps:wsp>
                </a:graphicData>
              </a:graphic>
            </wp:anchor>
          </w:drawing>
        </mc:Choice>
        <mc:Fallback>
          <w:pict>
            <v:shapetype w14:anchorId="714E2654" id="_x0000_t202" coordsize="21600,21600" o:spt="202" path="m,l,21600r21600,l21600,xe">
              <v:stroke joinstyle="miter"/>
              <v:path gradientshapeok="t" o:connecttype="rect"/>
            </v:shapetype>
            <v:shape id="Shape 11" o:spid="_x0000_s1026" type="#_x0000_t202" style="position:absolute;margin-left:800.4pt;margin-top:538.6pt;width:9.35pt;height:6.8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" filled="f" stroked="f">
              <v:textbox style="mso-fit-shape-to-text:t" inset="0,0,0,0">
                <w:txbxContent>
                  <w:p w:rsidR="00E945EA" w:rsidRDefault="00E945EA">
                    <w:pPr>
                      <w:pStyle w:val="24"/>
                      <w:rPr>
                        <w:sz w:val="19"/>
                        <w:szCs w:val="19"/>
                      </w:rPr>
                    </w:pPr>
                    <w:r>
                      <w:fldChar w:fldCharType="begin"/>
                    </w:r>
                    <w:r>
                      <w:instrText xml:space="preserve"> PAGE \* MERGEFORMAT </w:instrText>
                    </w:r>
                    <w:r>
                      <w:fldChar w:fldCharType="separate"/>
                    </w:r>
                    <w:r w:rsidR="007B064E" w:rsidRPr="007B064E">
                      <w:rPr>
                        <w:noProof/>
                        <w:sz w:val="19"/>
                        <w:szCs w:val="19"/>
                      </w:rPr>
                      <w:t>4</w:t>
                    </w:r>
                    <w:r>
                      <w:rPr>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5EA" w:rsidRDefault="00E945EA">
    <w:pPr>
      <w:spacing w:line="1" w:lineRule="exact"/>
    </w:pPr>
    <w:r>
      <w:rPr>
        <w:noProof/>
        <w:lang w:bidi="ar-SA"/>
      </w:rPr>
      <mc:AlternateContent>
        <mc:Choice Requires="wps">
          <w:drawing>
            <wp:anchor distT="0" distB="0" distL="0" distR="0" simplePos="0" relativeHeight="251660288" behindDoc="1" locked="0" layoutInCell="1" allowOverlap="1" wp14:anchorId="38E46E4D" wp14:editId="2E685731">
              <wp:simplePos x="0" y="0"/>
              <wp:positionH relativeFrom="page">
                <wp:posOffset>7124700</wp:posOffset>
              </wp:positionH>
              <wp:positionV relativeFrom="page">
                <wp:posOffset>10440670</wp:posOffset>
              </wp:positionV>
              <wp:extent cx="123190" cy="86995"/>
              <wp:effectExtent l="0" t="0" r="0" b="0"/>
              <wp:wrapNone/>
              <wp:docPr id="13" name="Shape 13"/>
              <wp:cNvGraphicFramePr/>
              <a:graphic xmlns:a="http://schemas.openxmlformats.org/drawingml/2006/main">
                <a:graphicData uri="http://schemas.microsoft.com/office/word/2010/wordprocessingShape">
                  <wps:wsp>
                    <wps:cNvSpPr txBox="1"/>
                    <wps:spPr>
                      <a:xfrm>
                        <a:off x="0" y="0"/>
                        <a:ext cx="123190" cy="86995"/>
                      </a:xfrm>
                      <a:prstGeom prst="rect">
                        <a:avLst/>
                      </a:prstGeom>
                      <a:noFill/>
                    </wps:spPr>
                    <wps:txbx>
                      <w:txbxContent>
                        <w:p w:rsidR="00E945EA" w:rsidRDefault="00E945EA">
                          <w:pPr>
                            <w:pStyle w:val="24"/>
                            <w:rPr>
                              <w:sz w:val="19"/>
                              <w:szCs w:val="19"/>
                            </w:rPr>
                          </w:pPr>
                          <w:r>
                            <w:fldChar w:fldCharType="begin"/>
                          </w:r>
                          <w:r>
                            <w:instrText xml:space="preserve"> PAGE \* MERGEFORMAT </w:instrText>
                          </w:r>
                          <w:r>
                            <w:fldChar w:fldCharType="separate"/>
                          </w:r>
                          <w:r w:rsidR="007B064E" w:rsidRPr="007B064E">
                            <w:rPr>
                              <w:noProof/>
                              <w:sz w:val="19"/>
                              <w:szCs w:val="19"/>
                            </w:rPr>
                            <w:t>13</w:t>
                          </w:r>
                          <w:r>
                            <w:rPr>
                              <w:sz w:val="19"/>
                              <w:szCs w:val="19"/>
                            </w:rPr>
                            <w:fldChar w:fldCharType="end"/>
                          </w:r>
                        </w:p>
                      </w:txbxContent>
                    </wps:txbx>
                    <wps:bodyPr wrap="none" lIns="0" tIns="0" rIns="0" bIns="0">
                      <a:spAutoFit/>
                    </wps:bodyPr>
                  </wps:wsp>
                </a:graphicData>
              </a:graphic>
            </wp:anchor>
          </w:drawing>
        </mc:Choice>
        <mc:Fallback>
          <w:pict>
            <v:shapetype w14:anchorId="38E46E4D" id="_x0000_t202" coordsize="21600,21600" o:spt="202" path="m,l,21600r21600,l21600,xe">
              <v:stroke joinstyle="miter"/>
              <v:path gradientshapeok="t" o:connecttype="rect"/>
            </v:shapetype>
            <v:shape id="Shape 13" o:spid="_x0000_s1027" type="#_x0000_t202" style="position:absolute;margin-left:561pt;margin-top:822.1pt;width:9.7pt;height:6.8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" filled="f" stroked="f">
              <v:textbox style="mso-fit-shape-to-text:t" inset="0,0,0,0">
                <w:txbxContent>
                  <w:p w:rsidR="00E945EA" w:rsidRDefault="00E945EA">
                    <w:pPr>
                      <w:pStyle w:val="24"/>
                      <w:rPr>
                        <w:sz w:val="19"/>
                        <w:szCs w:val="19"/>
                      </w:rPr>
                    </w:pPr>
                    <w:r>
                      <w:fldChar w:fldCharType="begin"/>
                    </w:r>
                    <w:r>
                      <w:instrText xml:space="preserve"> PAGE \* MERGEFORMAT </w:instrText>
                    </w:r>
                    <w:r>
                      <w:fldChar w:fldCharType="separate"/>
                    </w:r>
                    <w:r w:rsidR="007B064E" w:rsidRPr="007B064E">
                      <w:rPr>
                        <w:noProof/>
                        <w:sz w:val="19"/>
                        <w:szCs w:val="19"/>
                      </w:rPr>
                      <w:t>13</w:t>
                    </w:r>
                    <w:r>
                      <w:rPr>
                        <w:sz w:val="19"/>
                        <w:szCs w:val="19"/>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5EA" w:rsidRDefault="00E945EA">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4B5" w:rsidRDefault="00DD54B5" w:rsidP="00E44EA0">
      <w:r>
        <w:separator/>
      </w:r>
    </w:p>
  </w:footnote>
  <w:footnote w:type="continuationSeparator" w:id="0">
    <w:p w:rsidR="00DD54B5" w:rsidRDefault="00DD54B5" w:rsidP="00E44EA0">
      <w:r>
        <w:continuationSeparator/>
      </w:r>
    </w:p>
  </w:footnote>
  <w:footnote w:id="1">
    <w:p w:rsidR="00E945EA" w:rsidRDefault="00E945EA" w:rsidP="00E44EA0">
      <w:pPr>
        <w:pStyle w:val="a4"/>
      </w:pPr>
      <w:r>
        <w:rPr>
          <w:color w:val="000000"/>
          <w:vertAlign w:val="superscript"/>
          <w:lang w:eastAsia="ru-RU" w:bidi="ru-RU"/>
        </w:rPr>
        <w:footnoteRef/>
      </w:r>
      <w:r>
        <w:rPr>
          <w:color w:val="000000"/>
          <w:lang w:eastAsia="ru-RU" w:bidi="ru-RU"/>
        </w:rPr>
        <w:t xml:space="preserve"> Рабочая программа подлежит ежегодной актуализации в составе основной профессиональной образовательной программы- программы подготовки специалистов среднего звена (ОПОП-ППССЗ). Сведения об актуализации ОПОП-ППССЗ вносятся в лист актуализации ОПОП-ППССЗ.</w:t>
      </w:r>
    </w:p>
  </w:footnote>
  <w:footnote w:id="2">
    <w:p w:rsidR="00E945EA" w:rsidRPr="00BC3366" w:rsidRDefault="00E945EA" w:rsidP="000849EB">
      <w:pPr>
        <w:pStyle w:val="ab"/>
        <w:jc w:val="both"/>
        <w:rPr>
          <w:i/>
          <w:lang w:val="ru-RU"/>
        </w:rPr>
      </w:pPr>
      <w:r w:rsidRPr="00BC3366">
        <w:rPr>
          <w:rStyle w:val="ad"/>
          <w:i/>
        </w:rPr>
        <w:footnoteRef/>
      </w:r>
      <w:r w:rsidRPr="00BC3366">
        <w:rPr>
          <w:i/>
          <w:lang w:val="ru-RU"/>
        </w:rPr>
        <w:t xml:space="preserve"> Приводятся только коды компетенций общих и профессиональных</w:t>
      </w:r>
      <w:r>
        <w:rPr>
          <w:i/>
          <w:lang w:val="ru-RU"/>
        </w:rPr>
        <w:t>,</w:t>
      </w:r>
      <w:r w:rsidRPr="00BC3366">
        <w:rPr>
          <w:i/>
          <w:lang w:val="ru-RU"/>
        </w:rPr>
        <w:t xml:space="preserve"> необходим</w:t>
      </w:r>
      <w:r>
        <w:rPr>
          <w:i/>
          <w:lang w:val="ru-RU"/>
        </w:rPr>
        <w:t>ых для</w:t>
      </w:r>
      <w:r w:rsidRPr="00BC3366">
        <w:rPr>
          <w:i/>
          <w:lang w:val="ru-RU"/>
        </w:rPr>
        <w:t xml:space="preserve"> освоени</w:t>
      </w:r>
      <w:r>
        <w:rPr>
          <w:i/>
          <w:lang w:val="ru-RU"/>
        </w:rPr>
        <w:t>я</w:t>
      </w:r>
      <w:r w:rsidRPr="00BC3366">
        <w:rPr>
          <w:i/>
          <w:lang w:val="ru-RU"/>
        </w:rPr>
        <w:t xml:space="preserve"> данной дисциплины</w:t>
      </w:r>
      <w:r>
        <w:rPr>
          <w:i/>
          <w:lang w:val="ru-RU"/>
        </w:rPr>
        <w:t>,</w:t>
      </w:r>
      <w:r w:rsidRPr="00D12EB4">
        <w:rPr>
          <w:i/>
          <w:lang w:val="ru-RU"/>
        </w:rPr>
        <w:t xml:space="preserve"> </w:t>
      </w:r>
      <w:r w:rsidRPr="002105F7">
        <w:rPr>
          <w:i/>
          <w:lang w:val="ru-RU"/>
        </w:rPr>
        <w:t xml:space="preserve">также можно привести коды личностных результатов реализации программы воспитания с учетом особенностей профессии/специальности в соответствии с Приложением 3 </w:t>
      </w:r>
      <w:r>
        <w:rPr>
          <w:i/>
          <w:lang w:val="ru-RU"/>
        </w:rPr>
        <w:t>ПОП</w:t>
      </w:r>
      <w:r w:rsidRPr="002105F7">
        <w:rPr>
          <w:i/>
          <w:lang w:val="ru-RU"/>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307F2"/>
    <w:multiLevelType w:val="multilevel"/>
    <w:tmpl w:val="220EE18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AE5350"/>
    <w:multiLevelType w:val="hybridMultilevel"/>
    <w:tmpl w:val="403EEB52"/>
    <w:lvl w:ilvl="0" w:tplc="018A41C2">
      <w:start w:val="1"/>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2FD07848"/>
    <w:multiLevelType w:val="hybridMultilevel"/>
    <w:tmpl w:val="4418DC46"/>
    <w:lvl w:ilvl="0" w:tplc="6D7223F0">
      <w:start w:val="1"/>
      <w:numFmt w:val="bullet"/>
      <w:lvlText w:val=""/>
      <w:lvlJc w:val="left"/>
      <w:pPr>
        <w:ind w:left="858" w:hanging="360"/>
      </w:pPr>
      <w:rPr>
        <w:rFonts w:ascii="Symbol" w:hAnsi="Symbol" w:hint="default"/>
      </w:rPr>
    </w:lvl>
    <w:lvl w:ilvl="1" w:tplc="04190003">
      <w:start w:val="1"/>
      <w:numFmt w:val="bullet"/>
      <w:lvlText w:val="o"/>
      <w:lvlJc w:val="left"/>
      <w:pPr>
        <w:ind w:left="1578" w:hanging="360"/>
      </w:pPr>
      <w:rPr>
        <w:rFonts w:ascii="Courier New" w:hAnsi="Courier New" w:cs="Courier New" w:hint="default"/>
      </w:rPr>
    </w:lvl>
    <w:lvl w:ilvl="2" w:tplc="04190005">
      <w:start w:val="1"/>
      <w:numFmt w:val="bullet"/>
      <w:lvlText w:val=""/>
      <w:lvlJc w:val="left"/>
      <w:pPr>
        <w:ind w:left="2298" w:hanging="360"/>
      </w:pPr>
      <w:rPr>
        <w:rFonts w:ascii="Wingdings" w:hAnsi="Wingdings" w:hint="default"/>
      </w:rPr>
    </w:lvl>
    <w:lvl w:ilvl="3" w:tplc="04190001">
      <w:start w:val="1"/>
      <w:numFmt w:val="bullet"/>
      <w:lvlText w:val=""/>
      <w:lvlJc w:val="left"/>
      <w:pPr>
        <w:ind w:left="3018" w:hanging="360"/>
      </w:pPr>
      <w:rPr>
        <w:rFonts w:ascii="Symbol" w:hAnsi="Symbol" w:hint="default"/>
      </w:rPr>
    </w:lvl>
    <w:lvl w:ilvl="4" w:tplc="04190003">
      <w:start w:val="1"/>
      <w:numFmt w:val="bullet"/>
      <w:lvlText w:val="o"/>
      <w:lvlJc w:val="left"/>
      <w:pPr>
        <w:ind w:left="3738" w:hanging="360"/>
      </w:pPr>
      <w:rPr>
        <w:rFonts w:ascii="Courier New" w:hAnsi="Courier New" w:cs="Courier New" w:hint="default"/>
      </w:rPr>
    </w:lvl>
    <w:lvl w:ilvl="5" w:tplc="04190005">
      <w:start w:val="1"/>
      <w:numFmt w:val="bullet"/>
      <w:lvlText w:val=""/>
      <w:lvlJc w:val="left"/>
      <w:pPr>
        <w:ind w:left="4458" w:hanging="360"/>
      </w:pPr>
      <w:rPr>
        <w:rFonts w:ascii="Wingdings" w:hAnsi="Wingdings" w:hint="default"/>
      </w:rPr>
    </w:lvl>
    <w:lvl w:ilvl="6" w:tplc="04190001">
      <w:start w:val="1"/>
      <w:numFmt w:val="bullet"/>
      <w:lvlText w:val=""/>
      <w:lvlJc w:val="left"/>
      <w:pPr>
        <w:ind w:left="5178" w:hanging="360"/>
      </w:pPr>
      <w:rPr>
        <w:rFonts w:ascii="Symbol" w:hAnsi="Symbol" w:hint="default"/>
      </w:rPr>
    </w:lvl>
    <w:lvl w:ilvl="7" w:tplc="04190003">
      <w:start w:val="1"/>
      <w:numFmt w:val="bullet"/>
      <w:lvlText w:val="o"/>
      <w:lvlJc w:val="left"/>
      <w:pPr>
        <w:ind w:left="5898" w:hanging="360"/>
      </w:pPr>
      <w:rPr>
        <w:rFonts w:ascii="Courier New" w:hAnsi="Courier New" w:cs="Courier New" w:hint="default"/>
      </w:rPr>
    </w:lvl>
    <w:lvl w:ilvl="8" w:tplc="04190005">
      <w:start w:val="1"/>
      <w:numFmt w:val="bullet"/>
      <w:lvlText w:val=""/>
      <w:lvlJc w:val="left"/>
      <w:pPr>
        <w:ind w:left="6618" w:hanging="360"/>
      </w:pPr>
      <w:rPr>
        <w:rFonts w:ascii="Wingdings" w:hAnsi="Wingdings" w:hint="default"/>
      </w:rPr>
    </w:lvl>
  </w:abstractNum>
  <w:abstractNum w:abstractNumId="3" w15:restartNumberingAfterBreak="0">
    <w:nsid w:val="3129300B"/>
    <w:multiLevelType w:val="multilevel"/>
    <w:tmpl w:val="A9C8DB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A26163"/>
    <w:multiLevelType w:val="multilevel"/>
    <w:tmpl w:val="9DF8D5A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2"/>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134744C"/>
    <w:multiLevelType w:val="multilevel"/>
    <w:tmpl w:val="C74C51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5C4205"/>
    <w:multiLevelType w:val="multilevel"/>
    <w:tmpl w:val="F6A6DABC"/>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B4503F2"/>
    <w:multiLevelType w:val="hybridMultilevel"/>
    <w:tmpl w:val="145214B4"/>
    <w:lvl w:ilvl="0" w:tplc="CA6AE6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6"/>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EA0"/>
    <w:rsid w:val="00033DCF"/>
    <w:rsid w:val="00081E6E"/>
    <w:rsid w:val="000849EB"/>
    <w:rsid w:val="000B7775"/>
    <w:rsid w:val="000D7405"/>
    <w:rsid w:val="00117DEE"/>
    <w:rsid w:val="00134694"/>
    <w:rsid w:val="00146BF1"/>
    <w:rsid w:val="00170E5F"/>
    <w:rsid w:val="001D4AAE"/>
    <w:rsid w:val="002106C9"/>
    <w:rsid w:val="00271FCF"/>
    <w:rsid w:val="002D61B3"/>
    <w:rsid w:val="00326C52"/>
    <w:rsid w:val="00387C58"/>
    <w:rsid w:val="003951B0"/>
    <w:rsid w:val="004F2E14"/>
    <w:rsid w:val="005D72C0"/>
    <w:rsid w:val="006D16BE"/>
    <w:rsid w:val="00707E81"/>
    <w:rsid w:val="00741E5B"/>
    <w:rsid w:val="00790BF6"/>
    <w:rsid w:val="007B064E"/>
    <w:rsid w:val="007D18ED"/>
    <w:rsid w:val="00815E24"/>
    <w:rsid w:val="00846322"/>
    <w:rsid w:val="008B2B26"/>
    <w:rsid w:val="009364BB"/>
    <w:rsid w:val="00964949"/>
    <w:rsid w:val="009D3441"/>
    <w:rsid w:val="00B156F7"/>
    <w:rsid w:val="00B161D9"/>
    <w:rsid w:val="00B84560"/>
    <w:rsid w:val="00BB4BC2"/>
    <w:rsid w:val="00BD148C"/>
    <w:rsid w:val="00C00413"/>
    <w:rsid w:val="00C4200C"/>
    <w:rsid w:val="00C85302"/>
    <w:rsid w:val="00D713FE"/>
    <w:rsid w:val="00D74B31"/>
    <w:rsid w:val="00DD54B5"/>
    <w:rsid w:val="00DE64BF"/>
    <w:rsid w:val="00E2373F"/>
    <w:rsid w:val="00E44EA0"/>
    <w:rsid w:val="00E80280"/>
    <w:rsid w:val="00E9166B"/>
    <w:rsid w:val="00E945EA"/>
    <w:rsid w:val="00E9522E"/>
    <w:rsid w:val="00F65C56"/>
    <w:rsid w:val="00F66F89"/>
    <w:rsid w:val="00FB46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BA198D-D512-430A-96AE-E0AC9FDA8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44EA0"/>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
    <w:next w:val="a"/>
    <w:link w:val="10"/>
    <w:uiPriority w:val="9"/>
    <w:qFormat/>
    <w:rsid w:val="00BD148C"/>
    <w:pPr>
      <w:keepNext/>
      <w:keepLines/>
      <w:spacing w:before="240"/>
      <w:jc w:val="center"/>
      <w:outlineLvl w:val="0"/>
    </w:pPr>
    <w:rPr>
      <w:rFonts w:ascii="Times New Roman Полужирный" w:eastAsiaTheme="majorEastAsia" w:hAnsi="Times New Roman Полужирный" w:cstheme="majorBidi"/>
      <w:b/>
      <w:color w:val="auto"/>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E44EA0"/>
    <w:rPr>
      <w:rFonts w:ascii="Times New Roman" w:eastAsia="Times New Roman" w:hAnsi="Times New Roman" w:cs="Times New Roman"/>
      <w:sz w:val="18"/>
      <w:szCs w:val="18"/>
    </w:rPr>
  </w:style>
  <w:style w:type="character" w:customStyle="1" w:styleId="2">
    <w:name w:val="Основной текст (2)_"/>
    <w:basedOn w:val="a0"/>
    <w:link w:val="20"/>
    <w:rsid w:val="00E44EA0"/>
    <w:rPr>
      <w:rFonts w:ascii="Times New Roman" w:eastAsia="Times New Roman" w:hAnsi="Times New Roman" w:cs="Times New Roman"/>
    </w:rPr>
  </w:style>
  <w:style w:type="character" w:customStyle="1" w:styleId="21">
    <w:name w:val="Заголовок №2_"/>
    <w:basedOn w:val="a0"/>
    <w:link w:val="22"/>
    <w:rsid w:val="00E44EA0"/>
    <w:rPr>
      <w:rFonts w:ascii="Times New Roman" w:eastAsia="Times New Roman" w:hAnsi="Times New Roman" w:cs="Times New Roman"/>
      <w:b/>
      <w:bCs/>
    </w:rPr>
  </w:style>
  <w:style w:type="character" w:customStyle="1" w:styleId="a5">
    <w:name w:val="Подпись к таблице_"/>
    <w:basedOn w:val="a0"/>
    <w:link w:val="a6"/>
    <w:rsid w:val="00E44EA0"/>
    <w:rPr>
      <w:rFonts w:ascii="Times New Roman" w:eastAsia="Times New Roman" w:hAnsi="Times New Roman" w:cs="Times New Roman"/>
    </w:rPr>
  </w:style>
  <w:style w:type="character" w:customStyle="1" w:styleId="a7">
    <w:name w:val="Другое_"/>
    <w:basedOn w:val="a0"/>
    <w:link w:val="a8"/>
    <w:rsid w:val="00E44EA0"/>
    <w:rPr>
      <w:rFonts w:ascii="Times New Roman" w:eastAsia="Times New Roman" w:hAnsi="Times New Roman" w:cs="Times New Roman"/>
      <w:sz w:val="28"/>
      <w:szCs w:val="28"/>
    </w:rPr>
  </w:style>
  <w:style w:type="character" w:customStyle="1" w:styleId="23">
    <w:name w:val="Колонтитул (2)_"/>
    <w:basedOn w:val="a0"/>
    <w:link w:val="24"/>
    <w:rsid w:val="00E44EA0"/>
    <w:rPr>
      <w:rFonts w:ascii="Times New Roman" w:eastAsia="Times New Roman" w:hAnsi="Times New Roman" w:cs="Times New Roman"/>
      <w:sz w:val="20"/>
      <w:szCs w:val="20"/>
    </w:rPr>
  </w:style>
  <w:style w:type="paragraph" w:customStyle="1" w:styleId="a4">
    <w:name w:val="Сноска"/>
    <w:basedOn w:val="a"/>
    <w:link w:val="a3"/>
    <w:rsid w:val="00E44EA0"/>
    <w:rPr>
      <w:rFonts w:ascii="Times New Roman" w:eastAsia="Times New Roman" w:hAnsi="Times New Roman" w:cs="Times New Roman"/>
      <w:color w:val="auto"/>
      <w:sz w:val="18"/>
      <w:szCs w:val="18"/>
      <w:lang w:eastAsia="en-US" w:bidi="ar-SA"/>
    </w:rPr>
  </w:style>
  <w:style w:type="paragraph" w:customStyle="1" w:styleId="20">
    <w:name w:val="Основной текст (2)"/>
    <w:basedOn w:val="a"/>
    <w:link w:val="2"/>
    <w:rsid w:val="00E44EA0"/>
    <w:pPr>
      <w:spacing w:line="276" w:lineRule="auto"/>
      <w:ind w:firstLine="700"/>
    </w:pPr>
    <w:rPr>
      <w:rFonts w:ascii="Times New Roman" w:eastAsia="Times New Roman" w:hAnsi="Times New Roman" w:cs="Times New Roman"/>
      <w:color w:val="auto"/>
      <w:sz w:val="22"/>
      <w:szCs w:val="22"/>
      <w:lang w:eastAsia="en-US" w:bidi="ar-SA"/>
    </w:rPr>
  </w:style>
  <w:style w:type="paragraph" w:customStyle="1" w:styleId="22">
    <w:name w:val="Заголовок №2"/>
    <w:basedOn w:val="a"/>
    <w:link w:val="21"/>
    <w:rsid w:val="00E44EA0"/>
    <w:pPr>
      <w:ind w:firstLine="700"/>
      <w:outlineLvl w:val="1"/>
    </w:pPr>
    <w:rPr>
      <w:rFonts w:ascii="Times New Roman" w:eastAsia="Times New Roman" w:hAnsi="Times New Roman" w:cs="Times New Roman"/>
      <w:b/>
      <w:bCs/>
      <w:color w:val="auto"/>
      <w:sz w:val="22"/>
      <w:szCs w:val="22"/>
      <w:lang w:eastAsia="en-US" w:bidi="ar-SA"/>
    </w:rPr>
  </w:style>
  <w:style w:type="paragraph" w:customStyle="1" w:styleId="a6">
    <w:name w:val="Подпись к таблице"/>
    <w:basedOn w:val="a"/>
    <w:link w:val="a5"/>
    <w:rsid w:val="00E44EA0"/>
    <w:rPr>
      <w:rFonts w:ascii="Times New Roman" w:eastAsia="Times New Roman" w:hAnsi="Times New Roman" w:cs="Times New Roman"/>
      <w:color w:val="auto"/>
      <w:sz w:val="22"/>
      <w:szCs w:val="22"/>
      <w:lang w:eastAsia="en-US" w:bidi="ar-SA"/>
    </w:rPr>
  </w:style>
  <w:style w:type="paragraph" w:customStyle="1" w:styleId="a8">
    <w:name w:val="Другое"/>
    <w:basedOn w:val="a"/>
    <w:link w:val="a7"/>
    <w:rsid w:val="00E44EA0"/>
    <w:pPr>
      <w:spacing w:line="276" w:lineRule="auto"/>
      <w:ind w:firstLine="400"/>
    </w:pPr>
    <w:rPr>
      <w:rFonts w:ascii="Times New Roman" w:eastAsia="Times New Roman" w:hAnsi="Times New Roman" w:cs="Times New Roman"/>
      <w:color w:val="auto"/>
      <w:sz w:val="28"/>
      <w:szCs w:val="28"/>
      <w:lang w:eastAsia="en-US" w:bidi="ar-SA"/>
    </w:rPr>
  </w:style>
  <w:style w:type="paragraph" w:customStyle="1" w:styleId="24">
    <w:name w:val="Колонтитул (2)"/>
    <w:basedOn w:val="a"/>
    <w:link w:val="23"/>
    <w:rsid w:val="00E44EA0"/>
    <w:rPr>
      <w:rFonts w:ascii="Times New Roman" w:eastAsia="Times New Roman" w:hAnsi="Times New Roman" w:cs="Times New Roman"/>
      <w:color w:val="auto"/>
      <w:sz w:val="20"/>
      <w:szCs w:val="20"/>
      <w:lang w:eastAsia="en-US" w:bidi="ar-SA"/>
    </w:rPr>
  </w:style>
  <w:style w:type="paragraph" w:styleId="a9">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a"/>
    <w:uiPriority w:val="34"/>
    <w:qFormat/>
    <w:rsid w:val="000849EB"/>
    <w:pPr>
      <w:ind w:left="720"/>
      <w:contextualSpacing/>
    </w:pPr>
  </w:style>
  <w:style w:type="character" w:customStyle="1" w:styleId="aa">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9"/>
    <w:uiPriority w:val="34"/>
    <w:qFormat/>
    <w:locked/>
    <w:rsid w:val="000849EB"/>
    <w:rPr>
      <w:rFonts w:ascii="Courier New" w:eastAsia="Courier New" w:hAnsi="Courier New" w:cs="Courier New"/>
      <w:color w:val="000000"/>
      <w:sz w:val="24"/>
      <w:szCs w:val="24"/>
      <w:lang w:eastAsia="ru-RU" w:bidi="ru-RU"/>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c"/>
    <w:uiPriority w:val="99"/>
    <w:qFormat/>
    <w:rsid w:val="000849EB"/>
    <w:pPr>
      <w:widowControl/>
    </w:pPr>
    <w:rPr>
      <w:rFonts w:ascii="Times New Roman" w:eastAsia="Times New Roman" w:hAnsi="Times New Roman" w:cs="Times New Roman"/>
      <w:color w:val="auto"/>
      <w:sz w:val="20"/>
      <w:szCs w:val="20"/>
      <w:lang w:val="x-none" w:eastAsia="x-none" w:bidi="ar-SA"/>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b"/>
    <w:uiPriority w:val="99"/>
    <w:qFormat/>
    <w:rsid w:val="000849EB"/>
    <w:rPr>
      <w:rFonts w:ascii="Times New Roman" w:eastAsia="Times New Roman" w:hAnsi="Times New Roman" w:cs="Times New Roman"/>
      <w:sz w:val="20"/>
      <w:szCs w:val="20"/>
      <w:lang w:val="x-none" w:eastAsia="x-none"/>
    </w:rPr>
  </w:style>
  <w:style w:type="character" w:styleId="ad">
    <w:name w:val="footnote reference"/>
    <w:aliases w:val="Знак сноски-FN,Ciae niinee-FN,AЗнак сноски зел"/>
    <w:link w:val="11"/>
    <w:uiPriority w:val="99"/>
    <w:rsid w:val="000849EB"/>
    <w:rPr>
      <w:rFonts w:cs="Times New Roman"/>
      <w:vertAlign w:val="superscript"/>
    </w:rPr>
  </w:style>
  <w:style w:type="paragraph" w:customStyle="1" w:styleId="pTextStyle">
    <w:name w:val="pTextStyle"/>
    <w:basedOn w:val="a"/>
    <w:uiPriority w:val="99"/>
    <w:qFormat/>
    <w:rsid w:val="000849EB"/>
    <w:pPr>
      <w:widowControl/>
      <w:spacing w:line="249" w:lineRule="auto"/>
    </w:pPr>
    <w:rPr>
      <w:rFonts w:ascii="Times New Roman" w:eastAsia="Times New Roman" w:hAnsi="Times New Roman" w:cs="Times New Roman"/>
      <w:color w:val="auto"/>
      <w:lang w:val="en-US" w:bidi="ar-SA"/>
    </w:rPr>
  </w:style>
  <w:style w:type="paragraph" w:customStyle="1" w:styleId="11">
    <w:name w:val="Знак сноски1"/>
    <w:basedOn w:val="a"/>
    <w:link w:val="ad"/>
    <w:uiPriority w:val="99"/>
    <w:rsid w:val="000849EB"/>
    <w:pPr>
      <w:widowControl/>
    </w:pPr>
    <w:rPr>
      <w:rFonts w:asciiTheme="minorHAnsi" w:eastAsiaTheme="minorHAnsi" w:hAnsiTheme="minorHAnsi" w:cs="Times New Roman"/>
      <w:color w:val="auto"/>
      <w:sz w:val="22"/>
      <w:szCs w:val="22"/>
      <w:vertAlign w:val="superscript"/>
      <w:lang w:eastAsia="en-US" w:bidi="ar-SA"/>
    </w:rPr>
  </w:style>
  <w:style w:type="paragraph" w:customStyle="1" w:styleId="12">
    <w:name w:val="Обычный1"/>
    <w:qFormat/>
    <w:rsid w:val="00BD148C"/>
    <w:pPr>
      <w:widowControl w:val="0"/>
      <w:snapToGrid w:val="0"/>
      <w:spacing w:after="0" w:line="276" w:lineRule="auto"/>
      <w:ind w:firstLine="460"/>
      <w:jc w:val="both"/>
    </w:pPr>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BD148C"/>
    <w:rPr>
      <w:rFonts w:ascii="Times New Roman Полужирный" w:eastAsiaTheme="majorEastAsia" w:hAnsi="Times New Roman Полужирный" w:cstheme="majorBidi"/>
      <w:b/>
      <w:sz w:val="28"/>
      <w:szCs w:val="32"/>
      <w:lang w:eastAsia="ru-RU" w:bidi="ru-RU"/>
    </w:rPr>
  </w:style>
  <w:style w:type="character" w:customStyle="1" w:styleId="13">
    <w:name w:val="Основной шрифт абзаца1"/>
    <w:rsid w:val="00DE64BF"/>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qFormat/>
    <w:rsid w:val="00DE64BF"/>
    <w:pPr>
      <w:widowControl/>
      <w:tabs>
        <w:tab w:val="center" w:pos="4677"/>
        <w:tab w:val="right" w:pos="9355"/>
      </w:tabs>
    </w:pPr>
    <w:rPr>
      <w:rFonts w:asciiTheme="minorHAnsi" w:eastAsiaTheme="minorHAnsi" w:hAnsiTheme="minorHAnsi" w:cstheme="minorBidi"/>
      <w:color w:val="auto"/>
      <w:sz w:val="22"/>
      <w:szCs w:val="22"/>
      <w:lang w:eastAsia="en-US" w:bidi="ar-SA"/>
    </w:r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DE64BF"/>
  </w:style>
  <w:style w:type="paragraph" w:styleId="af0">
    <w:name w:val="TOC Heading"/>
    <w:basedOn w:val="1"/>
    <w:next w:val="a"/>
    <w:uiPriority w:val="39"/>
    <w:unhideWhenUsed/>
    <w:qFormat/>
    <w:rsid w:val="00F65C56"/>
    <w:pPr>
      <w:widowControl/>
      <w:spacing w:line="259" w:lineRule="auto"/>
      <w:jc w:val="left"/>
      <w:outlineLvl w:val="9"/>
    </w:pPr>
    <w:rPr>
      <w:rFonts w:asciiTheme="majorHAnsi" w:hAnsiTheme="majorHAnsi"/>
      <w:b w:val="0"/>
      <w:color w:val="2E74B5" w:themeColor="accent1" w:themeShade="BF"/>
      <w:sz w:val="32"/>
      <w:lang w:bidi="ar-SA"/>
    </w:rPr>
  </w:style>
  <w:style w:type="paragraph" w:styleId="14">
    <w:name w:val="toc 1"/>
    <w:basedOn w:val="a"/>
    <w:next w:val="a"/>
    <w:autoRedefine/>
    <w:uiPriority w:val="39"/>
    <w:unhideWhenUsed/>
    <w:rsid w:val="00F65C56"/>
    <w:pPr>
      <w:spacing w:after="100"/>
    </w:pPr>
  </w:style>
  <w:style w:type="paragraph" w:styleId="25">
    <w:name w:val="toc 2"/>
    <w:basedOn w:val="a"/>
    <w:next w:val="a"/>
    <w:autoRedefine/>
    <w:uiPriority w:val="39"/>
    <w:unhideWhenUsed/>
    <w:rsid w:val="00F65C56"/>
    <w:pPr>
      <w:spacing w:after="100"/>
      <w:ind w:left="240"/>
    </w:pPr>
  </w:style>
  <w:style w:type="character" w:styleId="af1">
    <w:name w:val="Hyperlink"/>
    <w:basedOn w:val="a0"/>
    <w:uiPriority w:val="99"/>
    <w:unhideWhenUsed/>
    <w:rsid w:val="00F65C56"/>
    <w:rPr>
      <w:color w:val="0563C1" w:themeColor="hyperlink"/>
      <w:u w:val="single"/>
    </w:rPr>
  </w:style>
  <w:style w:type="paragraph" w:styleId="26">
    <w:name w:val="Body Text Indent 2"/>
    <w:basedOn w:val="a"/>
    <w:link w:val="27"/>
    <w:unhideWhenUsed/>
    <w:rsid w:val="00C4200C"/>
    <w:pPr>
      <w:widowControl/>
      <w:shd w:val="clear" w:color="auto" w:fill="FFFFFF"/>
      <w:spacing w:before="506"/>
      <w:ind w:left="962"/>
      <w:jc w:val="center"/>
    </w:pPr>
    <w:rPr>
      <w:rFonts w:ascii="Times New Roman" w:eastAsia="Times New Roman" w:hAnsi="Times New Roman" w:cs="Times New Roman"/>
      <w:b/>
      <w:bCs/>
      <w:lang w:val="x-none" w:bidi="ar-SA"/>
    </w:rPr>
  </w:style>
  <w:style w:type="character" w:customStyle="1" w:styleId="27">
    <w:name w:val="Основной текст с отступом 2 Знак"/>
    <w:basedOn w:val="a0"/>
    <w:link w:val="26"/>
    <w:rsid w:val="00C4200C"/>
    <w:rPr>
      <w:rFonts w:ascii="Times New Roman" w:eastAsia="Times New Roman" w:hAnsi="Times New Roman" w:cs="Times New Roman"/>
      <w:b/>
      <w:bCs/>
      <w:color w:val="000000"/>
      <w:sz w:val="24"/>
      <w:szCs w:val="24"/>
      <w:shd w:val="clear" w:color="auto" w:fill="FFFFFF"/>
      <w:lang w:val="x-none" w:eastAsia="ru-RU"/>
    </w:rPr>
  </w:style>
  <w:style w:type="character" w:customStyle="1" w:styleId="af2">
    <w:name w:val="Основной текст_"/>
    <w:basedOn w:val="a0"/>
    <w:link w:val="15"/>
    <w:rsid w:val="00815E24"/>
    <w:rPr>
      <w:rFonts w:ascii="Times New Roman" w:eastAsia="Times New Roman" w:hAnsi="Times New Roman" w:cs="Times New Roman"/>
    </w:rPr>
  </w:style>
  <w:style w:type="paragraph" w:customStyle="1" w:styleId="15">
    <w:name w:val="Основной текст1"/>
    <w:basedOn w:val="a"/>
    <w:link w:val="af2"/>
    <w:rsid w:val="00815E24"/>
    <w:pPr>
      <w:spacing w:line="271" w:lineRule="auto"/>
      <w:ind w:firstLine="400"/>
    </w:pPr>
    <w:rPr>
      <w:rFonts w:ascii="Times New Roman" w:eastAsia="Times New Roman" w:hAnsi="Times New Roman" w:cs="Times New Roman"/>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E101D-FE39-4D1B-BD34-4422F3AAC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2880</Words>
  <Characters>16419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Администратор</cp:lastModifiedBy>
  <cp:revision>4</cp:revision>
  <dcterms:created xsi:type="dcterms:W3CDTF">2025-05-19T14:23:00Z</dcterms:created>
  <dcterms:modified xsi:type="dcterms:W3CDTF">2026-06-25T10:35:00Z</dcterms:modified>
</cp:coreProperties>
</file>