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CC1E26" w:rsidRDefault="00511034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8B33DC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8B33DC">
      <w:pPr>
        <w:spacing w:after="0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354849" w:rsidRDefault="00354849" w:rsidP="00354849">
      <w:pPr>
        <w:pStyle w:val="8"/>
        <w:spacing w:before="0" w:after="0"/>
        <w:jc w:val="center"/>
        <w:rPr>
          <w:b/>
          <w:i w:val="0"/>
          <w:sz w:val="28"/>
          <w:szCs w:val="36"/>
        </w:rPr>
      </w:pPr>
      <w:r w:rsidRPr="00354849">
        <w:rPr>
          <w:b/>
          <w:i w:val="0"/>
          <w:sz w:val="28"/>
          <w:szCs w:val="36"/>
        </w:rPr>
        <w:t>ОП.0</w:t>
      </w:r>
      <w:r w:rsidR="00911A1D">
        <w:rPr>
          <w:b/>
          <w:i w:val="0"/>
          <w:sz w:val="28"/>
          <w:szCs w:val="36"/>
        </w:rPr>
        <w:t>6</w:t>
      </w:r>
      <w:r w:rsidRPr="00354849">
        <w:rPr>
          <w:b/>
          <w:i w:val="0"/>
          <w:sz w:val="28"/>
          <w:szCs w:val="36"/>
        </w:rPr>
        <w:t xml:space="preserve"> </w:t>
      </w:r>
      <w:r w:rsidR="00911A1D" w:rsidRPr="00911A1D">
        <w:rPr>
          <w:b/>
          <w:i w:val="0"/>
          <w:sz w:val="28"/>
          <w:szCs w:val="36"/>
        </w:rPr>
        <w:t>ПРАВОВОЕ ОБЕСПЕЧЕНИЕ ПРОФЕССИОНАЛЬНОЙ ДЕЯТЕЛЬНОСТИ</w:t>
      </w:r>
      <w:r w:rsidR="00911A1D" w:rsidRPr="00E229FA">
        <w:rPr>
          <w:sz w:val="32"/>
        </w:rPr>
        <w:t xml:space="preserve">  </w:t>
      </w:r>
    </w:p>
    <w:p w:rsidR="00354849" w:rsidRPr="00354849" w:rsidRDefault="00354849" w:rsidP="00354849">
      <w:pPr>
        <w:spacing w:after="0"/>
        <w:rPr>
          <w:rFonts w:ascii="Calibri" w:eastAsia="Calibri" w:hAnsi="Calibri" w:cs="Times New Roman"/>
          <w:lang w:eastAsia="ru-RU"/>
        </w:rPr>
      </w:pPr>
    </w:p>
    <w:p w:rsidR="00354849" w:rsidRPr="00354849" w:rsidRDefault="00354849" w:rsidP="003548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C1E26" w:rsidRPr="00354849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C1E26" w:rsidRPr="00463984" w:rsidRDefault="009070FE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="00CC1E26" w:rsidRPr="00463984">
        <w:rPr>
          <w:rFonts w:ascii="Times New Roman" w:hAnsi="Times New Roman"/>
          <w:i/>
          <w:sz w:val="24"/>
        </w:rPr>
        <w:t xml:space="preserve">: </w:t>
      </w:r>
      <w:r w:rsidR="00354849" w:rsidRPr="00354849">
        <w:rPr>
          <w:rFonts w:ascii="Times New Roman" w:hAnsi="Times New Roman"/>
          <w:b/>
          <w:i/>
          <w:sz w:val="24"/>
        </w:rPr>
        <w:t>202</w:t>
      </w:r>
      <w:r w:rsidR="003F5311">
        <w:rPr>
          <w:rFonts w:ascii="Times New Roman" w:hAnsi="Times New Roman"/>
          <w:b/>
          <w:i/>
          <w:sz w:val="24"/>
        </w:rPr>
        <w:t>6</w:t>
      </w:r>
      <w:r w:rsidR="00CC1E26"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3F5B20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45227F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1842A7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45227F">
            <w:pPr>
              <w:pStyle w:val="a3"/>
              <w:numPr>
                <w:ilvl w:val="0"/>
                <w:numId w:val="3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1842A7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45227F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520CEE" w:rsidP="00A378BB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45227F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520CEE" w:rsidP="00A378BB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45227F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Default="00EA48AF" w:rsidP="00A378BB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37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CC1E26" w:rsidRDefault="00CC1E26" w:rsidP="00885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A71FD6" w:rsidP="008852A4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852A4">
        <w:rPr>
          <w:rFonts w:ascii="Times New Roman" w:eastAsia="Calibri" w:hAnsi="Times New Roman" w:cs="Times New Roman"/>
          <w:b/>
          <w:color w:val="000000"/>
          <w:w w:val="103"/>
          <w:sz w:val="24"/>
          <w:szCs w:val="28"/>
        </w:rPr>
        <w:t>ОП.06 ПРАВОВОЕ ОБЕСПЕЧЕНИЕ ПРОФЕССИОНАЛЬНОЙ ДЕЯТЕЛЬНОСТИ</w:t>
      </w:r>
    </w:p>
    <w:p w:rsidR="008852A4" w:rsidRPr="008852A4" w:rsidRDefault="008852A4" w:rsidP="008852A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CC1E26" w:rsidRPr="002A11F7" w:rsidRDefault="00CC1E26" w:rsidP="008852A4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A71FD6" w:rsidRPr="00A71FD6" w:rsidRDefault="00A71FD6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71FD6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6B702E" w:rsidRPr="006B702E">
        <w:rPr>
          <w:rFonts w:ascii="Times New Roman" w:hAnsi="Times New Roman" w:cs="Times New Roman"/>
          <w:sz w:val="24"/>
          <w:szCs w:val="24"/>
        </w:rPr>
        <w:t xml:space="preserve">ОП.06 Правовое обеспечение профессиональной деятельности </w:t>
      </w:r>
      <w:r w:rsidRPr="00A71FD6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</w:t>
      </w:r>
      <w:r w:rsidRPr="00A71FD6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A71FD6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A71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Pr="00A71FD6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Pr="00A71FD6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Pr="00A71FD6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A71FD6" w:rsidRPr="008852A4" w:rsidRDefault="00A71FD6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1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</w:t>
      </w:r>
      <w:r w:rsidRPr="008852A4">
        <w:rPr>
          <w:rFonts w:ascii="Times New Roman" w:hAnsi="Times New Roman" w:cs="Times New Roman"/>
          <w:spacing w:val="-2"/>
          <w:sz w:val="24"/>
          <w:szCs w:val="24"/>
        </w:rPr>
        <w:t>электронное обучение.</w:t>
      </w:r>
    </w:p>
    <w:p w:rsidR="00A71FD6" w:rsidRPr="00A71FD6" w:rsidRDefault="00A71FD6" w:rsidP="008852A4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D6">
        <w:rPr>
          <w:rFonts w:ascii="Times New Roman" w:hAnsi="Times New Roman" w:cs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8852A4" w:rsidRPr="004A1EC2" w:rsidRDefault="008852A4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8852A4" w:rsidRPr="004A1EC2" w:rsidRDefault="008852A4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8852A4" w:rsidRPr="004A1EC2" w:rsidRDefault="008852A4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8852A4" w:rsidRPr="004A1EC2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852A4" w:rsidRPr="004A1EC2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852A4" w:rsidRPr="004A1EC2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852A4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11A1D" w:rsidRPr="00911A1D" w:rsidRDefault="00F61979" w:rsidP="008852A4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цикл.</w:t>
      </w:r>
    </w:p>
    <w:p w:rsidR="00106705" w:rsidRDefault="00106705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A56F2" w:rsidRPr="00911A1D" w:rsidRDefault="00CA56F2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="006B702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6B702E"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6B702E" w:rsidRDefault="006B702E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2A4">
        <w:rPr>
          <w:rFonts w:ascii="Times New Roman" w:hAnsi="Times New Roman" w:cs="Times New Roman"/>
          <w:sz w:val="24"/>
          <w:szCs w:val="24"/>
        </w:rPr>
        <w:t>В результате освоения учебной</w:t>
      </w:r>
      <w:r w:rsidRPr="00E41194">
        <w:rPr>
          <w:rFonts w:ascii="Times New Roman" w:hAnsi="Times New Roman" w:cs="Times New Roman"/>
          <w:sz w:val="24"/>
          <w:szCs w:val="24"/>
        </w:rPr>
        <w:t xml:space="preserve">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D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911A1D" w:rsidRDefault="00911A1D" w:rsidP="008852A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</w:t>
      </w:r>
      <w:r w:rsidR="005967A7">
        <w:rPr>
          <w:rFonts w:ascii="Times New Roman" w:hAnsi="Times New Roman" w:cs="Times New Roman"/>
          <w:sz w:val="24"/>
          <w:szCs w:val="24"/>
        </w:rPr>
        <w:t xml:space="preserve"> </w:t>
      </w:r>
      <w:r w:rsidRPr="00911A1D">
        <w:rPr>
          <w:rFonts w:ascii="Times New Roman" w:hAnsi="Times New Roman" w:cs="Times New Roman"/>
          <w:sz w:val="24"/>
          <w:szCs w:val="24"/>
        </w:rPr>
        <w:t xml:space="preserve"> защищать свои права в соответств</w:t>
      </w:r>
      <w:r w:rsidR="001B54EA">
        <w:rPr>
          <w:rFonts w:ascii="Times New Roman" w:hAnsi="Times New Roman" w:cs="Times New Roman"/>
          <w:sz w:val="24"/>
          <w:szCs w:val="24"/>
        </w:rPr>
        <w:t>ии с трудовым законодательством;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7A7">
        <w:rPr>
          <w:rFonts w:ascii="Times New Roman" w:hAnsi="Times New Roman" w:cs="Times New Roman"/>
          <w:sz w:val="24"/>
          <w:szCs w:val="24"/>
        </w:rPr>
        <w:t>анализировать и оценивать результаты и последствия деятельности (бездействия) с правовой точки зрения</w:t>
      </w:r>
      <w:r w:rsidR="001B54EA">
        <w:rPr>
          <w:rFonts w:ascii="Times New Roman" w:hAnsi="Times New Roman" w:cs="Times New Roman"/>
          <w:sz w:val="24"/>
          <w:szCs w:val="24"/>
        </w:rPr>
        <w:t>;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D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11A1D" w:rsidRPr="00911A1D" w:rsidRDefault="005967A7" w:rsidP="008852A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54EA">
        <w:rPr>
          <w:rFonts w:ascii="Times New Roman" w:hAnsi="Times New Roman" w:cs="Times New Roman"/>
          <w:sz w:val="24"/>
          <w:szCs w:val="24"/>
        </w:rPr>
        <w:t xml:space="preserve"> </w:t>
      </w:r>
      <w:r w:rsidR="00911A1D" w:rsidRPr="00911A1D">
        <w:rPr>
          <w:rFonts w:ascii="Times New Roman" w:hAnsi="Times New Roman" w:cs="Times New Roman"/>
          <w:sz w:val="24"/>
          <w:szCs w:val="24"/>
        </w:rPr>
        <w:t>права и обязанности работников в сфере профессиональной деятельности;</w:t>
      </w:r>
    </w:p>
    <w:p w:rsidR="00911A1D" w:rsidRDefault="005967A7" w:rsidP="008852A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54EA">
        <w:rPr>
          <w:rFonts w:ascii="Times New Roman" w:hAnsi="Times New Roman" w:cs="Times New Roman"/>
          <w:sz w:val="24"/>
          <w:szCs w:val="24"/>
        </w:rPr>
        <w:t xml:space="preserve"> </w:t>
      </w:r>
      <w:r w:rsidR="00911A1D" w:rsidRPr="00911A1D">
        <w:rPr>
          <w:rFonts w:ascii="Times New Roman" w:hAnsi="Times New Roman" w:cs="Times New Roman"/>
          <w:sz w:val="24"/>
          <w:szCs w:val="24"/>
        </w:rPr>
        <w:t xml:space="preserve">законодательные акты и другие нормативные документы, регулирующие правовые отношения в процессе профессиональной деятельности. 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закон</w:t>
      </w:r>
      <w:r w:rsidR="002D389F">
        <w:rPr>
          <w:rFonts w:ascii="Times New Roman" w:hAnsi="Times New Roman" w:cs="Times New Roman"/>
          <w:sz w:val="24"/>
          <w:szCs w:val="24"/>
        </w:rPr>
        <w:t>ы</w:t>
      </w:r>
      <w:r w:rsidRPr="005967A7">
        <w:rPr>
          <w:rFonts w:ascii="Times New Roman" w:hAnsi="Times New Roman" w:cs="Times New Roman"/>
          <w:sz w:val="24"/>
          <w:szCs w:val="24"/>
        </w:rPr>
        <w:t xml:space="preserve"> и ины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акт</w:t>
      </w:r>
      <w:r w:rsidR="002D389F">
        <w:rPr>
          <w:rFonts w:ascii="Times New Roman" w:hAnsi="Times New Roman" w:cs="Times New Roman"/>
          <w:sz w:val="24"/>
          <w:szCs w:val="24"/>
        </w:rPr>
        <w:t>ы</w:t>
      </w:r>
      <w:r w:rsidRPr="005967A7">
        <w:rPr>
          <w:rFonts w:ascii="Times New Roman" w:hAnsi="Times New Roman" w:cs="Times New Roman"/>
          <w:sz w:val="24"/>
          <w:szCs w:val="24"/>
        </w:rPr>
        <w:t>, регулирующи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правоотношения в процессе профессиональной деятельности;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основны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89F">
        <w:rPr>
          <w:rFonts w:ascii="Times New Roman" w:hAnsi="Times New Roman" w:cs="Times New Roman"/>
          <w:sz w:val="24"/>
          <w:szCs w:val="24"/>
        </w:rPr>
        <w:t>я</w:t>
      </w:r>
      <w:r w:rsidRPr="005967A7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прав</w:t>
      </w:r>
      <w:r w:rsidR="002D389F">
        <w:rPr>
          <w:rFonts w:ascii="Times New Roman" w:hAnsi="Times New Roman" w:cs="Times New Roman"/>
          <w:sz w:val="24"/>
          <w:szCs w:val="24"/>
        </w:rPr>
        <w:t>а</w:t>
      </w:r>
      <w:r w:rsidRPr="005967A7">
        <w:rPr>
          <w:rFonts w:ascii="Times New Roman" w:hAnsi="Times New Roman" w:cs="Times New Roman"/>
          <w:sz w:val="24"/>
          <w:szCs w:val="24"/>
        </w:rPr>
        <w:t xml:space="preserve"> и свобод</w:t>
      </w:r>
      <w:r w:rsidR="002D389F">
        <w:rPr>
          <w:rFonts w:ascii="Times New Roman" w:hAnsi="Times New Roman" w:cs="Times New Roman"/>
          <w:sz w:val="24"/>
          <w:szCs w:val="24"/>
        </w:rPr>
        <w:t>ы</w:t>
      </w:r>
      <w:r w:rsidRPr="005967A7">
        <w:rPr>
          <w:rFonts w:ascii="Times New Roman" w:hAnsi="Times New Roman" w:cs="Times New Roman"/>
          <w:sz w:val="24"/>
          <w:szCs w:val="24"/>
        </w:rPr>
        <w:t xml:space="preserve"> человека и гражданина, механизмы их реализации;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поняти</w:t>
      </w:r>
      <w:r w:rsidR="002D389F">
        <w:rPr>
          <w:rFonts w:ascii="Times New Roman" w:hAnsi="Times New Roman" w:cs="Times New Roman"/>
          <w:sz w:val="24"/>
          <w:szCs w:val="24"/>
        </w:rPr>
        <w:t>я</w:t>
      </w:r>
      <w:r w:rsidRPr="005967A7">
        <w:rPr>
          <w:rFonts w:ascii="Times New Roman" w:hAnsi="Times New Roman" w:cs="Times New Roman"/>
          <w:sz w:val="24"/>
          <w:szCs w:val="24"/>
        </w:rPr>
        <w:t xml:space="preserve"> правового регулирования в сфере профессиональной деятельности;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</w:t>
      </w:r>
      <w:r w:rsidR="001B54EA">
        <w:rPr>
          <w:rFonts w:ascii="Times New Roman" w:hAnsi="Times New Roman" w:cs="Times New Roman"/>
          <w:sz w:val="24"/>
          <w:szCs w:val="24"/>
        </w:rPr>
        <w:t xml:space="preserve"> </w:t>
      </w:r>
      <w:r w:rsidRPr="005967A7">
        <w:rPr>
          <w:rFonts w:ascii="Times New Roman" w:hAnsi="Times New Roman" w:cs="Times New Roman"/>
          <w:sz w:val="24"/>
          <w:szCs w:val="24"/>
        </w:rPr>
        <w:t>законодательны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акт</w:t>
      </w:r>
      <w:r w:rsidR="002D389F">
        <w:rPr>
          <w:rFonts w:ascii="Times New Roman" w:hAnsi="Times New Roman" w:cs="Times New Roman"/>
          <w:sz w:val="24"/>
          <w:szCs w:val="24"/>
        </w:rPr>
        <w:t>ы</w:t>
      </w:r>
      <w:r w:rsidRPr="005967A7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акт</w:t>
      </w:r>
      <w:r w:rsidR="002D389F">
        <w:rPr>
          <w:rFonts w:ascii="Times New Roman" w:hAnsi="Times New Roman" w:cs="Times New Roman"/>
          <w:sz w:val="24"/>
          <w:szCs w:val="24"/>
        </w:rPr>
        <w:t>ы</w:t>
      </w:r>
      <w:r w:rsidRPr="005967A7">
        <w:rPr>
          <w:rFonts w:ascii="Times New Roman" w:hAnsi="Times New Roman" w:cs="Times New Roman"/>
          <w:sz w:val="24"/>
          <w:szCs w:val="24"/>
        </w:rPr>
        <w:t>, регулирующи</w:t>
      </w:r>
      <w:r w:rsidR="002D389F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правоотношения в процессе профессиональной деятельности;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</w:t>
      </w:r>
      <w:r w:rsidR="001B54EA">
        <w:rPr>
          <w:rFonts w:ascii="Times New Roman" w:hAnsi="Times New Roman" w:cs="Times New Roman"/>
          <w:sz w:val="24"/>
          <w:szCs w:val="24"/>
        </w:rPr>
        <w:t xml:space="preserve"> </w:t>
      </w:r>
      <w:r w:rsidRPr="005967A7">
        <w:rPr>
          <w:rFonts w:ascii="Times New Roman" w:hAnsi="Times New Roman" w:cs="Times New Roman"/>
          <w:sz w:val="24"/>
          <w:szCs w:val="24"/>
        </w:rPr>
        <w:t>организационно правовы</w:t>
      </w:r>
      <w:r w:rsidR="006676EB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форм</w:t>
      </w:r>
      <w:r w:rsidR="006676EB">
        <w:rPr>
          <w:rFonts w:ascii="Times New Roman" w:hAnsi="Times New Roman" w:cs="Times New Roman"/>
          <w:sz w:val="24"/>
          <w:szCs w:val="24"/>
        </w:rPr>
        <w:t>ы</w:t>
      </w:r>
      <w:r w:rsidRPr="005967A7">
        <w:rPr>
          <w:rFonts w:ascii="Times New Roman" w:hAnsi="Times New Roman" w:cs="Times New Roman"/>
          <w:sz w:val="24"/>
          <w:szCs w:val="24"/>
        </w:rPr>
        <w:t xml:space="preserve"> юридических лиц;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</w:t>
      </w:r>
      <w:r w:rsidR="001B54EA">
        <w:rPr>
          <w:rFonts w:ascii="Times New Roman" w:hAnsi="Times New Roman" w:cs="Times New Roman"/>
          <w:sz w:val="24"/>
          <w:szCs w:val="24"/>
        </w:rPr>
        <w:t xml:space="preserve"> </w:t>
      </w:r>
      <w:r w:rsidRPr="005967A7">
        <w:rPr>
          <w:rFonts w:ascii="Times New Roman" w:hAnsi="Times New Roman" w:cs="Times New Roman"/>
          <w:sz w:val="24"/>
          <w:szCs w:val="24"/>
        </w:rPr>
        <w:t>правовы</w:t>
      </w:r>
      <w:r w:rsidR="006676EB">
        <w:rPr>
          <w:rFonts w:ascii="Times New Roman" w:hAnsi="Times New Roman" w:cs="Times New Roman"/>
          <w:sz w:val="24"/>
          <w:szCs w:val="24"/>
        </w:rPr>
        <w:t>е</w:t>
      </w:r>
      <w:r w:rsidRPr="005967A7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6676EB">
        <w:rPr>
          <w:rFonts w:ascii="Times New Roman" w:hAnsi="Times New Roman" w:cs="Times New Roman"/>
          <w:sz w:val="24"/>
          <w:szCs w:val="24"/>
        </w:rPr>
        <w:t>я</w:t>
      </w:r>
      <w:r w:rsidRPr="005967A7">
        <w:rPr>
          <w:rFonts w:ascii="Times New Roman" w:hAnsi="Times New Roman" w:cs="Times New Roman"/>
          <w:sz w:val="24"/>
          <w:szCs w:val="24"/>
        </w:rPr>
        <w:t xml:space="preserve"> субъектов правоотношений в сфере профессиональной и предпринимательской деятельности;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прав</w:t>
      </w:r>
      <w:r w:rsidR="006676EB">
        <w:rPr>
          <w:rFonts w:ascii="Times New Roman" w:hAnsi="Times New Roman" w:cs="Times New Roman"/>
          <w:sz w:val="24"/>
          <w:szCs w:val="24"/>
        </w:rPr>
        <w:t>а</w:t>
      </w:r>
      <w:r w:rsidRPr="005967A7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6676EB">
        <w:rPr>
          <w:rFonts w:ascii="Times New Roman" w:hAnsi="Times New Roman" w:cs="Times New Roman"/>
          <w:sz w:val="24"/>
          <w:szCs w:val="24"/>
        </w:rPr>
        <w:t>и</w:t>
      </w:r>
      <w:r w:rsidRPr="005967A7">
        <w:rPr>
          <w:rFonts w:ascii="Times New Roman" w:hAnsi="Times New Roman" w:cs="Times New Roman"/>
          <w:sz w:val="24"/>
          <w:szCs w:val="24"/>
        </w:rPr>
        <w:t xml:space="preserve"> работников в сфере профессиональной деятельности;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поряд</w:t>
      </w:r>
      <w:r w:rsidR="006676EB">
        <w:rPr>
          <w:rFonts w:ascii="Times New Roman" w:hAnsi="Times New Roman" w:cs="Times New Roman"/>
          <w:sz w:val="24"/>
          <w:szCs w:val="24"/>
        </w:rPr>
        <w:t>ок</w:t>
      </w:r>
      <w:r w:rsidRPr="005967A7">
        <w:rPr>
          <w:rFonts w:ascii="Times New Roman" w:hAnsi="Times New Roman" w:cs="Times New Roman"/>
          <w:sz w:val="24"/>
          <w:szCs w:val="24"/>
        </w:rPr>
        <w:t xml:space="preserve"> заключения трудового договора и оснований для его прекращения;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правил</w:t>
      </w:r>
      <w:r w:rsidR="006676EB">
        <w:rPr>
          <w:rFonts w:ascii="Times New Roman" w:hAnsi="Times New Roman" w:cs="Times New Roman"/>
          <w:sz w:val="24"/>
          <w:szCs w:val="24"/>
        </w:rPr>
        <w:t>а</w:t>
      </w:r>
      <w:r w:rsidRPr="005967A7">
        <w:rPr>
          <w:rFonts w:ascii="Times New Roman" w:hAnsi="Times New Roman" w:cs="Times New Roman"/>
          <w:sz w:val="24"/>
          <w:szCs w:val="24"/>
        </w:rPr>
        <w:t xml:space="preserve"> оплаты труда;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рол</w:t>
      </w:r>
      <w:r w:rsidR="006676EB">
        <w:rPr>
          <w:rFonts w:ascii="Times New Roman" w:hAnsi="Times New Roman" w:cs="Times New Roman"/>
          <w:sz w:val="24"/>
          <w:szCs w:val="24"/>
        </w:rPr>
        <w:t>ь</w:t>
      </w:r>
      <w:r w:rsidRPr="005967A7">
        <w:rPr>
          <w:rFonts w:ascii="Times New Roman" w:hAnsi="Times New Roman" w:cs="Times New Roman"/>
          <w:sz w:val="24"/>
          <w:szCs w:val="24"/>
        </w:rPr>
        <w:t xml:space="preserve"> государственного регулирования в обеспечении занятости населения; 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прав</w:t>
      </w:r>
      <w:r w:rsidR="006676EB">
        <w:rPr>
          <w:rFonts w:ascii="Times New Roman" w:hAnsi="Times New Roman" w:cs="Times New Roman"/>
          <w:sz w:val="24"/>
          <w:szCs w:val="24"/>
        </w:rPr>
        <w:t>а</w:t>
      </w:r>
      <w:r w:rsidRPr="005967A7">
        <w:rPr>
          <w:rFonts w:ascii="Times New Roman" w:hAnsi="Times New Roman" w:cs="Times New Roman"/>
          <w:sz w:val="24"/>
          <w:szCs w:val="24"/>
        </w:rPr>
        <w:t xml:space="preserve"> граждан на социальную защиту;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поняти</w:t>
      </w:r>
      <w:r w:rsidR="006676EB">
        <w:rPr>
          <w:rFonts w:ascii="Times New Roman" w:hAnsi="Times New Roman" w:cs="Times New Roman"/>
          <w:sz w:val="24"/>
          <w:szCs w:val="24"/>
        </w:rPr>
        <w:t>я</w:t>
      </w:r>
      <w:r w:rsidRPr="005967A7">
        <w:rPr>
          <w:rFonts w:ascii="Times New Roman" w:hAnsi="Times New Roman" w:cs="Times New Roman"/>
          <w:sz w:val="24"/>
          <w:szCs w:val="24"/>
        </w:rPr>
        <w:t xml:space="preserve"> дисциплинарной и материальной ответственности работника;</w:t>
      </w:r>
    </w:p>
    <w:p w:rsidR="005967A7" w:rsidRPr="005967A7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вид</w:t>
      </w:r>
      <w:r w:rsidR="006676EB">
        <w:rPr>
          <w:rFonts w:ascii="Times New Roman" w:hAnsi="Times New Roman" w:cs="Times New Roman"/>
          <w:sz w:val="24"/>
          <w:szCs w:val="24"/>
        </w:rPr>
        <w:t>ы</w:t>
      </w:r>
      <w:r w:rsidRPr="005967A7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правонарушений и административной ответственности;</w:t>
      </w:r>
    </w:p>
    <w:p w:rsidR="005967A7" w:rsidRPr="00911A1D" w:rsidRDefault="005967A7" w:rsidP="005967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7A7">
        <w:rPr>
          <w:rFonts w:ascii="Times New Roman" w:hAnsi="Times New Roman" w:cs="Times New Roman"/>
          <w:sz w:val="24"/>
          <w:szCs w:val="24"/>
        </w:rPr>
        <w:t>- норм</w:t>
      </w:r>
      <w:r w:rsidR="006676EB">
        <w:rPr>
          <w:rFonts w:ascii="Times New Roman" w:hAnsi="Times New Roman" w:cs="Times New Roman"/>
          <w:sz w:val="24"/>
          <w:szCs w:val="24"/>
        </w:rPr>
        <w:t>ы</w:t>
      </w:r>
      <w:r w:rsidRPr="005967A7">
        <w:rPr>
          <w:rFonts w:ascii="Times New Roman" w:hAnsi="Times New Roman" w:cs="Times New Roman"/>
          <w:sz w:val="24"/>
          <w:szCs w:val="24"/>
        </w:rPr>
        <w:t xml:space="preserve"> защиты нарушенных прав и судебного порядка разрешения споров</w:t>
      </w:r>
    </w:p>
    <w:p w:rsidR="00911A1D" w:rsidRDefault="00911A1D" w:rsidP="008852A4">
      <w:pPr>
        <w:pStyle w:val="22"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jc w:val="both"/>
        <w:rPr>
          <w:rFonts w:eastAsiaTheme="minorHAnsi"/>
          <w:sz w:val="24"/>
          <w:szCs w:val="24"/>
        </w:rPr>
      </w:pPr>
    </w:p>
    <w:p w:rsidR="00911A1D" w:rsidRDefault="006B702E" w:rsidP="008852A4">
      <w:pPr>
        <w:pStyle w:val="22"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jc w:val="both"/>
        <w:rPr>
          <w:color w:val="000000"/>
          <w:sz w:val="24"/>
          <w:szCs w:val="24"/>
        </w:rPr>
      </w:pPr>
      <w:r w:rsidRPr="008553A5">
        <w:rPr>
          <w:b/>
          <w:color w:val="000000"/>
          <w:sz w:val="24"/>
          <w:szCs w:val="24"/>
        </w:rPr>
        <w:lastRenderedPageBreak/>
        <w:t>1.3.2.</w:t>
      </w:r>
      <w:r>
        <w:rPr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6B702E" w:rsidRDefault="006B702E" w:rsidP="008852A4">
      <w:pPr>
        <w:pStyle w:val="22"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jc w:val="both"/>
        <w:rPr>
          <w:b/>
          <w:color w:val="000000"/>
          <w:sz w:val="24"/>
          <w:szCs w:val="24"/>
        </w:rPr>
      </w:pPr>
      <w:r w:rsidRPr="006B702E">
        <w:rPr>
          <w:b/>
          <w:color w:val="000000"/>
          <w:sz w:val="24"/>
          <w:szCs w:val="24"/>
        </w:rPr>
        <w:t>- общие:</w:t>
      </w:r>
    </w:p>
    <w:p w:rsid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852A4">
        <w:rPr>
          <w:bCs/>
          <w:sz w:val="24"/>
        </w:rPr>
        <w:t>OK 01</w:t>
      </w:r>
      <w:r>
        <w:rPr>
          <w:bCs/>
          <w:sz w:val="24"/>
        </w:rPr>
        <w:t>.</w:t>
      </w:r>
      <w:r w:rsidRPr="008852A4">
        <w:rPr>
          <w:bCs/>
          <w:sz w:val="24"/>
        </w:rPr>
        <w:tab/>
      </w:r>
      <w:r w:rsidR="00A111E4">
        <w:rPr>
          <w:bCs/>
          <w:sz w:val="24"/>
        </w:rPr>
        <w:t xml:space="preserve"> </w:t>
      </w:r>
      <w:r w:rsidRPr="008852A4">
        <w:rPr>
          <w:bCs/>
          <w:sz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897716" w:rsidRPr="008852A4" w:rsidRDefault="00897716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97716">
        <w:rPr>
          <w:bCs/>
          <w:sz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897716" w:rsidRPr="00897716" w:rsidRDefault="00897716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97716">
        <w:rPr>
          <w:bCs/>
          <w:sz w:val="24"/>
        </w:rPr>
        <w:t>ОК</w:t>
      </w:r>
      <w:r>
        <w:rPr>
          <w:bCs/>
          <w:sz w:val="24"/>
        </w:rPr>
        <w:t xml:space="preserve"> </w:t>
      </w:r>
      <w:r w:rsidRPr="00897716">
        <w:rPr>
          <w:bCs/>
          <w:sz w:val="24"/>
        </w:rPr>
        <w:t>03.</w:t>
      </w:r>
      <w:r>
        <w:rPr>
          <w:bCs/>
          <w:sz w:val="24"/>
        </w:rPr>
        <w:t xml:space="preserve"> </w:t>
      </w:r>
      <w:r w:rsidRPr="00897716">
        <w:rPr>
          <w:bCs/>
          <w:sz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финансовой грамотности в различных жизненных ситуациях</w:t>
      </w:r>
    </w:p>
    <w:p w:rsid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852A4">
        <w:rPr>
          <w:bCs/>
          <w:sz w:val="24"/>
        </w:rPr>
        <w:t>ОК 06</w:t>
      </w:r>
      <w:r w:rsidR="00A111E4">
        <w:rPr>
          <w:bCs/>
          <w:sz w:val="24"/>
        </w:rPr>
        <w:t xml:space="preserve">. </w:t>
      </w:r>
      <w:r w:rsidR="00A111E4" w:rsidRPr="00BB4A14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897716" w:rsidRPr="008852A4" w:rsidRDefault="00897716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97716">
        <w:rPr>
          <w:bCs/>
          <w:sz w:val="24"/>
        </w:rPr>
        <w:t>ОК 09.</w:t>
      </w:r>
      <w:r w:rsidR="001B54EA">
        <w:rPr>
          <w:bCs/>
          <w:sz w:val="24"/>
        </w:rPr>
        <w:t xml:space="preserve"> </w:t>
      </w:r>
      <w:r w:rsidRPr="00897716">
        <w:rPr>
          <w:bCs/>
          <w:sz w:val="24"/>
        </w:rPr>
        <w:t>Пользоваться профессиональной документацией на государственном и иностранном языках.</w:t>
      </w:r>
    </w:p>
    <w:p w:rsidR="006B702E" w:rsidRPr="006B702E" w:rsidRDefault="006B702E" w:rsidP="008852A4">
      <w:pPr>
        <w:pStyle w:val="22"/>
        <w:shd w:val="clear" w:color="auto" w:fill="auto"/>
        <w:tabs>
          <w:tab w:val="left" w:pos="447"/>
        </w:tabs>
        <w:spacing w:after="0" w:line="240" w:lineRule="auto"/>
        <w:ind w:left="567" w:right="20" w:firstLine="0"/>
        <w:jc w:val="both"/>
        <w:rPr>
          <w:rFonts w:eastAsiaTheme="minorHAnsi"/>
          <w:b/>
          <w:sz w:val="24"/>
          <w:szCs w:val="24"/>
        </w:rPr>
      </w:pPr>
      <w:r w:rsidRPr="006B702E">
        <w:rPr>
          <w:rFonts w:eastAsiaTheme="minorHAnsi"/>
          <w:b/>
          <w:sz w:val="24"/>
          <w:szCs w:val="24"/>
        </w:rPr>
        <w:t>- профессиональные:</w:t>
      </w:r>
    </w:p>
    <w:p w:rsidR="008852A4" w:rsidRPr="00911A1D" w:rsidRDefault="008852A4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</w:t>
      </w:r>
      <w:r w:rsidR="00A111E4">
        <w:rPr>
          <w:rFonts w:ascii="Times New Roman" w:hAnsi="Times New Roman" w:cs="Times New Roman"/>
          <w:sz w:val="24"/>
          <w:szCs w:val="24"/>
        </w:rPr>
        <w:t xml:space="preserve"> 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1D">
        <w:rPr>
          <w:rFonts w:ascii="Times New Roman" w:hAnsi="Times New Roman" w:cs="Times New Roman"/>
          <w:sz w:val="24"/>
          <w:szCs w:val="24"/>
        </w:rPr>
        <w:t xml:space="preserve"> </w:t>
      </w:r>
      <w:r w:rsidR="00A111E4" w:rsidRPr="00A111E4">
        <w:rPr>
          <w:rFonts w:ascii="Times New Roman" w:hAnsi="Times New Roman" w:cs="Times New Roman"/>
          <w:sz w:val="24"/>
          <w:szCs w:val="24"/>
        </w:rPr>
        <w:t>Оформлять документы, регламентирующие организацию перевозочного процесса на транспорте</w:t>
      </w:r>
      <w:r w:rsidR="00A111E4">
        <w:rPr>
          <w:rFonts w:ascii="Times New Roman" w:hAnsi="Times New Roman" w:cs="Times New Roman"/>
          <w:sz w:val="24"/>
          <w:szCs w:val="24"/>
        </w:rPr>
        <w:t>.</w:t>
      </w:r>
    </w:p>
    <w:p w:rsidR="008852A4" w:rsidRDefault="008852A4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</w:t>
      </w:r>
      <w:r w:rsidR="00A111E4">
        <w:rPr>
          <w:rFonts w:ascii="Times New Roman" w:hAnsi="Times New Roman" w:cs="Times New Roman"/>
          <w:sz w:val="24"/>
          <w:szCs w:val="24"/>
        </w:rPr>
        <w:t xml:space="preserve"> 2</w:t>
      </w:r>
      <w:r w:rsidRPr="00911A1D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11E4">
        <w:rPr>
          <w:rFonts w:ascii="Times New Roman" w:hAnsi="Times New Roman" w:cs="Times New Roman"/>
          <w:sz w:val="24"/>
          <w:szCs w:val="24"/>
        </w:rPr>
        <w:t xml:space="preserve"> </w:t>
      </w:r>
      <w:r w:rsidR="00A111E4" w:rsidRPr="00A111E4">
        <w:rPr>
          <w:rFonts w:ascii="Times New Roman" w:hAnsi="Times New Roman" w:cs="Times New Roman"/>
          <w:sz w:val="24"/>
          <w:szCs w:val="24"/>
        </w:rPr>
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</w:r>
    </w:p>
    <w:p w:rsidR="00897716" w:rsidRPr="00897716" w:rsidRDefault="00897716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716">
        <w:rPr>
          <w:rFonts w:ascii="Times New Roman" w:hAnsi="Times New Roman" w:cs="Times New Roman"/>
          <w:sz w:val="24"/>
          <w:szCs w:val="24"/>
        </w:rPr>
        <w:t>ПК 3.1. Планировать и организовывать работу по транспортно-логистическому обслужив</w:t>
      </w:r>
      <w:r w:rsidR="001B54EA">
        <w:rPr>
          <w:rFonts w:ascii="Times New Roman" w:hAnsi="Times New Roman" w:cs="Times New Roman"/>
          <w:sz w:val="24"/>
          <w:szCs w:val="24"/>
        </w:rPr>
        <w:t>анию в сфере грузовых перевозок.</w:t>
      </w:r>
    </w:p>
    <w:p w:rsidR="00897716" w:rsidRPr="00897716" w:rsidRDefault="00897716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716">
        <w:rPr>
          <w:rFonts w:ascii="Times New Roman" w:hAnsi="Times New Roman" w:cs="Times New Roman"/>
          <w:sz w:val="24"/>
          <w:szCs w:val="24"/>
        </w:rPr>
        <w:t>ПК 3.2. Планировать и организовывать работу по транспортному обслуживанию в сфере пассажирских перевозок</w:t>
      </w:r>
      <w:r w:rsidR="001B54EA">
        <w:rPr>
          <w:rFonts w:ascii="Times New Roman" w:hAnsi="Times New Roman" w:cs="Times New Roman"/>
          <w:sz w:val="24"/>
          <w:szCs w:val="24"/>
        </w:rPr>
        <w:t>.</w:t>
      </w: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8852A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DF51A7" w:rsidRDefault="00DF51A7" w:rsidP="008852A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CC1E26" w:rsidRPr="005A6B34" w:rsidTr="008852A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8852A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CC1E26" w:rsidRPr="002C550E" w:rsidRDefault="00D8673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CC1E26" w:rsidRPr="002C550E" w:rsidRDefault="005967A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CC1E26" w:rsidRPr="005A6B34" w:rsidTr="008852A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8852A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C1E26" w:rsidRPr="002837D0" w:rsidRDefault="00E45182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CC1E26" w:rsidRPr="00C52DE4" w:rsidRDefault="00E45182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CC1E26" w:rsidRPr="002C550E" w:rsidRDefault="005967A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CC1E26" w:rsidRPr="005A6B34" w:rsidTr="008852A4">
        <w:tc>
          <w:tcPr>
            <w:tcW w:w="9923" w:type="dxa"/>
            <w:gridSpan w:val="2"/>
          </w:tcPr>
          <w:p w:rsidR="00CC1E26" w:rsidRPr="005A6B34" w:rsidRDefault="009F0F04" w:rsidP="009F0F0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  <w:r w:rsidR="00CC1E26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аттестация</w:t>
            </w:r>
            <w:r w:rsidR="002837D0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94167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603D10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6(8)</w:t>
            </w:r>
            <w:r w:rsidR="002837D0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C1E26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семестр</w:t>
            </w:r>
            <w:r w:rsidR="00D94167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</w:t>
            </w:r>
            <w:r w:rsidR="00D868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ованный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CC1E26" w:rsidRPr="005A6B34" w:rsidTr="009F0F0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9F0F0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CC1E26" w:rsidRPr="002C550E" w:rsidRDefault="00D8673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CC1E26" w:rsidRPr="005A6B34" w:rsidTr="009F0F0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C1E26" w:rsidRPr="005A6B34" w:rsidTr="009F0F0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9F0F0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C1E26" w:rsidRPr="00B443AD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9F0F0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CC1E26" w:rsidRPr="00C52DE4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9F0F0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CC1E26" w:rsidRPr="002C550E" w:rsidRDefault="00D8673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CC1E26" w:rsidRPr="005A6B34" w:rsidTr="009F0F04">
        <w:tc>
          <w:tcPr>
            <w:tcW w:w="9923" w:type="dxa"/>
            <w:gridSpan w:val="2"/>
          </w:tcPr>
          <w:p w:rsidR="00CC1E26" w:rsidRPr="005A6B34" w:rsidRDefault="009F0F04" w:rsidP="009F0F0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 w:rsidR="00CC1E26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603D10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2837D0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курс</w:t>
            </w:r>
            <w:r w:rsidR="00CC1E26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03D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</w:t>
            </w:r>
            <w:r w:rsidR="00D868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ованный</w:t>
            </w:r>
            <w:r w:rsidR="00603D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EA30F5" w:rsidRPr="00DA5A9A" w:rsidTr="00211C55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DA5A9A" w:rsidRDefault="00EA30F5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DA5A9A" w:rsidRDefault="00EA30F5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EA30F5" w:rsidRPr="00DA5A9A" w:rsidRDefault="00EA30F5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DA5A9A" w:rsidRDefault="00EA30F5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DA5A9A" w:rsidRDefault="00EA30F5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EA30F5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EA30F5" w:rsidRPr="00DA5A9A" w:rsidRDefault="00EA30F5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30F5" w:rsidRPr="00DA5A9A" w:rsidRDefault="008F021A" w:rsidP="00DA5A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  <w:r w:rsidR="00603D10" w:rsidRPr="00DA5A9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(8) семестр</w:t>
            </w:r>
          </w:p>
        </w:tc>
        <w:tc>
          <w:tcPr>
            <w:tcW w:w="975" w:type="dxa"/>
            <w:vAlign w:val="center"/>
          </w:tcPr>
          <w:p w:rsidR="00EA30F5" w:rsidRPr="00DA5A9A" w:rsidRDefault="00D86734" w:rsidP="00DA5A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5A9A">
              <w:rPr>
                <w:rFonts w:ascii="Times New Roman" w:hAnsi="Times New Roman"/>
                <w:i/>
                <w:sz w:val="24"/>
                <w:szCs w:val="24"/>
              </w:rPr>
              <w:t>58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A30F5" w:rsidRPr="00DA5A9A" w:rsidRDefault="00EA30F5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A30F5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DA5A9A" w:rsidRDefault="00EA30F5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1. </w:t>
            </w:r>
            <w:r w:rsidR="00E76298" w:rsidRPr="00DA5A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Правовая основа деятельности транспорта</w:t>
            </w:r>
          </w:p>
        </w:tc>
        <w:tc>
          <w:tcPr>
            <w:tcW w:w="9211" w:type="dxa"/>
          </w:tcPr>
          <w:p w:rsidR="00EA30F5" w:rsidRPr="00DA5A9A" w:rsidRDefault="00EA30F5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DA5A9A" w:rsidRDefault="0047614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</w:tc>
        <w:tc>
          <w:tcPr>
            <w:tcW w:w="1859" w:type="dxa"/>
            <w:shd w:val="clear" w:color="auto" w:fill="D9D9D9"/>
          </w:tcPr>
          <w:p w:rsidR="00EA30F5" w:rsidRPr="00DA5A9A" w:rsidRDefault="00EA30F5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05B7A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205B7A" w:rsidRPr="00DA5A9A" w:rsidRDefault="00205B7A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Транспортное право как подотрасль гражданского права</w:t>
            </w:r>
          </w:p>
        </w:tc>
        <w:tc>
          <w:tcPr>
            <w:tcW w:w="9211" w:type="dxa"/>
          </w:tcPr>
          <w:p w:rsidR="00205B7A" w:rsidRPr="00DA5A9A" w:rsidRDefault="00205B7A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205B7A" w:rsidRPr="00DA5A9A" w:rsidRDefault="00205B7A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205B7A" w:rsidRPr="00DA5A9A" w:rsidRDefault="00205B7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транспортом. Организационно-правовые формы предпринимательской деятельности в Российской Федерации. Правовое положение субъектов предпринимательской (хозяйственной) деятельности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8F021A"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26729B" w:rsidRPr="00DA5A9A" w:rsidRDefault="0026729B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статуса хозяйствующих субъектов.</w:t>
            </w:r>
          </w:p>
          <w:p w:rsidR="00657837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«Виды организационно-правовых форм предпринимательской деятельности».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5B7A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205B7A" w:rsidRPr="00DA5A9A" w:rsidRDefault="00205B7A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регулирование деятельности транспорта.</w:t>
            </w:r>
          </w:p>
        </w:tc>
        <w:tc>
          <w:tcPr>
            <w:tcW w:w="9211" w:type="dxa"/>
          </w:tcPr>
          <w:p w:rsidR="00205B7A" w:rsidRPr="00DA5A9A" w:rsidRDefault="00205B7A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205B7A" w:rsidRPr="00DA5A9A" w:rsidRDefault="00205B7A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205B7A" w:rsidRPr="00DA5A9A" w:rsidRDefault="00205B7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Конституция Российской Федерации.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Гражданский кодекс Российской Федерации.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ФЗ «О железнодорожном транспорте в Российской Федерации».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ФЗ «Устав железнодорожного транспорта Российской Федерации».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ФЗ «О естественных монополиях».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Земельный кодекс Российской Федерации.</w:t>
            </w:r>
          </w:p>
          <w:p w:rsidR="00657837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Закон Российской Федерации «О защите прав потребителей»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8F021A"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26729B" w:rsidRPr="00DA5A9A" w:rsidRDefault="0026729B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регулирования имущественных отношений и особенностей приватизации объектов железнодорожного транспорта.</w:t>
            </w:r>
          </w:p>
          <w:p w:rsidR="00657837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темам: «Правовое регулирование имущественных отношений и особенностей приватизации объектов железнодорожного транспорта», «Особенности государственного регулирования использования земель железнодорожного транспорта».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vMerge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5B7A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205B7A" w:rsidRPr="00DA5A9A" w:rsidRDefault="00205B7A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Правовые вопросы обеспечения безопасной работы </w:t>
            </w: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транспорт</w:t>
            </w:r>
            <w:r w:rsidR="008F021A"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</w:p>
          <w:p w:rsidR="00205B7A" w:rsidRPr="00DA5A9A" w:rsidRDefault="00205B7A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B7A" w:rsidRPr="00DA5A9A" w:rsidRDefault="00205B7A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205B7A" w:rsidRPr="00DA5A9A" w:rsidRDefault="00205B7A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205B7A" w:rsidRPr="00DA5A9A" w:rsidRDefault="00205B7A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205B7A" w:rsidRPr="00DA5A9A" w:rsidRDefault="00205B7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946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Организация обеспечения безопасности движения и эксплуатации транспортных средств. 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Правовое регулирование безопасной работы объектов  железнодорожного транспорта и организация работы отрасли в особых обстоятельствах.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работников железнодорожного транспорта за техническую эксплуатацию и безопасность движения (административная, гражданско-правовая, материальная и уголовная)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lastRenderedPageBreak/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657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8F021A"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657837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«Определение вида ответственности за нарушение правил технической эксплуатации и безопасности движения на железнодорожном транспорте»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  <w:shd w:val="clear" w:color="auto" w:fill="D9D9D9" w:themeFill="background1" w:themeFillShade="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2. Правовое регулирование перевозок </w:t>
            </w: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Правовое </w:t>
            </w:r>
          </w:p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регулирование перевозок грузов</w:t>
            </w: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476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Общие положения договора перевозки грузов (содержание, форма и роль договора перевозки). Перевозочные документы для перевозки грузов.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сторон по договору перевозки грузов.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FFFFFF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8F021A"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</w:t>
            </w:r>
            <w:r w:rsidR="008F021A" w:rsidRPr="00DA5A9A"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«Договор перевозки грузов»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  <w:shd w:val="clear" w:color="auto" w:fill="FFFFFF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размера ответственности за ущерб, причинённый при перевозке груза. Подготовка к практическим занятиям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vMerge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Правовое </w:t>
            </w:r>
          </w:p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регулирование перевозок пассажиров, багажа и грузобагажа</w:t>
            </w: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 договора перевозок пассажиров, багажа и грузобагажа. Перевозочные документы для перевозок пассажиров, багажа и грузобагажа. Права и обязанности сторон по договору перевозки, ответственность сторон.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 w:rsidR="00DA5A9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A5A9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2.</w:t>
            </w:r>
          </w:p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</w:t>
            </w:r>
            <w:r w:rsidR="008F021A" w:rsidRPr="00DA5A9A"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«Договор  перевозки пассажиров, багажа и грузобагажа»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756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вида гражданско-правовых отношений с участием потребителей транспортных услуг. Подготовка к практическим занятиям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vMerge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756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Правовое регулирование рассмотрения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споров</w:t>
            </w: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756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auto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Понятие и виды экономических споров. Претензионный порядок рассмотрения споров.</w:t>
            </w: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Предъявление исков. Встречный иск. Арбитражный и третейский суды.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lastRenderedPageBreak/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756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auto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  <w:p w:rsidR="00657837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756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auto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Правовое регулирование трудовых правоотношений </w:t>
            </w: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Особенности регулирования труда работников транспорта</w:t>
            </w:r>
          </w:p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657837" w:rsidRPr="00DA5A9A" w:rsidRDefault="00911EA1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Правовое регулирование занятости и трудоустройства. Трудовой договор: понятие, виды, содержание. Заключение трудового договора. 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Гражданско-правовые договоры в сфере труда и их отличие от трудовых договоров. 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регулирования труда работников транспорта.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Права и обязанности работников в профессиональной деятельности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DA5A9A" w:rsidRPr="00DA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DA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57837" w:rsidRPr="00DA5A9A" w:rsidRDefault="00657837" w:rsidP="003F5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трудового договора (контракта)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«Особенности трудового права на железнодорожном транспорте», подготовка к практическим занятиям</w:t>
            </w:r>
          </w:p>
        </w:tc>
        <w:tc>
          <w:tcPr>
            <w:tcW w:w="975" w:type="dxa"/>
          </w:tcPr>
          <w:p w:rsidR="00657837" w:rsidRPr="00DA5A9A" w:rsidRDefault="00911EA1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и расторжение трудового договора</w:t>
            </w: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и порядок изменения трудового договора с работником. 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и порядок расторжения трудового договора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 xml:space="preserve">Тема 3.3.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Рабочее время и время отдыха </w:t>
            </w: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657837" w:rsidRPr="00DA5A9A" w:rsidRDefault="00911EA1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об особенностях режима рабочего времени и времени отдыха, условий труда отдельных категорий работников транспорта. 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Гарантийные и компенсационные выплаты 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  <w:p w:rsidR="00657837" w:rsidRPr="00DA5A9A" w:rsidRDefault="00657837" w:rsidP="00DA5A9A">
            <w:pPr>
              <w:spacing w:after="0" w:line="240" w:lineRule="auto"/>
              <w:ind w:left="720" w:hanging="6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работы при нормированном рабочем дне</w:t>
            </w:r>
          </w:p>
        </w:tc>
        <w:tc>
          <w:tcPr>
            <w:tcW w:w="975" w:type="dxa"/>
          </w:tcPr>
          <w:p w:rsidR="00657837" w:rsidRPr="00DA5A9A" w:rsidRDefault="00911EA1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3.4.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Дисциплинарная и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материальная ответственность работников транспорта</w:t>
            </w:r>
          </w:p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акты, регулирующие дисциплину.</w:t>
            </w:r>
            <w:r w:rsidR="00DA5A9A"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Дисциплинарная ответственность. Виды дисциплинарных взысканий и порядок их применения.</w:t>
            </w:r>
          </w:p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 и работника перед работодателем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DA5A9A" w:rsidRPr="00DA5A9A" w:rsidRDefault="00DA5A9A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 </w:t>
            </w:r>
            <w:r w:rsidRPr="00DA5A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Pr="00DA5A9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837" w:rsidRPr="00DA5A9A" w:rsidRDefault="00DA5A9A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«Дисциплинарная и материальная ответственность»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3.5. Трудовые споры </w:t>
            </w: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946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4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Законодательство о трудовых спорах. Понятие и виды трудовых споров. </w:t>
            </w:r>
          </w:p>
          <w:p w:rsidR="00657837" w:rsidRPr="00DA5A9A" w:rsidRDefault="00657837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разрешения индивидуальных трудовых споров. Коллективные трудовые споры и порядок их рассмотрения. Подведомственность трудовых споров суду.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657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left="5" w:right="4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shd w:val="clear" w:color="auto" w:fill="auto"/>
          </w:tcPr>
          <w:p w:rsidR="00DA5A9A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 5</w:t>
            </w: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своих прав в соответствии с трудовым законодательством при принятии решения по трудовым спорам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DA5A9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58</w:t>
            </w:r>
          </w:p>
        </w:tc>
        <w:tc>
          <w:tcPr>
            <w:tcW w:w="1859" w:type="dxa"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211C55" w:rsidRDefault="00211C55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8A1004" w:rsidRPr="008A100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2D389F" w:rsidRDefault="002D389F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167" w:rsidRDefault="00D941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40833" w:rsidRDefault="007E1096" w:rsidP="00A40833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7E1096" w:rsidRPr="00DA5A9A" w:rsidTr="00146C23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DA5A9A" w:rsidRDefault="007E1096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DA5A9A" w:rsidRDefault="007E1096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7E1096" w:rsidRPr="00DA5A9A" w:rsidRDefault="007E1096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DA5A9A" w:rsidRDefault="007E1096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DA5A9A" w:rsidRDefault="007E1096" w:rsidP="00DA5A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7E1096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7E1096" w:rsidRPr="00DA5A9A" w:rsidRDefault="007E1096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7E1096" w:rsidRPr="00DA5A9A" w:rsidRDefault="007E1096" w:rsidP="00DA5A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 курс</w:t>
            </w:r>
          </w:p>
        </w:tc>
        <w:tc>
          <w:tcPr>
            <w:tcW w:w="975" w:type="dxa"/>
            <w:vAlign w:val="center"/>
          </w:tcPr>
          <w:p w:rsidR="007E1096" w:rsidRPr="00DA5A9A" w:rsidRDefault="00D86734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7E1096" w:rsidRPr="00DA5A9A" w:rsidRDefault="007E1096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E1096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E1096" w:rsidRPr="00DA5A9A" w:rsidRDefault="007E1096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Правовая основа деятельности транспорта</w:t>
            </w:r>
          </w:p>
        </w:tc>
        <w:tc>
          <w:tcPr>
            <w:tcW w:w="9211" w:type="dxa"/>
          </w:tcPr>
          <w:p w:rsidR="007E1096" w:rsidRPr="00DA5A9A" w:rsidRDefault="007E1096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7E1096" w:rsidRPr="00DA5A9A" w:rsidRDefault="001B506D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</w:tc>
        <w:tc>
          <w:tcPr>
            <w:tcW w:w="1859" w:type="dxa"/>
            <w:shd w:val="clear" w:color="auto" w:fill="D9D9D9"/>
          </w:tcPr>
          <w:p w:rsidR="007E1096" w:rsidRPr="00DA5A9A" w:rsidRDefault="007E1096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Транспортное право как подотрасль гражданского права</w:t>
            </w: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DA5A9A" w:rsidRDefault="001B506D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транспортом. Организационно-правовые формы предпринимательской деятельности в Российской Федерации. Правовое положение субъектов предпринимательской (хозяйственной) деятельности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 № 1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статуса хозяйствующих субъектов.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«Виды организационно-правовых форм предпринимательской деятельности».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vMerge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 регулирование деятельности транспорта.</w:t>
            </w: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DA5A9A" w:rsidRDefault="001B506D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7837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Конституция Российской Федерации.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Гражданский кодекс Российской Федерации.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ФЗ «О железнодорожном транспорте в Российской Федерации».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ФЗ «Устав железнодорожного транспорта Российской Федерации».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ФЗ «О естественных монополиях».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Земельный кодекс Российской Федерации.</w:t>
            </w:r>
          </w:p>
          <w:p w:rsidR="00657837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Закон Российской Федерации «О защите прав потребителей»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657837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657837" w:rsidRPr="00DA5A9A" w:rsidRDefault="00657837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26729B"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№2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регулирования имущественных отношений и особенностей приватизации объектов железнодорожного транспорта.</w:t>
            </w:r>
          </w:p>
          <w:p w:rsidR="00657837" w:rsidRPr="00DA5A9A" w:rsidRDefault="00657837" w:rsidP="00DA5A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темам: «Правовое регулирование имущественных отношений и особенностей приватизации объектов железнодорожного транспорта», «Особенности государственного регулирования использования земель железнодорожного транспорта».</w:t>
            </w:r>
          </w:p>
        </w:tc>
        <w:tc>
          <w:tcPr>
            <w:tcW w:w="975" w:type="dxa"/>
          </w:tcPr>
          <w:p w:rsidR="00657837" w:rsidRPr="00DA5A9A" w:rsidRDefault="00657837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vMerge/>
            <w:shd w:val="clear" w:color="auto" w:fill="D9D9D9"/>
          </w:tcPr>
          <w:p w:rsidR="00657837" w:rsidRPr="00DA5A9A" w:rsidRDefault="00657837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 Правовые вопросы обеспечения безопасной работы </w:t>
            </w: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транспорт</w:t>
            </w:r>
            <w:r w:rsidR="008F021A"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</w:p>
          <w:p w:rsidR="00EA48AF" w:rsidRPr="00DA5A9A" w:rsidRDefault="00EA48AF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DA5A9A" w:rsidRDefault="00EA48AF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DA5A9A" w:rsidRDefault="001B506D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9062E" w:rsidRPr="00DA5A9A" w:rsidRDefault="0079062E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Организация обеспечения безопасности движения и эксплуатации транспортных средств. </w:t>
            </w:r>
          </w:p>
          <w:p w:rsidR="0079062E" w:rsidRPr="00DA5A9A" w:rsidRDefault="0079062E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Правовое регулирование безопасной работы объектов  железнодорожного транспорта и организация работы отрасли в особых обстоятельствах.</w:t>
            </w:r>
          </w:p>
          <w:p w:rsidR="0079062E" w:rsidRPr="00DA5A9A" w:rsidRDefault="0079062E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работников железнодорожного транспорта за техническую эксплуатацию и безопасность движения (административная, гражданско-правовая, материальная и уголовная)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  <w:vMerge w:val="restart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lastRenderedPageBreak/>
              <w:t>ОК 01, ОК 02, ОК 03, ОК 06, ОК 09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6729B"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79062E" w:rsidRPr="00DA5A9A" w:rsidRDefault="0079062E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«Определение вида ответственности за нарушение правил технической эксплуатации и безопасности движения на железнодорожном транспорте»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/>
            <w:shd w:val="clear" w:color="auto" w:fill="D9D9D9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2. Правовое регулирование перевозок </w:t>
            </w: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48AF" w:rsidRPr="00DA5A9A" w:rsidRDefault="001B506D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DA5A9A" w:rsidRDefault="00EA48AF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Правовое </w:t>
            </w:r>
          </w:p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регулирование перевозок грузов</w:t>
            </w: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DA5A9A" w:rsidRDefault="001B506D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62E" w:rsidRPr="00DA5A9A" w:rsidTr="00476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9062E" w:rsidRPr="00DA5A9A" w:rsidRDefault="0079062E" w:rsidP="00DA5A9A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Общие положения договора перевозки грузов (содержание, форма и роль договора перевозки).  Перевозочные документы.</w:t>
            </w:r>
          </w:p>
          <w:p w:rsidR="0079062E" w:rsidRPr="00DA5A9A" w:rsidRDefault="0079062E" w:rsidP="00DA5A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сторон по договору перевозки грузов.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FFFFFF"/>
            </w:tcBorders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8F021A"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9062E" w:rsidRPr="00DA5A9A" w:rsidRDefault="0079062E" w:rsidP="00DA5A9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</w:t>
            </w:r>
            <w:r w:rsidR="008F021A" w:rsidRPr="00DA5A9A"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«Договор перевозки грузов»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  <w:shd w:val="clear" w:color="auto" w:fill="FFFFFF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62E" w:rsidRPr="00DA5A9A" w:rsidTr="00EA4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26729B"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 4</w:t>
            </w:r>
          </w:p>
          <w:p w:rsidR="0079062E" w:rsidRPr="00DA5A9A" w:rsidRDefault="0079062E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размера ответственности за ущерб, причинённый при перевозке груза. Подготовка к практическим занятиям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vMerge/>
            <w:shd w:val="clear" w:color="auto" w:fill="D9D9D9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DA5A9A" w:rsidTr="00EA4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auto"/>
              <w:bottom w:val="single" w:sz="4" w:space="0" w:color="FFFFFF"/>
            </w:tcBorders>
          </w:tcPr>
          <w:p w:rsidR="00EA48AF" w:rsidRPr="00DA5A9A" w:rsidRDefault="00EA48AF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 Правовое </w:t>
            </w:r>
          </w:p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регулирование перевозок пассажиров, багажа и грузобагажа</w:t>
            </w: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DA5A9A" w:rsidRDefault="001B506D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62E" w:rsidRPr="00DA5A9A" w:rsidTr="00EA4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9062E" w:rsidRPr="00DA5A9A" w:rsidRDefault="0079062E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 договора перевозок пассажиров, багажа и грузобагажа. Перевозочные документы для перевозок пассажиров, багажа и грузобагажа. Права и обязанности сторон по договору перевозки, ответственность сторон.</w:t>
            </w: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 w:rsidR="00DA5A9A" w:rsidRPr="00DA5A9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A5A9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2.</w:t>
            </w:r>
          </w:p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</w:t>
            </w:r>
            <w:r w:rsidR="008F021A" w:rsidRPr="00DA5A9A"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«Договор перевозки пассажиров, баг</w:t>
            </w:r>
            <w:r w:rsidR="008F021A"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ажа и грузобагажа</w:t>
            </w: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26729B"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 5</w:t>
            </w:r>
          </w:p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вида гражданско-правовых отношений с участием потребителей транспортных услуг. Подготовка к практическим занятиям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9" w:type="dxa"/>
            <w:vMerge/>
            <w:shd w:val="clear" w:color="auto" w:fill="D9D9D9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 Правовое регулирование рассмотрения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споров</w:t>
            </w:r>
          </w:p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Понятие и виды экономических споров. Претензионный порядок рассмотрения споров.</w:t>
            </w: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Предъявление исков. Встречный иск. Арбитражный и третейский суды.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  <w:vMerge w:val="restart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01, ОК 05, ОК 06, </w:t>
            </w: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ЛР 3, 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79062E" w:rsidRPr="00DA5A9A" w:rsidTr="00946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26729B"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 6</w:t>
            </w:r>
          </w:p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Систематическая проработка конспектов занятий, учебных изданий и специальной технической литературы. 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/>
            <w:shd w:val="clear" w:color="auto" w:fill="D9D9D9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Правовое регулирование трудовых правоотношений </w:t>
            </w: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48AF" w:rsidRPr="00DA5A9A" w:rsidRDefault="001B506D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Особенности регулирования труда работников транспорта</w:t>
            </w:r>
          </w:p>
          <w:p w:rsidR="00EA48AF" w:rsidRPr="00DA5A9A" w:rsidRDefault="00EA48AF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DA5A9A" w:rsidRDefault="00EA48AF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48AF" w:rsidRPr="00DA5A9A" w:rsidRDefault="00911EA1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Правовое регулирование занятости и трудоустройства. Трудовой договор: понятие, виды, содержание. Заключение трудового договора. </w:t>
            </w:r>
          </w:p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Гражданско-правовые договоры в сфере труда и их отличие от трудовых договоров. </w:t>
            </w:r>
          </w:p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регулирования труда работников транспорта.</w:t>
            </w:r>
          </w:p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1"/>
                <w:sz w:val="24"/>
                <w:szCs w:val="24"/>
              </w:rPr>
              <w:t>Права и обязанности работников в профессиональной деятельности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DA5A9A" w:rsidRDefault="00EA48AF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48AF" w:rsidRPr="00DA5A9A" w:rsidRDefault="00EA48AF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DA5A9A" w:rsidRPr="00DA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EA48AF" w:rsidRPr="00DA5A9A" w:rsidRDefault="00EA48AF" w:rsidP="003F5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трудового договора (контракта)</w:t>
            </w:r>
          </w:p>
        </w:tc>
        <w:tc>
          <w:tcPr>
            <w:tcW w:w="975" w:type="dxa"/>
          </w:tcPr>
          <w:p w:rsidR="00EA48AF" w:rsidRPr="00DA5A9A" w:rsidRDefault="00EA48AF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DA5A9A" w:rsidRDefault="00EA48AF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26729B"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 7</w:t>
            </w:r>
          </w:p>
          <w:p w:rsidR="00EA48AF" w:rsidRPr="00DA5A9A" w:rsidRDefault="00EA48AF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«Особенности трудового права на железнодорожном транспорте»</w:t>
            </w:r>
            <w:r w:rsidR="000B5AA0"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. П</w:t>
            </w: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одготовка к практическим занятиям</w:t>
            </w:r>
          </w:p>
        </w:tc>
        <w:tc>
          <w:tcPr>
            <w:tcW w:w="975" w:type="dxa"/>
          </w:tcPr>
          <w:p w:rsidR="00EA48AF" w:rsidRPr="00DA5A9A" w:rsidRDefault="00911EA1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DA5A9A" w:rsidRDefault="00EA48AF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и расторжение трудового договора</w:t>
            </w:r>
          </w:p>
        </w:tc>
        <w:tc>
          <w:tcPr>
            <w:tcW w:w="9211" w:type="dxa"/>
          </w:tcPr>
          <w:p w:rsidR="00EA48AF" w:rsidRPr="00DA5A9A" w:rsidRDefault="00EA48AF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DA5A9A" w:rsidRDefault="001B506D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DA5A9A" w:rsidRDefault="00EA48AF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и порядок изменения трудового договора с работником. </w:t>
            </w:r>
          </w:p>
          <w:p w:rsidR="0079062E" w:rsidRPr="00DA5A9A" w:rsidRDefault="0079062E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и порядок расторжения трудового договора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79062E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79062E" w:rsidRPr="00DA5A9A" w:rsidRDefault="0079062E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79062E" w:rsidRPr="00DA5A9A" w:rsidRDefault="0079062E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26729B"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 8</w:t>
            </w:r>
          </w:p>
          <w:p w:rsidR="0079062E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работы при нормированном рабочем дне</w:t>
            </w:r>
          </w:p>
        </w:tc>
        <w:tc>
          <w:tcPr>
            <w:tcW w:w="975" w:type="dxa"/>
          </w:tcPr>
          <w:p w:rsidR="0079062E" w:rsidRPr="00DA5A9A" w:rsidRDefault="0079062E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/>
            <w:shd w:val="clear" w:color="auto" w:fill="D9D9D9"/>
          </w:tcPr>
          <w:p w:rsidR="0079062E" w:rsidRPr="00DA5A9A" w:rsidRDefault="0079062E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3355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B53355" w:rsidRPr="00DA5A9A" w:rsidRDefault="00B53355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 xml:space="preserve">Тема 3.3.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Рабочее время и  время отдыха .</w:t>
            </w:r>
          </w:p>
        </w:tc>
        <w:tc>
          <w:tcPr>
            <w:tcW w:w="9211" w:type="dxa"/>
          </w:tcPr>
          <w:p w:rsidR="00B53355" w:rsidRPr="00DA5A9A" w:rsidRDefault="00B53355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53355" w:rsidRPr="00DA5A9A" w:rsidRDefault="00911EA1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B53355" w:rsidRPr="00DA5A9A" w:rsidRDefault="00B53355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729B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26729B" w:rsidRPr="00DA5A9A" w:rsidRDefault="0026729B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26729B" w:rsidRPr="00DA5A9A" w:rsidRDefault="0026729B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6729B" w:rsidRPr="00DA5A9A" w:rsidRDefault="0026729B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об особенностях режима рабочего времени и времени отдыха, условий труда отдельных категорий работников транспорта. </w:t>
            </w:r>
          </w:p>
          <w:p w:rsidR="0026729B" w:rsidRPr="00DA5A9A" w:rsidRDefault="0026729B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Гарантийные и компенсационные выплаты </w:t>
            </w:r>
          </w:p>
        </w:tc>
        <w:tc>
          <w:tcPr>
            <w:tcW w:w="975" w:type="dxa"/>
          </w:tcPr>
          <w:p w:rsidR="0026729B" w:rsidRPr="00DA5A9A" w:rsidRDefault="0026729B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26729B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26729B" w:rsidRPr="00DA5A9A" w:rsidRDefault="0026729B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26729B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№ 9 </w:t>
            </w:r>
          </w:p>
          <w:p w:rsidR="0026729B" w:rsidRPr="00DA5A9A" w:rsidRDefault="0026729B" w:rsidP="00DA5A9A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 Подготовка к практическим занятиям</w:t>
            </w:r>
          </w:p>
        </w:tc>
        <w:tc>
          <w:tcPr>
            <w:tcW w:w="975" w:type="dxa"/>
          </w:tcPr>
          <w:p w:rsidR="0026729B" w:rsidRPr="00DA5A9A" w:rsidRDefault="00911EA1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/>
            <w:shd w:val="clear" w:color="auto" w:fill="D9D9D9"/>
          </w:tcPr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729B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26729B" w:rsidRPr="00DA5A9A" w:rsidRDefault="0026729B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3.4. 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Дисциплинарная и материальная ответственность работников транспорта</w:t>
            </w:r>
          </w:p>
          <w:p w:rsidR="0026729B" w:rsidRPr="00DA5A9A" w:rsidRDefault="0026729B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29B" w:rsidRPr="00DA5A9A" w:rsidRDefault="0026729B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26729B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26729B" w:rsidRPr="00DA5A9A" w:rsidRDefault="0026729B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729B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26729B" w:rsidRPr="00DA5A9A" w:rsidRDefault="0026729B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26729B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6729B" w:rsidRPr="00DA5A9A" w:rsidRDefault="0026729B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акты, регулирующие дисциплину.</w:t>
            </w:r>
          </w:p>
          <w:p w:rsidR="0026729B" w:rsidRPr="00DA5A9A" w:rsidRDefault="0026729B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Дисциплинарная ответственность. Виды дисциплинарных взысканий и порядок их применения.</w:t>
            </w:r>
          </w:p>
          <w:p w:rsidR="0026729B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Понятие, условия и виды материальной ответственности. </w:t>
            </w:r>
          </w:p>
          <w:p w:rsidR="0026729B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Материальная ответственность работодателя перед работником и работника перед работодателем</w:t>
            </w:r>
          </w:p>
        </w:tc>
        <w:tc>
          <w:tcPr>
            <w:tcW w:w="975" w:type="dxa"/>
          </w:tcPr>
          <w:p w:rsidR="0026729B" w:rsidRPr="00DA5A9A" w:rsidRDefault="0026729B" w:rsidP="00DA5A9A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</w:tcPr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DA5A9A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DA5A9A" w:rsidRPr="00DA5A9A" w:rsidRDefault="00DA5A9A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DA5A9A" w:rsidRPr="00DA5A9A" w:rsidRDefault="00DA5A9A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 </w:t>
            </w:r>
            <w:r w:rsidRPr="00DA5A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Pr="00DA5A9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5A9A" w:rsidRPr="00DA5A9A" w:rsidRDefault="00DA5A9A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«Дисциплинарная и материальная ответственность»</w:t>
            </w:r>
          </w:p>
        </w:tc>
        <w:tc>
          <w:tcPr>
            <w:tcW w:w="975" w:type="dxa"/>
          </w:tcPr>
          <w:p w:rsidR="00DA5A9A" w:rsidRPr="00DA5A9A" w:rsidRDefault="00DA5A9A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DA5A9A" w:rsidRPr="00DA5A9A" w:rsidRDefault="00DA5A9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729B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26729B" w:rsidRPr="00DA5A9A" w:rsidRDefault="0026729B" w:rsidP="00DA5A9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26729B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 №10</w:t>
            </w:r>
          </w:p>
          <w:p w:rsidR="0026729B" w:rsidRPr="00DA5A9A" w:rsidRDefault="0026729B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 Подготовка к практическим занятиям</w:t>
            </w:r>
          </w:p>
        </w:tc>
        <w:tc>
          <w:tcPr>
            <w:tcW w:w="975" w:type="dxa"/>
          </w:tcPr>
          <w:p w:rsidR="0026729B" w:rsidRPr="00DA5A9A" w:rsidRDefault="0026729B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/>
            <w:shd w:val="clear" w:color="auto" w:fill="D9D9D9"/>
          </w:tcPr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021A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8F021A" w:rsidRPr="00DA5A9A" w:rsidRDefault="008F021A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3.5. </w:t>
            </w:r>
          </w:p>
          <w:p w:rsidR="008F021A" w:rsidRPr="00DA5A9A" w:rsidRDefault="008F021A" w:rsidP="00DA5A9A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Трудовые споры </w:t>
            </w: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8F021A" w:rsidRPr="00DA5A9A" w:rsidRDefault="008F021A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8F021A" w:rsidRPr="00DA5A9A" w:rsidRDefault="008F021A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8F021A" w:rsidRPr="00DA5A9A" w:rsidRDefault="008F021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021A" w:rsidRPr="00DA5A9A" w:rsidTr="002D3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8F021A" w:rsidRPr="00DA5A9A" w:rsidRDefault="008F021A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F021A" w:rsidRPr="00DA5A9A" w:rsidRDefault="008F021A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Законодательство о трудовых спорах. Понятие и виды трудовых споров. </w:t>
            </w:r>
          </w:p>
          <w:p w:rsidR="008F021A" w:rsidRPr="00DA5A9A" w:rsidRDefault="008F021A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разрешения индивидуальных трудовых споров. Коллективные трудовые споры и порядок их рассмотрения. Подведомственность трудовых споров суду.</w:t>
            </w:r>
          </w:p>
        </w:tc>
        <w:tc>
          <w:tcPr>
            <w:tcW w:w="975" w:type="dxa"/>
          </w:tcPr>
          <w:p w:rsidR="008F021A" w:rsidRPr="00DA5A9A" w:rsidRDefault="008F021A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</w:tcPr>
          <w:p w:rsidR="008F021A" w:rsidRPr="00DA5A9A" w:rsidRDefault="008F021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F021A" w:rsidRPr="00DA5A9A" w:rsidRDefault="008F021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ОК 01, ОК 02, ОК 03, ОК 06, ОК 09</w:t>
            </w:r>
          </w:p>
          <w:p w:rsidR="008F021A" w:rsidRPr="00DA5A9A" w:rsidRDefault="008F021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1.2, ПК 2.2, </w:t>
            </w:r>
          </w:p>
          <w:p w:rsidR="008F021A" w:rsidRPr="00DA5A9A" w:rsidRDefault="008F021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pacing w:val="-6"/>
                <w:sz w:val="24"/>
                <w:szCs w:val="24"/>
              </w:rPr>
              <w:t>ПК 3.1, ПК 3.2</w:t>
            </w:r>
          </w:p>
        </w:tc>
      </w:tr>
      <w:tr w:rsidR="008F021A" w:rsidRPr="00DA5A9A" w:rsidTr="002D3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shd w:val="clear" w:color="auto" w:fill="FFFFFF" w:themeFill="background1"/>
          </w:tcPr>
          <w:p w:rsidR="00DA5A9A" w:rsidRDefault="008F021A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 5</w:t>
            </w: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F021A" w:rsidRPr="00DA5A9A" w:rsidRDefault="008F021A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своих прав в соответствии с трудовым законодательством  при принятии решения по трудовым спорам</w:t>
            </w:r>
          </w:p>
        </w:tc>
        <w:tc>
          <w:tcPr>
            <w:tcW w:w="975" w:type="dxa"/>
          </w:tcPr>
          <w:p w:rsidR="008F021A" w:rsidRPr="00DA5A9A" w:rsidRDefault="008F021A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8F021A" w:rsidRPr="00DA5A9A" w:rsidRDefault="008F021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021A" w:rsidRPr="00DA5A9A" w:rsidTr="002D3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auto"/>
            </w:tcBorders>
          </w:tcPr>
          <w:p w:rsidR="008F021A" w:rsidRPr="00DA5A9A" w:rsidRDefault="008F021A" w:rsidP="00DA5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8F021A" w:rsidRPr="00DA5A9A" w:rsidRDefault="008F021A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 №11</w:t>
            </w:r>
          </w:p>
          <w:p w:rsidR="008F021A" w:rsidRPr="00DA5A9A" w:rsidRDefault="008F021A" w:rsidP="00DA5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975" w:type="dxa"/>
          </w:tcPr>
          <w:p w:rsidR="008F021A" w:rsidRPr="00DA5A9A" w:rsidRDefault="008F021A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/>
            <w:shd w:val="clear" w:color="auto" w:fill="D9D9D9"/>
          </w:tcPr>
          <w:p w:rsidR="008F021A" w:rsidRPr="00DA5A9A" w:rsidRDefault="008F021A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729B" w:rsidRPr="00DA5A9A" w:rsidTr="00476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:rsidR="0026729B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DA5A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A5A9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75" w:type="dxa"/>
          </w:tcPr>
          <w:p w:rsidR="0026729B" w:rsidRPr="00DA5A9A" w:rsidRDefault="0026729B" w:rsidP="00DA5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729B" w:rsidRPr="00DA5A9A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729B" w:rsidRPr="00DA5A9A" w:rsidRDefault="0026729B" w:rsidP="00DA5A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75" w:type="dxa"/>
          </w:tcPr>
          <w:p w:rsidR="0026729B" w:rsidRPr="00DA5A9A" w:rsidRDefault="0026729B" w:rsidP="00DA5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859" w:type="dxa"/>
            <w:shd w:val="clear" w:color="auto" w:fill="D9D9D9"/>
          </w:tcPr>
          <w:p w:rsidR="0026729B" w:rsidRPr="00DA5A9A" w:rsidRDefault="0026729B" w:rsidP="00DA5A9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94167" w:rsidRDefault="00D94167" w:rsidP="00A40833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8A1004" w:rsidRPr="008A1004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2D389F" w:rsidRDefault="002D389F" w:rsidP="0047135B"/>
              </w:txbxContent>
            </v:textbox>
            <w10:wrap type="topAndBottom" anchorx="page" anchory="page"/>
          </v:shape>
        </w:pict>
      </w:r>
    </w:p>
    <w:p w:rsidR="0047135B" w:rsidRPr="0063720A" w:rsidRDefault="0047135B" w:rsidP="0047135B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A40833" w:rsidRDefault="00A40833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146C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146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146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610412" w:rsidRDefault="00CC1E26" w:rsidP="0014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AA414D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146C23" w:rsidRPr="00146C23">
        <w:rPr>
          <w:rFonts w:ascii="Times New Roman" w:hAnsi="Times New Roman" w:cs="Times New Roman"/>
          <w:bCs/>
          <w:spacing w:val="-2"/>
          <w:sz w:val="24"/>
        </w:rPr>
        <w:t>социально-экономических дисциплин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146C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146C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CC1E26" w:rsidRPr="00610412" w:rsidRDefault="00CC1E26" w:rsidP="00146C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Pr="00610412" w:rsidRDefault="00CC1E26" w:rsidP="00146C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CC1E26" w:rsidRPr="00610412" w:rsidRDefault="00CC1E26" w:rsidP="00146C23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146C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B65DCA">
        <w:rPr>
          <w:rFonts w:ascii="Times New Roman" w:hAnsi="Times New Roman" w:cs="Times New Roman"/>
          <w:bCs/>
          <w:iCs/>
          <w:sz w:val="24"/>
        </w:rPr>
        <w:t xml:space="preserve">, а также </w:t>
      </w:r>
      <w:r w:rsidR="00B65DCA">
        <w:rPr>
          <w:rFonts w:ascii="Times New Roman" w:hAnsi="Times New Roman" w:cs="Times New Roman"/>
          <w:color w:val="000000"/>
          <w:sz w:val="24"/>
        </w:rPr>
        <w:t>ч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итальный зал</w:t>
      </w:r>
      <w:r w:rsidR="00B65DCA">
        <w:rPr>
          <w:rFonts w:ascii="Times New Roman" w:hAnsi="Times New Roman" w:cs="Times New Roman"/>
          <w:color w:val="000000"/>
          <w:sz w:val="24"/>
        </w:rPr>
        <w:t xml:space="preserve">, 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помещение для самостоятельной работы</w:t>
      </w:r>
      <w:r w:rsidR="00B65DCA" w:rsidRPr="00B65DCA">
        <w:rPr>
          <w:rFonts w:ascii="Times New Roman" w:hAnsi="Times New Roman" w:cs="Times New Roman"/>
          <w:sz w:val="24"/>
        </w:rPr>
        <w:t xml:space="preserve"> </w:t>
      </w:r>
      <w:r w:rsidR="00B65DCA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</w:p>
    <w:p w:rsidR="00C56BBB" w:rsidRDefault="00C56BBB" w:rsidP="00146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146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C56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6004"/>
        <w:gridCol w:w="3311"/>
      </w:tblGrid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каждой коробке)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каждой коробке)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59769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"/>
        <w:gridCol w:w="9322"/>
      </w:tblGrid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Перечень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OpenOffice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МойОфис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Gimp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MatchStudio</w:t>
            </w:r>
          </w:p>
        </w:tc>
      </w:tr>
    </w:tbl>
    <w:p w:rsidR="00B65DCA" w:rsidRPr="0059769B" w:rsidRDefault="00B65DCA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59769B" w:rsidRDefault="00CC1E26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69B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</w:t>
      </w:r>
      <w:r w:rsidR="00DF51A7" w:rsidRPr="0059769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17CD3" w:rsidRPr="0059769B" w:rsidRDefault="00617CD3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для видеоконференций: </w:t>
      </w:r>
      <w:r w:rsidRPr="0059769B">
        <w:rPr>
          <w:rFonts w:ascii="Times New Roman" w:hAnsi="Times New Roman" w:cs="Times New Roman"/>
          <w:color w:val="000000"/>
          <w:sz w:val="24"/>
          <w:szCs w:val="24"/>
          <w:lang w:val="en-US"/>
        </w:rPr>
        <w:t>Zoom</w:t>
      </w:r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69B">
        <w:rPr>
          <w:rFonts w:ascii="Times New Roman" w:hAnsi="Times New Roman" w:cs="Times New Roman"/>
          <w:color w:val="000000"/>
          <w:sz w:val="24"/>
          <w:szCs w:val="24"/>
          <w:lang w:val="en-US"/>
        </w:rPr>
        <w:t>Cloud</w:t>
      </w:r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69B">
        <w:rPr>
          <w:rFonts w:ascii="Times New Roman" w:hAnsi="Times New Roman" w:cs="Times New Roman"/>
          <w:color w:val="000000"/>
          <w:sz w:val="24"/>
          <w:szCs w:val="24"/>
          <w:lang w:val="en-US"/>
        </w:rPr>
        <w:t>Meetings</w:t>
      </w:r>
      <w:r w:rsidRPr="0059769B">
        <w:rPr>
          <w:rFonts w:ascii="Times New Roman" w:hAnsi="Times New Roman" w:cs="Times New Roman"/>
          <w:color w:val="000000"/>
          <w:sz w:val="24"/>
          <w:szCs w:val="24"/>
        </w:rPr>
        <w:t>, Яндекс Телемост.</w:t>
      </w:r>
    </w:p>
    <w:p w:rsidR="00FF3F98" w:rsidRPr="00C214B5" w:rsidRDefault="00FF3F98" w:rsidP="00FF3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59769B" w:rsidRPr="0059769B" w:rsidRDefault="0059769B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59769B" w:rsidRDefault="00CC1E26" w:rsidP="005976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69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59769B" w:rsidRDefault="00CC1E26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69B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A053A" w:rsidRPr="0059769B" w:rsidRDefault="001A053A" w:rsidP="005976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1EA1" w:rsidRPr="0059769B" w:rsidRDefault="00911EA1" w:rsidP="00911E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69B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911EA1" w:rsidRDefault="00911EA1" w:rsidP="00911E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EA1" w:rsidRPr="0059769B" w:rsidRDefault="00911EA1" w:rsidP="00911E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Pr="0059769B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911EA1" w:rsidRPr="0059769B" w:rsidRDefault="00911EA1" w:rsidP="00911EA1">
      <w:pPr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Клепикова, М.В. Правовое обеспечение профессиональной деятельности на железнодорожном транспорте и в других отраслях : учебник / М. В. Клепикова. — Москва : ФГБУ ДПО «Учебно-методический центр по образованию на железнодорожном транспорте», 2019. — 448 с. — 978-5-907055-45-2. — Текст : электронный // УМЦ ЖДТ : электронная библиотека. — URL: https:</w:t>
      </w:r>
      <w:r>
        <w:rPr>
          <w:rFonts w:ascii="Times New Roman" w:hAnsi="Times New Roman" w:cs="Times New Roman"/>
          <w:sz w:val="24"/>
          <w:szCs w:val="24"/>
        </w:rPr>
        <w:t>//umczdt.ru/books/1196/230311/</w:t>
      </w:r>
      <w:r w:rsidRPr="0089546A">
        <w:rPr>
          <w:rFonts w:ascii="Times New Roman" w:hAnsi="Times New Roman" w:cs="Times New Roman"/>
          <w:sz w:val="24"/>
          <w:szCs w:val="24"/>
        </w:rPr>
        <w:t>. — Режим доступа: по подписке.</w:t>
      </w:r>
    </w:p>
    <w:p w:rsidR="00911EA1" w:rsidRDefault="00911EA1" w:rsidP="00911EA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EA1" w:rsidRPr="0059769B" w:rsidRDefault="00911EA1" w:rsidP="00911EA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59769B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911EA1" w:rsidRPr="0059769B" w:rsidRDefault="00911EA1" w:rsidP="00911EA1">
      <w:pPr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Гречуха, В. Н., Транспортное право: правовое регулирование деятельности железнодорожного транспорта : монография / В. Н. Гречуха. — Москва : Юстиция, 2021. — 243 с. — ISBN 978-5-4365-7393-9. — URL: https://book.ru/book/940341. — Текст : электронный.</w:t>
      </w:r>
    </w:p>
    <w:p w:rsidR="00911EA1" w:rsidRPr="0059769B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769B">
        <w:rPr>
          <w:rFonts w:ascii="Times New Roman" w:hAnsi="Times New Roman" w:cs="Times New Roman"/>
          <w:bCs/>
          <w:sz w:val="24"/>
          <w:szCs w:val="24"/>
        </w:rPr>
        <w:t xml:space="preserve">Конституция Российской Федерации </w:t>
      </w:r>
      <w:r w:rsidRPr="0059769B">
        <w:rPr>
          <w:rFonts w:ascii="Times New Roman" w:hAnsi="Times New Roman" w:cs="Times New Roman"/>
          <w:sz w:val="24"/>
          <w:szCs w:val="24"/>
        </w:rPr>
        <w:t xml:space="preserve">: </w:t>
      </w:r>
      <w:r w:rsidRPr="0059769B">
        <w:rPr>
          <w:rFonts w:ascii="Times New Roman" w:hAnsi="Times New Roman" w:cs="Times New Roman"/>
          <w:bCs/>
          <w:sz w:val="24"/>
          <w:szCs w:val="24"/>
        </w:rPr>
        <w:t xml:space="preserve">принята всенародным голосованием 12.12.1993 с изменениями, одобренными в ходе общероссийского голосования 01.07.2020. – Текст : электронный // КонсультантПлюс </w:t>
      </w:r>
    </w:p>
    <w:p w:rsidR="00911EA1" w:rsidRPr="0089546A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вторая) : ФЗ РФ от 26.01.1996 № 14-ФЗ (ред. от </w:t>
      </w:r>
      <w:r w:rsidR="00507B53">
        <w:rPr>
          <w:rFonts w:ascii="Times New Roman" w:hAnsi="Times New Roman" w:cs="Times New Roman"/>
          <w:sz w:val="24"/>
          <w:szCs w:val="24"/>
        </w:rPr>
        <w:t>24.06.2025, с изм. от 16.12.2025</w:t>
      </w:r>
      <w:r w:rsidRPr="0089546A">
        <w:rPr>
          <w:rFonts w:ascii="Times New Roman" w:hAnsi="Times New Roman" w:cs="Times New Roman"/>
          <w:sz w:val="24"/>
          <w:szCs w:val="24"/>
        </w:rPr>
        <w:t xml:space="preserve">). </w:t>
      </w:r>
      <w:r w:rsidRPr="0089546A">
        <w:rPr>
          <w:rFonts w:ascii="Times New Roman" w:hAnsi="Times New Roman" w:cs="Times New Roman"/>
          <w:bCs/>
          <w:sz w:val="24"/>
          <w:szCs w:val="24"/>
        </w:rPr>
        <w:t xml:space="preserve">– Текст : электронный // КонсультантПлюс </w:t>
      </w:r>
    </w:p>
    <w:p w:rsidR="00911EA1" w:rsidRPr="0089546A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 : ФЗ РФ от 30.12.2001 № 197-ФЗ (ред. от </w:t>
      </w:r>
      <w:r w:rsidR="00507B53">
        <w:rPr>
          <w:rFonts w:ascii="Times New Roman" w:hAnsi="Times New Roman" w:cs="Times New Roman"/>
          <w:sz w:val="24"/>
          <w:szCs w:val="24"/>
        </w:rPr>
        <w:t>29.12.2025, с изм. от 06.02.2026</w:t>
      </w:r>
      <w:r w:rsidRPr="0089546A">
        <w:rPr>
          <w:rFonts w:ascii="Times New Roman" w:hAnsi="Times New Roman" w:cs="Times New Roman"/>
          <w:sz w:val="24"/>
          <w:szCs w:val="24"/>
        </w:rPr>
        <w:t>). – Текст : электронный // КонсультантПлюс</w:t>
      </w:r>
      <w:r w:rsidRPr="008954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11EA1" w:rsidRPr="0089546A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iCs/>
          <w:sz w:val="24"/>
          <w:szCs w:val="24"/>
        </w:rPr>
        <w:t xml:space="preserve">Арбитражный процессуальный кодекс Российской Федерации от 24.07.2002 № 95-ФЗ (ред. от </w:t>
      </w:r>
      <w:r w:rsidR="00507B53">
        <w:rPr>
          <w:rFonts w:ascii="Times New Roman" w:hAnsi="Times New Roman" w:cs="Times New Roman"/>
          <w:iCs/>
          <w:sz w:val="24"/>
          <w:szCs w:val="24"/>
        </w:rPr>
        <w:t>15.12.2025</w:t>
      </w:r>
      <w:r w:rsidRPr="0089546A">
        <w:rPr>
          <w:rFonts w:ascii="Times New Roman" w:hAnsi="Times New Roman" w:cs="Times New Roman"/>
          <w:iCs/>
          <w:sz w:val="24"/>
          <w:szCs w:val="24"/>
        </w:rPr>
        <w:t>)</w:t>
      </w:r>
      <w:r w:rsidR="00507B53">
        <w:rPr>
          <w:rFonts w:ascii="Times New Roman" w:hAnsi="Times New Roman" w:cs="Times New Roman"/>
          <w:iCs/>
          <w:sz w:val="24"/>
          <w:szCs w:val="24"/>
        </w:rPr>
        <w:t xml:space="preserve"> (с изм. и доп., вступ. в силу с 01.01.2026)</w:t>
      </w:r>
      <w:r w:rsidRPr="0089546A">
        <w:rPr>
          <w:rFonts w:ascii="Times New Roman" w:hAnsi="Times New Roman" w:cs="Times New Roman"/>
          <w:iCs/>
          <w:sz w:val="24"/>
          <w:szCs w:val="24"/>
        </w:rPr>
        <w:t xml:space="preserve">. – Текст : электронный // СПС КонсультантПлюс. </w:t>
      </w:r>
    </w:p>
    <w:p w:rsidR="00911EA1" w:rsidRPr="0089546A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bCs/>
          <w:sz w:val="24"/>
          <w:szCs w:val="24"/>
        </w:rPr>
        <w:t xml:space="preserve">О железнодорожном транспорте в Российской Федерации : ФЗ РФ от 10.01.2003 № 17-ФЗ (ред. от </w:t>
      </w:r>
      <w:r w:rsidR="00507B53">
        <w:rPr>
          <w:rFonts w:ascii="Times New Roman" w:hAnsi="Times New Roman" w:cs="Times New Roman"/>
          <w:bCs/>
          <w:sz w:val="24"/>
          <w:szCs w:val="24"/>
        </w:rPr>
        <w:t>31.07.2025</w:t>
      </w:r>
      <w:r w:rsidRPr="0089546A">
        <w:rPr>
          <w:rFonts w:ascii="Times New Roman" w:hAnsi="Times New Roman" w:cs="Times New Roman"/>
          <w:bCs/>
          <w:sz w:val="24"/>
          <w:szCs w:val="24"/>
        </w:rPr>
        <w:t>). – Текст : электронный // КонсультантПлюс</w:t>
      </w:r>
      <w:r w:rsidRPr="008954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11EA1" w:rsidRPr="0089546A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 xml:space="preserve">Устав железнодорожного транспорта Российской Федерации : ФЗ РФ от 10.01.2003 № 18-ФЗ (ред. от </w:t>
      </w:r>
      <w:r w:rsidR="00507B53">
        <w:rPr>
          <w:rFonts w:ascii="Times New Roman" w:hAnsi="Times New Roman" w:cs="Times New Roman"/>
          <w:sz w:val="24"/>
          <w:szCs w:val="24"/>
        </w:rPr>
        <w:t>31.07.2025, с изм. от 16.12.2025</w:t>
      </w:r>
      <w:r w:rsidRPr="0089546A">
        <w:rPr>
          <w:rFonts w:ascii="Times New Roman" w:hAnsi="Times New Roman" w:cs="Times New Roman"/>
          <w:sz w:val="24"/>
          <w:szCs w:val="24"/>
        </w:rPr>
        <w:t>). – Текст : электронный // КонсультантПлюс</w:t>
      </w:r>
      <w:r w:rsidRPr="008954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11EA1" w:rsidRPr="00DE2409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 транспортной безопасности : ФЗ </w:t>
      </w:r>
      <w:r>
        <w:rPr>
          <w:rFonts w:ascii="Times New Roman" w:hAnsi="Times New Roman" w:cs="Times New Roman"/>
          <w:iCs/>
          <w:sz w:val="24"/>
          <w:szCs w:val="24"/>
        </w:rPr>
        <w:t xml:space="preserve">РФ </w:t>
      </w: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от 09.02.2007 № 16-ФЗ (ред. от </w:t>
      </w:r>
      <w:r w:rsidR="00507B53">
        <w:rPr>
          <w:rFonts w:ascii="Times New Roman" w:hAnsi="Times New Roman" w:cs="Times New Roman"/>
          <w:iCs/>
          <w:sz w:val="24"/>
          <w:szCs w:val="24"/>
        </w:rPr>
        <w:t>31.07.2025</w:t>
      </w:r>
      <w:r w:rsidRPr="00DE2409">
        <w:rPr>
          <w:rFonts w:ascii="Times New Roman" w:hAnsi="Times New Roman" w:cs="Times New Roman"/>
          <w:iCs/>
          <w:sz w:val="24"/>
          <w:szCs w:val="24"/>
        </w:rPr>
        <w:t xml:space="preserve">). – Текст : электронный // СПС КонсультантПлюс. </w:t>
      </w:r>
    </w:p>
    <w:p w:rsidR="00911EA1" w:rsidRPr="00DE2409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 естественных монополиях : ФЗ РФ от 17.08.1995 № 147-ФЗ (ред. от 08.08.2024). – Текст : электронный // СПС КонсультантПлюс. </w:t>
      </w:r>
    </w:p>
    <w:p w:rsidR="00911EA1" w:rsidRPr="00DE2409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Об особенностях управления и распоряжения имуществом железнодорожного транспорта : ФЗ РФ от 27.02.2003 № 29-ФЗ (ред. от 26.12.2024). – Текст : электронный // СПС КонсультантПлюс. </w:t>
      </w:r>
    </w:p>
    <w:p w:rsidR="00911EA1" w:rsidRPr="00DE2409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 транспортно-экспедиционной деятельности : ФЗ РФ от 30.06.2003 № 87-ФЗ (ред. от </w:t>
      </w:r>
      <w:r w:rsidR="00507B53">
        <w:rPr>
          <w:rFonts w:ascii="Times New Roman" w:hAnsi="Times New Roman" w:cs="Times New Roman"/>
          <w:iCs/>
          <w:sz w:val="24"/>
          <w:szCs w:val="24"/>
        </w:rPr>
        <w:t>07.06.2025</w:t>
      </w:r>
      <w:r w:rsidRPr="00DE2409">
        <w:rPr>
          <w:rFonts w:ascii="Times New Roman" w:hAnsi="Times New Roman" w:cs="Times New Roman"/>
          <w:iCs/>
          <w:sz w:val="24"/>
          <w:szCs w:val="24"/>
        </w:rPr>
        <w:t xml:space="preserve">). – Текст : электронный // СПС КонсультантПлюс. </w:t>
      </w:r>
    </w:p>
    <w:p w:rsidR="00911EA1" w:rsidRPr="00DE2409" w:rsidRDefault="00911EA1" w:rsidP="00911EA1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 создании комплексной системы обеспечения безопасности населения на транспорте : утв. Указом Президента РФ № 403 от 31.03.2010. – Текст : электронный // СПС КонсультантПлюс. </w:t>
      </w:r>
    </w:p>
    <w:p w:rsidR="00911EA1" w:rsidRDefault="00911EA1" w:rsidP="00911EA1">
      <w:pPr>
        <w:pStyle w:val="a3"/>
        <w:widowControl w:val="0"/>
        <w:numPr>
          <w:ilvl w:val="0"/>
          <w:numId w:val="72"/>
        </w:numPr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09">
        <w:rPr>
          <w:rFonts w:ascii="Times New Roman" w:hAnsi="Times New Roman" w:cs="Times New Roman"/>
          <w:sz w:val="24"/>
          <w:szCs w:val="24"/>
        </w:rPr>
        <w:t>Правила технической эксплуатации железных дорог Российской Федерации  : утв. Приказом Минтранса России от 23.06.2022 г. № 250. - Текст : электронный // КонсультантПлюс</w:t>
      </w:r>
    </w:p>
    <w:p w:rsidR="00911EA1" w:rsidRDefault="00911EA1" w:rsidP="00911EA1">
      <w:pPr>
        <w:pStyle w:val="a3"/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EA1" w:rsidRPr="00DE2409" w:rsidRDefault="00911EA1" w:rsidP="00911EA1">
      <w:pPr>
        <w:pStyle w:val="a3"/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9769B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911EA1" w:rsidRPr="00DE2409" w:rsidRDefault="00911EA1" w:rsidP="00911EA1">
      <w:pPr>
        <w:pStyle w:val="a3"/>
        <w:widowControl w:val="0"/>
        <w:numPr>
          <w:ilvl w:val="0"/>
          <w:numId w:val="72"/>
        </w:numPr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Кулакова, Н.Г. ОП 06 Правовое обеспечение профессиональной деятельности : </w:t>
      </w:r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lastRenderedPageBreak/>
        <w:t>методическое пособие / Н. Г. Кулакова. — Москва : ФГБУ ДПО «Учебно методический центр по образованию на железнодорожном транспорте», 2021. — 148 с. — Текст : электронный // УМЦ ЖДТ : электронная библиотека. — URL: https://umczdt.ru/books/1258/251414/ (дата обращения 07.04.2025). — Режим доступа: по подписке.</w:t>
      </w:r>
    </w:p>
    <w:p w:rsidR="00911EA1" w:rsidRDefault="00911EA1" w:rsidP="00911EA1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1EA1" w:rsidRPr="0059769B" w:rsidRDefault="00911EA1" w:rsidP="00911EA1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3.2.4 </w:t>
      </w:r>
      <w:r w:rsidRPr="0059769B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9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КонсультантПплюс : справочно-поисковая  система : официальный сайт. – URL  : </w:t>
      </w:r>
      <w:hyperlink r:id="rId11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https://www.consultant.ru/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- Текст : электронный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Гарант : информационно - правовой портал. – URL  : https://www.garant.ru/ . – Текст : электронный.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Кодекс : профессиональная справочная система. - URL :</w:t>
      </w:r>
      <w:hyperlink r:id="rId12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http://www.kodeks.ru/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АСПИЖТ : система правовой информации на железнодорожном транспорте. – URL: </w:t>
      </w:r>
      <w:hyperlink r:id="rId13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- Текст : электронный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Электронная библиотека Учебно-методического центра по образованию на железнодорожном транспорте : официальный сайт. – URL  : </w:t>
      </w:r>
      <w:hyperlink r:id="rId14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https://umczdt.ru/books/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Лань : электронная библиотечная система. – URL : </w:t>
      </w:r>
      <w:hyperlink r:id="rId15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https://e.lanbook.com/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BOOK.ru: электронно-библиотечная система : сайт / КНОРУС : издательство учебной литературы. – URL  : </w:t>
      </w:r>
      <w:hyperlink r:id="rId16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https://book.ru/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Режим доступа: для авториз. пользователей  - Текст : электронный.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eLIBRARY.RU : научная электронная библиотека : сайт. – Москва, 2000. – URL : </w:t>
      </w:r>
      <w:hyperlink r:id="rId17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http://elibrary.ru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Режим доступа: для зарегистрир.. пользователей. – Текст : электронный.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Министерство транспорта Российской Федерации : официальный сайт. – Москва, 2010-202</w:t>
      </w:r>
      <w:r w:rsidR="003F5311">
        <w:rPr>
          <w:rFonts w:ascii="Times New Roman" w:hAnsi="Times New Roman" w:cs="Times New Roman"/>
          <w:color w:val="000000"/>
          <w:w w:val="104"/>
          <w:sz w:val="24"/>
          <w:szCs w:val="24"/>
        </w:rPr>
        <w:t>6</w:t>
      </w: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 – URL  : </w:t>
      </w:r>
      <w:hyperlink r:id="rId18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https://mintrans.gov.ru/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электронный.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РЖД : официальный сайт. – URL : </w:t>
      </w:r>
      <w:hyperlink r:id="rId19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https://www.rzd.ru/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Федеральное агентство железнодорожного транспорта : официальный сайт. – Москва, 2009-202</w:t>
      </w:r>
      <w:r w:rsidR="003F5311">
        <w:rPr>
          <w:rFonts w:ascii="Times New Roman" w:hAnsi="Times New Roman" w:cs="Times New Roman"/>
          <w:color w:val="000000"/>
          <w:w w:val="104"/>
          <w:sz w:val="24"/>
          <w:szCs w:val="24"/>
        </w:rPr>
        <w:t>6</w:t>
      </w: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 – URL  : </w:t>
      </w:r>
      <w:hyperlink r:id="rId20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https://rlw.gov.ru/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электронный.</w:t>
      </w:r>
    </w:p>
    <w:p w:rsidR="00911EA1" w:rsidRPr="0059769B" w:rsidRDefault="00911EA1" w:rsidP="00911EA1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СЦБИСТ : сайт железнодорожников № 1. – URL  : </w:t>
      </w:r>
      <w:hyperlink r:id="rId21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http://scbist.com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электронный.</w:t>
      </w:r>
    </w:p>
    <w:p w:rsidR="00CC1E26" w:rsidRPr="007C03C0" w:rsidRDefault="00CC1E26" w:rsidP="0018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1842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1842A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2E1C8C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практических занятий, выполнения обучающимися индивидуальных заданий.</w:t>
      </w:r>
    </w:p>
    <w:p w:rsidR="00CC1E26" w:rsidRDefault="00CC1E26" w:rsidP="001842A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0B607C">
        <w:rPr>
          <w:rFonts w:ascii="Times New Roman" w:hAnsi="Times New Roman"/>
          <w:sz w:val="24"/>
          <w:szCs w:val="24"/>
        </w:rPr>
        <w:t xml:space="preserve"> </w:t>
      </w:r>
      <w:r w:rsidRPr="00B65DC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0B607C" w:rsidRPr="00B65DCA">
        <w:rPr>
          <w:rFonts w:ascii="Times New Roman" w:hAnsi="Times New Roman"/>
          <w:i/>
          <w:sz w:val="24"/>
          <w:szCs w:val="24"/>
        </w:rPr>
        <w:t xml:space="preserve"> </w:t>
      </w:r>
    </w:p>
    <w:p w:rsidR="00FF3F98" w:rsidRDefault="00FF3F98" w:rsidP="001842A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4024"/>
        <w:gridCol w:w="3315"/>
        <w:gridCol w:w="2833"/>
      </w:tblGrid>
      <w:tr w:rsidR="00CC1E26" w:rsidRPr="00F078D7" w:rsidTr="0082601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5DCA" w:rsidRDefault="00CC1E26" w:rsidP="00520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C1E26" w:rsidRPr="00F078D7" w:rsidRDefault="00CC1E26" w:rsidP="0052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ОК/ПК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F078D7" w:rsidRDefault="00B65DCA" w:rsidP="0052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016F20" w:rsidRDefault="00CC1E26" w:rsidP="00520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CC1E26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520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47E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647E" w:rsidRDefault="0094647E" w:rsidP="00520CE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 xml:space="preserve">У1 -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защищать свои права в соответствии с трудовым законодательством</w:t>
            </w:r>
          </w:p>
          <w:p w:rsidR="0094647E" w:rsidRDefault="0094647E" w:rsidP="00520CE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94647E" w:rsidRDefault="0094647E" w:rsidP="00520CE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  <w:p w:rsidR="0094647E" w:rsidRPr="00FF55D3" w:rsidRDefault="0094647E" w:rsidP="00520CE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647E" w:rsidRPr="00520CEE" w:rsidRDefault="00B81CEC" w:rsidP="00520CE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грамотно применяет необходимые нормативно-правовые акты и другие нормативные документы, содержащие нормы гражданского, гражданско-процессуального и трудового законодательства для защиты своих прав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647E" w:rsidRPr="00C40802" w:rsidRDefault="0094647E" w:rsidP="00520CEE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 работах и практических занятиях: выполнение практических занятий и защита отчетов.</w:t>
            </w:r>
          </w:p>
          <w:p w:rsidR="0094647E" w:rsidRPr="00C40802" w:rsidRDefault="0094647E" w:rsidP="00520CEE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или письменного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 работ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>, ответов на контрольные вопросы, выполнения индивидуальных заданий.</w:t>
            </w:r>
          </w:p>
          <w:p w:rsidR="0094647E" w:rsidRPr="00C40802" w:rsidRDefault="0094647E" w:rsidP="00520CEE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802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94647E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647E" w:rsidRPr="005967A7" w:rsidRDefault="0094647E" w:rsidP="00520CEE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результаты и последствия деятельности (бездействия) с правовой точки зрения</w:t>
            </w:r>
          </w:p>
          <w:p w:rsidR="0094647E" w:rsidRDefault="0094647E" w:rsidP="00520CE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94647E" w:rsidRDefault="0094647E" w:rsidP="00520CE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  <w:p w:rsidR="0094647E" w:rsidRPr="00FF55D3" w:rsidRDefault="0094647E" w:rsidP="00520CE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647E" w:rsidRPr="00520CEE" w:rsidRDefault="00B81CEC" w:rsidP="00520CE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проводит анализ и оценку результатов и последствия деятельности (бездействия) с правовой точки зрения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647E" w:rsidRPr="00C40802" w:rsidRDefault="0094647E" w:rsidP="00520CEE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E" w:rsidRPr="00F078D7" w:rsidTr="00BC6E9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647E" w:rsidRPr="00B41861" w:rsidRDefault="0094647E" w:rsidP="00520C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647E" w:rsidRPr="00BC6E96" w:rsidRDefault="0094647E" w:rsidP="00520CEE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647E" w:rsidRPr="00016F20" w:rsidRDefault="0094647E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6EB" w:rsidRPr="00F078D7" w:rsidTr="00704CE5">
        <w:trPr>
          <w:trHeight w:val="13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 xml:space="preserve">З1 -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права и обязанности работников в сфере профессиональной деятельности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понимает сущность прав и обязанностей работников в сфере профессиональной деятельности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C40802" w:rsidRDefault="006676EB" w:rsidP="00520CEE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 работах и практических занятиях: выполнение практических занятий и защита отчетов.</w:t>
            </w:r>
          </w:p>
          <w:p w:rsidR="006676EB" w:rsidRPr="00C40802" w:rsidRDefault="006676EB" w:rsidP="00520CEE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или письменного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 работ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>, ответов на контрольные вопросы, выполнения индивидуальных заданий.</w:t>
            </w:r>
          </w:p>
          <w:p w:rsidR="006676EB" w:rsidRPr="00C40802" w:rsidRDefault="006676EB" w:rsidP="00520CEE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80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Промежуточная аттестация: дифференцированный зачет</w:t>
            </w:r>
          </w:p>
        </w:tc>
      </w:tr>
      <w:tr w:rsidR="006676EB" w:rsidRPr="00F078D7" w:rsidTr="00704CE5">
        <w:trPr>
          <w:trHeight w:val="1875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 xml:space="preserve">З2 -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законодательные акты и другие нормативные документы, регулирующие правовые отношения в процессе профессиональной деятельности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6EB" w:rsidRPr="00520CEE" w:rsidRDefault="006676EB" w:rsidP="00520CE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hyperlink r:id="rId22" w:tgtFrame="_blank" w:history="1">
              <w:r w:rsidRPr="00520CEE">
                <w:rPr>
                  <w:rFonts w:ascii="Times New Roman" w:hAnsi="Times New Roman" w:cs="Times New Roman"/>
                  <w:sz w:val="24"/>
                  <w:szCs w:val="24"/>
                </w:rPr>
                <w:t>нормативно-правовые акт</w:t>
              </w:r>
            </w:hyperlink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ы и других нормативные документы, регулирующие правовые отношения в процессе профессиональной деятельности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704CE5">
        <w:trPr>
          <w:trHeight w:val="1710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и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, регулирующи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правоотношения в процессе профессиональной деятельности;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Российской Федерации;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5967A7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eastAsiaTheme="minorHAnsi" w:hAnsi="Times New Roman" w:cs="Times New Roman"/>
                <w:sz w:val="24"/>
                <w:szCs w:val="24"/>
              </w:rPr>
              <w:t>понимает основные положения Конституции Российской Федерации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и свобод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гражданина, механизмы их реализации;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5967A7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знает права и свободы человека и гражданина, механизмы их реализации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регулирования в сфере профессиональной деятельности;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5967A7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понимает сущность правового регулирования в сфере профессиональной деятельности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967A7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законодательны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и 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, регулирующи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правоотношения в процессе профессиональной деятельности;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5967A7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знает законодательные акты и другие нормативные правовые акты, регулирующие правоотношения в процессе профессиональной деятельности, 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967A7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организационно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лиц;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знает организационно-правовые формы юридических лиц;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967A7" w:rsidRDefault="006676EB" w:rsidP="00D54B6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правоотношений в сфере профессиональной и предпринимательской деятельности;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понимает правовое положение субъектов предпринимательской деятельности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в сфере профессиональной деятельности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знает права и обязанности работников в сфере профессиональной деятельности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967A7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трудового договора и оснований для его прекращения;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порядок заключения трудового договора и основания для его прекращения 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2 - </w:t>
            </w:r>
            <w:r w:rsidRPr="005967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знает правила оплаты труда 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967A7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-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регулирования в обеспечении занятости населения; 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понимает роль государственного регулирования в обеспечении занятости населения;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967A7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социальную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защиту;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права граждан на </w:t>
            </w:r>
            <w:r w:rsidRPr="0052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социальную защиту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967A7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и материальной ответственности работника;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воспроизводит понятия дисциплинарной и материальной ответственности работника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94647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967A7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правонарушений и административной ответственности;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понимает виды  административных правонарушений и административной ответственности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6EB" w:rsidRPr="00F078D7" w:rsidTr="00BC6E9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11A1D" w:rsidRDefault="006676EB" w:rsidP="00D54B6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защиты нарушенных прав и судебного порядка разрешения споров</w:t>
            </w:r>
          </w:p>
          <w:p w:rsidR="006676EB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6676EB" w:rsidRPr="00FF55D3" w:rsidRDefault="006676EB" w:rsidP="00D54B64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520CEE" w:rsidRDefault="006676EB" w:rsidP="00520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нормы защиты нарушенных прав и судебный порядок разрешения споров 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6EB" w:rsidRPr="009E070C" w:rsidRDefault="006676EB" w:rsidP="0052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C1E26" w:rsidRDefault="00CC1E26">
      <w:pPr>
        <w:rPr>
          <w:rFonts w:ascii="Times New Roman" w:hAnsi="Times New Roman"/>
          <w:i/>
          <w:sz w:val="24"/>
        </w:rPr>
      </w:pPr>
    </w:p>
    <w:p w:rsidR="002273A9" w:rsidRPr="002273A9" w:rsidRDefault="002273A9" w:rsidP="00FF3F98">
      <w:pPr>
        <w:pStyle w:val="210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2273A9">
        <w:rPr>
          <w:b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2273A9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FF3F98">
      <w:pPr>
        <w:pStyle w:val="a3"/>
        <w:widowControl w:val="0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FF3F98">
      <w:pPr>
        <w:pStyle w:val="a3"/>
        <w:widowControl w:val="0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333F1" w:rsidRPr="002273A9" w:rsidSect="0025197A">
      <w:footerReference w:type="even" r:id="rId23"/>
      <w:footerReference w:type="default" r:id="rId24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558" w:rsidRPr="004C712E" w:rsidRDefault="00C33558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C33558" w:rsidRPr="004C712E" w:rsidRDefault="00C33558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9F" w:rsidRPr="008852A4" w:rsidRDefault="008A1004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8852A4">
      <w:rPr>
        <w:rStyle w:val="af1"/>
        <w:rFonts w:ascii="Times New Roman" w:hAnsi="Times New Roman"/>
      </w:rPr>
      <w:fldChar w:fldCharType="begin"/>
    </w:r>
    <w:r w:rsidR="002D389F" w:rsidRPr="008852A4">
      <w:rPr>
        <w:rStyle w:val="af1"/>
        <w:rFonts w:ascii="Times New Roman" w:hAnsi="Times New Roman"/>
      </w:rPr>
      <w:instrText xml:space="preserve">PAGE  </w:instrText>
    </w:r>
    <w:r w:rsidRPr="008852A4">
      <w:rPr>
        <w:rStyle w:val="af1"/>
        <w:rFonts w:ascii="Times New Roman" w:hAnsi="Times New Roman"/>
      </w:rPr>
      <w:fldChar w:fldCharType="separate"/>
    </w:r>
    <w:r w:rsidR="00514C77">
      <w:rPr>
        <w:rStyle w:val="af1"/>
        <w:rFonts w:ascii="Times New Roman" w:hAnsi="Times New Roman"/>
        <w:noProof/>
      </w:rPr>
      <w:t>5</w:t>
    </w:r>
    <w:r w:rsidRPr="008852A4">
      <w:rPr>
        <w:rStyle w:val="af1"/>
        <w:rFonts w:ascii="Times New Roman" w:hAnsi="Times New Roman"/>
      </w:rPr>
      <w:fldChar w:fldCharType="end"/>
    </w:r>
  </w:p>
  <w:p w:rsidR="002D389F" w:rsidRPr="008852A4" w:rsidRDefault="002D389F" w:rsidP="003333F1">
    <w:pPr>
      <w:pStyle w:val="a9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9F" w:rsidRPr="00DE327C" w:rsidRDefault="008A1004">
    <w:pPr>
      <w:pStyle w:val="a9"/>
      <w:jc w:val="right"/>
      <w:rPr>
        <w:rFonts w:ascii="Times New Roman" w:hAnsi="Times New Roman"/>
      </w:rPr>
    </w:pPr>
    <w:r w:rsidRPr="00DE327C">
      <w:rPr>
        <w:rFonts w:ascii="Times New Roman" w:hAnsi="Times New Roman"/>
      </w:rPr>
      <w:fldChar w:fldCharType="begin"/>
    </w:r>
    <w:r w:rsidR="002D389F" w:rsidRPr="00DE327C">
      <w:rPr>
        <w:rFonts w:ascii="Times New Roman" w:hAnsi="Times New Roman"/>
      </w:rPr>
      <w:instrText xml:space="preserve"> PAGE   \* MERGEFORMAT </w:instrText>
    </w:r>
    <w:r w:rsidRPr="00DE327C">
      <w:rPr>
        <w:rFonts w:ascii="Times New Roman" w:hAnsi="Times New Roman"/>
      </w:rPr>
      <w:fldChar w:fldCharType="separate"/>
    </w:r>
    <w:r w:rsidR="00514C77">
      <w:rPr>
        <w:rFonts w:ascii="Times New Roman" w:hAnsi="Times New Roman"/>
        <w:noProof/>
      </w:rPr>
      <w:t>13</w:t>
    </w:r>
    <w:r w:rsidRPr="00DE327C">
      <w:rPr>
        <w:rFonts w:ascii="Times New Roman" w:hAnsi="Times New Roman"/>
      </w:rPr>
      <w:fldChar w:fldCharType="end"/>
    </w:r>
  </w:p>
  <w:p w:rsidR="002D389F" w:rsidRDefault="002D389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9F" w:rsidRDefault="008A1004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D389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D389F">
      <w:rPr>
        <w:rStyle w:val="af1"/>
        <w:noProof/>
      </w:rPr>
      <w:t>3</w:t>
    </w:r>
    <w:r>
      <w:rPr>
        <w:rStyle w:val="af1"/>
      </w:rPr>
      <w:fldChar w:fldCharType="end"/>
    </w:r>
  </w:p>
  <w:p w:rsidR="002D389F" w:rsidRDefault="002D389F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9F" w:rsidRPr="001842A7" w:rsidRDefault="008A1004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1842A7">
      <w:rPr>
        <w:rStyle w:val="af1"/>
        <w:rFonts w:ascii="Times New Roman" w:hAnsi="Times New Roman"/>
      </w:rPr>
      <w:fldChar w:fldCharType="begin"/>
    </w:r>
    <w:r w:rsidR="002D389F" w:rsidRPr="001842A7">
      <w:rPr>
        <w:rStyle w:val="af1"/>
        <w:rFonts w:ascii="Times New Roman" w:hAnsi="Times New Roman"/>
      </w:rPr>
      <w:instrText xml:space="preserve">PAGE  </w:instrText>
    </w:r>
    <w:r w:rsidRPr="001842A7">
      <w:rPr>
        <w:rStyle w:val="af1"/>
        <w:rFonts w:ascii="Times New Roman" w:hAnsi="Times New Roman"/>
      </w:rPr>
      <w:fldChar w:fldCharType="separate"/>
    </w:r>
    <w:r w:rsidR="00514C77">
      <w:rPr>
        <w:rStyle w:val="af1"/>
        <w:rFonts w:ascii="Times New Roman" w:hAnsi="Times New Roman"/>
        <w:noProof/>
      </w:rPr>
      <w:t>17</w:t>
    </w:r>
    <w:r w:rsidRPr="001842A7">
      <w:rPr>
        <w:rStyle w:val="af1"/>
        <w:rFonts w:ascii="Times New Roman" w:hAnsi="Times New Roman"/>
      </w:rPr>
      <w:fldChar w:fldCharType="end"/>
    </w:r>
  </w:p>
  <w:p w:rsidR="002D389F" w:rsidRDefault="002D389F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558" w:rsidRPr="004C712E" w:rsidRDefault="00C33558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C33558" w:rsidRPr="004C712E" w:rsidRDefault="00C33558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2D389F" w:rsidRPr="00AC249E" w:rsidRDefault="002D389F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9F" w:rsidRDefault="002D389F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E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D0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C53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802C4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3403F"/>
    <w:multiLevelType w:val="hybridMultilevel"/>
    <w:tmpl w:val="3F52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A0D96"/>
    <w:multiLevelType w:val="hybridMultilevel"/>
    <w:tmpl w:val="F2E011EC"/>
    <w:lvl w:ilvl="0" w:tplc="FB98B45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A156D5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C01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C0D2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2112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0226B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EF64C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C7048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2612B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0A6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72C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2011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D3945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F124D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2365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93E0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737DB4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3F2216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4500DF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8F2A7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77AEF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500ACC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D85E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FA08C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1708AC"/>
    <w:multiLevelType w:val="hybridMultilevel"/>
    <w:tmpl w:val="7D385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9C215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9E6B4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292A82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0E081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313EE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32581D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E339B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C13C52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2">
    <w:nsid w:val="4D84782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64766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9D0AE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6F4A7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B9578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60A5E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AD10B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8A0D9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9E191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765BC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D82C33"/>
    <w:multiLevelType w:val="hybridMultilevel"/>
    <w:tmpl w:val="0AE8A5E6"/>
    <w:lvl w:ilvl="0" w:tplc="F6047B1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CB301C6"/>
    <w:multiLevelType w:val="hybridMultilevel"/>
    <w:tmpl w:val="25D49510"/>
    <w:lvl w:ilvl="0" w:tplc="5CE08C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57">
    <w:nsid w:val="5D5555C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7B77F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C029F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C153FD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904946"/>
    <w:multiLevelType w:val="hybridMultilevel"/>
    <w:tmpl w:val="989624EE"/>
    <w:lvl w:ilvl="0" w:tplc="02E0B896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2725BF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785F8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D557A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3B065D"/>
    <w:multiLevelType w:val="hybridMultilevel"/>
    <w:tmpl w:val="BCA475D4"/>
    <w:lvl w:ilvl="0" w:tplc="B1D01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57354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D4254AC"/>
    <w:multiLevelType w:val="hybridMultilevel"/>
    <w:tmpl w:val="1666B87A"/>
    <w:lvl w:ilvl="0" w:tplc="9196A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2F01F3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5976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73052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1"/>
  </w:num>
  <w:num w:numId="2">
    <w:abstractNumId w:val="61"/>
  </w:num>
  <w:num w:numId="3">
    <w:abstractNumId w:val="13"/>
  </w:num>
  <w:num w:numId="4">
    <w:abstractNumId w:val="72"/>
  </w:num>
  <w:num w:numId="5">
    <w:abstractNumId w:val="53"/>
  </w:num>
  <w:num w:numId="6">
    <w:abstractNumId w:val="52"/>
  </w:num>
  <w:num w:numId="7">
    <w:abstractNumId w:val="39"/>
  </w:num>
  <w:num w:numId="8">
    <w:abstractNumId w:val="3"/>
  </w:num>
  <w:num w:numId="9">
    <w:abstractNumId w:val="30"/>
  </w:num>
  <w:num w:numId="10">
    <w:abstractNumId w:val="35"/>
  </w:num>
  <w:num w:numId="11">
    <w:abstractNumId w:val="70"/>
  </w:num>
  <w:num w:numId="12">
    <w:abstractNumId w:val="45"/>
  </w:num>
  <w:num w:numId="13">
    <w:abstractNumId w:val="14"/>
  </w:num>
  <w:num w:numId="14">
    <w:abstractNumId w:val="9"/>
  </w:num>
  <w:num w:numId="15">
    <w:abstractNumId w:val="65"/>
  </w:num>
  <w:num w:numId="16">
    <w:abstractNumId w:val="51"/>
  </w:num>
  <w:num w:numId="17">
    <w:abstractNumId w:val="34"/>
  </w:num>
  <w:num w:numId="18">
    <w:abstractNumId w:val="18"/>
  </w:num>
  <w:num w:numId="19">
    <w:abstractNumId w:val="58"/>
  </w:num>
  <w:num w:numId="20">
    <w:abstractNumId w:val="12"/>
  </w:num>
  <w:num w:numId="21">
    <w:abstractNumId w:val="29"/>
  </w:num>
  <w:num w:numId="22">
    <w:abstractNumId w:val="19"/>
  </w:num>
  <w:num w:numId="23">
    <w:abstractNumId w:val="7"/>
  </w:num>
  <w:num w:numId="24">
    <w:abstractNumId w:val="32"/>
  </w:num>
  <w:num w:numId="25">
    <w:abstractNumId w:val="17"/>
  </w:num>
  <w:num w:numId="26">
    <w:abstractNumId w:val="44"/>
  </w:num>
  <w:num w:numId="27">
    <w:abstractNumId w:val="8"/>
  </w:num>
  <w:num w:numId="28">
    <w:abstractNumId w:val="16"/>
  </w:num>
  <w:num w:numId="29">
    <w:abstractNumId w:val="37"/>
  </w:num>
  <w:num w:numId="30">
    <w:abstractNumId w:val="25"/>
  </w:num>
  <w:num w:numId="31">
    <w:abstractNumId w:val="43"/>
  </w:num>
  <w:num w:numId="32">
    <w:abstractNumId w:val="0"/>
  </w:num>
  <w:num w:numId="33">
    <w:abstractNumId w:val="38"/>
  </w:num>
  <w:num w:numId="34">
    <w:abstractNumId w:val="2"/>
  </w:num>
  <w:num w:numId="35">
    <w:abstractNumId w:val="46"/>
  </w:num>
  <w:num w:numId="36">
    <w:abstractNumId w:val="48"/>
  </w:num>
  <w:num w:numId="37">
    <w:abstractNumId w:val="24"/>
  </w:num>
  <w:num w:numId="38">
    <w:abstractNumId w:val="22"/>
  </w:num>
  <w:num w:numId="39">
    <w:abstractNumId w:val="33"/>
  </w:num>
  <w:num w:numId="40">
    <w:abstractNumId w:val="71"/>
  </w:num>
  <w:num w:numId="41">
    <w:abstractNumId w:val="28"/>
  </w:num>
  <w:num w:numId="42">
    <w:abstractNumId w:val="67"/>
  </w:num>
  <w:num w:numId="43">
    <w:abstractNumId w:val="59"/>
  </w:num>
  <w:num w:numId="44">
    <w:abstractNumId w:val="10"/>
  </w:num>
  <w:num w:numId="45">
    <w:abstractNumId w:val="50"/>
  </w:num>
  <w:num w:numId="46">
    <w:abstractNumId w:val="21"/>
  </w:num>
  <w:num w:numId="47">
    <w:abstractNumId w:val="47"/>
  </w:num>
  <w:num w:numId="48">
    <w:abstractNumId w:val="64"/>
  </w:num>
  <w:num w:numId="49">
    <w:abstractNumId w:val="1"/>
  </w:num>
  <w:num w:numId="50">
    <w:abstractNumId w:val="20"/>
  </w:num>
  <w:num w:numId="51">
    <w:abstractNumId w:val="42"/>
  </w:num>
  <w:num w:numId="52">
    <w:abstractNumId w:val="57"/>
  </w:num>
  <w:num w:numId="53">
    <w:abstractNumId w:val="11"/>
  </w:num>
  <w:num w:numId="54">
    <w:abstractNumId w:val="69"/>
  </w:num>
  <w:num w:numId="55">
    <w:abstractNumId w:val="15"/>
  </w:num>
  <w:num w:numId="56">
    <w:abstractNumId w:val="49"/>
  </w:num>
  <w:num w:numId="57">
    <w:abstractNumId w:val="23"/>
  </w:num>
  <w:num w:numId="58">
    <w:abstractNumId w:val="40"/>
  </w:num>
  <w:num w:numId="59">
    <w:abstractNumId w:val="60"/>
  </w:num>
  <w:num w:numId="60">
    <w:abstractNumId w:val="63"/>
  </w:num>
  <w:num w:numId="61">
    <w:abstractNumId w:val="36"/>
  </w:num>
  <w:num w:numId="62">
    <w:abstractNumId w:val="27"/>
  </w:num>
  <w:num w:numId="63">
    <w:abstractNumId w:val="6"/>
  </w:num>
  <w:num w:numId="64">
    <w:abstractNumId w:val="26"/>
  </w:num>
  <w:num w:numId="65">
    <w:abstractNumId w:val="5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4"/>
  </w:num>
  <w:num w:numId="67">
    <w:abstractNumId w:val="31"/>
  </w:num>
  <w:num w:numId="68">
    <w:abstractNumId w:val="5"/>
  </w:num>
  <w:num w:numId="69">
    <w:abstractNumId w:val="66"/>
  </w:num>
  <w:num w:numId="70">
    <w:abstractNumId w:val="55"/>
  </w:num>
  <w:num w:numId="71">
    <w:abstractNumId w:val="4"/>
  </w:num>
  <w:num w:numId="72">
    <w:abstractNumId w:val="68"/>
  </w:num>
  <w:num w:numId="73">
    <w:abstractNumId w:val="6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05D7B"/>
    <w:rsid w:val="00023185"/>
    <w:rsid w:val="00040BD1"/>
    <w:rsid w:val="000542DD"/>
    <w:rsid w:val="000754F0"/>
    <w:rsid w:val="00075E14"/>
    <w:rsid w:val="00077E2F"/>
    <w:rsid w:val="00084657"/>
    <w:rsid w:val="0008503D"/>
    <w:rsid w:val="000944EC"/>
    <w:rsid w:val="000A135B"/>
    <w:rsid w:val="000B5AA0"/>
    <w:rsid w:val="000B5B53"/>
    <w:rsid w:val="000B607C"/>
    <w:rsid w:val="000C038F"/>
    <w:rsid w:val="000D50A6"/>
    <w:rsid w:val="000F5BF3"/>
    <w:rsid w:val="000F7591"/>
    <w:rsid w:val="00106705"/>
    <w:rsid w:val="0013666F"/>
    <w:rsid w:val="001430CE"/>
    <w:rsid w:val="001436CA"/>
    <w:rsid w:val="00146C23"/>
    <w:rsid w:val="00166F5C"/>
    <w:rsid w:val="00172A22"/>
    <w:rsid w:val="0017548C"/>
    <w:rsid w:val="001842A7"/>
    <w:rsid w:val="001A053A"/>
    <w:rsid w:val="001B048A"/>
    <w:rsid w:val="001B506D"/>
    <w:rsid w:val="001B54EA"/>
    <w:rsid w:val="001D1916"/>
    <w:rsid w:val="001E076E"/>
    <w:rsid w:val="001F2314"/>
    <w:rsid w:val="001F5BCF"/>
    <w:rsid w:val="002028EA"/>
    <w:rsid w:val="0020472B"/>
    <w:rsid w:val="00205B7A"/>
    <w:rsid w:val="00211C55"/>
    <w:rsid w:val="00214DB9"/>
    <w:rsid w:val="002273A9"/>
    <w:rsid w:val="002347B0"/>
    <w:rsid w:val="0025197A"/>
    <w:rsid w:val="00252497"/>
    <w:rsid w:val="0026729B"/>
    <w:rsid w:val="002837D0"/>
    <w:rsid w:val="002A4E15"/>
    <w:rsid w:val="002D389F"/>
    <w:rsid w:val="002D43F1"/>
    <w:rsid w:val="002E1C8C"/>
    <w:rsid w:val="002E2C1D"/>
    <w:rsid w:val="002F391C"/>
    <w:rsid w:val="003254E1"/>
    <w:rsid w:val="003333F1"/>
    <w:rsid w:val="0033343E"/>
    <w:rsid w:val="00354849"/>
    <w:rsid w:val="00363AA4"/>
    <w:rsid w:val="00381508"/>
    <w:rsid w:val="00382CB4"/>
    <w:rsid w:val="00384932"/>
    <w:rsid w:val="00384974"/>
    <w:rsid w:val="00394F54"/>
    <w:rsid w:val="003952FB"/>
    <w:rsid w:val="003D5A3D"/>
    <w:rsid w:val="003D7316"/>
    <w:rsid w:val="003F5311"/>
    <w:rsid w:val="003F5B20"/>
    <w:rsid w:val="00413B06"/>
    <w:rsid w:val="0043062F"/>
    <w:rsid w:val="00441D51"/>
    <w:rsid w:val="0045227F"/>
    <w:rsid w:val="00454162"/>
    <w:rsid w:val="00455F01"/>
    <w:rsid w:val="00462AC0"/>
    <w:rsid w:val="0047135B"/>
    <w:rsid w:val="00474675"/>
    <w:rsid w:val="00476147"/>
    <w:rsid w:val="00494AA5"/>
    <w:rsid w:val="004C14DF"/>
    <w:rsid w:val="004D72C7"/>
    <w:rsid w:val="004E5594"/>
    <w:rsid w:val="004F4A5B"/>
    <w:rsid w:val="00500BA3"/>
    <w:rsid w:val="00507B53"/>
    <w:rsid w:val="00511034"/>
    <w:rsid w:val="00514C77"/>
    <w:rsid w:val="00520CEE"/>
    <w:rsid w:val="0052746A"/>
    <w:rsid w:val="005342E8"/>
    <w:rsid w:val="00536931"/>
    <w:rsid w:val="00564425"/>
    <w:rsid w:val="00570231"/>
    <w:rsid w:val="00580850"/>
    <w:rsid w:val="005967A7"/>
    <w:rsid w:val="0059769B"/>
    <w:rsid w:val="005A29EA"/>
    <w:rsid w:val="005C6EAB"/>
    <w:rsid w:val="005D4374"/>
    <w:rsid w:val="00603D10"/>
    <w:rsid w:val="00617CD3"/>
    <w:rsid w:val="00657837"/>
    <w:rsid w:val="006676EB"/>
    <w:rsid w:val="00697C0F"/>
    <w:rsid w:val="006B3228"/>
    <w:rsid w:val="006B702E"/>
    <w:rsid w:val="006E0BEB"/>
    <w:rsid w:val="006E5C06"/>
    <w:rsid w:val="006E6443"/>
    <w:rsid w:val="00701EFD"/>
    <w:rsid w:val="00704CE5"/>
    <w:rsid w:val="00724AEC"/>
    <w:rsid w:val="00740C5C"/>
    <w:rsid w:val="007415B2"/>
    <w:rsid w:val="007566B8"/>
    <w:rsid w:val="00773AFE"/>
    <w:rsid w:val="0079062E"/>
    <w:rsid w:val="00793B4C"/>
    <w:rsid w:val="007A4CC8"/>
    <w:rsid w:val="007D78C8"/>
    <w:rsid w:val="007E0456"/>
    <w:rsid w:val="007E1096"/>
    <w:rsid w:val="007E20C2"/>
    <w:rsid w:val="007E3C6F"/>
    <w:rsid w:val="007F240E"/>
    <w:rsid w:val="00810F79"/>
    <w:rsid w:val="00821100"/>
    <w:rsid w:val="00824AD3"/>
    <w:rsid w:val="00826019"/>
    <w:rsid w:val="00837E1C"/>
    <w:rsid w:val="00844B74"/>
    <w:rsid w:val="0085093C"/>
    <w:rsid w:val="008553A5"/>
    <w:rsid w:val="00856A82"/>
    <w:rsid w:val="008646A7"/>
    <w:rsid w:val="008852A4"/>
    <w:rsid w:val="00892FDC"/>
    <w:rsid w:val="008952A6"/>
    <w:rsid w:val="00897716"/>
    <w:rsid w:val="008A1004"/>
    <w:rsid w:val="008B33DC"/>
    <w:rsid w:val="008D2953"/>
    <w:rsid w:val="008E69EA"/>
    <w:rsid w:val="008F021A"/>
    <w:rsid w:val="009070FE"/>
    <w:rsid w:val="00911A1D"/>
    <w:rsid w:val="00911EA1"/>
    <w:rsid w:val="00942F21"/>
    <w:rsid w:val="0094647E"/>
    <w:rsid w:val="009B76E5"/>
    <w:rsid w:val="009F0F04"/>
    <w:rsid w:val="00A111E4"/>
    <w:rsid w:val="00A11A16"/>
    <w:rsid w:val="00A27105"/>
    <w:rsid w:val="00A35E93"/>
    <w:rsid w:val="00A378BB"/>
    <w:rsid w:val="00A37F96"/>
    <w:rsid w:val="00A40833"/>
    <w:rsid w:val="00A437AE"/>
    <w:rsid w:val="00A4719B"/>
    <w:rsid w:val="00A62B8B"/>
    <w:rsid w:val="00A71FD6"/>
    <w:rsid w:val="00AA414D"/>
    <w:rsid w:val="00AF3657"/>
    <w:rsid w:val="00B319BA"/>
    <w:rsid w:val="00B46C1B"/>
    <w:rsid w:val="00B53355"/>
    <w:rsid w:val="00B60A89"/>
    <w:rsid w:val="00B65DCA"/>
    <w:rsid w:val="00B65DD3"/>
    <w:rsid w:val="00B66A19"/>
    <w:rsid w:val="00B81CEC"/>
    <w:rsid w:val="00B92850"/>
    <w:rsid w:val="00BB251F"/>
    <w:rsid w:val="00BB69F2"/>
    <w:rsid w:val="00BB6E28"/>
    <w:rsid w:val="00BC15ED"/>
    <w:rsid w:val="00BC6E96"/>
    <w:rsid w:val="00C161B6"/>
    <w:rsid w:val="00C20873"/>
    <w:rsid w:val="00C33558"/>
    <w:rsid w:val="00C36DD6"/>
    <w:rsid w:val="00C432E6"/>
    <w:rsid w:val="00C45192"/>
    <w:rsid w:val="00C51E3F"/>
    <w:rsid w:val="00C56BBB"/>
    <w:rsid w:val="00C7793A"/>
    <w:rsid w:val="00CA2BA3"/>
    <w:rsid w:val="00CA56F2"/>
    <w:rsid w:val="00CA616A"/>
    <w:rsid w:val="00CA743A"/>
    <w:rsid w:val="00CB04AC"/>
    <w:rsid w:val="00CB2D0E"/>
    <w:rsid w:val="00CC1E26"/>
    <w:rsid w:val="00CC7F8E"/>
    <w:rsid w:val="00CE6277"/>
    <w:rsid w:val="00D33AA1"/>
    <w:rsid w:val="00D72FCD"/>
    <w:rsid w:val="00D740B3"/>
    <w:rsid w:val="00D80988"/>
    <w:rsid w:val="00D86734"/>
    <w:rsid w:val="00D868BF"/>
    <w:rsid w:val="00D91186"/>
    <w:rsid w:val="00D94167"/>
    <w:rsid w:val="00D95A2E"/>
    <w:rsid w:val="00DA5A9A"/>
    <w:rsid w:val="00DE327C"/>
    <w:rsid w:val="00DF51A7"/>
    <w:rsid w:val="00E03865"/>
    <w:rsid w:val="00E05D6A"/>
    <w:rsid w:val="00E13A4D"/>
    <w:rsid w:val="00E1579B"/>
    <w:rsid w:val="00E41BA0"/>
    <w:rsid w:val="00E45182"/>
    <w:rsid w:val="00E55342"/>
    <w:rsid w:val="00E663EE"/>
    <w:rsid w:val="00E76298"/>
    <w:rsid w:val="00E772B1"/>
    <w:rsid w:val="00EA0EE0"/>
    <w:rsid w:val="00EA2ADA"/>
    <w:rsid w:val="00EA30F5"/>
    <w:rsid w:val="00EA3271"/>
    <w:rsid w:val="00EA48AF"/>
    <w:rsid w:val="00EA4CAD"/>
    <w:rsid w:val="00EF5128"/>
    <w:rsid w:val="00F117F7"/>
    <w:rsid w:val="00F12730"/>
    <w:rsid w:val="00F32247"/>
    <w:rsid w:val="00F36D7E"/>
    <w:rsid w:val="00F47808"/>
    <w:rsid w:val="00F61979"/>
    <w:rsid w:val="00F62283"/>
    <w:rsid w:val="00F651B1"/>
    <w:rsid w:val="00F73AFE"/>
    <w:rsid w:val="00F8019D"/>
    <w:rsid w:val="00F93F4A"/>
    <w:rsid w:val="00F96F57"/>
    <w:rsid w:val="00F96FA6"/>
    <w:rsid w:val="00FD0C84"/>
    <w:rsid w:val="00FD214B"/>
    <w:rsid w:val="00FD4470"/>
    <w:rsid w:val="00FF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,Этапы,List Paragraph,Bullet 1,Use Case List Paragraph"/>
    <w:basedOn w:val="a"/>
    <w:link w:val="a4"/>
    <w:uiPriority w:val="99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,Этапы Знак,List Paragraph Знак,Bullet 1 Знак,Use Case List Paragraph Знак"/>
    <w:link w:val="a3"/>
    <w:uiPriority w:val="99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Основной текст + Полужирный"/>
    <w:rsid w:val="00911A1D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22">
    <w:name w:val="Основной текст2"/>
    <w:basedOn w:val="a"/>
    <w:rsid w:val="00911A1D"/>
    <w:pPr>
      <w:widowControl w:val="0"/>
      <w:shd w:val="clear" w:color="auto" w:fill="FFFFFF"/>
      <w:spacing w:after="120" w:line="317" w:lineRule="exact"/>
      <w:ind w:hanging="1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30">
    <w:name w:val="List Bullet 3"/>
    <w:basedOn w:val="a"/>
    <w:autoRedefine/>
    <w:uiPriority w:val="99"/>
    <w:rsid w:val="00897716"/>
    <w:pPr>
      <w:spacing w:after="0"/>
      <w:ind w:firstLine="737"/>
      <w:jc w:val="both"/>
    </w:pPr>
    <w:rPr>
      <w:rFonts w:ascii="Times New Roman" w:eastAsia="Times New Roman" w:hAnsi="Times New Roman" w:cs="Courier New"/>
      <w:spacing w:val="-6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scbist.com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s://www.rzd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mczdt.ru/books/" TargetMode="External"/><Relationship Id="rId22" Type="http://schemas.openxmlformats.org/officeDocument/2006/relationships/hyperlink" Target="http://yandex.ru/clck/jsredir?from=yandex.ru%3Bsearch%2F%3Bweb%3B%3B&amp;text=&amp;etext=1418.jVqtnduw_NVlDKGlSwgNt2C1N5qGI6zFv6B532ewWdFtpEiqs6AlU02deSIWGzAD3Sb53HiGkT38PjLEY0Qa_KiWGW_RvYkXrDgTu4GniP-G1MZXqmNfilpZtX_cS7ZhcSgwunftyY6TYPXEmpYGUw.23b56830c26d0e243e660e185ca71e21a52c2dfb&amp;uuid=&amp;state=PEtFfuTeVD5kpHnK9lio9b04eb9KTsJpEk3AFOuLWkb2A2ZADgA4gA,,&amp;&amp;cst=AiuY0DBWFJ4BWM_uhLTTxKOsv9jiQfaoMqH4ms-S2ucNikXvu1bmg_nJj2hKGKxd2JxGzdpnz4ghhJKHEZFMU2HfVva3miVolO4q-ukN3zzQVAmrljCVpMOQpynctMApK8qjuP9TKTSjxZFMjIcHhw-d0jIUXuTHASqo9Bi5vxo5N269DIqO6TGusyydw43X6WWPFUapq-yNMlxuBPs5gkk4uCPH0d6IBjpgh8yxSGzK7NlYLrA1pvXhXKF97bbcE5kown5bYrgvH4ZEO_1TJRWmhzqEAmrf3aurq5uMNuj3Rbv3NMJaVULDWSkQsgF3N5LVHE50YvnTYvgCGkFlNhgi08AtUj4Vq2QspE5MvDvfSp5R4ityS90LC1Fei2_ffCI3H5p1U8teS1orcoakAcGUGNevSljjqbzrBbzhieU,&amp;data=UlNrNmk5WktYejR0eWJFYk1LdmtxclhUVzM1eE1wbjBPaF9nS3ZYdVJacGNWZmRDdVhXd2JrbHlGMDd1b1RmRDhUNnkwVVhGcnA4WE9aQjk3WnRXRTJNMFZRRjlLZ3Q5Y1VEOHQ4bUNkM21HLUxvbXBJbTBfaWpLUkhpbFVjVHlnbnE5WE9HQTM4RmhTY0g3dU1EdVlYRUVyMTNGQlVPZFN6MlRKRFktUEhzLA,,&amp;sign=b392fba83649b37f7930acb76f43184b&amp;keyno=0&amp;b64e=2&amp;ref=orjY4mGPRjk5boDnW0uvlrrd71vZw9kpjYpCKT-DLFtx6OOBK_LYgiNamjl8HOE1QVstsp6UT99F7wj-7MkwbNsIWtWIlhZHG27covbuCuAHcvDpW6MQ2cnhMmqx3Vpiwbg8sAFgbeW7nt1rFZ6GfJDiYeU_tq1ntiHQ2qzRddvqNR8kA7H_yYGPAtlC6H5ZkgGx-7UZMyb4YnFJ5Awp0jx5yHXYihwLAV2z1KqKe34BMe6ySYFVehB4UZkTLFqOSbkNtfXZS1QzKo2FRU081Ag1Hl572ZqIq-9_aWYfsDko7QOUnE4eXXUWgfSm_TaoDwVWsehEsG23SX1BBGN9jByb9BXfsNnKWtCPcJLcH1ffnB3b2M5WzppF3JSS9nca7SgF52OzUzBcVqIRZkyBB91Cuuh8W1Dh4wHYwvYugok,&amp;l10n=ru&amp;cts=1494572393691&amp;mc=5.207977859665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5985-ACE7-4D0B-B8DF-1F9259C0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20</Pages>
  <Words>5528</Words>
  <Characters>31513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58</cp:revision>
  <dcterms:created xsi:type="dcterms:W3CDTF">2023-04-12T11:33:00Z</dcterms:created>
  <dcterms:modified xsi:type="dcterms:W3CDTF">2026-06-25T08:08:00Z</dcterms:modified>
</cp:coreProperties>
</file>