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6" w:rsidRPr="00A044E7" w:rsidRDefault="0048572D" w:rsidP="00FA0066">
      <w:pPr>
        <w:jc w:val="right"/>
      </w:pPr>
      <w:r>
        <w:t>Приложение 9.3.31</w:t>
      </w:r>
    </w:p>
    <w:p w:rsidR="00FA0066" w:rsidRPr="00A044E7" w:rsidRDefault="00FA0066" w:rsidP="00FA0066">
      <w:pPr>
        <w:jc w:val="right"/>
      </w:pPr>
      <w:r w:rsidRPr="00A044E7">
        <w:t>ОПОП-ППССЗ по специальности</w:t>
      </w:r>
    </w:p>
    <w:p w:rsidR="00FA0066" w:rsidRPr="00A044E7" w:rsidRDefault="00FA0066" w:rsidP="00FA0066">
      <w:pPr>
        <w:jc w:val="right"/>
      </w:pPr>
      <w:r w:rsidRPr="00A044E7">
        <w:t>11.02.06 Техническая эксплуатация</w:t>
      </w:r>
    </w:p>
    <w:p w:rsidR="00FA0066" w:rsidRPr="00A044E7" w:rsidRDefault="00FA0066" w:rsidP="00FA0066">
      <w:pPr>
        <w:jc w:val="right"/>
      </w:pPr>
      <w:r w:rsidRPr="00A044E7">
        <w:t>транспортного радиоэлектронного</w:t>
      </w:r>
    </w:p>
    <w:p w:rsidR="00FA0066" w:rsidRPr="00A441C1" w:rsidRDefault="00FA0066" w:rsidP="00FA0066">
      <w:pPr>
        <w:jc w:val="right"/>
      </w:pPr>
      <w:r w:rsidRPr="00A044E7">
        <w:t>оборудования (по видам транспорта)</w:t>
      </w:r>
    </w:p>
    <w:p w:rsidR="00FA0066" w:rsidRPr="00C249CB" w:rsidRDefault="00FA0066" w:rsidP="00FA0066">
      <w:pPr>
        <w:jc w:val="center"/>
        <w:rPr>
          <w:sz w:val="28"/>
        </w:rPr>
      </w:pPr>
    </w:p>
    <w:p w:rsidR="00FA0066" w:rsidRPr="00463984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Default="00FA0066" w:rsidP="00FA0066">
      <w:pPr>
        <w:jc w:val="center"/>
      </w:pPr>
    </w:p>
    <w:p w:rsidR="00FA0066" w:rsidRPr="00463984" w:rsidRDefault="00FA0066" w:rsidP="00FA0066">
      <w:pPr>
        <w:jc w:val="center"/>
      </w:pPr>
    </w:p>
    <w:p w:rsidR="00FA0066" w:rsidRPr="00463984" w:rsidRDefault="00FA0066" w:rsidP="00FA0066">
      <w:pPr>
        <w:jc w:val="center"/>
      </w:pPr>
    </w:p>
    <w:p w:rsidR="00FA0066" w:rsidRPr="00463984" w:rsidRDefault="00FA0066" w:rsidP="00FA0066">
      <w:pPr>
        <w:jc w:val="center"/>
      </w:pPr>
    </w:p>
    <w:p w:rsidR="00FA0066" w:rsidRPr="00463984" w:rsidRDefault="00FA0066" w:rsidP="00FA0066">
      <w:pPr>
        <w:jc w:val="center"/>
      </w:pPr>
    </w:p>
    <w:p w:rsidR="00B9317A" w:rsidRPr="0052655F" w:rsidRDefault="00B9317A" w:rsidP="00B9317A">
      <w:pPr>
        <w:jc w:val="center"/>
      </w:pPr>
    </w:p>
    <w:p w:rsidR="00B9317A" w:rsidRPr="0052655F" w:rsidRDefault="00B9317A" w:rsidP="00B9317A">
      <w:pPr>
        <w:jc w:val="center"/>
        <w:rPr>
          <w:b/>
          <w:caps/>
        </w:rPr>
      </w:pPr>
    </w:p>
    <w:p w:rsidR="00B9317A" w:rsidRDefault="00B27118" w:rsidP="00B9317A">
      <w:pPr>
        <w:spacing w:line="36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ФОНД </w:t>
      </w:r>
      <w:r w:rsidR="00B9317A">
        <w:rPr>
          <w:b/>
          <w:caps/>
          <w:szCs w:val="28"/>
        </w:rPr>
        <w:t xml:space="preserve">ОЦЕНОЧНЫХ средств по </w:t>
      </w:r>
      <w:r w:rsidR="00B9317A" w:rsidRPr="005826EA">
        <w:rPr>
          <w:b/>
          <w:caps/>
          <w:szCs w:val="28"/>
        </w:rPr>
        <w:t xml:space="preserve">учебной дисциплине </w:t>
      </w:r>
    </w:p>
    <w:p w:rsidR="00770EBB" w:rsidRDefault="00B7005A" w:rsidP="00690B3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ОП.1</w:t>
      </w:r>
      <w:r w:rsidR="00B5396C">
        <w:rPr>
          <w:b/>
          <w:bCs/>
        </w:rPr>
        <w:t>0</w:t>
      </w:r>
      <w:r w:rsidR="003E3AC8">
        <w:rPr>
          <w:b/>
          <w:bCs/>
        </w:rPr>
        <w:t xml:space="preserve"> </w:t>
      </w:r>
      <w:r w:rsidR="00445D93" w:rsidRPr="005E6334">
        <w:rPr>
          <w:b/>
          <w:bCs/>
        </w:rPr>
        <w:t xml:space="preserve">ТЕХНИЧЕСКАЯ ЭКСПЛУАТАЦИЯ ЖЕЛЕЗНЫХ ДОРОГ </w:t>
      </w:r>
    </w:p>
    <w:p w:rsidR="00445D93" w:rsidRPr="005E6334" w:rsidRDefault="00445D93" w:rsidP="00690B3B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E6334">
        <w:rPr>
          <w:b/>
          <w:bCs/>
        </w:rPr>
        <w:t>И БЕЗОПАСНОСТЬ ДВИЖЕНИЯ</w:t>
      </w:r>
    </w:p>
    <w:p w:rsidR="00B91A92" w:rsidRPr="00FA0066" w:rsidRDefault="00B91A92" w:rsidP="00B91A92">
      <w:pPr>
        <w:spacing w:line="360" w:lineRule="auto"/>
        <w:jc w:val="center"/>
        <w:rPr>
          <w:b/>
        </w:rPr>
      </w:pPr>
      <w:r w:rsidRPr="00FA0066">
        <w:rPr>
          <w:b/>
        </w:rPr>
        <w:t>основной профессиональной образовательной программы -</w:t>
      </w:r>
    </w:p>
    <w:p w:rsidR="00B91A92" w:rsidRPr="00F42887" w:rsidRDefault="00B91A92" w:rsidP="00B91A92">
      <w:pPr>
        <w:spacing w:line="360" w:lineRule="auto"/>
        <w:jc w:val="center"/>
        <w:rPr>
          <w:b/>
        </w:rPr>
      </w:pPr>
      <w:r w:rsidRPr="00FA0066">
        <w:rPr>
          <w:b/>
        </w:rPr>
        <w:t>программы подготовки специалистов сред</w:t>
      </w:r>
      <w:r w:rsidR="00703DEF" w:rsidRPr="00FA0066">
        <w:rPr>
          <w:b/>
        </w:rPr>
        <w:t>него звена по специальности СПО</w:t>
      </w:r>
    </w:p>
    <w:p w:rsidR="00B91A92" w:rsidRDefault="00B91A92" w:rsidP="00B91A92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  <w:spacing w:val="-2"/>
        </w:rPr>
        <w:t>11.02.06</w:t>
      </w:r>
      <w:r w:rsidRPr="00606059">
        <w:rPr>
          <w:b/>
          <w:bCs/>
          <w:spacing w:val="-2"/>
        </w:rPr>
        <w:t xml:space="preserve"> Техническая эксплуатация транспортного радиоэлектронного</w:t>
      </w:r>
      <w:r w:rsidR="00D849D9">
        <w:rPr>
          <w:b/>
          <w:bCs/>
          <w:spacing w:val="-2"/>
        </w:rPr>
        <w:t xml:space="preserve"> </w:t>
      </w:r>
      <w:r w:rsidRPr="00606059">
        <w:rPr>
          <w:b/>
          <w:bCs/>
        </w:rPr>
        <w:t xml:space="preserve">оборудования </w:t>
      </w:r>
    </w:p>
    <w:p w:rsidR="00B91A92" w:rsidRPr="0060722B" w:rsidRDefault="00B91A92" w:rsidP="00B91A92">
      <w:pPr>
        <w:shd w:val="clear" w:color="auto" w:fill="FFFFFF"/>
        <w:spacing w:line="360" w:lineRule="auto"/>
        <w:jc w:val="center"/>
      </w:pPr>
      <w:r w:rsidRPr="00606059">
        <w:rPr>
          <w:b/>
          <w:bCs/>
        </w:rPr>
        <w:t>(по видам транспорта)</w:t>
      </w:r>
    </w:p>
    <w:p w:rsidR="00B91A92" w:rsidRDefault="00B91A92" w:rsidP="00351D2E">
      <w:pPr>
        <w:spacing w:line="360" w:lineRule="auto"/>
        <w:jc w:val="center"/>
        <w:rPr>
          <w:i/>
        </w:rPr>
      </w:pPr>
    </w:p>
    <w:p w:rsidR="00B91A92" w:rsidRDefault="00B91A92" w:rsidP="00351D2E">
      <w:pPr>
        <w:spacing w:line="360" w:lineRule="auto"/>
        <w:jc w:val="center"/>
        <w:rPr>
          <w:i/>
        </w:rPr>
      </w:pPr>
    </w:p>
    <w:p w:rsidR="005E2ECB" w:rsidRPr="004548B8" w:rsidRDefault="005E2ECB" w:rsidP="00351D2E">
      <w:pPr>
        <w:spacing w:line="360" w:lineRule="auto"/>
        <w:jc w:val="center"/>
        <w:rPr>
          <w:i/>
        </w:rPr>
      </w:pPr>
      <w:r w:rsidRPr="004548B8">
        <w:rPr>
          <w:i/>
        </w:rPr>
        <w:t>Базовая подготовка</w:t>
      </w:r>
    </w:p>
    <w:p w:rsidR="005E2ECB" w:rsidRPr="004548B8" w:rsidRDefault="005E2ECB" w:rsidP="00351D2E">
      <w:pPr>
        <w:spacing w:line="360" w:lineRule="auto"/>
        <w:jc w:val="center"/>
        <w:rPr>
          <w:i/>
        </w:rPr>
      </w:pPr>
      <w:r w:rsidRPr="004548B8">
        <w:rPr>
          <w:i/>
        </w:rPr>
        <w:t>среднего профессионального образования</w:t>
      </w:r>
    </w:p>
    <w:p w:rsidR="00445D93" w:rsidRPr="00B91A92" w:rsidRDefault="00B91A92" w:rsidP="00B91A92">
      <w:pPr>
        <w:spacing w:line="360" w:lineRule="auto"/>
        <w:jc w:val="center"/>
        <w:rPr>
          <w:i/>
        </w:rPr>
      </w:pPr>
      <w:r w:rsidRPr="00E6385C">
        <w:rPr>
          <w:i/>
        </w:rPr>
        <w:t>(</w:t>
      </w:r>
      <w:r w:rsidR="00A61021">
        <w:rPr>
          <w:i/>
        </w:rPr>
        <w:t>год приема: 20</w:t>
      </w:r>
      <w:r w:rsidR="00B5396C">
        <w:rPr>
          <w:i/>
        </w:rPr>
        <w:t>2</w:t>
      </w:r>
      <w:r w:rsidR="008A4098">
        <w:rPr>
          <w:i/>
        </w:rPr>
        <w:t>6</w:t>
      </w:r>
      <w:r w:rsidRPr="005A78F2">
        <w:rPr>
          <w:i/>
        </w:rPr>
        <w:t>)</w:t>
      </w:r>
    </w:p>
    <w:p w:rsidR="00445D93" w:rsidRPr="005E6334" w:rsidRDefault="00445D93" w:rsidP="00351D2E">
      <w:pPr>
        <w:spacing w:line="360" w:lineRule="auto"/>
        <w:jc w:val="center"/>
        <w:rPr>
          <w:b/>
        </w:rPr>
      </w:pPr>
    </w:p>
    <w:p w:rsidR="00445D93" w:rsidRPr="005E6334" w:rsidRDefault="00445D93" w:rsidP="00351D2E">
      <w:pPr>
        <w:spacing w:line="360" w:lineRule="auto"/>
        <w:jc w:val="center"/>
      </w:pPr>
    </w:p>
    <w:p w:rsidR="00445D93" w:rsidRDefault="00445D93" w:rsidP="00351D2E">
      <w:pPr>
        <w:spacing w:line="360" w:lineRule="auto"/>
        <w:jc w:val="center"/>
      </w:pPr>
    </w:p>
    <w:p w:rsidR="00B9317A" w:rsidRDefault="00B9317A" w:rsidP="00351D2E">
      <w:pPr>
        <w:spacing w:line="360" w:lineRule="auto"/>
        <w:jc w:val="center"/>
      </w:pPr>
    </w:p>
    <w:p w:rsidR="00B5396C" w:rsidRDefault="00B5396C" w:rsidP="00351D2E">
      <w:pPr>
        <w:spacing w:line="360" w:lineRule="auto"/>
        <w:jc w:val="center"/>
      </w:pPr>
    </w:p>
    <w:p w:rsidR="00B5396C" w:rsidRDefault="00B5396C" w:rsidP="00351D2E">
      <w:pPr>
        <w:spacing w:line="360" w:lineRule="auto"/>
        <w:jc w:val="center"/>
      </w:pPr>
    </w:p>
    <w:p w:rsidR="00B5396C" w:rsidRPr="005E6334" w:rsidRDefault="00B5396C" w:rsidP="00351D2E">
      <w:pPr>
        <w:spacing w:line="360" w:lineRule="auto"/>
        <w:jc w:val="center"/>
      </w:pPr>
    </w:p>
    <w:p w:rsidR="00445D93" w:rsidRDefault="00445D93" w:rsidP="00445D93">
      <w:pPr>
        <w:spacing w:line="360" w:lineRule="auto"/>
        <w:jc w:val="center"/>
      </w:pPr>
    </w:p>
    <w:p w:rsidR="00FA0066" w:rsidRPr="005E6334" w:rsidRDefault="00FA0066" w:rsidP="00445D93">
      <w:pPr>
        <w:spacing w:line="360" w:lineRule="auto"/>
        <w:jc w:val="center"/>
        <w:rPr>
          <w:b/>
        </w:rPr>
        <w:sectPr w:rsidR="00FA0066" w:rsidRPr="005E6334" w:rsidSect="0075034F">
          <w:footerReference w:type="even" r:id="rId8"/>
          <w:footerReference w:type="default" r:id="rId9"/>
          <w:footerReference w:type="firs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5D93" w:rsidRPr="00703DEF" w:rsidRDefault="00445D93" w:rsidP="00445D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703DEF">
        <w:rPr>
          <w:b/>
          <w:sz w:val="28"/>
          <w:szCs w:val="28"/>
        </w:rPr>
        <w:lastRenderedPageBreak/>
        <w:t>С</w:t>
      </w:r>
      <w:r w:rsidR="004D2D63" w:rsidRPr="00703DEF">
        <w:rPr>
          <w:b/>
          <w:sz w:val="28"/>
          <w:szCs w:val="28"/>
        </w:rPr>
        <w:t>одержание</w:t>
      </w:r>
    </w:p>
    <w:p w:rsidR="00B7005A" w:rsidRDefault="00B7005A" w:rsidP="00B7005A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8760"/>
        <w:gridCol w:w="1095"/>
      </w:tblGrid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B7005A" w:rsidRPr="001B1DF7" w:rsidRDefault="00703DEF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Общие положения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2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Результаты освоения учебной дисциплины, подлежащие проверке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3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Оценка освоения учебной дисциплины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3.1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Формы и методы оценивания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3.2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Типовые задания для оценки освоения учебной дисциплины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4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Контрольно-оценочные материалы для промежуточной аттестации по учебной дисциплине</w:t>
            </w:r>
            <w:r w:rsidRPr="001B1DF7">
              <w:rPr>
                <w:webHidden/>
                <w:sz w:val="28"/>
                <w:szCs w:val="28"/>
              </w:rPr>
              <w:tab/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  <w:tr w:rsidR="00B7005A" w:rsidTr="00B7005A">
        <w:tc>
          <w:tcPr>
            <w:tcW w:w="534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5</w:t>
            </w:r>
          </w:p>
        </w:tc>
        <w:tc>
          <w:tcPr>
            <w:tcW w:w="8788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  <w:r w:rsidRPr="001B1DF7">
              <w:rPr>
                <w:sz w:val="28"/>
                <w:szCs w:val="28"/>
              </w:rPr>
              <w:t>Приложения. Задания для оценки освоения дисциплины</w:t>
            </w:r>
          </w:p>
        </w:tc>
        <w:tc>
          <w:tcPr>
            <w:tcW w:w="1099" w:type="dxa"/>
          </w:tcPr>
          <w:p w:rsidR="00B7005A" w:rsidRPr="001B1DF7" w:rsidRDefault="00B7005A" w:rsidP="00B7005A">
            <w:pPr>
              <w:rPr>
                <w:sz w:val="28"/>
                <w:szCs w:val="28"/>
              </w:rPr>
            </w:pPr>
          </w:p>
        </w:tc>
      </w:tr>
    </w:tbl>
    <w:p w:rsidR="00B7005A" w:rsidRPr="00B7005A" w:rsidRDefault="00B7005A" w:rsidP="00B7005A"/>
    <w:p w:rsidR="00B91A92" w:rsidRPr="00B91A92" w:rsidRDefault="00B91A92" w:rsidP="00B91A92"/>
    <w:p w:rsidR="00445D93" w:rsidRPr="005E6334" w:rsidRDefault="00445D93" w:rsidP="00543308"/>
    <w:p w:rsidR="00445D93" w:rsidRPr="005E6334" w:rsidRDefault="00445D93" w:rsidP="00445D93">
      <w:pPr>
        <w:spacing w:line="360" w:lineRule="auto"/>
        <w:jc w:val="both"/>
        <w:rPr>
          <w:b/>
        </w:rPr>
      </w:pPr>
    </w:p>
    <w:p w:rsidR="00445D93" w:rsidRPr="005E6334" w:rsidRDefault="00445D93" w:rsidP="00445D93">
      <w:pPr>
        <w:spacing w:line="360" w:lineRule="auto"/>
        <w:jc w:val="both"/>
        <w:rPr>
          <w:b/>
        </w:rPr>
      </w:pPr>
    </w:p>
    <w:p w:rsidR="00445D93" w:rsidRPr="001B1DF7" w:rsidRDefault="00445D93" w:rsidP="005E2ECB">
      <w:pPr>
        <w:tabs>
          <w:tab w:val="left" w:pos="2127"/>
        </w:tabs>
        <w:jc w:val="center"/>
        <w:rPr>
          <w:b/>
        </w:rPr>
      </w:pPr>
      <w:r w:rsidRPr="005E6334">
        <w:rPr>
          <w:b/>
        </w:rPr>
        <w:br w:type="page"/>
      </w:r>
      <w:r w:rsidR="00B27118" w:rsidRPr="001B1DF7">
        <w:rPr>
          <w:b/>
        </w:rPr>
        <w:lastRenderedPageBreak/>
        <w:t>1.</w:t>
      </w:r>
      <w:r w:rsidR="00703DEF" w:rsidRPr="001B1DF7">
        <w:rPr>
          <w:b/>
        </w:rPr>
        <w:t xml:space="preserve"> Общие положения</w:t>
      </w:r>
      <w:r w:rsidR="00B27118" w:rsidRPr="001B1DF7">
        <w:rPr>
          <w:b/>
        </w:rPr>
        <w:t xml:space="preserve"> </w:t>
      </w:r>
    </w:p>
    <w:p w:rsidR="00B27118" w:rsidRDefault="00B27118" w:rsidP="00703DEF">
      <w:pPr>
        <w:ind w:firstLine="709"/>
        <w:jc w:val="both"/>
        <w:rPr>
          <w:rStyle w:val="FontStyle44"/>
        </w:rPr>
      </w:pPr>
      <w:r>
        <w:t>В результате освоения учебной дисциплины</w:t>
      </w:r>
      <w:r w:rsidR="00A61021">
        <w:t xml:space="preserve"> </w:t>
      </w:r>
      <w:r w:rsidR="00A61021" w:rsidRPr="00FA0066">
        <w:t>ОП.1</w:t>
      </w:r>
      <w:r w:rsidR="00B5396C" w:rsidRPr="00FA0066">
        <w:t>0</w:t>
      </w:r>
      <w:r w:rsidR="00B91A92">
        <w:t xml:space="preserve"> </w:t>
      </w:r>
      <w:r>
        <w:t>Техническая эксплуатация железных дорог и безопасность движения (базовая подготовка)</w:t>
      </w:r>
      <w:r w:rsidR="00817573" w:rsidRPr="00817573">
        <w:rPr>
          <w:noProof/>
        </w:rPr>
        <w:pict>
          <v:shape id="_x0000_s1030" style="position:absolute;left:0;text-align:left;margin-left:55.3pt;margin-top:379.3pt;width:480pt;height:13.35pt;z-index:-251654144;mso-position-horizontal-relative:page;mso-position-vertical-relative:page" coordsize="9600,267" path="m,l,280r9600,l9600,,,xe" stroked="f">
            <w10:wrap anchorx="page" anchory="page"/>
          </v:shape>
        </w:pict>
      </w:r>
      <w:r w:rsidR="00703DEF">
        <w:t xml:space="preserve"> </w:t>
      </w:r>
      <w:r>
        <w:t xml:space="preserve">обучающийся должен обладать </w:t>
      </w:r>
      <w:r w:rsidR="001B1DF7">
        <w:t>предусмотренными ФГОС</w:t>
      </w:r>
      <w:r w:rsidR="00B91A92">
        <w:t xml:space="preserve"> СПО</w:t>
      </w:r>
      <w:r>
        <w:t xml:space="preserve"> по специальности </w:t>
      </w:r>
      <w:r w:rsidRPr="003F5D7D">
        <w:t>11.02.06 Техническая эксплуатация транспортного радиоэлектронного оборудования (по видам транспорта)</w:t>
      </w:r>
      <w:r w:rsidR="00B7005A">
        <w:t xml:space="preserve"> </w:t>
      </w:r>
      <w:r w:rsidR="003C066A">
        <w:t>(базовая подготовка)</w:t>
      </w:r>
      <w:r w:rsidR="00703DEF">
        <w:t xml:space="preserve"> </w:t>
      </w:r>
      <w:r w:rsidRPr="00077D00">
        <w:t xml:space="preserve">следующими умениями, знаниями, которые формируют </w:t>
      </w:r>
      <w:r>
        <w:t>общие и профессиональные компетенции</w:t>
      </w:r>
      <w:r>
        <w:rPr>
          <w:rStyle w:val="FontStyle44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3598"/>
        <w:gridCol w:w="3119"/>
        <w:gridCol w:w="2551"/>
      </w:tblGrid>
      <w:tr w:rsidR="0048572D" w:rsidRPr="00D61176" w:rsidTr="005A6929">
        <w:trPr>
          <w:trHeight w:val="617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2D" w:rsidRPr="00D61176" w:rsidRDefault="0048572D" w:rsidP="005A6929">
            <w:pPr>
              <w:jc w:val="center"/>
              <w:rPr>
                <w:rStyle w:val="af7"/>
                <w:i w:val="0"/>
              </w:rPr>
            </w:pPr>
            <w:bookmarkStart w:id="0" w:name="_Hlk158201861"/>
            <w:r w:rsidRPr="00D61176">
              <w:rPr>
                <w:rStyle w:val="af7"/>
              </w:rPr>
              <w:t>Код ОК,</w:t>
            </w:r>
          </w:p>
          <w:p w:rsidR="0048572D" w:rsidRPr="00D61176" w:rsidRDefault="0048572D" w:rsidP="005A6929">
            <w:pPr>
              <w:jc w:val="center"/>
              <w:rPr>
                <w:rStyle w:val="af7"/>
                <w:i w:val="0"/>
              </w:rPr>
            </w:pPr>
            <w:r w:rsidRPr="00D61176">
              <w:rPr>
                <w:rStyle w:val="af7"/>
              </w:rPr>
              <w:t>ПК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2D" w:rsidRPr="00D61176" w:rsidRDefault="0048572D" w:rsidP="005A6929">
            <w:pPr>
              <w:jc w:val="center"/>
            </w:pPr>
            <w:r w:rsidRPr="00D61176">
              <w:t>Знать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D" w:rsidRPr="00D61176" w:rsidRDefault="0048572D" w:rsidP="005A6929">
            <w:pPr>
              <w:jc w:val="center"/>
              <w:rPr>
                <w:i/>
              </w:rPr>
            </w:pPr>
            <w:r w:rsidRPr="00D61176">
              <w:t>Уметь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D61176" w:rsidRDefault="0048572D" w:rsidP="005A6929">
            <w:pPr>
              <w:jc w:val="center"/>
              <w:rPr>
                <w:i/>
              </w:rPr>
            </w:pPr>
            <w:r w:rsidRPr="00D61176">
              <w:t xml:space="preserve">Владеть навыками </w:t>
            </w:r>
          </w:p>
        </w:tc>
      </w:tr>
      <w:tr w:rsidR="0048572D" w:rsidRPr="00E36F7F" w:rsidTr="005A6929">
        <w:trPr>
          <w:trHeight w:val="10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E36F7F" w:rsidRDefault="0048572D" w:rsidP="005A6929">
            <w:pPr>
              <w:rPr>
                <w:bCs/>
                <w:color w:val="000000"/>
              </w:rPr>
            </w:pPr>
            <w:r w:rsidRPr="00E36F7F">
              <w:rPr>
                <w:bCs/>
                <w:color w:val="000000"/>
              </w:rPr>
              <w:t>ОК 01. ОК 02.</w:t>
            </w:r>
            <w:r>
              <w:rPr>
                <w:bCs/>
                <w:color w:val="000000"/>
              </w:rPr>
              <w:t xml:space="preserve"> ОК 03</w:t>
            </w:r>
            <w:r w:rsidRPr="00E36F7F">
              <w:rPr>
                <w:bCs/>
                <w:color w:val="000000"/>
              </w:rPr>
              <w:t>. ОК 04.</w:t>
            </w:r>
            <w:r>
              <w:rPr>
                <w:bCs/>
                <w:color w:val="000000"/>
              </w:rPr>
              <w:t xml:space="preserve"> ОК 06</w:t>
            </w:r>
            <w:r w:rsidRPr="00E36F7F">
              <w:rPr>
                <w:bCs/>
                <w:color w:val="000000"/>
              </w:rPr>
              <w:t>.</w:t>
            </w:r>
            <w:r w:rsidRPr="00E36F7F">
              <w:rPr>
                <w:color w:val="000000"/>
              </w:rPr>
              <w:t xml:space="preserve"> ОК 09.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3A6B24" w:rsidRDefault="0048572D" w:rsidP="005A6929">
            <w:r w:rsidRPr="003A6B24">
              <w:t>- нормативную пра</w:t>
            </w:r>
            <w:r>
              <w:t>вовую базу в сфере технической эксплуатации железных дорог и  безопасности  движения</w:t>
            </w:r>
            <w:r w:rsidRPr="003A6B24">
              <w:t>;</w:t>
            </w:r>
          </w:p>
          <w:p w:rsidR="0048572D" w:rsidRPr="003A6B24" w:rsidRDefault="0048572D" w:rsidP="005A6929">
            <w:r>
              <w:t>- основные понятия, цели</w:t>
            </w:r>
            <w:r w:rsidRPr="003A6B24">
              <w:t xml:space="preserve"> и задач</w:t>
            </w:r>
            <w:r>
              <w:t xml:space="preserve">и </w:t>
            </w:r>
            <w:r w:rsidRPr="003A6B24">
              <w:t xml:space="preserve"> обеспечения </w:t>
            </w:r>
            <w:r>
              <w:t xml:space="preserve">технической </w:t>
            </w:r>
            <w:proofErr w:type="gramStart"/>
            <w:r>
              <w:t>эксплуатации</w:t>
            </w:r>
            <w:proofErr w:type="gramEnd"/>
            <w:r>
              <w:t xml:space="preserve">  железных дорог и  безопасности  движения</w:t>
            </w:r>
            <w:r w:rsidRPr="003A6B24">
              <w:t>;</w:t>
            </w:r>
          </w:p>
          <w:p w:rsidR="0048572D" w:rsidRDefault="0048572D" w:rsidP="005A6929">
            <w:r w:rsidRPr="003A6B24">
              <w:t xml:space="preserve">- права и обязанности </w:t>
            </w:r>
            <w:r>
              <w:t xml:space="preserve">работников железнодорожного транспорта </w:t>
            </w:r>
          </w:p>
          <w:p w:rsidR="0048572D" w:rsidRPr="003A6B24" w:rsidRDefault="0048572D" w:rsidP="005A6929">
            <w:r w:rsidRPr="003A6B24">
              <w:t xml:space="preserve">в сфере </w:t>
            </w:r>
            <w:r>
              <w:t>технической эксплуатации железных дорог и  безопасности  движения</w:t>
            </w:r>
            <w:r w:rsidRPr="003A6B24">
              <w:t>;</w:t>
            </w:r>
          </w:p>
          <w:p w:rsidR="0048572D" w:rsidRPr="003A6B24" w:rsidRDefault="0048572D" w:rsidP="005A6929">
            <w:r>
              <w:t xml:space="preserve">- основные </w:t>
            </w:r>
            <w:r w:rsidRPr="003A6B24">
              <w:t xml:space="preserve"> </w:t>
            </w:r>
            <w:r>
              <w:t>сооружения и устройства  на железнодорожном транспорте</w:t>
            </w:r>
            <w:r w:rsidRPr="003A6B24">
              <w:t>;</w:t>
            </w:r>
          </w:p>
          <w:p w:rsidR="0048572D" w:rsidRPr="003A6B24" w:rsidRDefault="0048572D" w:rsidP="005A6929">
            <w:r w:rsidRPr="003A6B24">
              <w:t>- </w:t>
            </w:r>
            <w:r>
              <w:t>звуковые и видимые сигналы, сигнальные указатели и знаки</w:t>
            </w:r>
            <w:r w:rsidRPr="003A6B24">
              <w:t>;</w:t>
            </w:r>
          </w:p>
          <w:p w:rsidR="0048572D" w:rsidRPr="003E4DAE" w:rsidRDefault="0048572D" w:rsidP="005A6929">
            <w:pPr>
              <w:autoSpaceDE w:val="0"/>
              <w:autoSpaceDN w:val="0"/>
              <w:adjustRightInd w:val="0"/>
            </w:pPr>
            <w:r w:rsidRPr="003A6B24">
              <w:t>- </w:t>
            </w:r>
            <w:r>
              <w:t>устройства сигнализации, централизации и блокировки на перегонах и станциях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D" w:rsidRPr="003A6B24" w:rsidRDefault="0048572D" w:rsidP="005A6929">
            <w:r w:rsidRPr="003A6B24">
              <w:t xml:space="preserve">- применять нормативную правовую базу </w:t>
            </w:r>
            <w:r>
              <w:t>в соответствии с технической эксплуатацией железных дорог и  безопасности  движения</w:t>
            </w:r>
            <w:r w:rsidRPr="003A6B24">
              <w:t>;</w:t>
            </w:r>
          </w:p>
          <w:p w:rsidR="0048572D" w:rsidRDefault="0048572D" w:rsidP="005A6929">
            <w:pPr>
              <w:tabs>
                <w:tab w:val="left" w:pos="489"/>
              </w:tabs>
            </w:pPr>
            <w:r w:rsidRPr="003A6B24">
              <w:t>- обеспечивать</w:t>
            </w:r>
            <w:r>
              <w:t xml:space="preserve"> четкую, слаженную, безаварийную работу всего железнодорожного транспорта;</w:t>
            </w:r>
          </w:p>
          <w:p w:rsidR="0048572D" w:rsidRPr="003A6B24" w:rsidRDefault="0048572D" w:rsidP="005A6929">
            <w:pPr>
              <w:tabs>
                <w:tab w:val="left" w:pos="489"/>
              </w:tabs>
              <w:rPr>
                <w:color w:val="000000"/>
              </w:rPr>
            </w:pPr>
            <w:r>
              <w:t>- обеспечивать порядок работы железных дорог и работников железнодорожного транспорта, основные размеры, нормы содержания важнейших сооружений, устройств и подвижного состава и требования, предъявляемые к ним, систему организации движения поездов и принципы сигнализации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E36F7F" w:rsidRDefault="0048572D" w:rsidP="005A6929">
            <w:pPr>
              <w:rPr>
                <w:bCs/>
                <w:color w:val="000000"/>
              </w:rPr>
            </w:pPr>
          </w:p>
        </w:tc>
      </w:tr>
      <w:tr w:rsidR="0048572D" w:rsidRPr="00E36F7F" w:rsidTr="005A6929">
        <w:trPr>
          <w:trHeight w:val="10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E36F7F" w:rsidRDefault="0048572D" w:rsidP="005A6929">
            <w:pPr>
              <w:rPr>
                <w:bCs/>
              </w:rPr>
            </w:pPr>
            <w:r w:rsidRPr="00E36F7F">
              <w:rPr>
                <w:bCs/>
              </w:rPr>
              <w:t>ПК. 2.2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3A6B24" w:rsidRDefault="0048572D" w:rsidP="005A6929">
            <w:r w:rsidRPr="003A6B24">
              <w:t>- нормативную пра</w:t>
            </w:r>
            <w:r>
              <w:t>вовую базу в сфере технической эксплуатации железных дорог и  безопасности  движения</w:t>
            </w:r>
            <w:r w:rsidRPr="003A6B24">
              <w:t>;</w:t>
            </w:r>
          </w:p>
          <w:p w:rsidR="0048572D" w:rsidRPr="003A6B24" w:rsidRDefault="0048572D" w:rsidP="005A6929">
            <w:r>
              <w:t>- основные понятия, цели</w:t>
            </w:r>
            <w:r w:rsidRPr="003A6B24">
              <w:t xml:space="preserve"> и задач</w:t>
            </w:r>
            <w:r>
              <w:t xml:space="preserve">и </w:t>
            </w:r>
            <w:r w:rsidRPr="003A6B24">
              <w:t xml:space="preserve"> обеспечения </w:t>
            </w:r>
            <w:r>
              <w:t xml:space="preserve">технической </w:t>
            </w:r>
            <w:proofErr w:type="gramStart"/>
            <w:r>
              <w:t>эксплуатации</w:t>
            </w:r>
            <w:proofErr w:type="gramEnd"/>
            <w:r>
              <w:t xml:space="preserve">  железных дорог и  безопасности  движения</w:t>
            </w:r>
            <w:r w:rsidRPr="003A6B24">
              <w:t>;</w:t>
            </w:r>
          </w:p>
          <w:p w:rsidR="0048572D" w:rsidRDefault="0048572D" w:rsidP="005A6929">
            <w:r w:rsidRPr="003A6B24">
              <w:t xml:space="preserve">- права и обязанности </w:t>
            </w:r>
            <w:r>
              <w:t xml:space="preserve">работников железнодорожного транспорта </w:t>
            </w:r>
          </w:p>
          <w:p w:rsidR="0048572D" w:rsidRPr="003A6B24" w:rsidRDefault="0048572D" w:rsidP="005A6929">
            <w:r w:rsidRPr="003A6B24">
              <w:t xml:space="preserve">в сфере </w:t>
            </w:r>
            <w:r>
              <w:t>технической эксплуатации железных дорог и  безопасности  движения</w:t>
            </w:r>
            <w:r w:rsidRPr="003A6B24">
              <w:t>;</w:t>
            </w:r>
          </w:p>
          <w:p w:rsidR="0048572D" w:rsidRPr="003A6B24" w:rsidRDefault="0048572D" w:rsidP="005A6929">
            <w:r>
              <w:t xml:space="preserve">- основные </w:t>
            </w:r>
            <w:r w:rsidRPr="003A6B24">
              <w:t xml:space="preserve"> </w:t>
            </w:r>
            <w:r>
              <w:t>сооружения и устройства  на железнодорожном транспорте</w:t>
            </w:r>
            <w:r w:rsidRPr="003A6B24">
              <w:t>;</w:t>
            </w:r>
          </w:p>
          <w:p w:rsidR="0048572D" w:rsidRPr="003A6B24" w:rsidRDefault="0048572D" w:rsidP="005A6929">
            <w:r w:rsidRPr="003A6B24">
              <w:t>- </w:t>
            </w:r>
            <w:r>
              <w:t xml:space="preserve">звуковые и видимые сигналы, </w:t>
            </w:r>
            <w:r>
              <w:lastRenderedPageBreak/>
              <w:t>сигнальные указатели и знаки</w:t>
            </w:r>
            <w:r w:rsidRPr="003A6B24">
              <w:t>;</w:t>
            </w:r>
          </w:p>
          <w:p w:rsidR="0048572D" w:rsidRPr="003E4DAE" w:rsidRDefault="0048572D" w:rsidP="005A6929">
            <w:pPr>
              <w:autoSpaceDE w:val="0"/>
              <w:autoSpaceDN w:val="0"/>
              <w:adjustRightInd w:val="0"/>
            </w:pPr>
            <w:r w:rsidRPr="003A6B24">
              <w:t>- </w:t>
            </w:r>
            <w:r>
              <w:t>устройства сигнализации, централизации и блокировки на перегонах и станциях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D" w:rsidRPr="003A6B24" w:rsidRDefault="0048572D" w:rsidP="005A6929">
            <w:r w:rsidRPr="003A6B24">
              <w:lastRenderedPageBreak/>
              <w:t xml:space="preserve">- применять нормативную правовую базу </w:t>
            </w:r>
            <w:r>
              <w:t>в соответствии с технической эксплуатацией железных дорог и  безопасности  движения</w:t>
            </w:r>
            <w:r w:rsidRPr="003A6B24">
              <w:t>;</w:t>
            </w:r>
          </w:p>
          <w:p w:rsidR="0048572D" w:rsidRDefault="0048572D" w:rsidP="005A6929">
            <w:pPr>
              <w:tabs>
                <w:tab w:val="left" w:pos="489"/>
              </w:tabs>
            </w:pPr>
            <w:r w:rsidRPr="003A6B24">
              <w:t>- обеспечивать</w:t>
            </w:r>
            <w:r>
              <w:t xml:space="preserve"> четкую, слаженную, безаварийную работу всего железнодорожного транспорта;</w:t>
            </w:r>
          </w:p>
          <w:p w:rsidR="0048572D" w:rsidRPr="003A6B24" w:rsidRDefault="0048572D" w:rsidP="005A6929">
            <w:pPr>
              <w:tabs>
                <w:tab w:val="left" w:pos="489"/>
              </w:tabs>
              <w:rPr>
                <w:color w:val="000000"/>
              </w:rPr>
            </w:pPr>
            <w:r>
              <w:t xml:space="preserve">- обеспечивать порядок работы железных дорог и работников железнодорожного транспорта, основные размеры, нормы содержания важнейших сооружений, устройств и </w:t>
            </w:r>
            <w:r>
              <w:lastRenderedPageBreak/>
              <w:t>подвижного состава и требования, предъявляемые к ним, систему организации движения поездов и принципы сигнализации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E36F7F" w:rsidRDefault="0048572D" w:rsidP="005A6929">
            <w:pPr>
              <w:pStyle w:val="a3"/>
              <w:tabs>
                <w:tab w:val="left" w:pos="147"/>
              </w:tabs>
              <w:spacing w:after="0" w:line="240" w:lineRule="auto"/>
              <w:ind w:left="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D7C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определения перечня необходимых материальных ресурсов, их количества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48572D" w:rsidRPr="00E36F7F" w:rsidTr="005A6929">
        <w:trPr>
          <w:trHeight w:val="1042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E36F7F" w:rsidRDefault="0048572D" w:rsidP="005A6929">
            <w:pPr>
              <w:suppressAutoHyphens/>
              <w:ind w:left="-142" w:right="-79"/>
              <w:jc w:val="center"/>
            </w:pPr>
            <w:r w:rsidRPr="00E36F7F">
              <w:lastRenderedPageBreak/>
              <w:t xml:space="preserve">ПК </w:t>
            </w:r>
            <w:r>
              <w:t>5.1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Default="0048572D" w:rsidP="005A6929">
            <w:r>
              <w:t>-</w:t>
            </w:r>
            <w:r w:rsidRPr="003430F0">
              <w:t xml:space="preserve"> </w:t>
            </w:r>
            <w:r>
              <w:t>п</w:t>
            </w:r>
            <w:r w:rsidRPr="003430F0">
              <w:t>равила технической эксплуатации железных дорог в части, регламентирующей выполнение работ;</w:t>
            </w:r>
          </w:p>
          <w:p w:rsidR="0048572D" w:rsidRDefault="0048572D" w:rsidP="005A6929">
            <w:r>
              <w:t>-</w:t>
            </w:r>
            <w:r w:rsidRPr="003430F0">
              <w:t xml:space="preserve"> </w:t>
            </w:r>
            <w:r>
              <w:t>н</w:t>
            </w:r>
            <w:r w:rsidRPr="003430F0">
              <w:t xml:space="preserve">ормативно-технические и руководящие документы по техническому обслуживанию и ремонту объектов железнодорожной электросвязи; </w:t>
            </w:r>
          </w:p>
          <w:p w:rsidR="0048572D" w:rsidRPr="003430F0" w:rsidRDefault="0048572D" w:rsidP="005A6929">
            <w:r>
              <w:t>-</w:t>
            </w:r>
            <w:r w:rsidRPr="003430F0">
              <w:t xml:space="preserve"> </w:t>
            </w:r>
            <w:r>
              <w:t>у</w:t>
            </w:r>
            <w:r w:rsidRPr="003430F0">
              <w:t>стройство, правила эксплуатации, технические характеристики и конструктивные особенности обслуживаемых объектов железнодорожной электросвязи;</w:t>
            </w:r>
          </w:p>
          <w:p w:rsidR="0048572D" w:rsidRPr="003430F0" w:rsidRDefault="0048572D" w:rsidP="005A6929"/>
          <w:p w:rsidR="0048572D" w:rsidRPr="00E36F7F" w:rsidRDefault="0048572D" w:rsidP="005A6929">
            <w:pPr>
              <w:tabs>
                <w:tab w:val="left" w:pos="271"/>
                <w:tab w:val="left" w:pos="436"/>
              </w:tabs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72D" w:rsidRPr="003430F0" w:rsidRDefault="0048572D" w:rsidP="005A6929">
            <w:r>
              <w:t>-</w:t>
            </w:r>
            <w:r w:rsidRPr="003430F0">
              <w:t xml:space="preserve"> </w:t>
            </w:r>
            <w:r>
              <w:t>п</w:t>
            </w:r>
            <w:r w:rsidRPr="003430F0">
              <w:t>ринимать решения в нестандартных ситуациях при организации работы по техническому обслуживанию, ремонту и модернизации объектов железнодорожной электросвязи;</w:t>
            </w:r>
          </w:p>
          <w:p w:rsidR="0048572D" w:rsidRPr="00E36F7F" w:rsidRDefault="0048572D" w:rsidP="005A6929">
            <w:pPr>
              <w:tabs>
                <w:tab w:val="left" w:pos="271"/>
                <w:tab w:val="left" w:pos="436"/>
              </w:tabs>
            </w:pPr>
            <w:r>
              <w:t>- п</w:t>
            </w:r>
            <w:r w:rsidRPr="003430F0">
              <w:t xml:space="preserve">рименять методику организации и поддержания порядка на рабочих местах, устанавливающую требования по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2D" w:rsidRPr="003619DC" w:rsidRDefault="0048572D" w:rsidP="005A6929">
            <w:pPr>
              <w:jc w:val="both"/>
            </w:pPr>
            <w:r w:rsidRPr="003D7C32">
              <w:rPr>
                <w:bCs/>
              </w:rPr>
              <w:t>определения перечня необходимых материальных ресурсов, их количества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</w:tbl>
    <w:bookmarkEnd w:id="0"/>
    <w:p w:rsidR="008A4098" w:rsidRDefault="00A35A11" w:rsidP="008A409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</w:rPr>
      </w:pPr>
      <w:r>
        <w:rPr>
          <w:rStyle w:val="FontStyle44"/>
        </w:rPr>
        <w:tab/>
      </w:r>
    </w:p>
    <w:p w:rsidR="008A4098" w:rsidRDefault="008A4098" w:rsidP="008A409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4"/>
        </w:rPr>
      </w:pPr>
    </w:p>
    <w:p w:rsidR="00445D93" w:rsidRPr="008A4098" w:rsidRDefault="00445D93" w:rsidP="008A4098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445D93" w:rsidRPr="008A4098" w:rsidSect="00FD5F9E">
          <w:headerReference w:type="default" r:id="rId11"/>
          <w:foot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2"/>
          <w:cols w:space="708"/>
          <w:docGrid w:linePitch="360"/>
        </w:sectPr>
      </w:pPr>
      <w:r w:rsidRPr="00B91A92">
        <w:t>Формой</w:t>
      </w:r>
      <w:r w:rsidR="00B91A92" w:rsidRPr="00B91A92">
        <w:t xml:space="preserve"> промежуточной</w:t>
      </w:r>
      <w:r w:rsidRPr="00B91A92">
        <w:t xml:space="preserve"> аттестации по учебной дисциплине </w:t>
      </w:r>
      <w:r w:rsidRPr="00B7005A">
        <w:t>является</w:t>
      </w:r>
      <w:r w:rsidR="00703DEF" w:rsidRPr="002203B5">
        <w:t xml:space="preserve"> зачёт</w:t>
      </w:r>
      <w:r w:rsidRPr="00B7005A">
        <w:t xml:space="preserve"> </w:t>
      </w:r>
      <w:r w:rsidR="008A4098">
        <w:t>с оценкой</w:t>
      </w:r>
    </w:p>
    <w:p w:rsidR="00445D93" w:rsidRPr="005E6334" w:rsidRDefault="00445D93" w:rsidP="00445D93">
      <w:pPr>
        <w:jc w:val="center"/>
        <w:rPr>
          <w:b/>
        </w:rPr>
      </w:pPr>
      <w:r w:rsidRPr="005E6334">
        <w:rPr>
          <w:b/>
        </w:rPr>
        <w:lastRenderedPageBreak/>
        <w:t xml:space="preserve">2. </w:t>
      </w:r>
      <w:r w:rsidR="00DD19BA" w:rsidRPr="005E6334">
        <w:rPr>
          <w:b/>
        </w:rPr>
        <w:t>Результаты освоения учебной дисциплины, подлежащие проверке</w:t>
      </w:r>
    </w:p>
    <w:p w:rsidR="00445D93" w:rsidRPr="005E6334" w:rsidRDefault="00445D93" w:rsidP="00116459">
      <w:pPr>
        <w:ind w:firstLine="709"/>
        <w:jc w:val="both"/>
      </w:pPr>
      <w:r w:rsidRPr="005E6334">
        <w:rPr>
          <w:b/>
        </w:rPr>
        <w:t>2.1.</w:t>
      </w:r>
      <w:r w:rsidRPr="005E6334">
        <w:t xml:space="preserve"> В результате аттестации по учебной дисциплине</w:t>
      </w:r>
      <w:r w:rsidR="00703DEF" w:rsidRPr="00703DEF">
        <w:t xml:space="preserve"> </w:t>
      </w:r>
      <w:r w:rsidR="00D54EB3">
        <w:t>ОП.10</w:t>
      </w:r>
      <w:r w:rsidR="00703DEF">
        <w:t xml:space="preserve"> Техническая эксплуатация железных дорог и безопасность движения (базовая подготовка)</w:t>
      </w:r>
      <w:r w:rsidR="00817573">
        <w:rPr>
          <w:noProof/>
        </w:rPr>
        <w:pict>
          <v:shape id="_x0000_s1031" style="position:absolute;left:0;text-align:left;margin-left:55.3pt;margin-top:379.3pt;width:480pt;height:13.35pt;z-index:-251644928;mso-position-horizontal-relative:page;mso-position-vertical-relative:page" coordsize="9600,267" path="m,l,280r9600,l9600,,,xe" stroked="f">
            <w10:wrap anchorx="page" anchory="page"/>
          </v:shape>
        </w:pict>
      </w:r>
      <w:r w:rsidR="00703DEF">
        <w:t xml:space="preserve"> </w:t>
      </w:r>
      <w:r w:rsidRPr="005E6334">
        <w:t>осуществляется комплексная проверка следующих умений и знаний, а т</w:t>
      </w:r>
      <w:r w:rsidR="00A41FA4">
        <w:t>акже динамика формирования общих</w:t>
      </w:r>
      <w:r w:rsidR="00D849D9">
        <w:t xml:space="preserve"> </w:t>
      </w:r>
      <w:r w:rsidR="00A41FA4">
        <w:t>и профессиональных компетенций</w:t>
      </w:r>
      <w:r w:rsidRPr="005E6334">
        <w:t>:</w:t>
      </w:r>
    </w:p>
    <w:p w:rsidR="00445D93" w:rsidRPr="008A4098" w:rsidRDefault="00703DEF" w:rsidP="008A4098">
      <w:pPr>
        <w:spacing w:line="360" w:lineRule="auto"/>
        <w:jc w:val="right"/>
      </w:pPr>
      <w:r>
        <w:t>Таблица 1</w:t>
      </w: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2"/>
        <w:gridCol w:w="3484"/>
        <w:gridCol w:w="2800"/>
      </w:tblGrid>
      <w:tr w:rsidR="008A4098" w:rsidRPr="003A6B24" w:rsidTr="008A4098">
        <w:trPr>
          <w:trHeight w:val="20"/>
        </w:trPr>
        <w:tc>
          <w:tcPr>
            <w:tcW w:w="1936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>Результаты обучения</w:t>
            </w:r>
          </w:p>
        </w:tc>
        <w:tc>
          <w:tcPr>
            <w:tcW w:w="1698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>Показатели освоенности компетенций</w:t>
            </w:r>
          </w:p>
        </w:tc>
        <w:tc>
          <w:tcPr>
            <w:tcW w:w="1365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3A6B24">
              <w:rPr>
                <w:b/>
                <w:color w:val="000000"/>
              </w:rPr>
              <w:t>Методы оценки</w:t>
            </w:r>
          </w:p>
        </w:tc>
      </w:tr>
      <w:tr w:rsidR="008A4098" w:rsidRPr="003A6B24" w:rsidTr="008A4098">
        <w:trPr>
          <w:trHeight w:val="10015"/>
        </w:trPr>
        <w:tc>
          <w:tcPr>
            <w:tcW w:w="1936" w:type="pct"/>
          </w:tcPr>
          <w:p w:rsidR="008A4098" w:rsidRPr="003A6B24" w:rsidRDefault="008A4098" w:rsidP="008A4098">
            <w:pPr>
              <w:pStyle w:val="af"/>
              <w:tabs>
                <w:tab w:val="left" w:pos="284"/>
              </w:tabs>
              <w:rPr>
                <w:color w:val="000000"/>
              </w:rPr>
            </w:pPr>
            <w:r w:rsidRPr="003A6B24">
              <w:rPr>
                <w:bCs/>
                <w:iCs/>
                <w:color w:val="000000"/>
                <w:u w:val="single"/>
              </w:rPr>
              <w:t xml:space="preserve">Знает: </w:t>
            </w:r>
          </w:p>
          <w:p w:rsidR="008A4098" w:rsidRDefault="008A4098" w:rsidP="008A4098">
            <w:r>
              <w:t xml:space="preserve">-общие обязанности работников железнодорожного транспорта; </w:t>
            </w:r>
          </w:p>
          <w:p w:rsidR="008A4098" w:rsidRDefault="008A4098" w:rsidP="008A4098">
            <w:r>
              <w:t>-требования и нормы содержания основных сооружений и устройств, подвижного состава;</w:t>
            </w:r>
          </w:p>
          <w:p w:rsidR="008A4098" w:rsidRDefault="008A4098" w:rsidP="008A4098">
            <w:r>
              <w:t>-  организацию движения поездов и принципы сигнализации;</w:t>
            </w:r>
          </w:p>
          <w:p w:rsidR="008A4098" w:rsidRDefault="008A4098" w:rsidP="008A4098">
            <w:r>
              <w:t>- порядок действия всех работников, связанных с движением поездов в нестандартных ситуациях, при всевозможных отказах устрой</w:t>
            </w:r>
            <w:proofErr w:type="gramStart"/>
            <w:r>
              <w:t>ств св</w:t>
            </w:r>
            <w:proofErr w:type="gramEnd"/>
            <w:r>
              <w:t>язи.</w:t>
            </w:r>
          </w:p>
          <w:p w:rsidR="008A4098" w:rsidRPr="003A6B24" w:rsidRDefault="008A4098" w:rsidP="008A4098">
            <w:pPr>
              <w:suppressAutoHyphens/>
              <w:ind w:right="-96"/>
              <w:contextualSpacing/>
              <w:rPr>
                <w:bCs/>
                <w:iCs/>
                <w:color w:val="000000"/>
                <w:u w:val="single"/>
              </w:rPr>
            </w:pPr>
            <w:r w:rsidRPr="002253F9">
              <w:rPr>
                <w:bCs/>
                <w:iCs/>
                <w:color w:val="000000"/>
                <w:u w:val="single"/>
              </w:rPr>
              <w:t>Умеет:</w:t>
            </w:r>
            <w:r w:rsidRPr="003A6B24">
              <w:rPr>
                <w:bCs/>
                <w:iCs/>
                <w:color w:val="000000"/>
                <w:u w:val="single"/>
              </w:rPr>
              <w:t xml:space="preserve"> </w:t>
            </w:r>
          </w:p>
          <w:p w:rsidR="008A4098" w:rsidRDefault="008A4098" w:rsidP="008A4098">
            <w:pPr>
              <w:shd w:val="clear" w:color="auto" w:fill="FFFFFF"/>
              <w:rPr>
                <w:color w:val="000000"/>
                <w:spacing w:val="-7"/>
              </w:rPr>
            </w:pPr>
            <w:r>
              <w:t>-</w:t>
            </w:r>
            <w:r>
              <w:rPr>
                <w:color w:val="000000"/>
                <w:spacing w:val="-6"/>
              </w:rPr>
              <w:t xml:space="preserve">уметь определять соответствие технического состояния основных сооружений и устройств, </w:t>
            </w:r>
            <w:r>
              <w:rPr>
                <w:color w:val="000000"/>
                <w:spacing w:val="-7"/>
              </w:rPr>
              <w:t>подвижного состава требованиям ПТЭ и действующих инструкций;</w:t>
            </w:r>
          </w:p>
          <w:p w:rsidR="008A4098" w:rsidRDefault="008A4098" w:rsidP="008A4098">
            <w:pPr>
              <w:shd w:val="clear" w:color="auto" w:fill="FFFFFF"/>
            </w:pPr>
            <w:r>
              <w:rPr>
                <w:color w:val="000000"/>
                <w:spacing w:val="-7"/>
              </w:rPr>
              <w:t>-</w:t>
            </w:r>
            <w:r>
              <w:t xml:space="preserve"> в производственных условиях организовать работу так, чтобы обеспечить полную безопасность движения поездов и безопасность пассажиров;</w:t>
            </w:r>
          </w:p>
          <w:p w:rsidR="008A4098" w:rsidRPr="00D354FA" w:rsidRDefault="008A4098" w:rsidP="008A4098">
            <w:pPr>
              <w:shd w:val="clear" w:color="auto" w:fill="FFFFFF"/>
            </w:pPr>
            <w:r>
              <w:t>- обеспечивать эффективное использование технических средств, высокую производительность труда, сохранность перевозимых грузов, охрану окружающей среды</w:t>
            </w:r>
          </w:p>
          <w:p w:rsidR="008A4098" w:rsidRPr="00267664" w:rsidRDefault="008A4098" w:rsidP="008A4098">
            <w:pPr>
              <w:suppressAutoHyphens/>
              <w:spacing w:line="276" w:lineRule="auto"/>
              <w:rPr>
                <w:rFonts w:eastAsia="Calibri"/>
                <w:bCs/>
              </w:rPr>
            </w:pPr>
          </w:p>
          <w:p w:rsidR="008A4098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</w:p>
          <w:p w:rsidR="008A4098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</w:p>
          <w:p w:rsidR="008A4098" w:rsidRPr="003A6B24" w:rsidRDefault="008A4098" w:rsidP="008A4098">
            <w:pPr>
              <w:rPr>
                <w:b/>
                <w:iCs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1698" w:type="pct"/>
          </w:tcPr>
          <w:p w:rsidR="008A4098" w:rsidRDefault="008A4098" w:rsidP="008A4098">
            <w:r w:rsidRPr="002124EB"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общие обязанности работников железнодорожного транспорта</w:t>
            </w:r>
            <w:r w:rsidRPr="002124EB">
              <w:rPr>
                <w:sz w:val="22"/>
                <w:szCs w:val="22"/>
              </w:rPr>
              <w:t>.</w:t>
            </w:r>
          </w:p>
          <w:p w:rsidR="008A4098" w:rsidRDefault="008A4098" w:rsidP="008A4098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-требования ПТЭ к сооружениям и устройствам железных дорог, подвижному составу и нормы их содержания</w:t>
            </w:r>
          </w:p>
          <w:p w:rsidR="008A4098" w:rsidRDefault="008A4098" w:rsidP="008A4098">
            <w:pPr>
              <w:rPr>
                <w:color w:val="000000"/>
                <w:spacing w:val="-1"/>
              </w:rPr>
            </w:pPr>
            <w:r w:rsidRPr="002124EB"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принципы сигнализации и организацию движения поездов</w:t>
            </w:r>
          </w:p>
          <w:p w:rsidR="008A4098" w:rsidRDefault="008A4098" w:rsidP="008A4098">
            <w:pPr>
              <w:shd w:val="clear" w:color="auto" w:fill="FFFFFF"/>
              <w:rPr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порядок обеспечения безопасно</w:t>
            </w:r>
            <w:r>
              <w:rPr>
                <w:color w:val="000000"/>
                <w:spacing w:val="-1"/>
              </w:rPr>
              <w:softHyphen/>
              <w:t xml:space="preserve">сти движения поездов при производстве работ по техническому обслуживанию и ремонту </w:t>
            </w:r>
            <w:r>
              <w:rPr>
                <w:color w:val="000000"/>
                <w:spacing w:val="-3"/>
              </w:rPr>
              <w:t>устройств электросвязи</w:t>
            </w:r>
          </w:p>
          <w:p w:rsidR="008A4098" w:rsidRPr="00D354FA" w:rsidRDefault="008A4098" w:rsidP="008A4098">
            <w:pPr>
              <w:shd w:val="clear" w:color="auto" w:fill="FFFFFF"/>
            </w:pPr>
            <w:r>
              <w:rPr>
                <w:color w:val="000000"/>
                <w:spacing w:val="-6"/>
              </w:rPr>
              <w:t xml:space="preserve">- определять соответствие технического состояния основных сооружений и устройств, </w:t>
            </w:r>
            <w:r>
              <w:rPr>
                <w:color w:val="000000"/>
                <w:spacing w:val="-7"/>
              </w:rPr>
              <w:t>подвижного состава требованиям ПТЭ и действующих инструкций</w:t>
            </w:r>
            <w:r>
              <w:rPr>
                <w:spacing w:val="-2"/>
              </w:rPr>
              <w:t>,</w:t>
            </w:r>
          </w:p>
          <w:p w:rsidR="008A4098" w:rsidRDefault="008A4098" w:rsidP="008A4098">
            <w:pPr>
              <w:shd w:val="clear" w:color="auto" w:fill="FFFFFF"/>
            </w:pPr>
            <w:r>
              <w:t>в производственных условиях организовывает работу так, чтобы обеспечить полную безопасность движения поездов и безопасность пассажиров;</w:t>
            </w:r>
          </w:p>
          <w:p w:rsidR="008A4098" w:rsidRDefault="008A4098" w:rsidP="008A4098">
            <w:pPr>
              <w:shd w:val="clear" w:color="auto" w:fill="FFFFFF"/>
            </w:pPr>
            <w:r>
              <w:t>- обеспечивать  эффективное использование технических средств, высокую производительность труда, сохранность перевозимых грузов, охрану окружающей среды;</w:t>
            </w:r>
          </w:p>
          <w:p w:rsidR="008A4098" w:rsidRDefault="008A4098" w:rsidP="008A4098">
            <w:pPr>
              <w:shd w:val="clear" w:color="auto" w:fill="FFFFFF"/>
            </w:pPr>
            <w:r>
              <w:t>- п</w:t>
            </w:r>
            <w:r w:rsidRPr="00345A92">
              <w:t>роизводить пуско-наладочные работы по вводу в действие различных видов связи и систем передачи данных</w:t>
            </w:r>
            <w:r>
              <w:t>;</w:t>
            </w:r>
          </w:p>
          <w:p w:rsidR="008A4098" w:rsidRPr="00E301BA" w:rsidRDefault="008A4098" w:rsidP="008A4098">
            <w:pPr>
              <w:shd w:val="clear" w:color="auto" w:fill="FFFFFF"/>
            </w:pPr>
            <w:r>
              <w:t>- в</w:t>
            </w:r>
            <w:r w:rsidRPr="00345A92">
              <w:t>ыполнять работы по ремонту объектов железнодорожной электросвязи.</w:t>
            </w:r>
          </w:p>
        </w:tc>
        <w:tc>
          <w:tcPr>
            <w:tcW w:w="1365" w:type="pct"/>
          </w:tcPr>
          <w:p w:rsidR="008A4098" w:rsidRPr="00FA7DB5" w:rsidRDefault="008A4098" w:rsidP="008A4098">
            <w:pPr>
              <w:suppressAutoHyphens/>
              <w:contextualSpacing/>
              <w:jc w:val="both"/>
            </w:pPr>
            <w:r w:rsidRPr="00FA7DB5">
              <w:t>- все виды опроса;</w:t>
            </w:r>
          </w:p>
          <w:p w:rsidR="008A4098" w:rsidRPr="00FA7DB5" w:rsidRDefault="008A4098" w:rsidP="008A409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A7DB5">
              <w:rPr>
                <w:rFonts w:ascii="Times New Roman" w:hAnsi="Times New Roman"/>
                <w:color w:val="000000"/>
                <w:sz w:val="24"/>
                <w:szCs w:val="24"/>
              </w:rPr>
              <w:t>- самостоятельная работа;</w:t>
            </w:r>
          </w:p>
          <w:p w:rsidR="008A4098" w:rsidRPr="00FA7DB5" w:rsidRDefault="008A4098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DB5">
              <w:rPr>
                <w:rFonts w:ascii="Times New Roman" w:hAnsi="Times New Roman"/>
                <w:color w:val="000000"/>
                <w:sz w:val="24"/>
                <w:szCs w:val="24"/>
              </w:rPr>
              <w:t>- экспертное наблюдение выполнения практических  работ;</w:t>
            </w:r>
          </w:p>
          <w:p w:rsidR="008A4098" w:rsidRPr="003A6B24" w:rsidRDefault="008A4098" w:rsidP="008A4098">
            <w:pPr>
              <w:suppressAutoHyphens/>
              <w:contextualSpacing/>
              <w:rPr>
                <w:b/>
                <w:color w:val="000000"/>
              </w:rPr>
            </w:pPr>
            <w:r w:rsidRPr="00FA7DB5">
              <w:rPr>
                <w:color w:val="000000"/>
              </w:rPr>
              <w:t>-промежуточная аттестация.</w:t>
            </w:r>
          </w:p>
        </w:tc>
      </w:tr>
    </w:tbl>
    <w:p w:rsidR="00445D93" w:rsidRPr="005E6334" w:rsidRDefault="00445D93" w:rsidP="00445D93">
      <w:pPr>
        <w:spacing w:line="360" w:lineRule="auto"/>
        <w:jc w:val="center"/>
        <w:rPr>
          <w:b/>
        </w:rPr>
        <w:sectPr w:rsidR="00445D93" w:rsidRPr="005E6334" w:rsidSect="00770E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5D93" w:rsidRPr="005E6334" w:rsidRDefault="00445D93" w:rsidP="00445D93">
      <w:pPr>
        <w:jc w:val="center"/>
        <w:rPr>
          <w:b/>
        </w:rPr>
      </w:pPr>
      <w:r w:rsidRPr="005E6334">
        <w:rPr>
          <w:b/>
        </w:rPr>
        <w:lastRenderedPageBreak/>
        <w:t xml:space="preserve">3. </w:t>
      </w:r>
      <w:r w:rsidR="00D844DE" w:rsidRPr="005E6334">
        <w:rPr>
          <w:b/>
        </w:rPr>
        <w:t xml:space="preserve">Оценка освоения учебной </w:t>
      </w:r>
      <w:r w:rsidR="00D844DE" w:rsidRPr="00703DEF">
        <w:rPr>
          <w:b/>
        </w:rPr>
        <w:t>дисциплины</w:t>
      </w:r>
      <w:r w:rsidR="00703DEF">
        <w:rPr>
          <w:b/>
        </w:rPr>
        <w:t xml:space="preserve"> </w:t>
      </w:r>
      <w:r w:rsidR="00703DEF" w:rsidRPr="00703DEF">
        <w:rPr>
          <w:b/>
        </w:rPr>
        <w:t>(типовые задания)</w:t>
      </w:r>
    </w:p>
    <w:p w:rsidR="00445D93" w:rsidRPr="005E6334" w:rsidRDefault="00445D93" w:rsidP="00D844DE">
      <w:pPr>
        <w:ind w:firstLine="709"/>
        <w:rPr>
          <w:b/>
          <w:bCs/>
          <w:color w:val="000000"/>
        </w:rPr>
      </w:pPr>
      <w:r w:rsidRPr="005E6334">
        <w:rPr>
          <w:b/>
          <w:bCs/>
          <w:color w:val="000000"/>
        </w:rPr>
        <w:t>3.1. Формы и методы оценивания</w:t>
      </w:r>
    </w:p>
    <w:p w:rsidR="00BA0DAB" w:rsidRDefault="00D844DE" w:rsidP="00123711">
      <w:pPr>
        <w:pStyle w:val="13"/>
        <w:spacing w:after="0" w:line="240" w:lineRule="auto"/>
        <w:ind w:firstLine="709"/>
        <w:jc w:val="both"/>
        <w:rPr>
          <w:rStyle w:val="FontStyle44"/>
          <w:sz w:val="24"/>
          <w:szCs w:val="24"/>
        </w:rPr>
      </w:pPr>
      <w:r w:rsidRPr="00BA0DAB">
        <w:rPr>
          <w:rFonts w:ascii="Times New Roman" w:hAnsi="Times New Roman"/>
          <w:sz w:val="24"/>
          <w:szCs w:val="24"/>
        </w:rPr>
        <w:t>Предметом оценки служат умения и знания, предусмотренные</w:t>
      </w:r>
      <w:r w:rsidR="003C066A" w:rsidRPr="00BA0DAB">
        <w:rPr>
          <w:rFonts w:ascii="Times New Roman" w:hAnsi="Times New Roman"/>
          <w:sz w:val="24"/>
          <w:szCs w:val="24"/>
        </w:rPr>
        <w:t xml:space="preserve"> ОПОП</w:t>
      </w:r>
      <w:r w:rsidR="00B7005A">
        <w:rPr>
          <w:rFonts w:ascii="Times New Roman" w:hAnsi="Times New Roman"/>
          <w:sz w:val="24"/>
          <w:szCs w:val="24"/>
        </w:rPr>
        <w:t xml:space="preserve"> </w:t>
      </w:r>
      <w:r w:rsidR="003C066A" w:rsidRPr="00BA0DAB">
        <w:rPr>
          <w:rFonts w:ascii="Times New Roman" w:hAnsi="Times New Roman"/>
          <w:sz w:val="24"/>
          <w:szCs w:val="24"/>
        </w:rPr>
        <w:t>-</w:t>
      </w:r>
      <w:r w:rsidR="00B7005A">
        <w:rPr>
          <w:rFonts w:ascii="Times New Roman" w:hAnsi="Times New Roman"/>
          <w:sz w:val="24"/>
          <w:szCs w:val="24"/>
        </w:rPr>
        <w:t xml:space="preserve"> </w:t>
      </w:r>
      <w:r w:rsidR="003C066A" w:rsidRPr="00BA0DAB">
        <w:rPr>
          <w:rFonts w:ascii="Times New Roman" w:hAnsi="Times New Roman"/>
          <w:sz w:val="24"/>
          <w:szCs w:val="24"/>
        </w:rPr>
        <w:t>ППССЗ в соответствии с</w:t>
      </w:r>
      <w:r w:rsidRPr="00BA0DAB">
        <w:rPr>
          <w:rFonts w:ascii="Times New Roman" w:hAnsi="Times New Roman"/>
          <w:sz w:val="24"/>
          <w:szCs w:val="24"/>
        </w:rPr>
        <w:t xml:space="preserve"> ФГОС</w:t>
      </w:r>
      <w:r w:rsidR="00B7005A">
        <w:rPr>
          <w:rFonts w:ascii="Times New Roman" w:hAnsi="Times New Roman"/>
          <w:sz w:val="24"/>
          <w:szCs w:val="24"/>
        </w:rPr>
        <w:t xml:space="preserve"> </w:t>
      </w:r>
      <w:r w:rsidR="004E20B3" w:rsidRPr="00BA0DAB">
        <w:rPr>
          <w:rFonts w:ascii="Times New Roman" w:hAnsi="Times New Roman"/>
          <w:sz w:val="24"/>
          <w:szCs w:val="24"/>
        </w:rPr>
        <w:t>СПО по</w:t>
      </w:r>
      <w:r w:rsidRPr="00BA0DAB">
        <w:rPr>
          <w:rFonts w:ascii="Times New Roman" w:hAnsi="Times New Roman"/>
          <w:sz w:val="24"/>
          <w:szCs w:val="24"/>
        </w:rPr>
        <w:t xml:space="preserve"> дисциплине Техническая эксплуатация железных дорог и безопасность движения, направленные на формирование общих и профессиональных </w:t>
      </w:r>
      <w:r w:rsidR="004E20B3" w:rsidRPr="00BA0DAB">
        <w:rPr>
          <w:rFonts w:ascii="Times New Roman" w:hAnsi="Times New Roman"/>
          <w:sz w:val="24"/>
          <w:szCs w:val="24"/>
        </w:rPr>
        <w:t>компетенций</w:t>
      </w:r>
      <w:r w:rsidR="00703DEF">
        <w:rPr>
          <w:rStyle w:val="FontStyle44"/>
          <w:sz w:val="24"/>
          <w:szCs w:val="24"/>
        </w:rPr>
        <w:t>.</w:t>
      </w:r>
    </w:p>
    <w:p w:rsidR="00703DEF" w:rsidRDefault="008E5339" w:rsidP="008E5339">
      <w:pPr>
        <w:ind w:firstLine="709"/>
        <w:jc w:val="both"/>
        <w:rPr>
          <w:color w:val="000000"/>
        </w:rPr>
      </w:pPr>
      <w:r>
        <w:rPr>
          <w:b/>
          <w:bCs/>
        </w:rPr>
        <w:t>Контроль</w:t>
      </w:r>
      <w:r w:rsidR="00D849D9">
        <w:rPr>
          <w:b/>
          <w:bCs/>
        </w:rPr>
        <w:t xml:space="preserve"> </w:t>
      </w:r>
      <w:r>
        <w:rPr>
          <w:b/>
          <w:bCs/>
        </w:rPr>
        <w:t>и оценка</w:t>
      </w:r>
      <w:r w:rsidR="00D849D9">
        <w:rPr>
          <w:b/>
          <w:bCs/>
        </w:rPr>
        <w:t xml:space="preserve"> </w:t>
      </w:r>
      <w:r w:rsidRPr="007461B6">
        <w:rPr>
          <w:color w:val="000000"/>
        </w:rPr>
        <w:t xml:space="preserve">результатов освоения учебной дисциплины осуществляется преподавателем в процессе </w:t>
      </w:r>
      <w:r w:rsidRPr="00D048FA">
        <w:rPr>
          <w:color w:val="000000"/>
        </w:rPr>
        <w:t>проведения аудиторных занятий</w:t>
      </w:r>
      <w:r w:rsidRPr="00E63364">
        <w:rPr>
          <w:color w:val="000000"/>
        </w:rPr>
        <w:t>.</w:t>
      </w:r>
    </w:p>
    <w:p w:rsidR="008E5339" w:rsidRDefault="008E5339" w:rsidP="008E5339">
      <w:pPr>
        <w:ind w:firstLine="709"/>
        <w:jc w:val="both"/>
      </w:pPr>
      <w:r w:rsidRPr="00E63364">
        <w:rPr>
          <w:color w:val="000000"/>
        </w:rPr>
        <w:t xml:space="preserve"> Текущий</w:t>
      </w:r>
      <w:r w:rsidRPr="007461B6">
        <w:rPr>
          <w:color w:val="000000"/>
        </w:rPr>
        <w:t xml:space="preserve"> контроль осуществляется в форме: устного опроса, защиты практических работ</w:t>
      </w:r>
      <w:r>
        <w:t xml:space="preserve">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 (защиты сообщений или презентаций). </w:t>
      </w:r>
    </w:p>
    <w:p w:rsidR="00703DEF" w:rsidRPr="00703DEF" w:rsidRDefault="00703DEF" w:rsidP="00703DEF">
      <w:pPr>
        <w:shd w:val="clear" w:color="auto" w:fill="FFFFFF"/>
        <w:ind w:firstLine="709"/>
        <w:jc w:val="both"/>
        <w:rPr>
          <w:color w:val="000000"/>
        </w:rPr>
      </w:pPr>
      <w:r w:rsidRPr="00436EE4">
        <w:rPr>
          <w:iCs/>
          <w:color w:val="000000"/>
        </w:rPr>
        <w:t xml:space="preserve">Промежуточная аттестация проводится </w:t>
      </w:r>
      <w:r w:rsidR="008A4098">
        <w:rPr>
          <w:bCs/>
          <w:iCs/>
          <w:color w:val="000000"/>
        </w:rPr>
        <w:t xml:space="preserve">в форме </w:t>
      </w:r>
      <w:r w:rsidRPr="00436EE4">
        <w:rPr>
          <w:bCs/>
          <w:iCs/>
          <w:color w:val="000000"/>
        </w:rPr>
        <w:t xml:space="preserve"> зачета</w:t>
      </w:r>
      <w:r>
        <w:rPr>
          <w:bCs/>
          <w:iCs/>
          <w:color w:val="000000"/>
        </w:rPr>
        <w:t xml:space="preserve"> </w:t>
      </w:r>
      <w:r w:rsidR="008A4098">
        <w:rPr>
          <w:bCs/>
          <w:iCs/>
          <w:color w:val="000000"/>
        </w:rPr>
        <w:t xml:space="preserve"> с оценкой </w:t>
      </w:r>
      <w:r>
        <w:rPr>
          <w:bCs/>
          <w:iCs/>
          <w:color w:val="000000"/>
        </w:rPr>
        <w:t>(ДЗ)</w:t>
      </w:r>
      <w:r w:rsidRPr="00436EE4">
        <w:rPr>
          <w:bCs/>
          <w:iCs/>
          <w:color w:val="000000"/>
        </w:rPr>
        <w:t>, при этом все</w:t>
      </w:r>
      <w:r w:rsidRPr="00436EE4">
        <w:rPr>
          <w:color w:val="000000"/>
        </w:rPr>
        <w:t xml:space="preserve"> практические и тематические внеаудиторные самостоятельные работы должны быть выполнены на положительные оценки.</w:t>
      </w:r>
    </w:p>
    <w:p w:rsidR="008E5339" w:rsidRPr="007461B6" w:rsidRDefault="008E5339" w:rsidP="008E5339">
      <w:pPr>
        <w:pStyle w:val="c4"/>
        <w:spacing w:before="0" w:beforeAutospacing="0" w:after="0" w:afterAutospacing="0"/>
        <w:ind w:firstLine="709"/>
        <w:jc w:val="both"/>
        <w:rPr>
          <w:b/>
        </w:rPr>
      </w:pPr>
      <w:r w:rsidRPr="007461B6">
        <w:rPr>
          <w:rStyle w:val="c1"/>
          <w:b/>
        </w:rPr>
        <w:t>Критерии и нормы оценки знаний,</w:t>
      </w:r>
      <w:r>
        <w:rPr>
          <w:rStyle w:val="c1"/>
          <w:b/>
        </w:rPr>
        <w:t xml:space="preserve"> обучающихся по дисциплине: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  <w:rPr>
          <w:rStyle w:val="c1"/>
          <w:b/>
        </w:rPr>
      </w:pPr>
      <w:r w:rsidRPr="007461B6">
        <w:rPr>
          <w:rStyle w:val="c1"/>
          <w:b/>
        </w:rPr>
        <w:t>1. Оценка устного ответа.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«5» ставится, если</w:t>
      </w:r>
      <w:r w:rsidRPr="007461B6">
        <w:t>:</w:t>
      </w:r>
      <w:bookmarkStart w:id="1" w:name="id.gjdgxs"/>
      <w:bookmarkEnd w:id="1"/>
    </w:p>
    <w:p w:rsidR="008E5339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 и правильный на основании изученных теорий;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материал изложен в определенной логической последовательности, литературным языком;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ответ самостоятельный.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 и правильный на сновании изученных теорий;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материал изложен в определенной логической </w:t>
      </w:r>
      <w:r w:rsidR="004E20B3" w:rsidRPr="007461B6">
        <w:t>последовательности, при</w:t>
      </w:r>
      <w:r w:rsidRPr="007461B6">
        <w:t xml:space="preserve"> этом - допущены две-три несущественны</w:t>
      </w:r>
      <w:r>
        <w:t>е ошибки, исправленные по требо</w:t>
      </w:r>
      <w:r w:rsidRPr="007461B6">
        <w:t xml:space="preserve">ванию </w:t>
      </w:r>
      <w:r w:rsidR="004E20B3">
        <w:t>преподавателя</w:t>
      </w:r>
      <w:r w:rsidRPr="007461B6">
        <w:t>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«3»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ответ полный, но при этом допущена существенная ошибка или ответ неполный, несвязный.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«2»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при ответе обнаружено непонимание учащимся основного содержания учебного материала или допущены существенные </w:t>
      </w:r>
      <w:r w:rsidR="004E20B3" w:rsidRPr="007461B6">
        <w:t>ошибки, которые</w:t>
      </w:r>
      <w:r w:rsidRPr="007461B6">
        <w:t xml:space="preserve"> студент не может исправить при наводящих вопросах </w:t>
      </w:r>
      <w:r w:rsidR="004E20B3">
        <w:t>преподавателя</w:t>
      </w:r>
      <w:r w:rsidR="004E20B3" w:rsidRPr="007461B6">
        <w:t>, отсутствие</w:t>
      </w:r>
      <w:r w:rsidRPr="007461B6">
        <w:t xml:space="preserve"> ответа.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  <w:rPr>
          <w:rStyle w:val="c1"/>
          <w:b/>
        </w:rPr>
      </w:pPr>
      <w:r>
        <w:rPr>
          <w:rStyle w:val="c1"/>
          <w:b/>
        </w:rPr>
        <w:t>2. Оценка умений решать ситуационные</w:t>
      </w:r>
      <w:r w:rsidRPr="00F42887">
        <w:rPr>
          <w:rStyle w:val="c1"/>
          <w:b/>
        </w:rPr>
        <w:t xml:space="preserve"> задачи.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  <w:rPr>
          <w:rStyle w:val="c1"/>
        </w:rPr>
      </w:pPr>
      <w:r w:rsidRPr="007461B6">
        <w:rPr>
          <w:rStyle w:val="c1"/>
        </w:rPr>
        <w:t>Оценка «5»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в </w:t>
      </w:r>
      <w:proofErr w:type="gramStart"/>
      <w:r w:rsidRPr="007461B6">
        <w:t>логическом рассуждении</w:t>
      </w:r>
      <w:proofErr w:type="gramEnd"/>
      <w:r w:rsidRPr="007461B6">
        <w:t xml:space="preserve"> и решении нет ошибок, задача решена рациональным способом</w:t>
      </w:r>
      <w:r>
        <w:t>, согласно нормативным документам</w:t>
      </w:r>
      <w:r w:rsidRPr="007461B6">
        <w:t>;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в </w:t>
      </w:r>
      <w:proofErr w:type="gramStart"/>
      <w:r w:rsidRPr="007461B6">
        <w:t>логическом рассуждении</w:t>
      </w:r>
      <w:proofErr w:type="gramEnd"/>
      <w:r w:rsidRPr="007461B6">
        <w:t xml:space="preserve"> и решения нет существенных ошибок, но задача решена нерациональным </w:t>
      </w:r>
      <w:r w:rsidR="004E20B3" w:rsidRPr="007461B6">
        <w:t>способом, или</w:t>
      </w:r>
      <w:r w:rsidRPr="007461B6">
        <w:t xml:space="preserve"> допущено не более двух несущественных ошибок.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«3»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в </w:t>
      </w:r>
      <w:proofErr w:type="gramStart"/>
      <w:r w:rsidRPr="007461B6">
        <w:t>логическом рассуждении</w:t>
      </w:r>
      <w:proofErr w:type="gramEnd"/>
      <w:r w:rsidRPr="007461B6">
        <w:t xml:space="preserve"> нет существенных ошибок, но допущена существенная ошибка </w:t>
      </w:r>
      <w:r>
        <w:t>в знании нормативных документов.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«2» ставится, если:</w:t>
      </w:r>
    </w:p>
    <w:p w:rsidR="008E5339" w:rsidRPr="007461B6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 xml:space="preserve">- имеется существенные ошибки в </w:t>
      </w:r>
      <w:proofErr w:type="gramStart"/>
      <w:r w:rsidRPr="007461B6">
        <w:t>логическом рассуждении</w:t>
      </w:r>
      <w:proofErr w:type="gramEnd"/>
      <w:r w:rsidRPr="007461B6">
        <w:t xml:space="preserve"> и </w:t>
      </w:r>
      <w:r>
        <w:t>принятии решения</w:t>
      </w:r>
      <w:r w:rsidRPr="007461B6">
        <w:t>.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  <w:jc w:val="both"/>
      </w:pPr>
      <w:r w:rsidRPr="007461B6">
        <w:t>- отсутствие ответа на задание.</w:t>
      </w:r>
    </w:p>
    <w:p w:rsidR="008E5339" w:rsidRPr="007461B6" w:rsidRDefault="008E5339" w:rsidP="008E5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Cs/>
        </w:rPr>
      </w:pPr>
      <w:r>
        <w:rPr>
          <w:b/>
          <w:iCs/>
        </w:rPr>
        <w:t>3.Критерии о</w:t>
      </w:r>
      <w:r w:rsidRPr="007461B6">
        <w:rPr>
          <w:b/>
          <w:iCs/>
        </w:rPr>
        <w:t>ценк</w:t>
      </w:r>
      <w:r>
        <w:rPr>
          <w:b/>
          <w:iCs/>
        </w:rPr>
        <w:t>и выполнении практических</w:t>
      </w:r>
      <w:r w:rsidRPr="007461B6">
        <w:rPr>
          <w:b/>
          <w:iCs/>
        </w:rPr>
        <w:t xml:space="preserve"> работ.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«5»: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работа выполнена полностью и правильно, сделаны правильные наблюдения и выводы;</w:t>
      </w:r>
    </w:p>
    <w:p w:rsidR="008E5339" w:rsidRDefault="008E5339" w:rsidP="008E5339">
      <w:pPr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эксперимент осуществлен по плану с учетом техники безопасности и правил </w:t>
      </w:r>
      <w:r>
        <w:rPr>
          <w:color w:val="000000"/>
        </w:rPr>
        <w:t>охраны труда;</w:t>
      </w:r>
    </w:p>
    <w:p w:rsidR="008E5339" w:rsidRPr="00EC72B3" w:rsidRDefault="008E5339" w:rsidP="008E533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EC72B3">
        <w:rPr>
          <w:color w:val="000000"/>
        </w:rPr>
        <w:t>научно грамотно, логично опис</w:t>
      </w:r>
      <w:r>
        <w:rPr>
          <w:color w:val="000000"/>
        </w:rPr>
        <w:t>аны</w:t>
      </w:r>
      <w:r w:rsidRPr="00EC72B3">
        <w:rPr>
          <w:color w:val="000000"/>
        </w:rPr>
        <w:t xml:space="preserve"> наблюдения и сформулирова</w:t>
      </w:r>
      <w:r>
        <w:rPr>
          <w:color w:val="000000"/>
        </w:rPr>
        <w:t>ны выводы</w:t>
      </w:r>
      <w:r w:rsidRPr="00EC72B3">
        <w:rPr>
          <w:color w:val="000000"/>
        </w:rPr>
        <w:t>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8E5339" w:rsidRPr="00F22378" w:rsidRDefault="008E5339" w:rsidP="008E5339">
      <w:pPr>
        <w:spacing w:line="276" w:lineRule="auto"/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излагает теоретический</w:t>
      </w:r>
      <w:r>
        <w:rPr>
          <w:color w:val="000000"/>
        </w:rPr>
        <w:t xml:space="preserve"> анализ</w:t>
      </w:r>
      <w:r w:rsidRPr="00074B18">
        <w:rPr>
          <w:color w:val="000000"/>
        </w:rPr>
        <w:t xml:space="preserve"> в определенной логической</w:t>
      </w:r>
      <w:r>
        <w:rPr>
          <w:color w:val="000000"/>
        </w:rPr>
        <w:t xml:space="preserve"> последовательности правильно</w:t>
      </w:r>
      <w:r w:rsidRPr="00F22378">
        <w:rPr>
          <w:color w:val="000000"/>
        </w:rPr>
        <w:t>.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«4»</w:t>
      </w:r>
      <w:r w:rsidRPr="00F22378">
        <w:rPr>
          <w:color w:val="000000"/>
        </w:rPr>
        <w:t>:</w:t>
      </w:r>
    </w:p>
    <w:p w:rsidR="008E5339" w:rsidRDefault="008E5339" w:rsidP="008E5339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работа выполнена правильно, сделаны правильные наблюдения и выводы, но при этом допущены несущественные ошибки</w:t>
      </w:r>
      <w:r>
        <w:rPr>
          <w:color w:val="000000"/>
        </w:rPr>
        <w:t>.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074B18">
        <w:rPr>
          <w:color w:val="000000"/>
        </w:rPr>
        <w:t>-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излагает теоретический материал в определенной логической последовательности, при этом допущены две-три несущественные ошибки, ис</w:t>
      </w:r>
      <w:r>
        <w:rPr>
          <w:color w:val="000000"/>
        </w:rPr>
        <w:t>правленные по требованию преподавателя</w:t>
      </w:r>
      <w:r w:rsidRPr="00F22378">
        <w:rPr>
          <w:color w:val="000000"/>
        </w:rPr>
        <w:t>.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«3»:</w:t>
      </w:r>
    </w:p>
    <w:p w:rsidR="008E5339" w:rsidRPr="00074B18" w:rsidRDefault="008E5339" w:rsidP="008E5339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 w:rsidRPr="00F22378">
        <w:rPr>
          <w:color w:val="000000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</w:t>
      </w:r>
      <w:r w:rsidRPr="00074B18">
        <w:rPr>
          <w:color w:val="000000"/>
        </w:rPr>
        <w:t>;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</w:t>
      </w:r>
      <w:r>
        <w:rPr>
          <w:color w:val="000000"/>
        </w:rPr>
        <w:t>обучающийся</w:t>
      </w:r>
      <w:r w:rsidR="00D849D9">
        <w:rPr>
          <w:color w:val="000000"/>
        </w:rPr>
        <w:t xml:space="preserve"> </w:t>
      </w:r>
      <w:r>
        <w:rPr>
          <w:color w:val="000000"/>
        </w:rPr>
        <w:t>д</w:t>
      </w:r>
      <w:r w:rsidRPr="00074B18">
        <w:rPr>
          <w:color w:val="000000"/>
        </w:rPr>
        <w:t xml:space="preserve">ал </w:t>
      </w:r>
      <w:r w:rsidRPr="00074B18">
        <w:rPr>
          <w:color w:val="000000"/>
          <w:shd w:val="clear" w:color="auto" w:fill="FFFFFF"/>
        </w:rPr>
        <w:t>ответ полный, но при этом допущена существенная ошибка или ответ неполный, несвязный</w:t>
      </w:r>
      <w:r w:rsidRPr="00F22378">
        <w:rPr>
          <w:color w:val="000000"/>
        </w:rPr>
        <w:t>.</w:t>
      </w:r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«2»:</w:t>
      </w:r>
    </w:p>
    <w:p w:rsidR="008E5339" w:rsidRPr="00074B18" w:rsidRDefault="008E5339" w:rsidP="008E5339">
      <w:pPr>
        <w:ind w:firstLine="709"/>
        <w:jc w:val="both"/>
        <w:rPr>
          <w:color w:val="000000"/>
        </w:rPr>
      </w:pPr>
      <w:proofErr w:type="gramStart"/>
      <w:r w:rsidRPr="00F22378">
        <w:rPr>
          <w:color w:val="000000"/>
        </w:rPr>
        <w:t>- работа не выполнена,</w:t>
      </w:r>
      <w:r w:rsidR="00D849D9">
        <w:rPr>
          <w:color w:val="000000"/>
        </w:rPr>
        <w:t xml:space="preserve"> </w:t>
      </w:r>
      <w:r>
        <w:rPr>
          <w:color w:val="000000"/>
        </w:rPr>
        <w:t xml:space="preserve">обучающегося </w:t>
      </w:r>
      <w:r w:rsidRPr="00F22378">
        <w:rPr>
          <w:color w:val="000000"/>
        </w:rPr>
        <w:t>отсутствует экспериментальные умения</w:t>
      </w:r>
      <w:r w:rsidRPr="00074B18">
        <w:rPr>
          <w:color w:val="000000"/>
        </w:rPr>
        <w:t>;</w:t>
      </w:r>
      <w:proofErr w:type="gramEnd"/>
    </w:p>
    <w:p w:rsidR="008E5339" w:rsidRPr="00F22378" w:rsidRDefault="008E5339" w:rsidP="008E5339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</w:t>
      </w:r>
      <w:r>
        <w:rPr>
          <w:color w:val="000000"/>
        </w:rPr>
        <w:t>при</w:t>
      </w:r>
      <w:r w:rsidRPr="00074B18">
        <w:rPr>
          <w:color w:val="000000"/>
        </w:rPr>
        <w:t xml:space="preserve"> защите работы обнаружено непонимание основного содержания учебного материала или допущены существенные ошибки, которые</w:t>
      </w:r>
      <w:r w:rsidR="00D849D9">
        <w:rPr>
          <w:color w:val="000000"/>
        </w:rPr>
        <w:t xml:space="preserve"> </w:t>
      </w:r>
      <w:r>
        <w:rPr>
          <w:color w:val="000000"/>
        </w:rPr>
        <w:t>обучающейся</w:t>
      </w:r>
      <w:r w:rsidRPr="00074B18">
        <w:rPr>
          <w:color w:val="000000"/>
        </w:rPr>
        <w:t xml:space="preserve"> не может исправить при наводящих вопросах преподавателя, отсутствие ответа</w:t>
      </w:r>
      <w:r w:rsidRPr="00F22378">
        <w:rPr>
          <w:color w:val="000000"/>
        </w:rPr>
        <w:t>.</w:t>
      </w:r>
    </w:p>
    <w:p w:rsidR="008E5339" w:rsidRDefault="008E5339" w:rsidP="008E5339">
      <w:pPr>
        <w:ind w:firstLine="709"/>
        <w:rPr>
          <w:color w:val="000000"/>
          <w:shd w:val="clear" w:color="auto" w:fill="FFFFFF"/>
        </w:rPr>
      </w:pPr>
      <w:r w:rsidRPr="004948AB">
        <w:rPr>
          <w:color w:val="000000"/>
          <w:shd w:val="clear" w:color="auto" w:fill="FFFFFF"/>
        </w:rPr>
        <w:t xml:space="preserve">При подготовке </w:t>
      </w:r>
      <w:r>
        <w:rPr>
          <w:color w:val="000000"/>
          <w:shd w:val="clear" w:color="auto" w:fill="FFFFFF"/>
        </w:rPr>
        <w:t xml:space="preserve">практической </w:t>
      </w:r>
      <w:r w:rsidRPr="004948AB">
        <w:rPr>
          <w:color w:val="000000"/>
          <w:shd w:val="clear" w:color="auto" w:fill="FFFFFF"/>
        </w:rPr>
        <w:t>работы к защите следует повторить соответствующие разделы по конспекту лекци</w:t>
      </w:r>
      <w:r>
        <w:rPr>
          <w:color w:val="000000"/>
          <w:shd w:val="clear" w:color="auto" w:fill="FFFFFF"/>
        </w:rPr>
        <w:t>й и литературе</w:t>
      </w:r>
      <w:r w:rsidRPr="004948AB">
        <w:rPr>
          <w:color w:val="000000"/>
          <w:shd w:val="clear" w:color="auto" w:fill="FFFFFF"/>
        </w:rPr>
        <w:t>.</w:t>
      </w:r>
    </w:p>
    <w:p w:rsidR="008E5339" w:rsidRPr="005A5CA8" w:rsidRDefault="008E5339" w:rsidP="008E5339">
      <w:pPr>
        <w:pStyle w:val="c0"/>
        <w:spacing w:before="0" w:beforeAutospacing="0" w:after="0" w:afterAutospacing="0"/>
        <w:ind w:left="720"/>
        <w:rPr>
          <w:b/>
        </w:rPr>
      </w:pPr>
      <w:r>
        <w:rPr>
          <w:b/>
        </w:rPr>
        <w:t>4.Критерии о</w:t>
      </w:r>
      <w:r w:rsidRPr="005A5CA8">
        <w:rPr>
          <w:b/>
        </w:rPr>
        <w:t>цен</w:t>
      </w:r>
      <w:r>
        <w:rPr>
          <w:b/>
        </w:rPr>
        <w:t xml:space="preserve">ивания </w:t>
      </w:r>
      <w:r w:rsidRPr="005A5CA8">
        <w:rPr>
          <w:b/>
        </w:rPr>
        <w:t>самостоятельных работ.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 w:rsidRPr="005A5CA8">
        <w:rPr>
          <w:b/>
        </w:rPr>
        <w:t xml:space="preserve">Оценка "5" ставится, если </w:t>
      </w:r>
      <w:proofErr w:type="gramStart"/>
      <w:r>
        <w:rPr>
          <w:b/>
        </w:rPr>
        <w:t>обучающийся</w:t>
      </w:r>
      <w:proofErr w:type="gramEnd"/>
      <w:r>
        <w:t>: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1. выполнил работу без ошибок и недочетов;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2. допустил не более одного недочета.</w:t>
      </w:r>
    </w:p>
    <w:p w:rsidR="008E5339" w:rsidRPr="005A5CA8" w:rsidRDefault="008E5339" w:rsidP="008E5339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"4" ставится, если </w:t>
      </w:r>
      <w:proofErr w:type="gramStart"/>
      <w:r>
        <w:rPr>
          <w:b/>
        </w:rPr>
        <w:t>обучающийся</w:t>
      </w:r>
      <w:proofErr w:type="gramEnd"/>
      <w:r w:rsidRPr="005A5CA8">
        <w:rPr>
          <w:b/>
        </w:rPr>
        <w:t xml:space="preserve"> выполнил работу полностью, но допустил в ней: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1. не более одной негрубой ошибки и одного недочета;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2. или не более двух недочетов.</w:t>
      </w:r>
    </w:p>
    <w:p w:rsidR="008E5339" w:rsidRPr="005A5CA8" w:rsidRDefault="008E5339" w:rsidP="008E5339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"3" ставится, если </w:t>
      </w:r>
      <w:proofErr w:type="gramStart"/>
      <w:r>
        <w:rPr>
          <w:b/>
        </w:rPr>
        <w:t>обучающийся</w:t>
      </w:r>
      <w:proofErr w:type="gramEnd"/>
      <w:r w:rsidRPr="005A5CA8">
        <w:rPr>
          <w:b/>
        </w:rPr>
        <w:t xml:space="preserve"> правильно выполнил не менее половины работы или допустил: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1. не более двух грубых ошибок;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2. или при отсутствии ошибок, но при наличии четырех-пяти недочетов.</w:t>
      </w:r>
    </w:p>
    <w:p w:rsidR="008E5339" w:rsidRPr="005A5CA8" w:rsidRDefault="008E5339" w:rsidP="008E5339">
      <w:pPr>
        <w:pStyle w:val="c0"/>
        <w:spacing w:before="0" w:beforeAutospacing="0" w:after="0" w:afterAutospacing="0"/>
        <w:ind w:firstLine="709"/>
        <w:rPr>
          <w:b/>
        </w:rPr>
      </w:pPr>
      <w:r w:rsidRPr="005A5CA8">
        <w:rPr>
          <w:b/>
        </w:rPr>
        <w:t xml:space="preserve">Оценка "2" ставится, если </w:t>
      </w:r>
      <w:proofErr w:type="gramStart"/>
      <w:r>
        <w:rPr>
          <w:b/>
        </w:rPr>
        <w:t>обучающийся</w:t>
      </w:r>
      <w:proofErr w:type="gramEnd"/>
      <w:r w:rsidRPr="005A5CA8">
        <w:rPr>
          <w:b/>
        </w:rPr>
        <w:t>: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1. задание не выполнено.</w:t>
      </w:r>
    </w:p>
    <w:p w:rsidR="008E5339" w:rsidRDefault="008E5339" w:rsidP="008E5339">
      <w:pPr>
        <w:pStyle w:val="c0"/>
        <w:spacing w:before="0" w:beforeAutospacing="0" w:after="0" w:afterAutospacing="0"/>
        <w:ind w:firstLine="709"/>
      </w:pPr>
      <w:r>
        <w:t>Примечание.</w:t>
      </w:r>
    </w:p>
    <w:p w:rsidR="008E5339" w:rsidRDefault="008E5339" w:rsidP="00703DEF">
      <w:pPr>
        <w:pStyle w:val="c0"/>
        <w:spacing w:before="0" w:beforeAutospacing="0" w:after="0" w:afterAutospacing="0"/>
        <w:ind w:firstLine="709"/>
        <w:jc w:val="both"/>
      </w:pPr>
      <w:r>
        <w:t xml:space="preserve">Преподаватель имеет право поставить </w:t>
      </w:r>
      <w:proofErr w:type="gramStart"/>
      <w:r>
        <w:t>обучаю</w:t>
      </w:r>
      <w:r w:rsidR="00703DEF">
        <w:t>щемуся</w:t>
      </w:r>
      <w:proofErr w:type="gramEnd"/>
      <w:r w:rsidR="00703DEF">
        <w:t xml:space="preserve"> оценку выше той, которая </w:t>
      </w:r>
      <w:r>
        <w:t>предусмотрена нормами, если обучающимся оригинально выполнена работа.</w:t>
      </w:r>
    </w:p>
    <w:p w:rsidR="0064282A" w:rsidRDefault="0064282A" w:rsidP="00703DEF">
      <w:pPr>
        <w:spacing w:line="276" w:lineRule="auto"/>
        <w:jc w:val="both"/>
        <w:rPr>
          <w:color w:val="000000"/>
        </w:rPr>
      </w:pPr>
    </w:p>
    <w:p w:rsidR="008E5339" w:rsidRDefault="008E5339" w:rsidP="008E5339">
      <w:pPr>
        <w:spacing w:line="276" w:lineRule="auto"/>
        <w:jc w:val="both"/>
        <w:rPr>
          <w:color w:val="000000"/>
        </w:rPr>
      </w:pPr>
    </w:p>
    <w:p w:rsidR="008E5339" w:rsidRDefault="008E5339" w:rsidP="008E5339">
      <w:pPr>
        <w:spacing w:line="276" w:lineRule="auto"/>
        <w:jc w:val="both"/>
        <w:rPr>
          <w:color w:val="000000"/>
        </w:rPr>
      </w:pPr>
    </w:p>
    <w:p w:rsidR="0064282A" w:rsidRPr="005E6334" w:rsidRDefault="0064282A" w:rsidP="00D844DE">
      <w:pPr>
        <w:spacing w:line="276" w:lineRule="auto"/>
        <w:ind w:firstLine="567"/>
        <w:jc w:val="both"/>
        <w:rPr>
          <w:color w:val="000000"/>
        </w:rPr>
        <w:sectPr w:rsidR="0064282A" w:rsidRPr="005E6334" w:rsidSect="00770EB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E5339" w:rsidRPr="00794E1F" w:rsidRDefault="008E5339" w:rsidP="008E5339">
      <w:pPr>
        <w:jc w:val="center"/>
        <w:rPr>
          <w:b/>
        </w:rPr>
      </w:pPr>
      <w:r>
        <w:rPr>
          <w:b/>
        </w:rPr>
        <w:lastRenderedPageBreak/>
        <w:t xml:space="preserve">3.1.1 </w:t>
      </w:r>
      <w:r w:rsidRPr="00794E1F">
        <w:rPr>
          <w:b/>
        </w:rPr>
        <w:t xml:space="preserve">Контроль и оценка освоения учебной дисциплины по темам (разделам) </w:t>
      </w:r>
    </w:p>
    <w:p w:rsidR="008E5339" w:rsidRDefault="00703DEF" w:rsidP="008E5339">
      <w:pPr>
        <w:jc w:val="right"/>
      </w:pPr>
      <w:r>
        <w:t>Таблица 2</w:t>
      </w:r>
    </w:p>
    <w:tbl>
      <w:tblPr>
        <w:tblpPr w:leftFromText="180" w:rightFromText="180" w:bottomFromText="200" w:vertAnchor="text" w:horzAnchor="margin" w:tblpY="58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3544"/>
        <w:gridCol w:w="2693"/>
        <w:gridCol w:w="1276"/>
        <w:gridCol w:w="2976"/>
      </w:tblGrid>
      <w:tr w:rsidR="008E5339" w:rsidTr="007348B7">
        <w:trPr>
          <w:trHeight w:val="269"/>
        </w:trPr>
        <w:tc>
          <w:tcPr>
            <w:tcW w:w="4361" w:type="dxa"/>
            <w:vMerge w:val="restart"/>
          </w:tcPr>
          <w:p w:rsidR="008E5339" w:rsidRPr="00DC638D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638D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10489" w:type="dxa"/>
            <w:gridSpan w:val="4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и методы контроля </w:t>
            </w:r>
          </w:p>
        </w:tc>
      </w:tr>
      <w:tr w:rsidR="008E5339" w:rsidTr="007348B7">
        <w:trPr>
          <w:trHeight w:val="433"/>
        </w:trPr>
        <w:tc>
          <w:tcPr>
            <w:tcW w:w="4361" w:type="dxa"/>
            <w:vMerge/>
            <w:vAlign w:val="center"/>
          </w:tcPr>
          <w:p w:rsidR="008E5339" w:rsidRPr="00DC638D" w:rsidRDefault="008E5339" w:rsidP="005012D5">
            <w:pPr>
              <w:rPr>
                <w:lang w:eastAsia="en-US"/>
              </w:rPr>
            </w:pPr>
          </w:p>
        </w:tc>
        <w:tc>
          <w:tcPr>
            <w:tcW w:w="6237" w:type="dxa"/>
            <w:gridSpan w:val="2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4252" w:type="dxa"/>
            <w:gridSpan w:val="2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8E5339" w:rsidTr="007348B7">
        <w:trPr>
          <w:trHeight w:val="537"/>
        </w:trPr>
        <w:tc>
          <w:tcPr>
            <w:tcW w:w="4361" w:type="dxa"/>
            <w:vMerge/>
            <w:vAlign w:val="center"/>
          </w:tcPr>
          <w:p w:rsidR="008E5339" w:rsidRPr="00DC638D" w:rsidRDefault="008E5339" w:rsidP="005012D5">
            <w:pPr>
              <w:rPr>
                <w:lang w:eastAsia="en-US"/>
              </w:rPr>
            </w:pPr>
          </w:p>
        </w:tc>
        <w:tc>
          <w:tcPr>
            <w:tcW w:w="3544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  <w:p w:rsidR="00016A1D" w:rsidRDefault="00016A1D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6A1D" w:rsidRDefault="00016A1D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16A1D" w:rsidRDefault="00016A1D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 ОК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К,У,З</w:t>
            </w:r>
          </w:p>
        </w:tc>
        <w:tc>
          <w:tcPr>
            <w:tcW w:w="1276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2976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 ОК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К,У,З</w:t>
            </w:r>
          </w:p>
        </w:tc>
      </w:tr>
      <w:tr w:rsidR="008E5339" w:rsidTr="007348B7">
        <w:tc>
          <w:tcPr>
            <w:tcW w:w="4361" w:type="dxa"/>
          </w:tcPr>
          <w:p w:rsidR="008E5339" w:rsidRPr="00DC638D" w:rsidRDefault="008E5339" w:rsidP="008E5339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sz w:val="24"/>
                <w:szCs w:val="24"/>
              </w:rPr>
              <w:t xml:space="preserve">Раздел 1. </w:t>
            </w:r>
            <w:r w:rsidR="004E0DDA" w:rsidRPr="00DC638D">
              <w:rPr>
                <w:color w:val="000000"/>
                <w:sz w:val="24"/>
                <w:szCs w:val="24"/>
              </w:rPr>
              <w:t xml:space="preserve"> Общие обязанности работников железнодорожного транспорта</w:t>
            </w:r>
          </w:p>
        </w:tc>
        <w:tc>
          <w:tcPr>
            <w:tcW w:w="3544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E5339" w:rsidRPr="007348B7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8E5339" w:rsidRPr="00703DEF" w:rsidRDefault="00703DEF" w:rsidP="004E0DD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03DEF">
              <w:rPr>
                <w:rFonts w:ascii="Times New Roman" w:hAnsi="Times New Roman"/>
                <w:bCs/>
                <w:i/>
                <w:iCs/>
                <w:color w:val="000000"/>
              </w:rPr>
              <w:t>ДЗ</w:t>
            </w:r>
          </w:p>
        </w:tc>
        <w:tc>
          <w:tcPr>
            <w:tcW w:w="2976" w:type="dxa"/>
          </w:tcPr>
          <w:p w:rsidR="008A4098" w:rsidRDefault="00B5396C" w:rsidP="00B5396C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 w:rsidR="008A4098">
              <w:rPr>
                <w:i/>
                <w:iCs/>
                <w:color w:val="000000"/>
              </w:rPr>
              <w:t xml:space="preserve">, </w:t>
            </w:r>
          </w:p>
          <w:p w:rsidR="00B5396C" w:rsidRPr="00B5396C" w:rsidRDefault="00B5396C" w:rsidP="00B5396C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DC638D" w:rsidRDefault="008A4098" w:rsidP="0048572D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.2,5</w:t>
            </w:r>
            <w:r w:rsidR="00B5396C" w:rsidRPr="00B5396C">
              <w:rPr>
                <w:bCs/>
                <w:i/>
                <w:iCs/>
                <w:lang w:eastAsia="en-US"/>
              </w:rPr>
              <w:t>.</w:t>
            </w:r>
            <w:r w:rsidR="0048572D">
              <w:rPr>
                <w:bCs/>
                <w:i/>
                <w:iCs/>
                <w:lang w:eastAsia="en-US"/>
              </w:rPr>
              <w:t>1</w:t>
            </w:r>
          </w:p>
        </w:tc>
      </w:tr>
      <w:tr w:rsidR="008E5339" w:rsidTr="007348B7">
        <w:tc>
          <w:tcPr>
            <w:tcW w:w="4361" w:type="dxa"/>
          </w:tcPr>
          <w:p w:rsidR="008E5339" w:rsidRPr="00DC638D" w:rsidRDefault="008E5339" w:rsidP="005012D5">
            <w:pPr>
              <w:pStyle w:val="14"/>
              <w:spacing w:line="240" w:lineRule="auto"/>
              <w:rPr>
                <w:sz w:val="24"/>
                <w:szCs w:val="24"/>
              </w:rPr>
            </w:pPr>
            <w:r w:rsidRPr="00DC638D">
              <w:rPr>
                <w:sz w:val="24"/>
                <w:szCs w:val="24"/>
              </w:rPr>
              <w:t>Тема 1.1.</w:t>
            </w:r>
            <w:r w:rsidR="004E0DDA" w:rsidRPr="00DC638D">
              <w:rPr>
                <w:color w:val="000000"/>
                <w:sz w:val="24"/>
                <w:szCs w:val="24"/>
              </w:rPr>
              <w:t xml:space="preserve"> Общие обязанности работников железнодорожного транспорта</w:t>
            </w:r>
          </w:p>
        </w:tc>
        <w:tc>
          <w:tcPr>
            <w:tcW w:w="3544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78EE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E5339" w:rsidRDefault="0019737E" w:rsidP="00B5396C">
            <w:pPr>
              <w:pStyle w:val="a3"/>
              <w:spacing w:after="0" w:line="240" w:lineRule="auto"/>
              <w:ind w:left="0"/>
              <w:rPr>
                <w:i/>
                <w:iCs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№1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DC638D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8E5339" w:rsidRPr="00703DEF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5339" w:rsidRPr="00016A1D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339" w:rsidTr="007348B7">
        <w:tc>
          <w:tcPr>
            <w:tcW w:w="4361" w:type="dxa"/>
          </w:tcPr>
          <w:p w:rsidR="008E5339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>Раздел 2.  Сооружения и устройства железнодорожного транспорта общие положения</w:t>
            </w:r>
          </w:p>
        </w:tc>
        <w:tc>
          <w:tcPr>
            <w:tcW w:w="3544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E5339" w:rsidRPr="00D165BE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76" w:type="dxa"/>
          </w:tcPr>
          <w:p w:rsidR="008E5339" w:rsidRPr="00703DEF" w:rsidRDefault="00703DEF" w:rsidP="00A41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3DEF">
              <w:rPr>
                <w:rFonts w:ascii="Times New Roman" w:hAnsi="Times New Roman"/>
                <w:bCs/>
                <w:i/>
                <w:iCs/>
                <w:color w:val="000000"/>
              </w:rPr>
              <w:t>ДЗ</w:t>
            </w:r>
          </w:p>
        </w:tc>
        <w:tc>
          <w:tcPr>
            <w:tcW w:w="2976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DC638D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</w:tr>
      <w:tr w:rsidR="008E5339" w:rsidTr="007348B7">
        <w:tc>
          <w:tcPr>
            <w:tcW w:w="4361" w:type="dxa"/>
          </w:tcPr>
          <w:p w:rsidR="00B5396C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sz w:val="24"/>
                <w:szCs w:val="24"/>
              </w:rPr>
              <w:t>Тема 2.1.</w:t>
            </w:r>
          </w:p>
          <w:p w:rsidR="008E5339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>Сооружения и устройства железнодорожного транспорта общие положения. Габариты</w:t>
            </w:r>
          </w:p>
        </w:tc>
        <w:tc>
          <w:tcPr>
            <w:tcW w:w="3544" w:type="dxa"/>
          </w:tcPr>
          <w:p w:rsidR="004E0DDA" w:rsidRPr="001678EE" w:rsidRDefault="004E0DDA" w:rsidP="004E0D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678EE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E5339" w:rsidRPr="00E63364" w:rsidRDefault="008A4098" w:rsidP="004E0DD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№2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D165BE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8E5339" w:rsidRPr="00703DEF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5339" w:rsidRPr="00016A1D" w:rsidRDefault="008E5339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E5339" w:rsidTr="007348B7">
        <w:tc>
          <w:tcPr>
            <w:tcW w:w="4361" w:type="dxa"/>
          </w:tcPr>
          <w:p w:rsidR="00B5396C" w:rsidRPr="00DC638D" w:rsidRDefault="004E0DDA" w:rsidP="005012D5">
            <w:pPr>
              <w:pStyle w:val="23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 xml:space="preserve">Тема </w:t>
            </w:r>
            <w:r w:rsidR="00B5396C" w:rsidRPr="00DC638D">
              <w:rPr>
                <w:color w:val="000000"/>
                <w:sz w:val="24"/>
                <w:szCs w:val="24"/>
              </w:rPr>
              <w:t>2</w:t>
            </w:r>
            <w:r w:rsidRPr="00DC638D">
              <w:rPr>
                <w:color w:val="000000"/>
                <w:sz w:val="24"/>
                <w:szCs w:val="24"/>
              </w:rPr>
              <w:t>.</w:t>
            </w:r>
            <w:r w:rsidR="00B5396C" w:rsidRPr="00DC638D">
              <w:rPr>
                <w:color w:val="000000"/>
                <w:sz w:val="24"/>
                <w:szCs w:val="24"/>
              </w:rPr>
              <w:t>2</w:t>
            </w:r>
            <w:r w:rsidRPr="00DC638D">
              <w:rPr>
                <w:color w:val="000000"/>
                <w:sz w:val="24"/>
                <w:szCs w:val="24"/>
              </w:rPr>
              <w:t xml:space="preserve">. </w:t>
            </w:r>
          </w:p>
          <w:p w:rsidR="008E5339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>Верхнее строение пути и его содержание</w:t>
            </w:r>
          </w:p>
        </w:tc>
        <w:tc>
          <w:tcPr>
            <w:tcW w:w="3544" w:type="dxa"/>
          </w:tcPr>
          <w:p w:rsidR="008E5339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E5339" w:rsidRDefault="008A4098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№3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DC638D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8E5339" w:rsidRPr="00703DEF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5339" w:rsidRPr="00016A1D" w:rsidRDefault="008E5339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E5339" w:rsidTr="007348B7">
        <w:trPr>
          <w:trHeight w:val="841"/>
        </w:trPr>
        <w:tc>
          <w:tcPr>
            <w:tcW w:w="4361" w:type="dxa"/>
          </w:tcPr>
          <w:p w:rsidR="008E5339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 xml:space="preserve">Тема </w:t>
            </w:r>
            <w:r w:rsidR="0019737E" w:rsidRPr="00DC638D">
              <w:rPr>
                <w:color w:val="000000"/>
                <w:sz w:val="24"/>
                <w:szCs w:val="24"/>
              </w:rPr>
              <w:t>2</w:t>
            </w:r>
            <w:r w:rsidRPr="00DC638D">
              <w:rPr>
                <w:color w:val="000000"/>
                <w:sz w:val="24"/>
                <w:szCs w:val="24"/>
              </w:rPr>
              <w:t>.</w:t>
            </w:r>
            <w:r w:rsidR="0019737E" w:rsidRPr="00DC638D">
              <w:rPr>
                <w:color w:val="000000"/>
                <w:sz w:val="24"/>
                <w:szCs w:val="24"/>
              </w:rPr>
              <w:t>3</w:t>
            </w:r>
            <w:r w:rsidRPr="00DC638D">
              <w:rPr>
                <w:color w:val="000000"/>
                <w:sz w:val="24"/>
                <w:szCs w:val="24"/>
              </w:rPr>
              <w:t>. Стрелочные переводы и их содержание. Переезды</w:t>
            </w:r>
          </w:p>
        </w:tc>
        <w:tc>
          <w:tcPr>
            <w:tcW w:w="3544" w:type="dxa"/>
          </w:tcPr>
          <w:p w:rsidR="004E0DDA" w:rsidRDefault="00CB657C" w:rsidP="00CB65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A4098" w:rsidRPr="0019737E" w:rsidRDefault="008A4098" w:rsidP="00CB657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№4</w:t>
            </w:r>
          </w:p>
          <w:p w:rsidR="0019737E" w:rsidRPr="0019737E" w:rsidRDefault="004E0DDA" w:rsidP="001973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работа№</w:t>
            </w:r>
            <w:r w:rsidR="0019737E"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  <w:p w:rsidR="008E5339" w:rsidRPr="0019737E" w:rsidRDefault="008E5339" w:rsidP="001973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 w:rsidR="004E0DDA"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 w:rsidR="008A4098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8E5339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8E5339" w:rsidRPr="00703DEF" w:rsidRDefault="008E5339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8E5339" w:rsidRPr="00016A1D" w:rsidRDefault="008E5339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E0DDA" w:rsidTr="007348B7">
        <w:trPr>
          <w:trHeight w:val="841"/>
        </w:trPr>
        <w:tc>
          <w:tcPr>
            <w:tcW w:w="4361" w:type="dxa"/>
          </w:tcPr>
          <w:p w:rsidR="004E0DDA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 xml:space="preserve">Тема </w:t>
            </w:r>
            <w:r w:rsidR="0019737E" w:rsidRPr="00DC638D">
              <w:rPr>
                <w:color w:val="000000"/>
                <w:sz w:val="24"/>
                <w:szCs w:val="24"/>
              </w:rPr>
              <w:t>2</w:t>
            </w:r>
            <w:r w:rsidRPr="00DC638D">
              <w:rPr>
                <w:color w:val="000000"/>
                <w:sz w:val="24"/>
                <w:szCs w:val="24"/>
              </w:rPr>
              <w:t>.</w:t>
            </w:r>
            <w:r w:rsidR="0019737E" w:rsidRPr="00DC638D">
              <w:rPr>
                <w:color w:val="000000"/>
                <w:sz w:val="24"/>
                <w:szCs w:val="24"/>
              </w:rPr>
              <w:t>4</w:t>
            </w:r>
            <w:r w:rsidRPr="00DC638D">
              <w:rPr>
                <w:color w:val="000000"/>
                <w:sz w:val="24"/>
                <w:szCs w:val="24"/>
              </w:rPr>
              <w:t>. Сооружения и устройства локомотивного и вагонного хо</w:t>
            </w:r>
            <w:r w:rsidRPr="00DC638D">
              <w:rPr>
                <w:color w:val="000000"/>
                <w:sz w:val="24"/>
                <w:szCs w:val="24"/>
              </w:rPr>
              <w:softHyphen/>
              <w:t>зяйств</w:t>
            </w:r>
          </w:p>
        </w:tc>
        <w:tc>
          <w:tcPr>
            <w:tcW w:w="3544" w:type="dxa"/>
          </w:tcPr>
          <w:p w:rsidR="005C3F5A" w:rsidRPr="0019737E" w:rsidRDefault="005C3F5A" w:rsidP="005C3F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E0DDA" w:rsidRPr="0019737E" w:rsidRDefault="005C3F5A" w:rsidP="005C3F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работа№</w:t>
            </w:r>
            <w:r w:rsidR="008A4098">
              <w:rPr>
                <w:rFonts w:ascii="Times New Roman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4E0DDA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4E0DDA" w:rsidRPr="00703DEF" w:rsidRDefault="004E0DDA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4E0DDA" w:rsidRPr="00016A1D" w:rsidRDefault="004E0DDA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E0DDA" w:rsidTr="007348B7">
        <w:trPr>
          <w:trHeight w:val="841"/>
        </w:trPr>
        <w:tc>
          <w:tcPr>
            <w:tcW w:w="4361" w:type="dxa"/>
          </w:tcPr>
          <w:p w:rsidR="004E0DDA" w:rsidRPr="00DC638D" w:rsidRDefault="004E0DDA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lastRenderedPageBreak/>
              <w:t xml:space="preserve">Тема </w:t>
            </w:r>
            <w:r w:rsidR="0019737E" w:rsidRPr="00DC638D">
              <w:rPr>
                <w:color w:val="000000"/>
                <w:sz w:val="24"/>
                <w:szCs w:val="24"/>
              </w:rPr>
              <w:t xml:space="preserve">2.5. </w:t>
            </w:r>
            <w:r w:rsidRPr="00DC638D">
              <w:rPr>
                <w:color w:val="000000"/>
                <w:sz w:val="24"/>
                <w:szCs w:val="24"/>
              </w:rPr>
              <w:t>Классификация сигналов. Требования ПТЭ, предъявляе</w:t>
            </w:r>
            <w:r w:rsidRPr="00DC638D">
              <w:rPr>
                <w:color w:val="000000"/>
                <w:sz w:val="24"/>
                <w:szCs w:val="24"/>
              </w:rPr>
              <w:softHyphen/>
              <w:t>мые к сигналам. Светофоры</w:t>
            </w:r>
          </w:p>
        </w:tc>
        <w:tc>
          <w:tcPr>
            <w:tcW w:w="3544" w:type="dxa"/>
          </w:tcPr>
          <w:p w:rsidR="005C3F5A" w:rsidRDefault="005C3F5A" w:rsidP="005C3F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4E0DDA" w:rsidRPr="002A6DB9" w:rsidRDefault="005C3F5A" w:rsidP="005C3F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 w:rsidR="008A4098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4E0DDA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4E0DDA" w:rsidRPr="00703DEF" w:rsidRDefault="004E0DDA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4E0DDA" w:rsidRPr="00016A1D" w:rsidRDefault="004E0DDA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E0DDA" w:rsidTr="007348B7">
        <w:trPr>
          <w:trHeight w:val="841"/>
        </w:trPr>
        <w:tc>
          <w:tcPr>
            <w:tcW w:w="4361" w:type="dxa"/>
          </w:tcPr>
          <w:p w:rsidR="004E0DDA" w:rsidRPr="00DC638D" w:rsidRDefault="0019737E" w:rsidP="005012D5">
            <w:pPr>
              <w:pStyle w:val="23"/>
              <w:spacing w:line="240" w:lineRule="auto"/>
              <w:jc w:val="left"/>
              <w:rPr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 xml:space="preserve">Тема 2.6. </w:t>
            </w:r>
            <w:r w:rsidR="004E0DDA" w:rsidRPr="00DC638D">
              <w:rPr>
                <w:color w:val="000000"/>
                <w:sz w:val="24"/>
                <w:szCs w:val="24"/>
              </w:rPr>
              <w:t>Сигналы ограждения. Сигнальные указатели и знаки</w:t>
            </w:r>
          </w:p>
        </w:tc>
        <w:tc>
          <w:tcPr>
            <w:tcW w:w="3544" w:type="dxa"/>
          </w:tcPr>
          <w:p w:rsidR="008A4098" w:rsidRDefault="008A4098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A4098" w:rsidRDefault="008A4098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№8</w:t>
            </w:r>
          </w:p>
          <w:p w:rsidR="0019737E" w:rsidRPr="0019737E" w:rsidRDefault="0019737E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работа№</w:t>
            </w:r>
            <w:r w:rsidR="008A4098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  <w:p w:rsidR="004E0DDA" w:rsidRPr="002A6DB9" w:rsidRDefault="008A4098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№9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4E0DDA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4E0DDA" w:rsidRPr="00703DEF" w:rsidRDefault="004E0DDA" w:rsidP="005012D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4E0DDA" w:rsidRPr="00016A1D" w:rsidRDefault="004E0DDA" w:rsidP="005012D5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C638D" w:rsidTr="007348B7">
        <w:trPr>
          <w:trHeight w:val="406"/>
        </w:trPr>
        <w:tc>
          <w:tcPr>
            <w:tcW w:w="4361" w:type="dxa"/>
          </w:tcPr>
          <w:p w:rsidR="00DC638D" w:rsidRPr="00DC638D" w:rsidRDefault="00DC638D" w:rsidP="00DC638D">
            <w:pPr>
              <w:pStyle w:val="23"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DC638D">
              <w:rPr>
                <w:color w:val="000000"/>
                <w:sz w:val="24"/>
                <w:szCs w:val="24"/>
              </w:rPr>
              <w:t>Раздел 3.  Техническая эксплуатация технологической электросвязи</w:t>
            </w:r>
          </w:p>
        </w:tc>
        <w:tc>
          <w:tcPr>
            <w:tcW w:w="3544" w:type="dxa"/>
          </w:tcPr>
          <w:p w:rsidR="00DC638D" w:rsidRPr="002A6DB9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C638D" w:rsidRPr="00D165BE" w:rsidRDefault="00DC638D" w:rsidP="00DC638D">
            <w:pPr>
              <w:shd w:val="clear" w:color="auto" w:fill="FFFFFF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</w:tcPr>
          <w:p w:rsidR="00DC638D" w:rsidRPr="00703DEF" w:rsidRDefault="00DC638D" w:rsidP="00DC638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03DEF">
              <w:rPr>
                <w:rFonts w:ascii="Times New Roman" w:hAnsi="Times New Roman"/>
                <w:bCs/>
                <w:i/>
                <w:iCs/>
                <w:color w:val="000000"/>
              </w:rPr>
              <w:t>ДЗ</w:t>
            </w:r>
          </w:p>
        </w:tc>
        <w:tc>
          <w:tcPr>
            <w:tcW w:w="2976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DC638D" w:rsidRPr="00B5396C" w:rsidRDefault="008A4098" w:rsidP="008A4098">
            <w:pPr>
              <w:shd w:val="clear" w:color="auto" w:fill="FFFFFF"/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</w:tr>
      <w:tr w:rsidR="00DC638D" w:rsidTr="007348B7">
        <w:trPr>
          <w:trHeight w:val="841"/>
        </w:trPr>
        <w:tc>
          <w:tcPr>
            <w:tcW w:w="4361" w:type="dxa"/>
          </w:tcPr>
          <w:p w:rsidR="00DC638D" w:rsidRPr="00DC638D" w:rsidRDefault="00DC638D" w:rsidP="00DC638D">
            <w:pPr>
              <w:pStyle w:val="23"/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DC638D">
              <w:rPr>
                <w:bCs/>
                <w:color w:val="000000"/>
                <w:sz w:val="24"/>
                <w:szCs w:val="24"/>
              </w:rPr>
              <w:t>Тема 3.1. Виды технологической электросвязи. Требования, предъявляемые к устройствам электросвязи и радиосвязи</w:t>
            </w:r>
          </w:p>
        </w:tc>
        <w:tc>
          <w:tcPr>
            <w:tcW w:w="3544" w:type="dxa"/>
          </w:tcPr>
          <w:p w:rsidR="00DC638D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DC638D" w:rsidRPr="002A6DB9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</w:t>
            </w:r>
            <w:r w:rsidR="008A4098"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DC638D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DC638D" w:rsidRPr="00703DEF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C638D" w:rsidRDefault="00DC638D" w:rsidP="00DC638D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C638D" w:rsidTr="007348B7">
        <w:trPr>
          <w:trHeight w:val="841"/>
        </w:trPr>
        <w:tc>
          <w:tcPr>
            <w:tcW w:w="4361" w:type="dxa"/>
          </w:tcPr>
          <w:p w:rsidR="00DC638D" w:rsidRPr="00DC638D" w:rsidRDefault="00DC638D" w:rsidP="00DC638D">
            <w:pPr>
              <w:pStyle w:val="23"/>
              <w:spacing w:line="240" w:lineRule="auto"/>
              <w:jc w:val="left"/>
              <w:rPr>
                <w:bCs/>
                <w:color w:val="000000"/>
                <w:sz w:val="24"/>
                <w:szCs w:val="24"/>
              </w:rPr>
            </w:pPr>
            <w:r w:rsidRPr="00DC638D">
              <w:rPr>
                <w:bCs/>
                <w:color w:val="000000"/>
                <w:sz w:val="24"/>
                <w:szCs w:val="24"/>
              </w:rPr>
              <w:t>Тема 3.2. Организация технического обслуживания и его виды</w:t>
            </w:r>
          </w:p>
        </w:tc>
        <w:tc>
          <w:tcPr>
            <w:tcW w:w="3544" w:type="dxa"/>
          </w:tcPr>
          <w:p w:rsidR="00DC638D" w:rsidRPr="0019737E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Устный опрос</w:t>
            </w:r>
          </w:p>
          <w:p w:rsidR="008A4098" w:rsidRDefault="008A4098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№11</w:t>
            </w:r>
          </w:p>
          <w:p w:rsidR="00DC638D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9737E"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работа№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  <w:p w:rsidR="008A4098" w:rsidRPr="0019737E" w:rsidRDefault="008A4098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A6DB9">
              <w:rPr>
                <w:rFonts w:ascii="Times New Roman" w:hAnsi="Times New Roman"/>
                <w:i/>
                <w:iCs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№12</w:t>
            </w:r>
          </w:p>
          <w:p w:rsidR="00DC638D" w:rsidRPr="002A6DB9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</w:tcPr>
          <w:p w:rsidR="008A4098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i/>
                <w:iCs/>
                <w:color w:val="000000"/>
              </w:rPr>
            </w:pPr>
            <w:r w:rsidRPr="00B5396C">
              <w:rPr>
                <w:i/>
                <w:iCs/>
                <w:color w:val="000000"/>
              </w:rPr>
              <w:t>У</w:t>
            </w:r>
            <w:r w:rsidRPr="00B5396C">
              <w:rPr>
                <w:i/>
                <w:iCs/>
              </w:rPr>
              <w:t>,</w:t>
            </w:r>
            <w:r w:rsidRPr="00B5396C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B5396C">
              <w:rPr>
                <w:i/>
                <w:iCs/>
                <w:color w:val="000000"/>
              </w:rPr>
              <w:t>З</w:t>
            </w:r>
            <w:proofErr w:type="gramEnd"/>
            <w:r>
              <w:rPr>
                <w:i/>
                <w:iCs/>
                <w:color w:val="000000"/>
              </w:rPr>
              <w:t xml:space="preserve">, </w:t>
            </w:r>
          </w:p>
          <w:p w:rsidR="008A4098" w:rsidRPr="00B5396C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 w:rsidRPr="00B5396C">
              <w:rPr>
                <w:bCs/>
                <w:i/>
                <w:iCs/>
                <w:lang w:eastAsia="en-US"/>
              </w:rPr>
              <w:t xml:space="preserve"> ОК01,02,03,04,06,09</w:t>
            </w:r>
          </w:p>
          <w:p w:rsidR="00DC638D" w:rsidRPr="00DC638D" w:rsidRDefault="008A4098" w:rsidP="008A4098">
            <w:pPr>
              <w:pStyle w:val="Style7"/>
              <w:spacing w:line="240" w:lineRule="auto"/>
              <w:ind w:firstLine="0"/>
              <w:jc w:val="left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ПК</w:t>
            </w:r>
            <w:proofErr w:type="gramStart"/>
            <w:r>
              <w:rPr>
                <w:bCs/>
                <w:i/>
                <w:iCs/>
                <w:lang w:eastAsia="en-US"/>
              </w:rPr>
              <w:t>2</w:t>
            </w:r>
            <w:proofErr w:type="gramEnd"/>
            <w:r>
              <w:rPr>
                <w:bCs/>
                <w:i/>
                <w:iCs/>
                <w:lang w:eastAsia="en-US"/>
              </w:rPr>
              <w:t>.2,</w:t>
            </w:r>
            <w:r w:rsidR="0048572D">
              <w:rPr>
                <w:bCs/>
                <w:i/>
                <w:iCs/>
                <w:lang w:eastAsia="en-US"/>
              </w:rPr>
              <w:t>5.1</w:t>
            </w:r>
          </w:p>
        </w:tc>
        <w:tc>
          <w:tcPr>
            <w:tcW w:w="1276" w:type="dxa"/>
          </w:tcPr>
          <w:p w:rsidR="00DC638D" w:rsidRPr="00703DEF" w:rsidRDefault="00DC638D" w:rsidP="00DC638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</w:tcPr>
          <w:p w:rsidR="00DC638D" w:rsidRDefault="00DC638D" w:rsidP="00DC638D">
            <w:pPr>
              <w:pStyle w:val="a3"/>
              <w:spacing w:after="0" w:line="240" w:lineRule="auto"/>
              <w:ind w:left="72" w:hanging="7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8E5339" w:rsidRDefault="008E5339" w:rsidP="00445D93"/>
    <w:p w:rsidR="004E0DDA" w:rsidRDefault="004E0DDA" w:rsidP="00445D93"/>
    <w:p w:rsidR="004E0DDA" w:rsidRPr="005E6334" w:rsidRDefault="004E0DDA" w:rsidP="00445D93">
      <w:pPr>
        <w:sectPr w:rsidR="004E0DDA" w:rsidRPr="005E6334" w:rsidSect="00690B3B">
          <w:pgSz w:w="16838" w:h="11906" w:orient="landscape"/>
          <w:pgMar w:top="851" w:right="902" w:bottom="1134" w:left="1134" w:header="709" w:footer="709" w:gutter="0"/>
          <w:cols w:space="708"/>
          <w:docGrid w:linePitch="360"/>
        </w:sectPr>
      </w:pPr>
    </w:p>
    <w:p w:rsidR="00445D93" w:rsidRPr="005E6334" w:rsidRDefault="00445D93" w:rsidP="00445D93">
      <w:pPr>
        <w:ind w:firstLine="720"/>
        <w:jc w:val="both"/>
        <w:rPr>
          <w:b/>
        </w:rPr>
      </w:pPr>
      <w:r w:rsidRPr="005E6334">
        <w:rPr>
          <w:b/>
        </w:rPr>
        <w:lastRenderedPageBreak/>
        <w:t>3.2. Типовые задания для оценки освоения учебной дисциплины</w:t>
      </w:r>
    </w:p>
    <w:p w:rsidR="00445D93" w:rsidRDefault="00445D93" w:rsidP="005C3F5A">
      <w:pPr>
        <w:ind w:firstLine="720"/>
        <w:jc w:val="both"/>
        <w:rPr>
          <w:b/>
          <w:bCs/>
          <w:color w:val="000000"/>
        </w:rPr>
      </w:pPr>
      <w:r w:rsidRPr="005E6334">
        <w:rPr>
          <w:b/>
        </w:rPr>
        <w:t>3.2.1. Т</w:t>
      </w:r>
      <w:r w:rsidR="00016A1D">
        <w:rPr>
          <w:b/>
        </w:rPr>
        <w:t xml:space="preserve">иповые задания для оценки </w:t>
      </w:r>
      <w:r w:rsidRPr="005E6334">
        <w:rPr>
          <w:b/>
        </w:rPr>
        <w:t xml:space="preserve"> (</w:t>
      </w:r>
      <w:r w:rsidR="00E64206">
        <w:rPr>
          <w:b/>
        </w:rPr>
        <w:t>текущий контроль</w:t>
      </w:r>
      <w:r w:rsidRPr="005E6334">
        <w:rPr>
          <w:b/>
        </w:rPr>
        <w:t>)</w:t>
      </w:r>
    </w:p>
    <w:p w:rsidR="005C3F5A" w:rsidRDefault="005C3F5A" w:rsidP="005C3F5A">
      <w:pPr>
        <w:ind w:firstLine="720"/>
        <w:jc w:val="both"/>
        <w:rPr>
          <w:b/>
          <w:bCs/>
          <w:color w:val="000000"/>
        </w:rPr>
      </w:pPr>
    </w:p>
    <w:p w:rsidR="005C3F5A" w:rsidRDefault="005C3F5A" w:rsidP="005C3F5A">
      <w:pPr>
        <w:ind w:firstLine="720"/>
        <w:jc w:val="both"/>
        <w:rPr>
          <w:b/>
          <w:bCs/>
          <w:color w:val="000000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4"/>
        <w:gridCol w:w="3390"/>
        <w:gridCol w:w="2724"/>
      </w:tblGrid>
      <w:tr w:rsidR="008A4098" w:rsidRPr="003A6B24" w:rsidTr="008A4098">
        <w:trPr>
          <w:trHeight w:val="20"/>
        </w:trPr>
        <w:tc>
          <w:tcPr>
            <w:tcW w:w="1936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>Результаты обучения</w:t>
            </w:r>
          </w:p>
        </w:tc>
        <w:tc>
          <w:tcPr>
            <w:tcW w:w="1698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>Показатели освоенности компетенций</w:t>
            </w:r>
          </w:p>
        </w:tc>
        <w:tc>
          <w:tcPr>
            <w:tcW w:w="1365" w:type="pct"/>
            <w:vAlign w:val="center"/>
          </w:tcPr>
          <w:p w:rsidR="008A4098" w:rsidRPr="003A6B24" w:rsidRDefault="008A4098" w:rsidP="008A4098">
            <w:pPr>
              <w:suppressAutoHyphens/>
              <w:contextualSpacing/>
              <w:jc w:val="center"/>
              <w:rPr>
                <w:b/>
                <w:color w:val="000000"/>
              </w:rPr>
            </w:pPr>
            <w:r w:rsidRPr="003A6B24">
              <w:rPr>
                <w:b/>
                <w:color w:val="000000"/>
              </w:rPr>
              <w:t>Методы оценки</w:t>
            </w:r>
          </w:p>
        </w:tc>
      </w:tr>
      <w:tr w:rsidR="008A4098" w:rsidRPr="003A6B24" w:rsidTr="008A4098">
        <w:trPr>
          <w:trHeight w:val="10015"/>
        </w:trPr>
        <w:tc>
          <w:tcPr>
            <w:tcW w:w="1936" w:type="pct"/>
          </w:tcPr>
          <w:p w:rsidR="008A4098" w:rsidRPr="003A6B24" w:rsidRDefault="008A4098" w:rsidP="008A4098">
            <w:pPr>
              <w:pStyle w:val="af"/>
              <w:tabs>
                <w:tab w:val="left" w:pos="284"/>
              </w:tabs>
              <w:rPr>
                <w:color w:val="000000"/>
              </w:rPr>
            </w:pPr>
            <w:r w:rsidRPr="003A6B24">
              <w:rPr>
                <w:bCs/>
                <w:iCs/>
                <w:color w:val="000000"/>
                <w:u w:val="single"/>
              </w:rPr>
              <w:t xml:space="preserve">Знает: </w:t>
            </w:r>
          </w:p>
          <w:p w:rsidR="008A4098" w:rsidRDefault="008A4098" w:rsidP="008A4098">
            <w:r>
              <w:t xml:space="preserve">-общие обязанности работников железнодорожного транспорта; </w:t>
            </w:r>
          </w:p>
          <w:p w:rsidR="008A4098" w:rsidRDefault="008A4098" w:rsidP="008A4098">
            <w:r>
              <w:t>-требования и нормы содержания основных сооружений и устройств, подвижного состава;</w:t>
            </w:r>
          </w:p>
          <w:p w:rsidR="008A4098" w:rsidRDefault="008A4098" w:rsidP="008A4098">
            <w:r>
              <w:t>-  организацию движения поездов и принципы сигнализации;</w:t>
            </w:r>
          </w:p>
          <w:p w:rsidR="008A4098" w:rsidRDefault="008A4098" w:rsidP="008A4098">
            <w:r>
              <w:t>- порядок действия всех работников, связанных с движением поездов в нестандартных ситуациях, при всевозможных отказах устрой</w:t>
            </w:r>
            <w:proofErr w:type="gramStart"/>
            <w:r>
              <w:t>ств св</w:t>
            </w:r>
            <w:proofErr w:type="gramEnd"/>
            <w:r>
              <w:t>язи.</w:t>
            </w:r>
          </w:p>
          <w:p w:rsidR="008A4098" w:rsidRPr="003A6B24" w:rsidRDefault="008A4098" w:rsidP="008A4098">
            <w:pPr>
              <w:suppressAutoHyphens/>
              <w:ind w:right="-96"/>
              <w:contextualSpacing/>
              <w:rPr>
                <w:bCs/>
                <w:iCs/>
                <w:color w:val="000000"/>
                <w:u w:val="single"/>
              </w:rPr>
            </w:pPr>
            <w:r w:rsidRPr="002253F9">
              <w:rPr>
                <w:bCs/>
                <w:iCs/>
                <w:color w:val="000000"/>
                <w:u w:val="single"/>
              </w:rPr>
              <w:t>Умеет:</w:t>
            </w:r>
            <w:r w:rsidRPr="003A6B24">
              <w:rPr>
                <w:bCs/>
                <w:iCs/>
                <w:color w:val="000000"/>
                <w:u w:val="single"/>
              </w:rPr>
              <w:t xml:space="preserve"> </w:t>
            </w:r>
          </w:p>
          <w:p w:rsidR="008A4098" w:rsidRDefault="008A4098" w:rsidP="008A4098">
            <w:pPr>
              <w:shd w:val="clear" w:color="auto" w:fill="FFFFFF"/>
              <w:rPr>
                <w:color w:val="000000"/>
                <w:spacing w:val="-7"/>
              </w:rPr>
            </w:pPr>
            <w:r>
              <w:t>-</w:t>
            </w:r>
            <w:r>
              <w:rPr>
                <w:color w:val="000000"/>
                <w:spacing w:val="-6"/>
              </w:rPr>
              <w:t xml:space="preserve">уметь определять соответствие технического состояния основных сооружений и устройств, </w:t>
            </w:r>
            <w:r>
              <w:rPr>
                <w:color w:val="000000"/>
                <w:spacing w:val="-7"/>
              </w:rPr>
              <w:t>подвижного состава требованиям ПТЭ и действующих инструкций;</w:t>
            </w:r>
          </w:p>
          <w:p w:rsidR="008A4098" w:rsidRDefault="008A4098" w:rsidP="008A4098">
            <w:pPr>
              <w:shd w:val="clear" w:color="auto" w:fill="FFFFFF"/>
            </w:pPr>
            <w:r>
              <w:rPr>
                <w:color w:val="000000"/>
                <w:spacing w:val="-7"/>
              </w:rPr>
              <w:t>-</w:t>
            </w:r>
            <w:r>
              <w:t xml:space="preserve"> в производственных условиях организовать работу так, чтобы обеспечить полную безопасность движения поездов и безопасность пассажиров;</w:t>
            </w:r>
          </w:p>
          <w:p w:rsidR="008A4098" w:rsidRPr="00D354FA" w:rsidRDefault="008A4098" w:rsidP="008A4098">
            <w:pPr>
              <w:shd w:val="clear" w:color="auto" w:fill="FFFFFF"/>
            </w:pPr>
            <w:r>
              <w:t>- обеспечивать эффективное использование технических средств, высокую производительность труда, сохранность перевозимых грузов, охрану окружающей среды</w:t>
            </w:r>
          </w:p>
          <w:p w:rsidR="008A4098" w:rsidRPr="00267664" w:rsidRDefault="008A4098" w:rsidP="008A4098">
            <w:pPr>
              <w:suppressAutoHyphens/>
              <w:spacing w:line="276" w:lineRule="auto"/>
              <w:rPr>
                <w:rFonts w:eastAsia="Calibri"/>
                <w:bCs/>
              </w:rPr>
            </w:pPr>
          </w:p>
          <w:p w:rsidR="008A4098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</w:p>
          <w:p w:rsidR="008A4098" w:rsidRDefault="008A4098" w:rsidP="008A4098">
            <w:pPr>
              <w:suppressAutoHyphens/>
              <w:contextualSpacing/>
              <w:jc w:val="center"/>
              <w:rPr>
                <w:b/>
                <w:iCs/>
                <w:color w:val="000000"/>
              </w:rPr>
            </w:pPr>
          </w:p>
          <w:p w:rsidR="008A4098" w:rsidRPr="003A6B24" w:rsidRDefault="008A4098" w:rsidP="008A4098">
            <w:pPr>
              <w:rPr>
                <w:b/>
                <w:iCs/>
                <w:color w:val="000000"/>
              </w:rPr>
            </w:pPr>
            <w:r w:rsidRPr="003A6B24">
              <w:rPr>
                <w:b/>
                <w:iCs/>
                <w:color w:val="000000"/>
              </w:rPr>
              <w:t xml:space="preserve"> </w:t>
            </w:r>
          </w:p>
        </w:tc>
        <w:tc>
          <w:tcPr>
            <w:tcW w:w="1698" w:type="pct"/>
          </w:tcPr>
          <w:p w:rsidR="008A4098" w:rsidRDefault="008A4098" w:rsidP="008A4098">
            <w:r w:rsidRPr="002124EB"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общие обязанности работников железнодорожного транспорта</w:t>
            </w:r>
            <w:r w:rsidRPr="002124EB">
              <w:rPr>
                <w:sz w:val="22"/>
                <w:szCs w:val="22"/>
              </w:rPr>
              <w:t>.</w:t>
            </w:r>
          </w:p>
          <w:p w:rsidR="008A4098" w:rsidRDefault="008A4098" w:rsidP="008A4098">
            <w:pPr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-требования ПТЭ к сооружениям и устройствам железных дорог, подвижному составу и нормы их содержания</w:t>
            </w:r>
          </w:p>
          <w:p w:rsidR="008A4098" w:rsidRDefault="008A4098" w:rsidP="008A4098">
            <w:pPr>
              <w:rPr>
                <w:color w:val="000000"/>
                <w:spacing w:val="-1"/>
              </w:rPr>
            </w:pPr>
            <w:r w:rsidRPr="002124EB"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принципы сигнализации и организацию движения поездов</w:t>
            </w:r>
          </w:p>
          <w:p w:rsidR="008A4098" w:rsidRDefault="008A4098" w:rsidP="008A4098">
            <w:pPr>
              <w:shd w:val="clear" w:color="auto" w:fill="FFFFFF"/>
              <w:rPr>
                <w:color w:val="000000"/>
                <w:spacing w:val="-6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pacing w:val="-1"/>
              </w:rPr>
              <w:t>порядок обеспечения безопасно</w:t>
            </w:r>
            <w:r>
              <w:rPr>
                <w:color w:val="000000"/>
                <w:spacing w:val="-1"/>
              </w:rPr>
              <w:softHyphen/>
              <w:t xml:space="preserve">сти движения поездов при производстве работ по техническому обслуживанию и ремонту </w:t>
            </w:r>
            <w:r>
              <w:rPr>
                <w:color w:val="000000"/>
                <w:spacing w:val="-3"/>
              </w:rPr>
              <w:t>устройств электросвязи</w:t>
            </w:r>
          </w:p>
          <w:p w:rsidR="008A4098" w:rsidRPr="00D354FA" w:rsidRDefault="008A4098" w:rsidP="008A4098">
            <w:pPr>
              <w:shd w:val="clear" w:color="auto" w:fill="FFFFFF"/>
            </w:pPr>
            <w:r>
              <w:rPr>
                <w:color w:val="000000"/>
                <w:spacing w:val="-6"/>
              </w:rPr>
              <w:t xml:space="preserve">- определять соответствие технического состояния основных сооружений и устройств, </w:t>
            </w:r>
            <w:r>
              <w:rPr>
                <w:color w:val="000000"/>
                <w:spacing w:val="-7"/>
              </w:rPr>
              <w:t>подвижного состава требованиям ПТЭ и действующих инструкций</w:t>
            </w:r>
            <w:r>
              <w:rPr>
                <w:spacing w:val="-2"/>
              </w:rPr>
              <w:t>,</w:t>
            </w:r>
          </w:p>
          <w:p w:rsidR="008A4098" w:rsidRDefault="008A4098" w:rsidP="008A4098">
            <w:pPr>
              <w:shd w:val="clear" w:color="auto" w:fill="FFFFFF"/>
            </w:pPr>
            <w:r>
              <w:t>в производственных условиях организовывает работу так, чтобы обеспечить полную безопасность движения поездов и безопасность пассажиров;</w:t>
            </w:r>
          </w:p>
          <w:p w:rsidR="008A4098" w:rsidRDefault="008A4098" w:rsidP="008A4098">
            <w:pPr>
              <w:shd w:val="clear" w:color="auto" w:fill="FFFFFF"/>
            </w:pPr>
            <w:r>
              <w:t>- обеспечивать  эффективное использование технических средств, высокую производительность труда, сохранность перевозимых грузов, охрану окружающей среды;</w:t>
            </w:r>
          </w:p>
          <w:p w:rsidR="008A4098" w:rsidRDefault="008A4098" w:rsidP="008A4098">
            <w:pPr>
              <w:shd w:val="clear" w:color="auto" w:fill="FFFFFF"/>
            </w:pPr>
            <w:r>
              <w:t>- п</w:t>
            </w:r>
            <w:r w:rsidRPr="00345A92">
              <w:t>роизводить пуско-наладочные работы по вводу в действие различных видов связи и систем передачи данных</w:t>
            </w:r>
            <w:r>
              <w:t>;</w:t>
            </w:r>
          </w:p>
          <w:p w:rsidR="008A4098" w:rsidRPr="00E301BA" w:rsidRDefault="008A4098" w:rsidP="008A4098">
            <w:pPr>
              <w:shd w:val="clear" w:color="auto" w:fill="FFFFFF"/>
            </w:pPr>
            <w:r>
              <w:t>- в</w:t>
            </w:r>
            <w:r w:rsidRPr="00345A92">
              <w:t>ыполнять работы по ремонту объектов железнодорожной электросвязи.</w:t>
            </w:r>
          </w:p>
        </w:tc>
        <w:tc>
          <w:tcPr>
            <w:tcW w:w="1365" w:type="pct"/>
          </w:tcPr>
          <w:p w:rsidR="008A4098" w:rsidRPr="00FA7DB5" w:rsidRDefault="008A4098" w:rsidP="008A4098">
            <w:pPr>
              <w:suppressAutoHyphens/>
              <w:contextualSpacing/>
              <w:jc w:val="both"/>
            </w:pPr>
            <w:r w:rsidRPr="00FA7DB5">
              <w:t>- все виды опроса;</w:t>
            </w:r>
          </w:p>
          <w:p w:rsidR="008A4098" w:rsidRPr="00FA7DB5" w:rsidRDefault="008A4098" w:rsidP="008A4098">
            <w:pPr>
              <w:pStyle w:val="a3"/>
              <w:suppressAutoHyphens/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FA7DB5">
              <w:rPr>
                <w:rFonts w:ascii="Times New Roman" w:hAnsi="Times New Roman"/>
                <w:color w:val="000000"/>
                <w:sz w:val="24"/>
                <w:szCs w:val="24"/>
              </w:rPr>
              <w:t>- самостоятельная работа;</w:t>
            </w:r>
          </w:p>
          <w:p w:rsidR="008A4098" w:rsidRPr="00FA7DB5" w:rsidRDefault="008A4098" w:rsidP="008A40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7DB5">
              <w:rPr>
                <w:rFonts w:ascii="Times New Roman" w:hAnsi="Times New Roman"/>
                <w:color w:val="000000"/>
                <w:sz w:val="24"/>
                <w:szCs w:val="24"/>
              </w:rPr>
              <w:t>- экспертное наблюдение выполнения практических  работ;</w:t>
            </w:r>
          </w:p>
          <w:p w:rsidR="008A4098" w:rsidRPr="003A6B24" w:rsidRDefault="008A4098" w:rsidP="008A4098">
            <w:pPr>
              <w:suppressAutoHyphens/>
              <w:contextualSpacing/>
              <w:rPr>
                <w:b/>
                <w:color w:val="000000"/>
              </w:rPr>
            </w:pPr>
            <w:r w:rsidRPr="00FA7DB5">
              <w:rPr>
                <w:color w:val="000000"/>
              </w:rPr>
              <w:t>-промежуточная аттестация.</w:t>
            </w:r>
          </w:p>
        </w:tc>
      </w:tr>
    </w:tbl>
    <w:p w:rsidR="005C3F5A" w:rsidRDefault="005C3F5A" w:rsidP="005C3F5A">
      <w:pPr>
        <w:ind w:firstLine="720"/>
        <w:jc w:val="both"/>
        <w:rPr>
          <w:b/>
          <w:bCs/>
          <w:color w:val="000000"/>
        </w:rPr>
      </w:pPr>
    </w:p>
    <w:p w:rsidR="005C3F5A" w:rsidRDefault="005C3F5A" w:rsidP="005C3F5A">
      <w:pPr>
        <w:ind w:firstLine="720"/>
        <w:jc w:val="both"/>
        <w:rPr>
          <w:b/>
          <w:bCs/>
          <w:color w:val="000000"/>
        </w:rPr>
      </w:pPr>
    </w:p>
    <w:p w:rsidR="00016A1D" w:rsidRDefault="004E20B3" w:rsidP="00016A1D">
      <w:pPr>
        <w:jc w:val="center"/>
        <w:rPr>
          <w:b/>
          <w:bCs/>
        </w:rPr>
      </w:pPr>
      <w:r>
        <w:rPr>
          <w:b/>
        </w:rPr>
        <w:t xml:space="preserve">3.2.1 </w:t>
      </w:r>
      <w:r w:rsidR="00016A1D" w:rsidRPr="00A95D39">
        <w:rPr>
          <w:b/>
          <w:bCs/>
        </w:rPr>
        <w:t>Теоретический блок</w:t>
      </w:r>
      <w:r w:rsidR="00016A1D">
        <w:rPr>
          <w:b/>
          <w:bCs/>
        </w:rPr>
        <w:t xml:space="preserve"> (по тематике разделов дисциплины)</w:t>
      </w:r>
    </w:p>
    <w:p w:rsidR="004E20B3" w:rsidRPr="00016A1D" w:rsidRDefault="004E20B3" w:rsidP="004E20B3">
      <w:pPr>
        <w:jc w:val="center"/>
        <w:rPr>
          <w:b/>
          <w:bCs/>
        </w:rPr>
      </w:pPr>
      <w:r w:rsidRPr="00016A1D">
        <w:rPr>
          <w:b/>
          <w:bCs/>
        </w:rPr>
        <w:t xml:space="preserve">Проверяемые ОК, ПК, У, </w:t>
      </w:r>
      <w:proofErr w:type="gramStart"/>
      <w:r w:rsidRPr="00016A1D">
        <w:rPr>
          <w:b/>
          <w:bCs/>
        </w:rPr>
        <w:t>З</w:t>
      </w:r>
      <w:proofErr w:type="gramEnd"/>
    </w:p>
    <w:p w:rsidR="004E20B3" w:rsidRPr="005F46A8" w:rsidRDefault="005F46A8" w:rsidP="005F46A8">
      <w:pPr>
        <w:shd w:val="clear" w:color="auto" w:fill="FFFFFF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У, </w:t>
      </w:r>
      <w:proofErr w:type="gramStart"/>
      <w:r>
        <w:rPr>
          <w:bCs/>
          <w:sz w:val="20"/>
          <w:szCs w:val="20"/>
        </w:rPr>
        <w:t>З</w:t>
      </w:r>
      <w:proofErr w:type="gramEnd"/>
      <w:r>
        <w:rPr>
          <w:bCs/>
          <w:sz w:val="20"/>
          <w:szCs w:val="20"/>
        </w:rPr>
        <w:t xml:space="preserve">, </w:t>
      </w:r>
      <w:r w:rsidR="008A4098" w:rsidRPr="00345A92">
        <w:rPr>
          <w:bCs/>
          <w:sz w:val="20"/>
          <w:szCs w:val="20"/>
        </w:rPr>
        <w:t>ОК 01,02,03.</w:t>
      </w:r>
      <w:r w:rsidR="008A4098">
        <w:rPr>
          <w:bCs/>
          <w:sz w:val="20"/>
          <w:szCs w:val="20"/>
        </w:rPr>
        <w:t>04,</w:t>
      </w:r>
      <w:r w:rsidR="008A4098" w:rsidRPr="00345A92">
        <w:rPr>
          <w:bCs/>
          <w:sz w:val="20"/>
          <w:szCs w:val="20"/>
        </w:rPr>
        <w:t>06,09</w:t>
      </w:r>
      <w:r>
        <w:rPr>
          <w:bCs/>
          <w:sz w:val="20"/>
          <w:szCs w:val="20"/>
        </w:rPr>
        <w:t xml:space="preserve"> </w:t>
      </w:r>
      <w:r w:rsidR="008A4098" w:rsidRPr="00345A92">
        <w:rPr>
          <w:bCs/>
          <w:sz w:val="20"/>
          <w:szCs w:val="20"/>
        </w:rPr>
        <w:t>ПК</w:t>
      </w:r>
      <w:r w:rsidR="008A4098">
        <w:rPr>
          <w:bCs/>
          <w:sz w:val="20"/>
          <w:szCs w:val="20"/>
        </w:rPr>
        <w:t xml:space="preserve"> 2.2,</w:t>
      </w:r>
      <w:r w:rsidR="0048572D">
        <w:rPr>
          <w:bCs/>
          <w:sz w:val="20"/>
          <w:szCs w:val="20"/>
        </w:rPr>
        <w:t>5.1</w:t>
      </w:r>
      <w:r w:rsidR="008A4098" w:rsidRPr="00345A92">
        <w:rPr>
          <w:bCs/>
          <w:sz w:val="20"/>
          <w:szCs w:val="20"/>
        </w:rPr>
        <w:t>,ЛР10.13.27</w:t>
      </w:r>
      <w:r w:rsidR="008A4098">
        <w:rPr>
          <w:bCs/>
          <w:sz w:val="20"/>
          <w:szCs w:val="20"/>
        </w:rPr>
        <w:t>,</w:t>
      </w:r>
      <w:r w:rsidR="008A4098" w:rsidRPr="00345A92">
        <w:rPr>
          <w:bCs/>
          <w:sz w:val="20"/>
          <w:szCs w:val="20"/>
        </w:rPr>
        <w:t>.29</w:t>
      </w:r>
    </w:p>
    <w:p w:rsidR="004E20B3" w:rsidRDefault="004E20B3" w:rsidP="004E20B3">
      <w:pPr>
        <w:rPr>
          <w:b/>
          <w:bCs/>
        </w:rPr>
      </w:pPr>
    </w:p>
    <w:p w:rsidR="004E20B3" w:rsidRDefault="005E1A98" w:rsidP="004E20B3">
      <w:pPr>
        <w:shd w:val="clear" w:color="auto" w:fill="FFFFFF"/>
        <w:jc w:val="center"/>
        <w:rPr>
          <w:b/>
          <w:color w:val="000000"/>
        </w:rPr>
      </w:pPr>
      <w:bookmarkStart w:id="2" w:name="_Hlk197282307"/>
      <w:r>
        <w:rPr>
          <w:b/>
          <w:bCs/>
        </w:rPr>
        <w:t xml:space="preserve">Тема 1 </w:t>
      </w:r>
      <w:bookmarkEnd w:id="2"/>
      <w:r w:rsidR="008D61C2" w:rsidRPr="000E4A91">
        <w:rPr>
          <w:b/>
          <w:color w:val="000000"/>
        </w:rPr>
        <w:t>Общие обязанности работников железнодорожного транспорта</w:t>
      </w:r>
    </w:p>
    <w:p w:rsidR="00445D93" w:rsidRPr="005E6334" w:rsidRDefault="00445D93" w:rsidP="00445D93"/>
    <w:p w:rsidR="0064282A" w:rsidRDefault="00EB61DE" w:rsidP="00EB61DE">
      <w:pPr>
        <w:jc w:val="center"/>
        <w:rPr>
          <w:b/>
        </w:rPr>
      </w:pPr>
      <w:r>
        <w:rPr>
          <w:b/>
        </w:rPr>
        <w:t xml:space="preserve"> Контр</w:t>
      </w:r>
      <w:r w:rsidR="005C3F5A">
        <w:rPr>
          <w:b/>
        </w:rPr>
        <w:t>ольная карточка</w:t>
      </w:r>
      <w:r>
        <w:rPr>
          <w:b/>
        </w:rPr>
        <w:t xml:space="preserve"> по разделу 1</w:t>
      </w:r>
    </w:p>
    <w:p w:rsidR="008D61C2" w:rsidRDefault="00EB61DE" w:rsidP="00703DEF">
      <w:pPr>
        <w:jc w:val="center"/>
        <w:rPr>
          <w:b/>
        </w:rPr>
      </w:pPr>
      <w:r w:rsidRPr="005E6334">
        <w:rPr>
          <w:b/>
        </w:rPr>
        <w:t xml:space="preserve">«Общие обязанности </w:t>
      </w:r>
      <w:r w:rsidR="00016A1D" w:rsidRPr="005E6334">
        <w:rPr>
          <w:b/>
        </w:rPr>
        <w:t xml:space="preserve">работников </w:t>
      </w:r>
      <w:r w:rsidR="00016A1D">
        <w:rPr>
          <w:b/>
        </w:rPr>
        <w:t>железнодорожного</w:t>
      </w:r>
      <w:r w:rsidRPr="005E6334">
        <w:rPr>
          <w:b/>
        </w:rPr>
        <w:t xml:space="preserve"> транспорт</w:t>
      </w:r>
      <w:r>
        <w:rPr>
          <w:b/>
        </w:rPr>
        <w:t>а»</w:t>
      </w:r>
    </w:p>
    <w:p w:rsidR="00EB61DE" w:rsidRDefault="00EB61DE" w:rsidP="00703DEF">
      <w:pPr>
        <w:jc w:val="center"/>
        <w:rPr>
          <w:b/>
        </w:rPr>
      </w:pPr>
      <w:r>
        <w:rPr>
          <w:b/>
        </w:rPr>
        <w:t>1 вариант</w:t>
      </w:r>
    </w:p>
    <w:p w:rsidR="00EB61DE" w:rsidRDefault="00EB61DE" w:rsidP="00116459">
      <w:pPr>
        <w:ind w:firstLine="709"/>
        <w:jc w:val="both"/>
      </w:pPr>
      <w:r w:rsidRPr="00EB61DE">
        <w:t>1. Перечислите общие обязанности работников железнодорожного транспорта</w:t>
      </w:r>
      <w:r>
        <w:t>.</w:t>
      </w:r>
    </w:p>
    <w:p w:rsidR="00EB61DE" w:rsidRDefault="00EB61DE" w:rsidP="00116459">
      <w:pPr>
        <w:ind w:firstLine="709"/>
        <w:jc w:val="both"/>
      </w:pPr>
      <w:r>
        <w:t>2. Назовите основные руководящие документы, применяемые в работе железнодорожного транспорта.</w:t>
      </w:r>
    </w:p>
    <w:p w:rsidR="00E8209F" w:rsidRPr="00703DEF" w:rsidRDefault="00EB61DE" w:rsidP="00703DEF">
      <w:pPr>
        <w:ind w:firstLine="709"/>
        <w:jc w:val="both"/>
      </w:pPr>
      <w:r>
        <w:t xml:space="preserve">3. </w:t>
      </w:r>
      <w:r w:rsidR="00E8209F">
        <w:t xml:space="preserve">Назовите требования, предъявляемые к лицам, поступающим на железнодорожный транспорт </w:t>
      </w:r>
      <w:r w:rsidR="00016A1D">
        <w:t>на должности,</w:t>
      </w:r>
      <w:r w:rsidR="00E8209F">
        <w:t xml:space="preserve"> связанные с движением поездов.</w:t>
      </w:r>
    </w:p>
    <w:p w:rsidR="00EB61DE" w:rsidRDefault="00E8209F" w:rsidP="00E8209F">
      <w:pPr>
        <w:jc w:val="center"/>
        <w:rPr>
          <w:b/>
        </w:rPr>
      </w:pPr>
      <w:r w:rsidRPr="00E8209F">
        <w:rPr>
          <w:b/>
        </w:rPr>
        <w:t>Эталоны ответов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  <w:bCs/>
        </w:rPr>
        <w:t>Основными обязанностями работников железнодорожного транспорта являются удовлетворение потребностей в перевозках пассажиров и грузов при безусловном обеспечении безопасности движения и сохранности перевозимых грузов, эффективное использование технических средств, соблюдение требований охраны окружающей природной среды.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  <w:bCs/>
        </w:rPr>
        <w:t xml:space="preserve">Каждый работник, связанный с движением поездов, несет по кругу своих обязанностей ответственность за выполнение Правил технической эксплуатации и безопасность движения.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  <w:bCs/>
        </w:rPr>
        <w:t>Ответственность за соблюдение Правил технической эксплуатации работниками железнодорожного транспорта возлагается на руководителей соответствующих подразделений.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Нарушение Правил технической эксплуатации работниками железнодорожного транспорта влечет за собой ответственность в соответствии с действующим законодательством.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Каждый работник железнодорожного транспорта обязан подавать сигнал остановки поезду или маневрирующему составу и принимать другие меры к их остановке в случаях, угрожающих жизни и здоровью людей или безопасности движения. При обнаружении неисправности сооружений или устройств, создающей угрозу безопасности движения или загрязнения окружающей природной среды, работник должен немедленно принимать меры к ограждению опасного места и устранению неисправности.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Работники железнодорожного транспорта должны обеспечивать безопасность пассажиров, создавать им необходимые удобства, культурно обслуживать на вокзалах, в поездах, быть вежливыми и предупредительными в обращении со всеми лицами, пользующимися услугами железнодорожного транспорта, и одновременно требовать от них выполнения действующих на железнодорожном транспорте правил.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Работники железнодорожного транспорта должны содержать в порядке рабочее место и вверенные технические средства.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Работники, для которых установлены форма одежды и знаки различия, должны быть в соответствии с Положением о дисциплине работников железнодорожного транспорта Российской Федерации одеты по форме.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Каждый работник железнодорожного транспорта должен соблюдать правила и инструкции по технике безопасности, пожарной безопасности и производственной санитарии, установленные для выполняемой им работы.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Ответственность за выполнение этих правил и инструкций возлагается на исполнителей и руководителей соответствующих подразделений.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Лица, поступающие на железнодорожный транспорт на работу, связанную с движением поездов, должны пройти профессиональное обучение, а локомотивные бригады и поездные диспетчера, кроме того, профессиональный отбор, выдержать испытания и в последующем периодически проверяться в знании: 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t>Правил технической эксплуатации железных дорог Российской Федерации (ПТЭ)</w:t>
      </w:r>
      <w:r w:rsidRPr="00E8209F">
        <w:t xml:space="preserve">; 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lastRenderedPageBreak/>
        <w:t>Инструкции по сигнализации на железных дорогах Российской Федерации (ИСИ)</w:t>
      </w:r>
      <w:r w:rsidRPr="00E8209F">
        <w:t xml:space="preserve">; 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t>Инструкции по движению поездов и маневровой работе на железных дорогах Российской Федерации (ИДП);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t>должностных инструкций и других документов, устанавливающих обязанности работников;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t>правил и инструкций по технике безопасности и производственной санитарии;</w:t>
      </w:r>
    </w:p>
    <w:p w:rsidR="00E8209F" w:rsidRPr="00E8209F" w:rsidRDefault="00E8209F" w:rsidP="00141C25">
      <w:pPr>
        <w:numPr>
          <w:ilvl w:val="0"/>
          <w:numId w:val="2"/>
        </w:numPr>
        <w:ind w:left="0" w:firstLine="709"/>
        <w:jc w:val="both"/>
      </w:pPr>
      <w:r w:rsidRPr="00E8209F">
        <w:rPr>
          <w:iCs/>
        </w:rPr>
        <w:t>Положения о дисциплине работников железнодорожного транспорта Российской Федерации.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Все остальные работники должны знать общие обязанности работников железнодорожного транспорта, правила по технике безопасности и производственной санитарии, должностные инструкции и другие документы, устанавливающие обязанности работников.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Работники железнодорожного транспорта, на которых в порядке уплотнения рабочего дня или совмещения профессий возлагается выполнение дополнительных обязанностей, связанных с движением поездов, должны допускаться к этой работе только после испытания их в знании соответствующих правил и инструкций. </w:t>
      </w:r>
    </w:p>
    <w:p w:rsidR="00E8209F" w:rsidRPr="00E8209F" w:rsidRDefault="00E8209F" w:rsidP="00116459">
      <w:pPr>
        <w:ind w:firstLine="709"/>
        <w:jc w:val="both"/>
      </w:pPr>
      <w:r w:rsidRPr="00E8209F">
        <w:t xml:space="preserve">Лица, поступающие на железнодорожный транспорт на должности, связанные с движением поездов, должны пройти медицинское освидетельствование для определения годности их к выполнению соответствующей работы. В дальнейшем периодическое медицинское освидетельствование этих работников должно производиться в соответствии с установленным </w:t>
      </w:r>
      <w:r>
        <w:t>порядком</w:t>
      </w:r>
      <w:r w:rsidRPr="00E8209F">
        <w:t>.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Работники железнодорожного транспорта должны сохранять вверенное имущество железных дорог и перевозимые грузы. </w:t>
      </w:r>
    </w:p>
    <w:p w:rsidR="00E8209F" w:rsidRPr="00E8209F" w:rsidRDefault="00E8209F" w:rsidP="00116459">
      <w:pPr>
        <w:pStyle w:val="a9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E8209F">
        <w:rPr>
          <w:rFonts w:ascii="Times New Roman" w:hAnsi="Times New Roman" w:cs="Times New Roman"/>
        </w:rPr>
        <w:t xml:space="preserve">Не допускается исполнение обязанностей работниками железнодорожного транспорта, находящимися в состоянии алкогольного, токсического или наркотического опьянения. Лица, обнаруженные в таком состоянии, </w:t>
      </w:r>
      <w:proofErr w:type="spellStart"/>
      <w:r w:rsidRPr="00E8209F">
        <w:rPr>
          <w:rFonts w:ascii="Times New Roman" w:hAnsi="Times New Roman" w:cs="Times New Roman"/>
        </w:rPr>
        <w:t>немедленноотстраняются</w:t>
      </w:r>
      <w:proofErr w:type="spellEnd"/>
      <w:r w:rsidRPr="00E8209F">
        <w:rPr>
          <w:rFonts w:ascii="Times New Roman" w:hAnsi="Times New Roman" w:cs="Times New Roman"/>
        </w:rPr>
        <w:t xml:space="preserve"> от работы и привлекаются к ответственности. </w:t>
      </w:r>
    </w:p>
    <w:p w:rsidR="00E8209F" w:rsidRPr="00E8209F" w:rsidRDefault="00E8209F" w:rsidP="00116459">
      <w:pPr>
        <w:ind w:firstLine="709"/>
        <w:jc w:val="both"/>
      </w:pPr>
    </w:p>
    <w:p w:rsidR="00073DD8" w:rsidRDefault="00073DD8" w:rsidP="00116459">
      <w:pPr>
        <w:pStyle w:val="af"/>
        <w:ind w:firstLine="709"/>
        <w:rPr>
          <w:b/>
          <w:bCs/>
          <w:iCs/>
          <w:lang w:bidi="en-US"/>
        </w:rPr>
      </w:pPr>
      <w:r w:rsidRPr="00B33085">
        <w:rPr>
          <w:b/>
          <w:bCs/>
          <w:iCs/>
          <w:lang w:bidi="en-US"/>
        </w:rPr>
        <w:t>Критерии оценки:</w:t>
      </w:r>
    </w:p>
    <w:p w:rsidR="00073DD8" w:rsidRPr="00415971" w:rsidRDefault="00073DD8" w:rsidP="00116459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Кажд</w:t>
      </w:r>
      <w:r>
        <w:rPr>
          <w:bCs/>
          <w:iCs/>
          <w:lang w:bidi="en-US"/>
        </w:rPr>
        <w:t>ый</w:t>
      </w:r>
      <w:r w:rsidRPr="00415971">
        <w:rPr>
          <w:bCs/>
          <w:iCs/>
          <w:lang w:bidi="en-US"/>
        </w:rPr>
        <w:t xml:space="preserve"> </w:t>
      </w:r>
      <w:proofErr w:type="spellStart"/>
      <w:r w:rsidRPr="00415971">
        <w:rPr>
          <w:bCs/>
          <w:iCs/>
          <w:lang w:bidi="en-US"/>
        </w:rPr>
        <w:t>правильн</w:t>
      </w:r>
      <w:r>
        <w:rPr>
          <w:bCs/>
          <w:iCs/>
          <w:lang w:bidi="en-US"/>
        </w:rPr>
        <w:t>ыйответ</w:t>
      </w:r>
      <w:proofErr w:type="spellEnd"/>
      <w:r>
        <w:rPr>
          <w:bCs/>
          <w:iCs/>
          <w:lang w:bidi="en-US"/>
        </w:rPr>
        <w:t xml:space="preserve"> на вопрос - 10</w:t>
      </w:r>
      <w:r w:rsidRPr="00415971">
        <w:rPr>
          <w:bCs/>
          <w:iCs/>
          <w:lang w:bidi="en-US"/>
        </w:rPr>
        <w:t xml:space="preserve"> баллов.</w:t>
      </w:r>
    </w:p>
    <w:p w:rsidR="00073DD8" w:rsidRPr="00415971" w:rsidRDefault="00073DD8" w:rsidP="00116459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Ма</w:t>
      </w:r>
      <w:r>
        <w:rPr>
          <w:bCs/>
          <w:iCs/>
          <w:lang w:bidi="en-US"/>
        </w:rPr>
        <w:t xml:space="preserve">ксимальное количество баллов – </w:t>
      </w:r>
      <w:r w:rsidR="0006672D">
        <w:rPr>
          <w:bCs/>
          <w:iCs/>
          <w:lang w:bidi="en-US"/>
        </w:rPr>
        <w:t>3</w:t>
      </w:r>
      <w:r w:rsidRPr="00415971">
        <w:rPr>
          <w:bCs/>
          <w:iCs/>
          <w:lang w:bidi="en-US"/>
        </w:rPr>
        <w:t>0 баллов.</w:t>
      </w:r>
    </w:p>
    <w:p w:rsidR="00073DD8" w:rsidRPr="00B33085" w:rsidRDefault="00073DD8" w:rsidP="00073DD8">
      <w:pPr>
        <w:pStyle w:val="af"/>
        <w:rPr>
          <w:b/>
          <w:bCs/>
          <w:iCs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2701"/>
        <w:gridCol w:w="2444"/>
        <w:gridCol w:w="2212"/>
      </w:tblGrid>
      <w:tr w:rsidR="008D61C2" w:rsidRPr="005E6334" w:rsidTr="008D61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Отметка (оценка)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Количество правильных ответов в баллах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BB135D">
            <w:pPr>
              <w:jc w:val="center"/>
            </w:pPr>
            <w:r w:rsidRPr="005E6334">
              <w:t>Количество правильных ответов в процентах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8D61C2" w:rsidRDefault="008D61C2" w:rsidP="00703DEF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Уровень </w:t>
            </w:r>
            <w:proofErr w:type="spellStart"/>
            <w:r>
              <w:rPr>
                <w:color w:val="000000"/>
                <w:sz w:val="22"/>
                <w:szCs w:val="22"/>
              </w:rPr>
              <w:t>сформированности</w:t>
            </w:r>
            <w:proofErr w:type="spellEnd"/>
          </w:p>
          <w:p w:rsidR="008D61C2" w:rsidRPr="005E6334" w:rsidRDefault="008D61C2" w:rsidP="00703DEF">
            <w:pPr>
              <w:jc w:val="center"/>
            </w:pPr>
          </w:p>
        </w:tc>
      </w:tr>
      <w:tr w:rsidR="008D61C2" w:rsidRPr="005E6334" w:rsidTr="008D61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5 (отлично)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21-30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BB135D">
            <w:pPr>
              <w:jc w:val="center"/>
            </w:pPr>
            <w:r w:rsidRPr="005E6334">
              <w:rPr>
                <w:color w:val="000000"/>
              </w:rPr>
              <w:t>от 90% до 100%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703DEF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повышенный</w:t>
            </w:r>
          </w:p>
        </w:tc>
      </w:tr>
      <w:tr w:rsidR="008D61C2" w:rsidRPr="005E6334" w:rsidTr="008D61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4 (хорошо)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11- 20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BB135D">
            <w:pPr>
              <w:jc w:val="center"/>
            </w:pPr>
            <w:r w:rsidRPr="005E6334">
              <w:rPr>
                <w:color w:val="000000"/>
              </w:rPr>
              <w:t>от 74% до 89 %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012D5" w:rsidRDefault="008D61C2" w:rsidP="00703DEF">
            <w:pPr>
              <w:jc w:val="center"/>
            </w:pPr>
            <w:r w:rsidRPr="008D61C2">
              <w:rPr>
                <w:color w:val="000000"/>
                <w:sz w:val="22"/>
                <w:szCs w:val="22"/>
              </w:rPr>
              <w:t>достаточный</w:t>
            </w:r>
          </w:p>
        </w:tc>
      </w:tr>
      <w:tr w:rsidR="008D61C2" w:rsidRPr="005E6334" w:rsidTr="008D61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3 (удовлетворительно)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9-10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BB135D">
            <w:pPr>
              <w:jc w:val="center"/>
            </w:pPr>
            <w:r w:rsidRPr="005E6334">
              <w:rPr>
                <w:color w:val="000000"/>
              </w:rPr>
              <w:t>от 60% до 74%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703DEF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пороговый</w:t>
            </w:r>
          </w:p>
        </w:tc>
      </w:tr>
      <w:tr w:rsidR="008D61C2" w:rsidRPr="005E6334" w:rsidTr="008D61C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2 (неудовлетворительно)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1C2" w:rsidRPr="005E6334" w:rsidRDefault="008D61C2" w:rsidP="00BB135D">
            <w:pPr>
              <w:jc w:val="center"/>
            </w:pPr>
            <w:r w:rsidRPr="005E6334">
              <w:t>менее 9 баллов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8D61C2" w:rsidP="00BB135D">
            <w:pPr>
              <w:jc w:val="center"/>
            </w:pPr>
            <w:r w:rsidRPr="005E6334">
              <w:rPr>
                <w:color w:val="000000"/>
              </w:rPr>
              <w:t>от 0% до 59%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C2" w:rsidRPr="005E6334" w:rsidRDefault="005012D5" w:rsidP="00703DE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  <w:r w:rsidR="008D61C2">
              <w:rPr>
                <w:color w:val="000000"/>
                <w:sz w:val="22"/>
                <w:szCs w:val="22"/>
              </w:rPr>
              <w:t>        не сформирован</w:t>
            </w:r>
          </w:p>
        </w:tc>
      </w:tr>
    </w:tbl>
    <w:p w:rsidR="00E8209F" w:rsidRDefault="00E8209F" w:rsidP="00E8209F">
      <w:pPr>
        <w:jc w:val="center"/>
        <w:rPr>
          <w:b/>
        </w:rPr>
      </w:pPr>
    </w:p>
    <w:p w:rsidR="00703DEF" w:rsidRDefault="00703DEF" w:rsidP="008D61C2">
      <w:pPr>
        <w:jc w:val="center"/>
        <w:rPr>
          <w:b/>
        </w:rPr>
      </w:pPr>
    </w:p>
    <w:p w:rsidR="008D61C2" w:rsidRDefault="008D61C2" w:rsidP="008D61C2">
      <w:pPr>
        <w:jc w:val="center"/>
        <w:rPr>
          <w:b/>
        </w:rPr>
      </w:pPr>
      <w:r>
        <w:rPr>
          <w:b/>
        </w:rPr>
        <w:t>2 вариант</w:t>
      </w:r>
    </w:p>
    <w:p w:rsidR="008D61C2" w:rsidRDefault="008D61C2" w:rsidP="008D61C2">
      <w:pPr>
        <w:jc w:val="center"/>
        <w:rPr>
          <w:b/>
          <w:color w:val="000000"/>
        </w:rPr>
      </w:pPr>
    </w:p>
    <w:p w:rsidR="008D61C2" w:rsidRPr="008D61C2" w:rsidRDefault="008D61C2" w:rsidP="008D61C2">
      <w:r w:rsidRPr="008D61C2">
        <w:rPr>
          <w:color w:val="000000"/>
        </w:rPr>
        <w:t xml:space="preserve">1. </w:t>
      </w:r>
      <w:r w:rsidR="005012D5" w:rsidRPr="008D61C2">
        <w:rPr>
          <w:color w:val="000000"/>
        </w:rPr>
        <w:t>Что устанавливают</w:t>
      </w:r>
      <w:r w:rsidRPr="008D61C2">
        <w:rPr>
          <w:color w:val="000000"/>
        </w:rPr>
        <w:t xml:space="preserve"> ПТЭ? Их назначение.     (ПТЭ стр. 3 п.1, 2)</w:t>
      </w:r>
    </w:p>
    <w:p w:rsidR="008D61C2" w:rsidRPr="008D61C2" w:rsidRDefault="008D61C2" w:rsidP="008D61C2">
      <w:r w:rsidRPr="008D61C2">
        <w:rPr>
          <w:color w:val="000000"/>
        </w:rPr>
        <w:t xml:space="preserve">2.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 xml:space="preserve">Правила технической эксплуатации железных </w:t>
      </w:r>
      <w:r w:rsidR="005012D5" w:rsidRPr="008D61C2">
        <w:rPr>
          <w:color w:val="000000"/>
        </w:rPr>
        <w:t>дорог </w:t>
      </w:r>
      <w:proofErr w:type="spellStart"/>
      <w:r w:rsidR="005012D5" w:rsidRPr="008D61C2">
        <w:rPr>
          <w:color w:val="000000"/>
        </w:rPr>
        <w:t>обязательныдля</w:t>
      </w:r>
      <w:proofErr w:type="spellEnd"/>
      <w:r w:rsidR="005012D5" w:rsidRPr="008D61C2">
        <w:rPr>
          <w:color w:val="000000"/>
        </w:rPr>
        <w:t xml:space="preserve"> всех</w:t>
      </w:r>
      <w:r w:rsidRPr="008D61C2">
        <w:rPr>
          <w:color w:val="000000"/>
        </w:rPr>
        <w:t xml:space="preserve"> работников, связанных с движением поездов. Выполнение </w:t>
      </w:r>
      <w:r w:rsidR="005012D5" w:rsidRPr="008D61C2">
        <w:rPr>
          <w:color w:val="000000"/>
        </w:rPr>
        <w:t>ПТЭ обеспечивает</w:t>
      </w:r>
      <w:r w:rsidRPr="008D61C2">
        <w:rPr>
          <w:color w:val="000000"/>
        </w:rPr>
        <w:t>:</w:t>
      </w:r>
    </w:p>
    <w:p w:rsidR="008D61C2" w:rsidRPr="008D61C2" w:rsidRDefault="008D61C2" w:rsidP="008D61C2">
      <w:r w:rsidRPr="008D61C2">
        <w:rPr>
          <w:color w:val="000000"/>
        </w:rPr>
        <w:t xml:space="preserve">3.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Основным достоинством железнодорожного транспорта является</w:t>
      </w:r>
    </w:p>
    <w:p w:rsidR="008D61C2" w:rsidRPr="008D61C2" w:rsidRDefault="008D61C2" w:rsidP="008D61C2">
      <w:r w:rsidRPr="008D61C2">
        <w:rPr>
          <w:color w:val="000000"/>
        </w:rPr>
        <w:t>…………………………………………………………………………. .</w:t>
      </w:r>
    </w:p>
    <w:p w:rsidR="008D61C2" w:rsidRPr="008D61C2" w:rsidRDefault="008D61C2" w:rsidP="008D61C2">
      <w:r w:rsidRPr="008D61C2">
        <w:rPr>
          <w:color w:val="000000"/>
        </w:rPr>
        <w:t xml:space="preserve">4.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Основным недостатком железнодорожного транспорта является</w:t>
      </w:r>
    </w:p>
    <w:p w:rsidR="008D61C2" w:rsidRPr="008D61C2" w:rsidRDefault="008D61C2" w:rsidP="008D61C2">
      <w:r w:rsidRPr="008D61C2">
        <w:rPr>
          <w:color w:val="000000"/>
        </w:rPr>
        <w:t>………………………………………………………………………… .</w:t>
      </w:r>
    </w:p>
    <w:p w:rsidR="008D61C2" w:rsidRPr="008D61C2" w:rsidRDefault="008D61C2" w:rsidP="008D61C2">
      <w:r w:rsidRPr="008D61C2">
        <w:rPr>
          <w:color w:val="000000"/>
        </w:rPr>
        <w:t xml:space="preserve">5.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 xml:space="preserve">Основным критерием оценки работы </w:t>
      </w:r>
      <w:proofErr w:type="gramStart"/>
      <w:r w:rsidRPr="008D61C2">
        <w:rPr>
          <w:color w:val="000000"/>
        </w:rPr>
        <w:t>железнодорожного</w:t>
      </w:r>
      <w:proofErr w:type="gramEnd"/>
      <w:r w:rsidRPr="008D61C2">
        <w:rPr>
          <w:color w:val="000000"/>
        </w:rPr>
        <w:t xml:space="preserve"> считается</w:t>
      </w:r>
    </w:p>
    <w:p w:rsidR="008D61C2" w:rsidRPr="008D61C2" w:rsidRDefault="008D61C2" w:rsidP="008D61C2">
      <w:r w:rsidRPr="008D61C2">
        <w:rPr>
          <w:color w:val="000000"/>
        </w:rPr>
        <w:lastRenderedPageBreak/>
        <w:t>…………………………………………………………………………. .</w:t>
      </w:r>
    </w:p>
    <w:p w:rsidR="008D61C2" w:rsidRPr="008D61C2" w:rsidRDefault="008D61C2" w:rsidP="008D61C2">
      <w:r w:rsidRPr="008D61C2">
        <w:rPr>
          <w:color w:val="000000"/>
        </w:rPr>
        <w:t xml:space="preserve">6.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Каждый работник железнодорожного транспорта при возникновении угрозы</w:t>
      </w:r>
    </w:p>
    <w:p w:rsidR="008D61C2" w:rsidRPr="008D61C2" w:rsidRDefault="008D61C2" w:rsidP="008D61C2">
      <w:r w:rsidRPr="008D61C2">
        <w:rPr>
          <w:color w:val="000000"/>
        </w:rPr>
        <w:t xml:space="preserve">безопасности движения или жизни и здоровью людей </w:t>
      </w:r>
      <w:proofErr w:type="gramStart"/>
      <w:r w:rsidRPr="008D61C2">
        <w:rPr>
          <w:color w:val="000000"/>
        </w:rPr>
        <w:t>должен</w:t>
      </w:r>
      <w:proofErr w:type="gramEnd"/>
    </w:p>
    <w:p w:rsidR="008D61C2" w:rsidRPr="008D61C2" w:rsidRDefault="008D61C2" w:rsidP="008D61C2">
      <w:r w:rsidRPr="008D61C2">
        <w:rPr>
          <w:color w:val="000000"/>
        </w:rPr>
        <w:t>……….</w:t>
      </w:r>
    </w:p>
    <w:p w:rsidR="008D61C2" w:rsidRPr="008D61C2" w:rsidRDefault="008D61C2" w:rsidP="008D61C2">
      <w:r w:rsidRPr="008D61C2">
        <w:rPr>
          <w:color w:val="000000"/>
        </w:rPr>
        <w:t>……………………………………………………………………………….</w:t>
      </w:r>
    </w:p>
    <w:p w:rsidR="008D61C2" w:rsidRDefault="008D61C2" w:rsidP="008D61C2">
      <w:pPr>
        <w:rPr>
          <w:color w:val="000000"/>
        </w:rPr>
      </w:pPr>
      <w:r w:rsidRPr="008D61C2">
        <w:rPr>
          <w:color w:val="000000"/>
        </w:rPr>
        <w:t xml:space="preserve">7. Ответственность работников ж. д. т.  за безопасность </w:t>
      </w:r>
      <w:proofErr w:type="spellStart"/>
      <w:r w:rsidRPr="008D61C2">
        <w:rPr>
          <w:color w:val="000000"/>
        </w:rPr>
        <w:t>движения</w:t>
      </w:r>
      <w:proofErr w:type="gramStart"/>
      <w:r w:rsidRPr="008D61C2">
        <w:rPr>
          <w:color w:val="000000"/>
        </w:rPr>
        <w:t>.П</w:t>
      </w:r>
      <w:proofErr w:type="gramEnd"/>
      <w:r w:rsidRPr="008D61C2">
        <w:rPr>
          <w:color w:val="000000"/>
        </w:rPr>
        <w:t>ТЭ</w:t>
      </w:r>
      <w:proofErr w:type="spellEnd"/>
      <w:r w:rsidRPr="008D61C2">
        <w:rPr>
          <w:color w:val="000000"/>
        </w:rPr>
        <w:t xml:space="preserve"> п.1.2, 1.10, Положение о дисциплине)</w:t>
      </w:r>
    </w:p>
    <w:p w:rsidR="008D61C2" w:rsidRDefault="008D61C2" w:rsidP="008D61C2">
      <w:pPr>
        <w:rPr>
          <w:color w:val="000000"/>
        </w:rPr>
      </w:pPr>
    </w:p>
    <w:p w:rsidR="008D61C2" w:rsidRDefault="008D61C2" w:rsidP="008D61C2">
      <w:pPr>
        <w:jc w:val="center"/>
        <w:rPr>
          <w:b/>
        </w:rPr>
      </w:pPr>
      <w:r>
        <w:rPr>
          <w:b/>
        </w:rPr>
        <w:t>3 вариант</w:t>
      </w:r>
    </w:p>
    <w:p w:rsidR="008D61C2" w:rsidRPr="008D61C2" w:rsidRDefault="008D61C2" w:rsidP="008D61C2"/>
    <w:p w:rsidR="008D61C2" w:rsidRPr="008D61C2" w:rsidRDefault="008D61C2" w:rsidP="008D61C2">
      <w:r w:rsidRPr="008D61C2">
        <w:rPr>
          <w:color w:val="000000"/>
        </w:rPr>
        <w:t xml:space="preserve"> Заполнить таблицу 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грубых нарушений дисциплины, за совершение которых может быть применено дисциплинарное взыскание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7601"/>
        <w:gridCol w:w="1901"/>
      </w:tblGrid>
      <w:tr w:rsidR="008D61C2" w:rsidRPr="008D61C2" w:rsidTr="008D61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r w:rsidRPr="008D61C2">
              <w:rPr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r w:rsidRPr="008D61C2">
              <w:rPr>
                <w:color w:val="000000"/>
                <w:sz w:val="22"/>
                <w:szCs w:val="22"/>
              </w:rPr>
              <w:t>Нарушение дисциплины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pPr>
              <w:jc w:val="center"/>
            </w:pPr>
            <w:r w:rsidRPr="008D61C2">
              <w:rPr>
                <w:color w:val="000000"/>
                <w:sz w:val="22"/>
                <w:szCs w:val="22"/>
              </w:rPr>
              <w:t>Категория работников</w:t>
            </w:r>
          </w:p>
        </w:tc>
      </w:tr>
      <w:tr w:rsidR="008D61C2" w:rsidRPr="008D61C2" w:rsidTr="008D61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pPr>
              <w:jc w:val="center"/>
            </w:pPr>
            <w:r w:rsidRPr="008D61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r w:rsidRPr="008D61C2">
              <w:rPr>
                <w:color w:val="000000"/>
                <w:sz w:val="22"/>
                <w:szCs w:val="22"/>
              </w:rPr>
              <w:t>Проезд запрещающего сигнала, повлекший крушение, аварию поезда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/>
        </w:tc>
      </w:tr>
      <w:tr w:rsidR="008D61C2" w:rsidRPr="008D61C2" w:rsidTr="008D61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pPr>
              <w:jc w:val="center"/>
            </w:pPr>
            <w:r w:rsidRPr="008D61C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r w:rsidRPr="008D61C2">
              <w:rPr>
                <w:color w:val="000000"/>
                <w:sz w:val="22"/>
                <w:szCs w:val="22"/>
              </w:rPr>
              <w:t>Превышение установленной скорости движения, повлекшее крушение,  аварию поезда.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/>
        </w:tc>
      </w:tr>
      <w:tr w:rsidR="008D61C2" w:rsidRPr="008D61C2" w:rsidTr="008D61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pPr>
              <w:jc w:val="center"/>
            </w:pPr>
            <w:r w:rsidRPr="008D61C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>
            <w:r w:rsidRPr="008D61C2">
              <w:rPr>
                <w:color w:val="000000"/>
                <w:sz w:val="22"/>
                <w:szCs w:val="22"/>
              </w:rPr>
              <w:t>Нарушение порядка опробования тормозов и проверки их действия в пути следования, повлекшее крушение, аварию поезда.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61C2" w:rsidRPr="008D61C2" w:rsidRDefault="008D61C2" w:rsidP="008D61C2"/>
        </w:tc>
      </w:tr>
    </w:tbl>
    <w:p w:rsidR="008D61C2" w:rsidRDefault="008D61C2" w:rsidP="008D61C2">
      <w:pPr>
        <w:rPr>
          <w:b/>
          <w:color w:val="000000"/>
        </w:rPr>
      </w:pPr>
    </w:p>
    <w:p w:rsidR="008D61C2" w:rsidRDefault="008D61C2" w:rsidP="008D61C2">
      <w:pPr>
        <w:jc w:val="center"/>
        <w:rPr>
          <w:b/>
          <w:color w:val="000000"/>
        </w:rPr>
      </w:pPr>
      <w:r w:rsidRPr="008D61C2">
        <w:rPr>
          <w:b/>
          <w:color w:val="000000"/>
        </w:rPr>
        <w:t>Вопросы для устного опроса</w:t>
      </w:r>
    </w:p>
    <w:p w:rsidR="008D61C2" w:rsidRPr="008D61C2" w:rsidRDefault="008D61C2" w:rsidP="008D61C2">
      <w:pPr>
        <w:jc w:val="center"/>
        <w:rPr>
          <w:b/>
          <w:color w:val="000000"/>
        </w:rPr>
      </w:pPr>
    </w:p>
    <w:p w:rsidR="008D61C2" w:rsidRPr="008D61C2" w:rsidRDefault="008D61C2" w:rsidP="008D61C2">
      <w:r w:rsidRPr="008D61C2">
        <w:rPr>
          <w:color w:val="000000"/>
        </w:rPr>
        <w:t xml:space="preserve">1. Назвать </w:t>
      </w:r>
      <w:r w:rsidRPr="008D61C2">
        <w:rPr>
          <w:rFonts w:ascii="Calibri" w:hAnsi="Calibri" w:cs="Calibri"/>
          <w:color w:val="000000"/>
          <w:sz w:val="22"/>
          <w:szCs w:val="22"/>
        </w:rPr>
        <w:t>основные</w:t>
      </w:r>
      <w:r w:rsidRPr="008D61C2">
        <w:rPr>
          <w:color w:val="000000"/>
        </w:rPr>
        <w:t> обязанности работников железнодорожного транспорта.</w:t>
      </w:r>
    </w:p>
    <w:p w:rsidR="008D61C2" w:rsidRPr="008D61C2" w:rsidRDefault="008D61C2" w:rsidP="008D61C2">
      <w:r w:rsidRPr="008D61C2">
        <w:rPr>
          <w:color w:val="000000"/>
        </w:rPr>
        <w:t>2. Что устанавливают ПТЭ? Их назначение.</w:t>
      </w:r>
    </w:p>
    <w:p w:rsidR="008D61C2" w:rsidRPr="008D61C2" w:rsidRDefault="008D61C2" w:rsidP="008D61C2">
      <w:r w:rsidRPr="008D61C2">
        <w:rPr>
          <w:color w:val="000000"/>
        </w:rPr>
        <w:t xml:space="preserve">3. Ответственность </w:t>
      </w:r>
      <w:proofErr w:type="gramStart"/>
      <w:r w:rsidRPr="008D61C2">
        <w:rPr>
          <w:color w:val="000000"/>
        </w:rPr>
        <w:t>работников ж</w:t>
      </w:r>
      <w:proofErr w:type="gramEnd"/>
      <w:r w:rsidRPr="008D61C2">
        <w:rPr>
          <w:color w:val="000000"/>
        </w:rPr>
        <w:t>. д. т.  за безопасность движения.</w:t>
      </w:r>
    </w:p>
    <w:p w:rsidR="008D61C2" w:rsidRPr="008D61C2" w:rsidRDefault="008D61C2" w:rsidP="008D61C2">
      <w:r w:rsidRPr="008D61C2">
        <w:rPr>
          <w:color w:val="000000"/>
        </w:rPr>
        <w:t xml:space="preserve">4.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Правила технической эксплуатации обязательны для всех подразделений и работников железнодорожного транспорта.</w:t>
      </w:r>
    </w:p>
    <w:p w:rsidR="008D61C2" w:rsidRPr="008D61C2" w:rsidRDefault="008D61C2" w:rsidP="008D61C2">
      <w:r w:rsidRPr="008D61C2">
        <w:rPr>
          <w:color w:val="000000"/>
        </w:rPr>
        <w:t xml:space="preserve">5.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Дать основные определения Правил технической эксплуатации железных дорог Российской Федерации и перечислить основные обязанности работников железнодорожного транспорта, способствующие безопасности движения поездов.</w:t>
      </w:r>
    </w:p>
    <w:p w:rsidR="008D61C2" w:rsidRPr="008D61C2" w:rsidRDefault="008D61C2" w:rsidP="008D61C2">
      <w:r w:rsidRPr="008D61C2">
        <w:rPr>
          <w:color w:val="000000"/>
        </w:rPr>
        <w:t xml:space="preserve">6. </w:t>
      </w:r>
      <w:r w:rsidRPr="008D61C2">
        <w:rPr>
          <w:rFonts w:ascii="Calibri" w:hAnsi="Calibri" w:cs="Calibri"/>
          <w:color w:val="000000"/>
          <w:sz w:val="22"/>
          <w:szCs w:val="22"/>
        </w:rPr>
        <w:t> </w:t>
      </w:r>
      <w:r w:rsidRPr="008D61C2">
        <w:rPr>
          <w:color w:val="000000"/>
        </w:rPr>
        <w:t>Перечислить основные положения по технической эксплуатации железных дорог, требования к основным размерам, нормам содержания сооружений, устройств.</w:t>
      </w:r>
    </w:p>
    <w:p w:rsidR="008D61C2" w:rsidRDefault="008D61C2" w:rsidP="008D6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8D61C2" w:rsidRPr="00313926" w:rsidRDefault="008D61C2" w:rsidP="008D6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6338FD">
        <w:rPr>
          <w:b/>
          <w:bCs/>
        </w:rPr>
        <w:t xml:space="preserve">Самостоятельная работа </w:t>
      </w:r>
      <w:proofErr w:type="gramStart"/>
      <w:r w:rsidRPr="006338FD">
        <w:rPr>
          <w:b/>
          <w:bCs/>
        </w:rPr>
        <w:t>обучающегося</w:t>
      </w:r>
      <w:proofErr w:type="gramEnd"/>
      <w:r w:rsidRPr="00D354FA">
        <w:rPr>
          <w:b/>
          <w:bCs/>
        </w:rPr>
        <w:t>№</w:t>
      </w:r>
      <w:r>
        <w:rPr>
          <w:b/>
          <w:bCs/>
        </w:rPr>
        <w:t>1</w:t>
      </w:r>
    </w:p>
    <w:p w:rsidR="00E8209F" w:rsidRDefault="008D61C2" w:rsidP="008D61C2">
      <w:pPr>
        <w:rPr>
          <w:bCs/>
        </w:rPr>
      </w:pPr>
      <w:r>
        <w:rPr>
          <w:bCs/>
        </w:rPr>
        <w:t>Подготовка презентации по теме «Железнодорожный транспорт»</w:t>
      </w:r>
    </w:p>
    <w:p w:rsidR="008D61C2" w:rsidRDefault="008D61C2" w:rsidP="008D61C2">
      <w:pPr>
        <w:rPr>
          <w:b/>
        </w:rPr>
      </w:pPr>
    </w:p>
    <w:p w:rsidR="00703DEF" w:rsidRDefault="00703DEF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D61C2" w:rsidRDefault="005E1A98" w:rsidP="00E8209F">
      <w:pPr>
        <w:jc w:val="center"/>
        <w:rPr>
          <w:b/>
          <w:color w:val="000000"/>
        </w:rPr>
      </w:pPr>
      <w:r>
        <w:rPr>
          <w:b/>
          <w:bCs/>
        </w:rPr>
        <w:lastRenderedPageBreak/>
        <w:t xml:space="preserve">Тема 2.1 </w:t>
      </w:r>
      <w:r w:rsidR="008D61C2" w:rsidRPr="000E4A91">
        <w:rPr>
          <w:b/>
          <w:color w:val="000000"/>
        </w:rPr>
        <w:t xml:space="preserve">Сооружения и устройства </w:t>
      </w:r>
      <w:r w:rsidR="008D61C2" w:rsidRPr="005E1A98">
        <w:rPr>
          <w:b/>
          <w:color w:val="000000"/>
        </w:rPr>
        <w:t>железнодорожного транспорта общие положения. Габариты</w:t>
      </w:r>
    </w:p>
    <w:p w:rsidR="008D61C2" w:rsidRDefault="008D61C2" w:rsidP="008D61C2">
      <w:pPr>
        <w:jc w:val="center"/>
        <w:rPr>
          <w:b/>
          <w:color w:val="000000"/>
        </w:rPr>
      </w:pPr>
    </w:p>
    <w:p w:rsidR="008D61C2" w:rsidRDefault="008D61C2" w:rsidP="008D61C2">
      <w:pPr>
        <w:jc w:val="center"/>
        <w:rPr>
          <w:b/>
          <w:color w:val="000000"/>
        </w:rPr>
      </w:pPr>
      <w:r w:rsidRPr="008D61C2">
        <w:rPr>
          <w:b/>
          <w:color w:val="000000"/>
        </w:rPr>
        <w:t>Вопросы для устного опроса</w:t>
      </w:r>
    </w:p>
    <w:p w:rsidR="008D61C2" w:rsidRDefault="008D61C2" w:rsidP="00E8209F">
      <w:pPr>
        <w:jc w:val="center"/>
        <w:rPr>
          <w:b/>
          <w:color w:val="000000"/>
        </w:rPr>
      </w:pPr>
    </w:p>
    <w:p w:rsidR="008D61C2" w:rsidRPr="008D61C2" w:rsidRDefault="008D61C2" w:rsidP="008D61C2">
      <w:r w:rsidRPr="008D61C2">
        <w:rPr>
          <w:color w:val="000000"/>
        </w:rPr>
        <w:t xml:space="preserve">1. Предельное поперечное очертание, внутрь которого не должна </w:t>
      </w:r>
      <w:r w:rsidRPr="008D61C2">
        <w:rPr>
          <w:rFonts w:ascii="Calibri" w:hAnsi="Calibri" w:cs="Calibri"/>
          <w:color w:val="000000"/>
          <w:sz w:val="22"/>
          <w:szCs w:val="22"/>
        </w:rPr>
        <w:t>заходить</w:t>
      </w:r>
      <w:r w:rsidRPr="008D61C2">
        <w:rPr>
          <w:color w:val="000000"/>
        </w:rPr>
        <w:t xml:space="preserve"> никакая часть сооружений и устройств, помимо подвижного </w:t>
      </w:r>
      <w:r w:rsidRPr="008D61C2">
        <w:rPr>
          <w:rFonts w:ascii="Calibri" w:hAnsi="Calibri" w:cs="Calibri"/>
          <w:color w:val="000000"/>
          <w:sz w:val="22"/>
          <w:szCs w:val="22"/>
        </w:rPr>
        <w:t>состава</w:t>
      </w:r>
      <w:r w:rsidRPr="008D61C2">
        <w:rPr>
          <w:color w:val="000000"/>
        </w:rPr>
        <w:t xml:space="preserve"> - это….</w:t>
      </w:r>
    </w:p>
    <w:p w:rsidR="008D61C2" w:rsidRPr="008D61C2" w:rsidRDefault="008D61C2" w:rsidP="008D61C2">
      <w:r w:rsidRPr="008D61C2">
        <w:rPr>
          <w:color w:val="000000"/>
        </w:rPr>
        <w:t>2. Контактные провода с деталями крепления могут заходить внутрь габарита....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3. Для железных дорог общей сети с колеей 1520 мм принят габарит...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4. Расстояние от оси пути до края низкой платформы - 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5. Расстояние от оси пути до края высокой платформы - 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6. В габарит подвижного состава, не выходя наружу, должен помещаться ... подвижной состав.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7. Для вагонов-цистерн применяется габарит подвижного состава...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8. Правая сторона габарита</w:t>
      </w:r>
      <w:proofErr w:type="gramStart"/>
      <w:r w:rsidRPr="008D61C2">
        <w:rPr>
          <w:color w:val="000000"/>
        </w:rPr>
        <w:t xml:space="preserve"> С</w:t>
      </w:r>
      <w:proofErr w:type="gramEnd"/>
      <w:r w:rsidRPr="008D61C2">
        <w:rPr>
          <w:color w:val="000000"/>
        </w:rPr>
        <w:t xml:space="preserve"> применяется для...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>9. Левая сторона габарита</w:t>
      </w:r>
      <w:proofErr w:type="gramStart"/>
      <w:r w:rsidRPr="008D61C2">
        <w:rPr>
          <w:color w:val="000000"/>
        </w:rPr>
        <w:t xml:space="preserve"> С</w:t>
      </w:r>
      <w:proofErr w:type="gramEnd"/>
      <w:r w:rsidRPr="008D61C2">
        <w:rPr>
          <w:color w:val="000000"/>
        </w:rPr>
        <w:t xml:space="preserve"> применяется для... 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 xml:space="preserve">10.  Габаритом погрузки называется предельное поперечное </w:t>
      </w:r>
      <w:r w:rsidRPr="008D61C2">
        <w:rPr>
          <w:rFonts w:ascii="Calibri" w:hAnsi="Calibri" w:cs="Calibri"/>
          <w:color w:val="000000"/>
          <w:sz w:val="22"/>
          <w:szCs w:val="22"/>
        </w:rPr>
        <w:t>очертание</w:t>
      </w:r>
      <w:r w:rsidRPr="008D61C2">
        <w:rPr>
          <w:color w:val="000000"/>
        </w:rPr>
        <w:t xml:space="preserve">, в границах которого должен размещаться груз ... подвижном </w:t>
      </w:r>
      <w:r w:rsidRPr="008D61C2">
        <w:rPr>
          <w:rFonts w:ascii="Calibri" w:hAnsi="Calibri" w:cs="Calibri"/>
          <w:color w:val="000000"/>
          <w:sz w:val="22"/>
          <w:szCs w:val="22"/>
        </w:rPr>
        <w:t>составе</w:t>
      </w:r>
      <w:r w:rsidRPr="008D61C2">
        <w:rPr>
          <w:color w:val="000000"/>
        </w:rPr>
        <w:t xml:space="preserve"> (при нахождении его на прямом горизонтальном пути).</w:t>
      </w:r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 xml:space="preserve">11.  </w:t>
      </w:r>
      <w:proofErr w:type="gramStart"/>
      <w:r w:rsidRPr="008D61C2">
        <w:rPr>
          <w:color w:val="000000"/>
        </w:rPr>
        <w:t xml:space="preserve">Зона нижней </w:t>
      </w:r>
      <w:proofErr w:type="spellStart"/>
      <w:r w:rsidRPr="008D61C2">
        <w:rPr>
          <w:color w:val="000000"/>
        </w:rPr>
        <w:t>негабаритности</w:t>
      </w:r>
      <w:proofErr w:type="spellEnd"/>
      <w:r w:rsidRPr="008D61C2">
        <w:rPr>
          <w:color w:val="000000"/>
        </w:rPr>
        <w:t xml:space="preserve"> грузов располагается на высоте... </w:t>
      </w:r>
      <w:proofErr w:type="gramEnd"/>
    </w:p>
    <w:p w:rsidR="008D61C2" w:rsidRPr="008D61C2" w:rsidRDefault="008D61C2" w:rsidP="008D61C2">
      <w:pPr>
        <w:shd w:val="clear" w:color="auto" w:fill="FFFFFF"/>
      </w:pPr>
      <w:r w:rsidRPr="008D61C2">
        <w:rPr>
          <w:color w:val="000000"/>
        </w:rPr>
        <w:t xml:space="preserve">12.  </w:t>
      </w:r>
      <w:proofErr w:type="gramStart"/>
      <w:r w:rsidRPr="008D61C2">
        <w:rPr>
          <w:color w:val="000000"/>
        </w:rPr>
        <w:t xml:space="preserve">Зона боковой </w:t>
      </w:r>
      <w:proofErr w:type="spellStart"/>
      <w:r w:rsidRPr="008D61C2">
        <w:rPr>
          <w:color w:val="000000"/>
        </w:rPr>
        <w:t>негабаритности</w:t>
      </w:r>
      <w:proofErr w:type="spellEnd"/>
      <w:r w:rsidRPr="008D61C2">
        <w:rPr>
          <w:color w:val="000000"/>
        </w:rPr>
        <w:t xml:space="preserve"> грузов располагается на высоте... </w:t>
      </w:r>
      <w:proofErr w:type="gramEnd"/>
    </w:p>
    <w:p w:rsidR="008D61C2" w:rsidRDefault="008D61C2" w:rsidP="008D61C2">
      <w:pPr>
        <w:shd w:val="clear" w:color="auto" w:fill="FFFFFF"/>
        <w:rPr>
          <w:color w:val="000000"/>
        </w:rPr>
      </w:pPr>
      <w:r w:rsidRPr="008D61C2">
        <w:rPr>
          <w:color w:val="000000"/>
        </w:rPr>
        <w:t xml:space="preserve">13.  </w:t>
      </w:r>
      <w:proofErr w:type="gramStart"/>
      <w:r w:rsidRPr="008D61C2">
        <w:rPr>
          <w:color w:val="000000"/>
        </w:rPr>
        <w:t xml:space="preserve">Зона верхней </w:t>
      </w:r>
      <w:proofErr w:type="spellStart"/>
      <w:r w:rsidRPr="008D61C2">
        <w:rPr>
          <w:color w:val="000000"/>
        </w:rPr>
        <w:t>негабаритности</w:t>
      </w:r>
      <w:proofErr w:type="spellEnd"/>
      <w:r w:rsidRPr="008D61C2">
        <w:rPr>
          <w:color w:val="000000"/>
        </w:rPr>
        <w:t xml:space="preserve"> грузов располагается на высоте...</w:t>
      </w:r>
      <w:proofErr w:type="gramEnd"/>
    </w:p>
    <w:p w:rsidR="008D61C2" w:rsidRDefault="008D61C2" w:rsidP="008D61C2">
      <w:pPr>
        <w:rPr>
          <w:b/>
        </w:rPr>
      </w:pPr>
    </w:p>
    <w:p w:rsidR="008D61C2" w:rsidRPr="005E1A98" w:rsidRDefault="008D61C2" w:rsidP="00E8209F">
      <w:pPr>
        <w:jc w:val="center"/>
        <w:rPr>
          <w:b/>
        </w:rPr>
      </w:pPr>
    </w:p>
    <w:p w:rsidR="00887ED4" w:rsidRPr="005E1A98" w:rsidRDefault="005E1A98" w:rsidP="00887ED4">
      <w:pPr>
        <w:jc w:val="center"/>
        <w:rPr>
          <w:b/>
          <w:color w:val="000000"/>
        </w:rPr>
      </w:pPr>
      <w:r w:rsidRPr="005E1A98">
        <w:rPr>
          <w:b/>
        </w:rPr>
        <w:t>Тема 2.2 Верхнее</w:t>
      </w:r>
      <w:r w:rsidRPr="005E1A98">
        <w:rPr>
          <w:b/>
          <w:color w:val="000000"/>
        </w:rPr>
        <w:t xml:space="preserve"> строение пути и его содержание </w:t>
      </w:r>
    </w:p>
    <w:p w:rsidR="00887ED4" w:rsidRDefault="00887ED4" w:rsidP="00887ED4">
      <w:pPr>
        <w:rPr>
          <w:b/>
          <w:color w:val="000000"/>
        </w:rPr>
      </w:pPr>
    </w:p>
    <w:p w:rsidR="00E263A8" w:rsidRPr="00E263A8" w:rsidRDefault="00E263A8" w:rsidP="00887ED4">
      <w:pPr>
        <w:rPr>
          <w:b/>
        </w:rPr>
      </w:pPr>
      <w:r w:rsidRPr="00E263A8">
        <w:rPr>
          <w:b/>
        </w:rPr>
        <w:t xml:space="preserve">Тестирование по разделу </w:t>
      </w:r>
    </w:p>
    <w:p w:rsidR="00E263A8" w:rsidRPr="00E263A8" w:rsidRDefault="00E263A8" w:rsidP="00E263A8">
      <w:pPr>
        <w:jc w:val="center"/>
        <w:rPr>
          <w:b/>
        </w:rPr>
      </w:pPr>
      <w:r w:rsidRPr="00E263A8">
        <w:rPr>
          <w:b/>
        </w:rPr>
        <w:t>Вариант 1</w:t>
      </w:r>
    </w:p>
    <w:p w:rsidR="00E263A8" w:rsidRDefault="00E263A8" w:rsidP="00445D93"/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90км/ч:</w:t>
      </w:r>
    </w:p>
    <w:p w:rsidR="00BB135D" w:rsidRPr="00BB135D" w:rsidRDefault="00BB135D" w:rsidP="00116459">
      <w:pPr>
        <w:tabs>
          <w:tab w:val="left" w:pos="993"/>
        </w:tabs>
        <w:jc w:val="both"/>
        <w:rPr>
          <w:color w:val="000000"/>
        </w:rPr>
      </w:pPr>
      <w:r w:rsidRPr="00BB135D">
        <w:rPr>
          <w:color w:val="000000"/>
        </w:rPr>
        <w:t>а) максимальная скорость для пассажирских поездов на железных дорогах России;</w:t>
      </w:r>
    </w:p>
    <w:p w:rsidR="00BB135D" w:rsidRPr="00BB135D" w:rsidRDefault="00BB135D" w:rsidP="00116459">
      <w:pPr>
        <w:tabs>
          <w:tab w:val="left" w:pos="993"/>
        </w:tabs>
        <w:jc w:val="both"/>
        <w:rPr>
          <w:color w:val="000000"/>
        </w:rPr>
      </w:pPr>
      <w:r w:rsidRPr="00BB135D">
        <w:rPr>
          <w:color w:val="000000"/>
        </w:rPr>
        <w:t>б) максимальная скорость для рефрижераторных поездов на железных дорогах России.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в) максимальная скорость для грузовых поездов на железных дорогах России.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140км/ч: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а) максимальная скорость для пассажирских поездов на железных дорогах России;</w:t>
      </w:r>
    </w:p>
    <w:p w:rsidR="00BB135D" w:rsidRPr="00BB135D" w:rsidRDefault="00BB135D" w:rsidP="00116459">
      <w:pPr>
        <w:tabs>
          <w:tab w:val="left" w:pos="993"/>
        </w:tabs>
        <w:jc w:val="both"/>
        <w:rPr>
          <w:color w:val="000000"/>
        </w:rPr>
      </w:pPr>
      <w:r w:rsidRPr="00BB135D">
        <w:rPr>
          <w:color w:val="000000"/>
        </w:rPr>
        <w:t>б) максимальная скорость для рефрижераторных поездов на железных дорогах России;</w:t>
      </w:r>
    </w:p>
    <w:p w:rsidR="00BB135D" w:rsidRPr="00BB135D" w:rsidRDefault="00810474" w:rsidP="00116459">
      <w:pPr>
        <w:tabs>
          <w:tab w:val="left" w:pos="993"/>
        </w:tabs>
        <w:jc w:val="both"/>
        <w:rPr>
          <w:color w:val="000000"/>
        </w:rPr>
      </w:pPr>
      <w:r w:rsidRPr="00BB135D">
        <w:rPr>
          <w:color w:val="000000"/>
        </w:rPr>
        <w:t>в) максимальная</w:t>
      </w:r>
      <w:r w:rsidR="00BB135D" w:rsidRPr="00BB135D">
        <w:rPr>
          <w:color w:val="000000"/>
        </w:rPr>
        <w:t xml:space="preserve"> скорость для грузовых поездов на железных дорогах России.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120км/ч: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а) максимальная скорость для пассажирских поездов на железных дорогах России;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б) максимальная скорость для рефрижераторных поездов на железных дорогах России;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в) максимальная скорость для грузовых поездов на железных дорогах России.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1548мм: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а) номинальное расстояние между внутренними гранями головок рельса;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б) меньшая ширина колеи не допускается;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в) большая ширина колеи не допускается.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1512мм: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а) максимальное расстояние между внутренними гранями головок рельса;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б) меньшая ширина колеи не допускается;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в) большая ширина колеи не допускается.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5м: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а) ширина земляного полотна по верху, на однопутных линиях</w:t>
      </w:r>
      <w:r w:rsidR="00DA77BE">
        <w:t>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б) ширина земляного полотна</w:t>
      </w:r>
      <w:r w:rsidR="00DA77BE">
        <w:t xml:space="preserve"> по верху, на </w:t>
      </w:r>
      <w:proofErr w:type="spellStart"/>
      <w:r w:rsidR="00DA77BE">
        <w:t>двухпутных</w:t>
      </w:r>
      <w:proofErr w:type="spellEnd"/>
      <w:r w:rsidR="00DA77BE">
        <w:t xml:space="preserve"> линиях;</w:t>
      </w:r>
    </w:p>
    <w:p w:rsidR="00BB135D" w:rsidRPr="00BB135D" w:rsidRDefault="00BB135D" w:rsidP="00116459">
      <w:pPr>
        <w:tabs>
          <w:tab w:val="left" w:pos="993"/>
        </w:tabs>
      </w:pPr>
      <w:r w:rsidRPr="00BB135D">
        <w:t>в) ширина земляного полотна по верху, на однопутных линиях, в скальных грунтах.</w:t>
      </w:r>
    </w:p>
    <w:p w:rsidR="00BB135D" w:rsidRPr="00BB135D" w:rsidRDefault="00BB135D" w:rsidP="00116459">
      <w:pPr>
        <w:tabs>
          <w:tab w:val="left" w:pos="993"/>
        </w:tabs>
        <w:ind w:firstLine="709"/>
        <w:rPr>
          <w:color w:val="000000"/>
        </w:rPr>
      </w:pPr>
    </w:p>
    <w:p w:rsidR="00BB135D" w:rsidRPr="001D2505" w:rsidRDefault="00BB135D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1D2505">
        <w:rPr>
          <w:rFonts w:ascii="Times New Roman" w:hAnsi="Times New Roman"/>
          <w:b/>
          <w:color w:val="000000"/>
          <w:sz w:val="24"/>
          <w:szCs w:val="24"/>
        </w:rPr>
        <w:t>5,5м: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 xml:space="preserve">а) </w:t>
      </w:r>
      <w:r w:rsidR="001D2505" w:rsidRPr="00BB135D">
        <w:t>ширина земляного полотна по верху, на двух пу</w:t>
      </w:r>
      <w:r w:rsidR="00DA77BE">
        <w:t>тных линиях, в скальных грунтах;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 xml:space="preserve">б) ширина земляного полотна </w:t>
      </w:r>
      <w:r w:rsidR="00DA77BE">
        <w:t>по верху, на двух путных линиях;</w:t>
      </w:r>
    </w:p>
    <w:p w:rsidR="00BB135D" w:rsidRPr="00BB135D" w:rsidRDefault="00BB135D" w:rsidP="00116459">
      <w:pPr>
        <w:tabs>
          <w:tab w:val="left" w:pos="993"/>
        </w:tabs>
        <w:jc w:val="both"/>
      </w:pPr>
      <w:r w:rsidRPr="00BB135D">
        <w:t>в) ширина земляного полотна по верху, на однопутных линиях.</w:t>
      </w:r>
    </w:p>
    <w:p w:rsidR="00BB135D" w:rsidRDefault="00BB135D" w:rsidP="00116459">
      <w:pPr>
        <w:tabs>
          <w:tab w:val="left" w:pos="993"/>
        </w:tabs>
        <w:ind w:firstLine="709"/>
        <w:jc w:val="both"/>
      </w:pPr>
    </w:p>
    <w:p w:rsidR="00DA77BE" w:rsidRPr="00C74993" w:rsidRDefault="00DA77BE" w:rsidP="00141C25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74993">
        <w:rPr>
          <w:rFonts w:ascii="Times New Roman" w:hAnsi="Times New Roman"/>
          <w:b/>
          <w:sz w:val="24"/>
          <w:szCs w:val="24"/>
        </w:rPr>
        <w:t xml:space="preserve">В местах пересечения железных дорог с </w:t>
      </w:r>
      <w:proofErr w:type="gramStart"/>
      <w:r w:rsidRPr="00C74993">
        <w:rPr>
          <w:rFonts w:ascii="Times New Roman" w:hAnsi="Times New Roman"/>
          <w:b/>
          <w:sz w:val="24"/>
          <w:szCs w:val="24"/>
        </w:rPr>
        <w:t>автомобильными</w:t>
      </w:r>
      <w:proofErr w:type="gramEnd"/>
      <w:r w:rsidRPr="00C74993">
        <w:rPr>
          <w:rFonts w:ascii="Times New Roman" w:hAnsi="Times New Roman"/>
          <w:b/>
          <w:sz w:val="24"/>
          <w:szCs w:val="24"/>
        </w:rPr>
        <w:t xml:space="preserve"> в одном уровне устраивают:</w:t>
      </w:r>
    </w:p>
    <w:p w:rsidR="00DA77BE" w:rsidRPr="00C74993" w:rsidRDefault="00DA77BE" w:rsidP="0011645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4993">
        <w:rPr>
          <w:rFonts w:ascii="Times New Roman" w:hAnsi="Times New Roman"/>
          <w:sz w:val="24"/>
          <w:szCs w:val="24"/>
        </w:rPr>
        <w:t>а) путепровод;</w:t>
      </w:r>
    </w:p>
    <w:p w:rsidR="00DA77BE" w:rsidRPr="00C74993" w:rsidRDefault="00DA77BE" w:rsidP="0011645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4993">
        <w:rPr>
          <w:rFonts w:ascii="Times New Roman" w:hAnsi="Times New Roman"/>
          <w:sz w:val="24"/>
          <w:szCs w:val="24"/>
        </w:rPr>
        <w:t>б) стрелочный перевод;</w:t>
      </w:r>
    </w:p>
    <w:p w:rsidR="00DA77BE" w:rsidRDefault="00DA77BE" w:rsidP="0011645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4993">
        <w:rPr>
          <w:rFonts w:ascii="Times New Roman" w:hAnsi="Times New Roman"/>
          <w:sz w:val="24"/>
          <w:szCs w:val="24"/>
        </w:rPr>
        <w:t xml:space="preserve">в) переезд. </w:t>
      </w:r>
    </w:p>
    <w:p w:rsidR="00C74993" w:rsidRPr="00C74993" w:rsidRDefault="00C74993" w:rsidP="0011645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A77BE" w:rsidRPr="00C74993" w:rsidRDefault="00DA77BE" w:rsidP="00141C25">
      <w:pPr>
        <w:pStyle w:val="a9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</w:rPr>
      </w:pPr>
      <w:r w:rsidRPr="00C74993">
        <w:rPr>
          <w:rFonts w:ascii="Times New Roman" w:hAnsi="Times New Roman" w:cs="Times New Roman"/>
          <w:b/>
        </w:rPr>
        <w:t>Допустимое возвышение одной рельсовой нити над другой должно быть не более:</w:t>
      </w:r>
    </w:p>
    <w:p w:rsidR="00DA77BE" w:rsidRPr="00C74993" w:rsidRDefault="00DA77BE" w:rsidP="00116459">
      <w:pPr>
        <w:pStyle w:val="a9"/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74993">
        <w:rPr>
          <w:rFonts w:ascii="Times New Roman" w:hAnsi="Times New Roman" w:cs="Times New Roman"/>
        </w:rPr>
        <w:t>а) 5 мм;</w:t>
      </w:r>
    </w:p>
    <w:p w:rsidR="00DA77BE" w:rsidRPr="00C74993" w:rsidRDefault="00DA77BE" w:rsidP="00116459">
      <w:pPr>
        <w:pStyle w:val="a9"/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74993">
        <w:rPr>
          <w:rFonts w:ascii="Times New Roman" w:hAnsi="Times New Roman" w:cs="Times New Roman"/>
        </w:rPr>
        <w:t>б) 6 мм;</w:t>
      </w:r>
    </w:p>
    <w:p w:rsidR="00DA77BE" w:rsidRDefault="00DA77BE" w:rsidP="00116459">
      <w:pPr>
        <w:pStyle w:val="a9"/>
        <w:tabs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74993">
        <w:rPr>
          <w:rFonts w:ascii="Times New Roman" w:hAnsi="Times New Roman" w:cs="Times New Roman"/>
        </w:rPr>
        <w:t xml:space="preserve">в) 7 мм. </w:t>
      </w:r>
    </w:p>
    <w:p w:rsidR="00C74993" w:rsidRPr="00C74993" w:rsidRDefault="00C74993" w:rsidP="00116459">
      <w:pPr>
        <w:pStyle w:val="a9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74993" w:rsidRPr="00C74993" w:rsidRDefault="00C74993" w:rsidP="00141C25">
      <w:pPr>
        <w:pStyle w:val="a9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/>
        </w:rPr>
      </w:pPr>
      <w:r w:rsidRPr="00C74993">
        <w:rPr>
          <w:rFonts w:ascii="Times New Roman" w:hAnsi="Times New Roman" w:cs="Times New Roman"/>
          <w:b/>
        </w:rPr>
        <w:t xml:space="preserve">Стрелочные переводы на главных и </w:t>
      </w:r>
      <w:r w:rsidR="005012D5" w:rsidRPr="00C74993">
        <w:rPr>
          <w:rFonts w:ascii="Times New Roman" w:hAnsi="Times New Roman" w:cs="Times New Roman"/>
          <w:b/>
        </w:rPr>
        <w:t>приемоотправочных</w:t>
      </w:r>
      <w:r w:rsidRPr="00C74993">
        <w:rPr>
          <w:rFonts w:ascii="Times New Roman" w:hAnsi="Times New Roman" w:cs="Times New Roman"/>
          <w:b/>
        </w:rPr>
        <w:t xml:space="preserve"> пассажирских путях должны иметь крестовины следующих марок: </w:t>
      </w:r>
    </w:p>
    <w:p w:rsidR="00C74993" w:rsidRPr="00C74993" w:rsidRDefault="00C74993" w:rsidP="00116459">
      <w:pPr>
        <w:tabs>
          <w:tab w:val="left" w:pos="993"/>
        </w:tabs>
        <w:jc w:val="both"/>
      </w:pPr>
      <w:r w:rsidRPr="00C74993">
        <w:t xml:space="preserve">а) не круче 1/11; </w:t>
      </w:r>
    </w:p>
    <w:p w:rsidR="00C74993" w:rsidRPr="00C74993" w:rsidRDefault="00C74993" w:rsidP="00116459">
      <w:pPr>
        <w:tabs>
          <w:tab w:val="left" w:pos="993"/>
        </w:tabs>
        <w:jc w:val="both"/>
      </w:pPr>
      <w:r w:rsidRPr="00C74993">
        <w:t xml:space="preserve">б) не круче 1/9; </w:t>
      </w:r>
    </w:p>
    <w:p w:rsidR="00C74993" w:rsidRPr="00C74993" w:rsidRDefault="00C74993" w:rsidP="00116459">
      <w:pPr>
        <w:tabs>
          <w:tab w:val="left" w:pos="993"/>
        </w:tabs>
        <w:jc w:val="both"/>
      </w:pPr>
      <w:r w:rsidRPr="00C74993">
        <w:t xml:space="preserve">в) не круче </w:t>
      </w:r>
      <w:r>
        <w:t>1/6.</w:t>
      </w:r>
    </w:p>
    <w:p w:rsidR="00BB135D" w:rsidRPr="00BB135D" w:rsidRDefault="00BB135D" w:rsidP="00116459">
      <w:pPr>
        <w:tabs>
          <w:tab w:val="left" w:pos="993"/>
        </w:tabs>
        <w:ind w:firstLine="709"/>
        <w:jc w:val="both"/>
      </w:pPr>
    </w:p>
    <w:p w:rsidR="001D2505" w:rsidRPr="005E6334" w:rsidRDefault="001D2505" w:rsidP="00116459">
      <w:pPr>
        <w:tabs>
          <w:tab w:val="left" w:pos="993"/>
        </w:tabs>
        <w:ind w:firstLine="709"/>
        <w:rPr>
          <w:rFonts w:eastAsia="Calibri"/>
          <w:b/>
          <w:bCs/>
          <w:iCs/>
          <w:lang w:eastAsia="en-US" w:bidi="en-US"/>
        </w:rPr>
      </w:pPr>
      <w:r w:rsidRPr="005E6334">
        <w:rPr>
          <w:rFonts w:eastAsia="Calibri"/>
          <w:b/>
          <w:bCs/>
          <w:iCs/>
          <w:lang w:eastAsia="en-US" w:bidi="en-US"/>
        </w:rPr>
        <w:t>Эталоны ответов:</w:t>
      </w:r>
    </w:p>
    <w:p w:rsidR="001D2505" w:rsidRPr="005E6334" w:rsidRDefault="001D2505" w:rsidP="001D2505">
      <w:pPr>
        <w:rPr>
          <w:rFonts w:eastAsia="Calibri"/>
          <w:b/>
          <w:bCs/>
          <w:iCs/>
          <w:lang w:eastAsia="en-US" w:bidi="en-US"/>
        </w:rPr>
      </w:pPr>
    </w:p>
    <w:tbl>
      <w:tblPr>
        <w:tblStyle w:val="12"/>
        <w:tblW w:w="0" w:type="auto"/>
        <w:tblLook w:val="04A0"/>
      </w:tblPr>
      <w:tblGrid>
        <w:gridCol w:w="1214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1D2505" w:rsidRPr="005E6334" w:rsidTr="00DE3F8A">
        <w:tc>
          <w:tcPr>
            <w:tcW w:w="1214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1</w:t>
            </w:r>
          </w:p>
        </w:tc>
        <w:tc>
          <w:tcPr>
            <w:tcW w:w="891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2</w:t>
            </w:r>
          </w:p>
        </w:tc>
        <w:tc>
          <w:tcPr>
            <w:tcW w:w="892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3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4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5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6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7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8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9</w:t>
            </w:r>
          </w:p>
        </w:tc>
        <w:tc>
          <w:tcPr>
            <w:tcW w:w="893" w:type="dxa"/>
            <w:vAlign w:val="center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10</w:t>
            </w:r>
          </w:p>
        </w:tc>
      </w:tr>
      <w:tr w:rsidR="001D2505" w:rsidRPr="005E6334" w:rsidTr="00DE3F8A">
        <w:tc>
          <w:tcPr>
            <w:tcW w:w="1214" w:type="dxa"/>
          </w:tcPr>
          <w:p w:rsidR="001D2505" w:rsidRPr="003C1DCD" w:rsidRDefault="001D2505" w:rsidP="00DE3F8A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1D2505" w:rsidRPr="005E6334" w:rsidRDefault="001D2505" w:rsidP="00DE3F8A">
            <w:pPr>
              <w:tabs>
                <w:tab w:val="left" w:pos="614"/>
              </w:tabs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1" w:type="dxa"/>
            <w:vAlign w:val="center"/>
          </w:tcPr>
          <w:p w:rsidR="001D2505" w:rsidRPr="005E6334" w:rsidRDefault="001D2505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А</w:t>
            </w:r>
          </w:p>
        </w:tc>
        <w:tc>
          <w:tcPr>
            <w:tcW w:w="892" w:type="dxa"/>
            <w:vAlign w:val="center"/>
          </w:tcPr>
          <w:p w:rsidR="001D2505" w:rsidRPr="005E6334" w:rsidRDefault="001D2505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Б</w:t>
            </w:r>
          </w:p>
        </w:tc>
        <w:tc>
          <w:tcPr>
            <w:tcW w:w="893" w:type="dxa"/>
            <w:vAlign w:val="center"/>
          </w:tcPr>
          <w:p w:rsidR="001D2505" w:rsidRPr="005E6334" w:rsidRDefault="001D2505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1D2505" w:rsidRPr="005E6334" w:rsidRDefault="001D2505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Б</w:t>
            </w:r>
          </w:p>
        </w:tc>
        <w:tc>
          <w:tcPr>
            <w:tcW w:w="893" w:type="dxa"/>
            <w:vAlign w:val="center"/>
          </w:tcPr>
          <w:p w:rsidR="001D2505" w:rsidRPr="005E6334" w:rsidRDefault="00DA77BE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1D2505" w:rsidRPr="005E6334" w:rsidRDefault="001D2505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1D2505" w:rsidRPr="005E6334" w:rsidRDefault="00DA77BE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1D2505" w:rsidRPr="005E6334" w:rsidRDefault="00DA77BE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Б</w:t>
            </w:r>
          </w:p>
        </w:tc>
        <w:tc>
          <w:tcPr>
            <w:tcW w:w="893" w:type="dxa"/>
            <w:vAlign w:val="center"/>
          </w:tcPr>
          <w:p w:rsidR="001D2505" w:rsidRPr="005E6334" w:rsidRDefault="00C74993" w:rsidP="00DE3F8A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А</w:t>
            </w:r>
          </w:p>
        </w:tc>
      </w:tr>
    </w:tbl>
    <w:p w:rsidR="001D2505" w:rsidRDefault="001D2505" w:rsidP="001D2505"/>
    <w:p w:rsidR="001D2505" w:rsidRDefault="001D2505" w:rsidP="001D2505">
      <w:pPr>
        <w:pStyle w:val="af"/>
        <w:ind w:firstLine="709"/>
        <w:rPr>
          <w:b/>
          <w:bCs/>
          <w:iCs/>
          <w:lang w:bidi="en-US"/>
        </w:rPr>
      </w:pPr>
      <w:r w:rsidRPr="00B33085">
        <w:rPr>
          <w:b/>
          <w:bCs/>
          <w:iCs/>
          <w:lang w:bidi="en-US"/>
        </w:rPr>
        <w:t>Критерии оценки:</w:t>
      </w:r>
    </w:p>
    <w:p w:rsidR="001D2505" w:rsidRPr="00415971" w:rsidRDefault="001D2505" w:rsidP="001D2505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Кажд</w:t>
      </w:r>
      <w:r>
        <w:rPr>
          <w:bCs/>
          <w:iCs/>
          <w:lang w:bidi="en-US"/>
        </w:rPr>
        <w:t>ый</w:t>
      </w:r>
      <w:r w:rsidRPr="00415971">
        <w:rPr>
          <w:bCs/>
          <w:iCs/>
          <w:lang w:bidi="en-US"/>
        </w:rPr>
        <w:t xml:space="preserve"> </w:t>
      </w:r>
      <w:proofErr w:type="spellStart"/>
      <w:r w:rsidRPr="00415971">
        <w:rPr>
          <w:bCs/>
          <w:iCs/>
          <w:lang w:bidi="en-US"/>
        </w:rPr>
        <w:t>правильн</w:t>
      </w:r>
      <w:r>
        <w:rPr>
          <w:bCs/>
          <w:iCs/>
          <w:lang w:bidi="en-US"/>
        </w:rPr>
        <w:t>ыйответ</w:t>
      </w:r>
      <w:proofErr w:type="spellEnd"/>
      <w:r>
        <w:rPr>
          <w:bCs/>
          <w:iCs/>
          <w:lang w:bidi="en-US"/>
        </w:rPr>
        <w:t xml:space="preserve"> на вопрос - 3</w:t>
      </w:r>
      <w:r w:rsidRPr="00415971">
        <w:rPr>
          <w:bCs/>
          <w:iCs/>
          <w:lang w:bidi="en-US"/>
        </w:rPr>
        <w:t xml:space="preserve"> балл</w:t>
      </w:r>
      <w:r>
        <w:rPr>
          <w:bCs/>
          <w:iCs/>
          <w:lang w:bidi="en-US"/>
        </w:rPr>
        <w:t>а</w:t>
      </w:r>
      <w:r w:rsidRPr="00415971">
        <w:rPr>
          <w:bCs/>
          <w:iCs/>
          <w:lang w:bidi="en-US"/>
        </w:rPr>
        <w:t>.</w:t>
      </w:r>
    </w:p>
    <w:p w:rsidR="001D2505" w:rsidRPr="00415971" w:rsidRDefault="001D2505" w:rsidP="001D2505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Ма</w:t>
      </w:r>
      <w:r>
        <w:rPr>
          <w:bCs/>
          <w:iCs/>
          <w:lang w:bidi="en-US"/>
        </w:rPr>
        <w:t>ксимальное количество баллов – 3</w:t>
      </w:r>
      <w:r w:rsidRPr="00415971">
        <w:rPr>
          <w:bCs/>
          <w:iCs/>
          <w:lang w:bidi="en-US"/>
        </w:rPr>
        <w:t>0 баллов.</w:t>
      </w:r>
    </w:p>
    <w:p w:rsidR="001D2505" w:rsidRPr="00B33085" w:rsidRDefault="001D2505" w:rsidP="001D2505">
      <w:pPr>
        <w:pStyle w:val="af"/>
        <w:rPr>
          <w:b/>
          <w:bCs/>
          <w:iCs/>
          <w:lang w:bidi="en-U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1"/>
        <w:gridCol w:w="2222"/>
        <w:gridCol w:w="2670"/>
        <w:gridCol w:w="2338"/>
      </w:tblGrid>
      <w:tr w:rsidR="00887ED4" w:rsidRPr="005E6334" w:rsidTr="00887ED4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Отметка (оценка)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Количество правильных ответов в баллах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</w:pPr>
            <w:r w:rsidRPr="005E6334">
              <w:t>Количество правильных ответов в процентах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8D61C2" w:rsidRDefault="00887ED4" w:rsidP="00887ED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Уровень </w:t>
            </w:r>
            <w:proofErr w:type="spellStart"/>
            <w:r>
              <w:rPr>
                <w:color w:val="000000"/>
                <w:sz w:val="22"/>
                <w:szCs w:val="22"/>
              </w:rPr>
              <w:t>сформированности</w:t>
            </w:r>
            <w:proofErr w:type="spellEnd"/>
          </w:p>
          <w:p w:rsidR="00887ED4" w:rsidRPr="005E6334" w:rsidRDefault="00887ED4" w:rsidP="00887ED4">
            <w:pPr>
              <w:jc w:val="center"/>
            </w:pPr>
          </w:p>
        </w:tc>
      </w:tr>
      <w:tr w:rsidR="00887ED4" w:rsidRPr="005E6334" w:rsidTr="00887ED4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5 (отлично)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21-30 баллов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</w:pPr>
            <w:r w:rsidRPr="005E6334">
              <w:rPr>
                <w:color w:val="000000"/>
              </w:rPr>
              <w:t>от 90% до 100%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повышенный</w:t>
            </w:r>
          </w:p>
        </w:tc>
      </w:tr>
      <w:tr w:rsidR="00887ED4" w:rsidRPr="005E6334" w:rsidTr="00887ED4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4 (хорошо)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11- 20 баллов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</w:pPr>
            <w:r w:rsidRPr="005E6334">
              <w:rPr>
                <w:color w:val="000000"/>
              </w:rPr>
              <w:t>от 74% до 89 %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012D5" w:rsidRDefault="00887ED4" w:rsidP="00887ED4">
            <w:pPr>
              <w:jc w:val="center"/>
              <w:rPr>
                <w:lang w:val="en-US"/>
              </w:rPr>
            </w:pPr>
            <w:r w:rsidRPr="008D61C2">
              <w:rPr>
                <w:color w:val="000000"/>
                <w:sz w:val="22"/>
                <w:szCs w:val="22"/>
              </w:rPr>
              <w:t>достаточный</w:t>
            </w:r>
          </w:p>
        </w:tc>
      </w:tr>
      <w:tr w:rsidR="00887ED4" w:rsidRPr="005E6334" w:rsidTr="00887ED4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3 (удовлетворительно)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9-10 баллов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</w:pPr>
            <w:r w:rsidRPr="005E6334">
              <w:rPr>
                <w:color w:val="000000"/>
              </w:rPr>
              <w:t>от 60% до 74%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пороговый</w:t>
            </w:r>
          </w:p>
        </w:tc>
      </w:tr>
      <w:tr w:rsidR="00887ED4" w:rsidRPr="005E6334" w:rsidTr="00887ED4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2 (неудовлетворительно)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ED4" w:rsidRPr="005E6334" w:rsidRDefault="00887ED4" w:rsidP="00887ED4">
            <w:pPr>
              <w:jc w:val="center"/>
            </w:pPr>
            <w:r w:rsidRPr="005E6334">
              <w:t>менее 9 баллов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887ED4" w:rsidP="00887ED4">
            <w:pPr>
              <w:jc w:val="center"/>
            </w:pPr>
            <w:r w:rsidRPr="005E6334">
              <w:rPr>
                <w:color w:val="000000"/>
              </w:rPr>
              <w:t>от 0% до 59%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D4" w:rsidRPr="005E6334" w:rsidRDefault="005012D5" w:rsidP="00887ED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</w:t>
            </w:r>
            <w:r w:rsidR="00887ED4">
              <w:rPr>
                <w:color w:val="000000"/>
                <w:sz w:val="22"/>
                <w:szCs w:val="22"/>
              </w:rPr>
              <w:t>        не сформирован</w:t>
            </w:r>
          </w:p>
        </w:tc>
      </w:tr>
    </w:tbl>
    <w:p w:rsidR="005012D5" w:rsidRDefault="005012D5" w:rsidP="00F33178">
      <w:pPr>
        <w:shd w:val="clear" w:color="auto" w:fill="FFFFFF"/>
        <w:ind w:right="142"/>
        <w:jc w:val="center"/>
        <w:rPr>
          <w:b/>
        </w:rPr>
      </w:pPr>
    </w:p>
    <w:p w:rsidR="005012D5" w:rsidRDefault="005012D5" w:rsidP="005012D5">
      <w:pPr>
        <w:jc w:val="center"/>
        <w:rPr>
          <w:b/>
        </w:rPr>
      </w:pPr>
      <w:r>
        <w:rPr>
          <w:b/>
        </w:rPr>
        <w:t xml:space="preserve">Контрольная карточка по разделу </w:t>
      </w:r>
      <w:r w:rsidR="003C4596">
        <w:rPr>
          <w:b/>
        </w:rPr>
        <w:t>3, вариант 1</w:t>
      </w:r>
    </w:p>
    <w:p w:rsidR="005012D5" w:rsidRDefault="005012D5" w:rsidP="005012D5">
      <w:pPr>
        <w:ind w:hanging="188"/>
        <w:rPr>
          <w:color w:val="000000"/>
        </w:rPr>
      </w:pPr>
    </w:p>
    <w:p w:rsidR="005012D5" w:rsidRPr="005012D5" w:rsidRDefault="005012D5" w:rsidP="005012D5">
      <w:pPr>
        <w:ind w:hanging="188"/>
      </w:pPr>
      <w:r w:rsidRPr="005012D5">
        <w:rPr>
          <w:color w:val="000000"/>
        </w:rPr>
        <w:lastRenderedPageBreak/>
        <w:t xml:space="preserve">Неисправности, при наличии которых запрещается эксплуатировать стрелочные </w:t>
      </w:r>
      <w:proofErr w:type="spellStart"/>
      <w:r w:rsidRPr="005012D5">
        <w:rPr>
          <w:color w:val="000000"/>
        </w:rPr>
        <w:t>переводыперечислены</w:t>
      </w:r>
      <w:proofErr w:type="spellEnd"/>
      <w:r w:rsidRPr="005012D5">
        <w:rPr>
          <w:color w:val="000000"/>
        </w:rPr>
        <w:t xml:space="preserve"> в ПТЭ прил.1. Не допускается эксплуатировать стрелочные переводы </w:t>
      </w:r>
      <w:proofErr w:type="spellStart"/>
      <w:r w:rsidRPr="005012D5">
        <w:rPr>
          <w:color w:val="000000"/>
        </w:rPr>
        <w:t>иглухие</w:t>
      </w:r>
      <w:proofErr w:type="spellEnd"/>
      <w:r w:rsidRPr="005012D5">
        <w:rPr>
          <w:color w:val="000000"/>
        </w:rPr>
        <w:t xml:space="preserve"> пересечения, у которых допущена хотя бы одна из следующих неисправностей:</w:t>
      </w:r>
    </w:p>
    <w:p w:rsidR="005012D5" w:rsidRPr="005012D5" w:rsidRDefault="005012D5" w:rsidP="005012D5">
      <w:pPr>
        <w:ind w:left="-95" w:firstLine="95"/>
      </w:pPr>
      <w:r w:rsidRPr="005012D5">
        <w:rPr>
          <w:color w:val="000000"/>
        </w:rPr>
        <w:t xml:space="preserve">  1. Разъединение стрелочных остряков и </w:t>
      </w:r>
      <w:proofErr w:type="spellStart"/>
      <w:r w:rsidRPr="005012D5">
        <w:rPr>
          <w:color w:val="000000"/>
        </w:rPr>
        <w:t>подвижныхсердечников</w:t>
      </w:r>
      <w:proofErr w:type="spellEnd"/>
      <w:r w:rsidRPr="005012D5">
        <w:rPr>
          <w:color w:val="000000"/>
        </w:rPr>
        <w:t xml:space="preserve"> крестовин с …………;</w:t>
      </w:r>
    </w:p>
    <w:p w:rsidR="005012D5" w:rsidRPr="005012D5" w:rsidRDefault="005012D5" w:rsidP="005012D5">
      <w:pPr>
        <w:ind w:left="-95" w:firstLine="95"/>
      </w:pPr>
      <w:r w:rsidRPr="005012D5">
        <w:rPr>
          <w:color w:val="000000"/>
        </w:rPr>
        <w:t xml:space="preserve">  2. Отставание остряка от </w:t>
      </w:r>
      <w:proofErr w:type="spellStart"/>
      <w:r w:rsidRPr="005012D5">
        <w:rPr>
          <w:color w:val="000000"/>
        </w:rPr>
        <w:t>рамногорельса</w:t>
      </w:r>
      <w:proofErr w:type="spellEnd"/>
      <w:r w:rsidRPr="005012D5">
        <w:rPr>
          <w:color w:val="000000"/>
        </w:rPr>
        <w:t xml:space="preserve">, подвижного сердечника крестовины от </w:t>
      </w:r>
      <w:proofErr w:type="spellStart"/>
      <w:r w:rsidRPr="005012D5">
        <w:rPr>
          <w:color w:val="000000"/>
        </w:rPr>
        <w:t>усовика</w:t>
      </w:r>
      <w:proofErr w:type="spellEnd"/>
      <w:r w:rsidRPr="005012D5">
        <w:rPr>
          <w:color w:val="000000"/>
        </w:rPr>
        <w:t xml:space="preserve"> на ………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 xml:space="preserve"> и более,</w:t>
      </w:r>
    </w:p>
    <w:p w:rsidR="005012D5" w:rsidRPr="005012D5" w:rsidRDefault="005012D5" w:rsidP="005012D5">
      <w:pPr>
        <w:ind w:hanging="188"/>
      </w:pPr>
      <w:r w:rsidRPr="005012D5">
        <w:rPr>
          <w:color w:val="000000"/>
        </w:rPr>
        <w:t xml:space="preserve">измеряемое у остряка и сердечника тупой крестовины против ……… тяги, у </w:t>
      </w:r>
      <w:proofErr w:type="spellStart"/>
      <w:r w:rsidRPr="005012D5">
        <w:rPr>
          <w:color w:val="000000"/>
        </w:rPr>
        <w:t>сердечникаострой</w:t>
      </w:r>
      <w:proofErr w:type="spellEnd"/>
      <w:r w:rsidRPr="005012D5">
        <w:rPr>
          <w:color w:val="000000"/>
        </w:rPr>
        <w:t xml:space="preserve"> крестовины — в острие сердечника при запертом положении стрелки; </w:t>
      </w:r>
      <w:proofErr w:type="spellStart"/>
      <w:r w:rsidRPr="005012D5">
        <w:rPr>
          <w:color w:val="000000"/>
        </w:rPr>
        <w:t>Выкрашивание</w:t>
      </w:r>
      <w:proofErr w:type="spellEnd"/>
      <w:r w:rsidRPr="005012D5">
        <w:rPr>
          <w:color w:val="000000"/>
        </w:rPr>
        <w:t xml:space="preserve"> остряка или подвижного сердечника, при котором создается </w:t>
      </w:r>
      <w:proofErr w:type="spellStart"/>
      <w:r w:rsidRPr="005012D5">
        <w:rPr>
          <w:color w:val="000000"/>
        </w:rPr>
        <w:t>опасностьна</w:t>
      </w:r>
      <w:proofErr w:type="spellEnd"/>
      <w:r w:rsidRPr="005012D5">
        <w:rPr>
          <w:color w:val="000000"/>
        </w:rPr>
        <w:t xml:space="preserve"> бегание гребня, и во всех случаях </w:t>
      </w:r>
      <w:proofErr w:type="spellStart"/>
      <w:r w:rsidRPr="005012D5">
        <w:rPr>
          <w:color w:val="000000"/>
        </w:rPr>
        <w:t>выкрашивание</w:t>
      </w:r>
      <w:proofErr w:type="spellEnd"/>
      <w:r w:rsidRPr="005012D5">
        <w:rPr>
          <w:color w:val="000000"/>
        </w:rPr>
        <w:t xml:space="preserve"> длиной: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3. На главных путях ...................... 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 xml:space="preserve"> и более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>4. На приемоотправочных путях ………………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 xml:space="preserve"> и более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5. На прочих станционных путях …………… 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 xml:space="preserve"> и более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6. Понижение остряка против рамного рельса и подвижного сердечника </w:t>
      </w:r>
      <w:proofErr w:type="gramStart"/>
      <w:r w:rsidRPr="005012D5">
        <w:rPr>
          <w:color w:val="000000"/>
        </w:rPr>
        <w:t>против</w:t>
      </w:r>
      <w:proofErr w:type="gramEnd"/>
    </w:p>
    <w:p w:rsidR="005012D5" w:rsidRPr="005012D5" w:rsidRDefault="005012D5" w:rsidP="005012D5">
      <w:pPr>
        <w:ind w:hanging="47"/>
      </w:pPr>
      <w:proofErr w:type="spellStart"/>
      <w:r w:rsidRPr="005012D5">
        <w:rPr>
          <w:color w:val="000000"/>
        </w:rPr>
        <w:t>усовикана</w:t>
      </w:r>
      <w:proofErr w:type="spellEnd"/>
      <w:r w:rsidRPr="005012D5">
        <w:rPr>
          <w:color w:val="000000"/>
        </w:rPr>
        <w:t xml:space="preserve"> …… мм и более, </w:t>
      </w:r>
      <w:proofErr w:type="gramStart"/>
      <w:r w:rsidRPr="005012D5">
        <w:rPr>
          <w:color w:val="000000"/>
        </w:rPr>
        <w:t>измеряемое</w:t>
      </w:r>
      <w:proofErr w:type="gramEnd"/>
      <w:r w:rsidRPr="005012D5">
        <w:rPr>
          <w:color w:val="000000"/>
        </w:rPr>
        <w:t xml:space="preserve"> в сечении, где ширина головки остряка или </w:t>
      </w:r>
      <w:proofErr w:type="spellStart"/>
      <w:r w:rsidRPr="005012D5">
        <w:rPr>
          <w:color w:val="000000"/>
        </w:rPr>
        <w:t>подвижногосердечника</w:t>
      </w:r>
      <w:proofErr w:type="spellEnd"/>
      <w:r w:rsidRPr="005012D5">
        <w:rPr>
          <w:color w:val="000000"/>
        </w:rPr>
        <w:t xml:space="preserve"> поверху …… мм и более;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7. Расстояние между рабочей гранью сердечника крестовины и рабочей гранью </w:t>
      </w:r>
      <w:proofErr w:type="spellStart"/>
      <w:r w:rsidRPr="005012D5">
        <w:rPr>
          <w:color w:val="000000"/>
        </w:rPr>
        <w:t>головкиконтррельса</w:t>
      </w:r>
      <w:proofErr w:type="spellEnd"/>
      <w:r w:rsidRPr="005012D5">
        <w:rPr>
          <w:color w:val="000000"/>
        </w:rPr>
        <w:t xml:space="preserve"> менее ………… 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>;</w:t>
      </w:r>
    </w:p>
    <w:p w:rsidR="005012D5" w:rsidRPr="005012D5" w:rsidRDefault="005012D5" w:rsidP="005012D5">
      <w:r w:rsidRPr="005012D5">
        <w:rPr>
          <w:color w:val="000000"/>
        </w:rPr>
        <w:t xml:space="preserve"> 8. Расстояние между рабочими гранями головки контррельса и </w:t>
      </w:r>
      <w:proofErr w:type="spellStart"/>
      <w:r w:rsidRPr="005012D5">
        <w:rPr>
          <w:color w:val="000000"/>
        </w:rPr>
        <w:t>усовика</w:t>
      </w:r>
      <w:proofErr w:type="spellEnd"/>
      <w:r w:rsidRPr="005012D5">
        <w:rPr>
          <w:color w:val="000000"/>
        </w:rPr>
        <w:t xml:space="preserve"> более………… </w:t>
      </w:r>
      <w:proofErr w:type="gramStart"/>
      <w:r w:rsidRPr="005012D5">
        <w:rPr>
          <w:color w:val="000000"/>
        </w:rPr>
        <w:t>мм</w:t>
      </w:r>
      <w:proofErr w:type="gramEnd"/>
      <w:r w:rsidRPr="005012D5">
        <w:rPr>
          <w:color w:val="000000"/>
        </w:rPr>
        <w:t>;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>9. Излом …………… или ………………рельса, излом ………………… (</w:t>
      </w:r>
      <w:proofErr w:type="spellStart"/>
      <w:r w:rsidRPr="005012D5">
        <w:rPr>
          <w:color w:val="000000"/>
        </w:rPr>
        <w:t>сердечника</w:t>
      </w:r>
      <w:proofErr w:type="gramStart"/>
      <w:r w:rsidRPr="005012D5">
        <w:rPr>
          <w:color w:val="000000"/>
        </w:rPr>
        <w:t>,у</w:t>
      </w:r>
      <w:proofErr w:type="gramEnd"/>
      <w:r w:rsidRPr="005012D5">
        <w:rPr>
          <w:color w:val="000000"/>
        </w:rPr>
        <w:t>совика</w:t>
      </w:r>
      <w:proofErr w:type="spellEnd"/>
      <w:r w:rsidRPr="005012D5">
        <w:rPr>
          <w:color w:val="000000"/>
        </w:rPr>
        <w:t xml:space="preserve"> или контррельса);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10 Разрыв …………… болта в одно </w:t>
      </w:r>
      <w:proofErr w:type="gramStart"/>
      <w:r w:rsidRPr="005012D5">
        <w:rPr>
          <w:color w:val="000000"/>
        </w:rPr>
        <w:t>болтовом</w:t>
      </w:r>
      <w:proofErr w:type="gramEnd"/>
      <w:r w:rsidRPr="005012D5">
        <w:rPr>
          <w:color w:val="000000"/>
        </w:rPr>
        <w:t xml:space="preserve"> или …………………в двух </w:t>
      </w:r>
      <w:proofErr w:type="spellStart"/>
      <w:r w:rsidRPr="005012D5">
        <w:rPr>
          <w:color w:val="000000"/>
        </w:rPr>
        <w:t>болтовомвкладыше</w:t>
      </w:r>
      <w:proofErr w:type="spellEnd"/>
      <w:r w:rsidRPr="005012D5">
        <w:rPr>
          <w:color w:val="000000"/>
        </w:rPr>
        <w:t>.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 xml:space="preserve">Вертикальный износ рамных рельсов, остряков, </w:t>
      </w:r>
      <w:proofErr w:type="spellStart"/>
      <w:r w:rsidRPr="005012D5">
        <w:rPr>
          <w:color w:val="000000"/>
        </w:rPr>
        <w:t>усовиков</w:t>
      </w:r>
      <w:proofErr w:type="spellEnd"/>
      <w:r w:rsidRPr="005012D5">
        <w:rPr>
          <w:color w:val="000000"/>
        </w:rPr>
        <w:t xml:space="preserve"> и сердечников крестовин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>и порядок эксплуатации их при превышении норм износа устанавливаются инструкцией</w:t>
      </w:r>
    </w:p>
    <w:p w:rsidR="005012D5" w:rsidRPr="005012D5" w:rsidRDefault="005012D5" w:rsidP="005012D5">
      <w:pPr>
        <w:ind w:hanging="47"/>
      </w:pPr>
      <w:r w:rsidRPr="005012D5">
        <w:rPr>
          <w:color w:val="000000"/>
        </w:rPr>
        <w:t>ОАО «РЖД».</w:t>
      </w:r>
    </w:p>
    <w:p w:rsidR="003C4596" w:rsidRDefault="003C4596" w:rsidP="00810474">
      <w:pPr>
        <w:shd w:val="clear" w:color="auto" w:fill="FFFFFF"/>
        <w:ind w:right="142"/>
        <w:rPr>
          <w:b/>
        </w:rPr>
      </w:pPr>
    </w:p>
    <w:p w:rsidR="003C4596" w:rsidRDefault="003C4596" w:rsidP="003C4596">
      <w:pPr>
        <w:shd w:val="clear" w:color="auto" w:fill="FFFFFF"/>
        <w:ind w:right="142"/>
        <w:jc w:val="center"/>
        <w:rPr>
          <w:b/>
        </w:rPr>
      </w:pPr>
      <w:r>
        <w:rPr>
          <w:b/>
        </w:rPr>
        <w:t>Контрольная карточка по разделу 3, вариант 2</w:t>
      </w:r>
    </w:p>
    <w:p w:rsidR="003C4596" w:rsidRDefault="003C4596" w:rsidP="003C4596">
      <w:pPr>
        <w:shd w:val="clear" w:color="auto" w:fill="FFFFFF"/>
        <w:ind w:right="142"/>
        <w:rPr>
          <w:bCs/>
        </w:rPr>
      </w:pPr>
    </w:p>
    <w:p w:rsidR="005012D5" w:rsidRDefault="003C4596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Выполнить графическую работу и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описать</w:t>
      </w:r>
      <w:r>
        <w:rPr>
          <w:b/>
          <w:bCs/>
          <w:color w:val="000000"/>
        </w:rPr>
        <w:t xml:space="preserve"> устройство и оборудование переезда</w:t>
      </w:r>
    </w:p>
    <w:p w:rsidR="003C4596" w:rsidRPr="003C4596" w:rsidRDefault="003C4596" w:rsidP="003C4596">
      <w:r w:rsidRPr="003C4596">
        <w:rPr>
          <w:color w:val="000000"/>
        </w:rPr>
        <w:t xml:space="preserve">ЖЕЛЕЗНОДОРОЖНЫЙ ПЕРЕЕЗД - место пересечения автомобильной дороги </w:t>
      </w:r>
      <w:proofErr w:type="gramStart"/>
      <w:r w:rsidRPr="003C4596">
        <w:rPr>
          <w:color w:val="000000"/>
        </w:rPr>
        <w:t>с ж</w:t>
      </w:r>
      <w:proofErr w:type="gramEnd"/>
      <w:r w:rsidRPr="003C4596">
        <w:rPr>
          <w:color w:val="000000"/>
        </w:rPr>
        <w:t>. д. путями в одном уровне, оборудованное необходимыми устройствами, обеспечивающими безопасность движения и улучшающими условия пропуска поездов и транспортных средств. В зависимости от интенсивности движения ж.д. и автомобильного транспорта переезды делятся на 4 категории</w:t>
      </w:r>
    </w:p>
    <w:p w:rsidR="003C4596" w:rsidRPr="003C4596" w:rsidRDefault="003C4596" w:rsidP="003C4596">
      <w:pPr>
        <w:spacing w:after="240"/>
      </w:pPr>
      <w:r w:rsidRPr="003C4596">
        <w:br/>
      </w:r>
    </w:p>
    <w:p w:rsidR="003C4596" w:rsidRPr="003C4596" w:rsidRDefault="003C4596" w:rsidP="003C4596">
      <w:r w:rsidRPr="003C4596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3867150" cy="2287024"/>
            <wp:effectExtent l="0" t="0" r="0" b="0"/>
            <wp:docPr id="3" name="Рисунок 3" descr="http://rvc.ru/upload/medialibrary/a88/poezd_2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vc.ru/upload/medialibrary/a88/poezd_2_new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422" cy="229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596" w:rsidRPr="003C4596" w:rsidRDefault="003C4596" w:rsidP="003C4596"/>
    <w:p w:rsidR="003C4596" w:rsidRPr="003C4596" w:rsidRDefault="003C4596" w:rsidP="003C4596">
      <w:r w:rsidRPr="003C4596">
        <w:rPr>
          <w:b/>
          <w:bCs/>
          <w:color w:val="000000"/>
        </w:rPr>
        <w:t>Подготовить вопросы:</w:t>
      </w:r>
    </w:p>
    <w:p w:rsidR="003C4596" w:rsidRPr="003C4596" w:rsidRDefault="003C4596" w:rsidP="003C4596">
      <w:r w:rsidRPr="003C4596">
        <w:rPr>
          <w:color w:val="000000"/>
        </w:rPr>
        <w:lastRenderedPageBreak/>
        <w:t xml:space="preserve">1. </w:t>
      </w:r>
      <w:r w:rsidRPr="003C4596">
        <w:rPr>
          <w:rFonts w:ascii="Calibri" w:hAnsi="Calibri" w:cs="Calibri"/>
          <w:color w:val="000000"/>
          <w:sz w:val="22"/>
          <w:szCs w:val="22"/>
        </w:rPr>
        <w:t> </w:t>
      </w:r>
      <w:r w:rsidRPr="003C4596">
        <w:rPr>
          <w:color w:val="000000"/>
        </w:rPr>
        <w:t>Железнодорожные переезды, порядок их содержания.</w:t>
      </w:r>
    </w:p>
    <w:p w:rsidR="003C4596" w:rsidRPr="003C4596" w:rsidRDefault="003C4596" w:rsidP="003C4596">
      <w:r w:rsidRPr="003C4596">
        <w:rPr>
          <w:color w:val="000000"/>
        </w:rPr>
        <w:t>2.  Основные обязанности дежурных по переезду.</w:t>
      </w:r>
    </w:p>
    <w:p w:rsidR="003C4596" w:rsidRPr="003C4596" w:rsidRDefault="003C4596" w:rsidP="003C4596">
      <w:r w:rsidRPr="003C4596">
        <w:rPr>
          <w:color w:val="000000"/>
        </w:rPr>
        <w:t xml:space="preserve">3. </w:t>
      </w:r>
      <w:r w:rsidRPr="003C4596">
        <w:rPr>
          <w:rFonts w:ascii="Calibri" w:hAnsi="Calibri" w:cs="Calibri"/>
          <w:color w:val="000000"/>
          <w:sz w:val="22"/>
          <w:szCs w:val="22"/>
        </w:rPr>
        <w:t> </w:t>
      </w:r>
      <w:r w:rsidRPr="003C4596">
        <w:rPr>
          <w:color w:val="000000"/>
        </w:rPr>
        <w:t>Классификация железнодорожных переездов.</w:t>
      </w:r>
    </w:p>
    <w:p w:rsidR="003C4596" w:rsidRDefault="003C4596" w:rsidP="003C4596">
      <w:pPr>
        <w:shd w:val="clear" w:color="auto" w:fill="FFFFFF"/>
        <w:ind w:right="142"/>
        <w:rPr>
          <w:b/>
        </w:rPr>
      </w:pPr>
      <w:r w:rsidRPr="003C4596">
        <w:rPr>
          <w:color w:val="000000"/>
        </w:rPr>
        <w:t xml:space="preserve">4. </w:t>
      </w:r>
      <w:r w:rsidRPr="003C4596">
        <w:rPr>
          <w:rFonts w:ascii="Calibri" w:hAnsi="Calibri" w:cs="Calibri"/>
          <w:color w:val="000000"/>
          <w:sz w:val="22"/>
          <w:szCs w:val="22"/>
        </w:rPr>
        <w:t> </w:t>
      </w:r>
      <w:r w:rsidRPr="003C4596">
        <w:rPr>
          <w:color w:val="000000"/>
        </w:rPr>
        <w:t>Вычертить пут</w:t>
      </w:r>
      <w:r>
        <w:rPr>
          <w:color w:val="000000"/>
        </w:rPr>
        <w:t>ь</w:t>
      </w:r>
    </w:p>
    <w:p w:rsidR="003C4596" w:rsidRDefault="003C4596" w:rsidP="003C4596">
      <w:pPr>
        <w:shd w:val="clear" w:color="auto" w:fill="FFFFFF"/>
        <w:ind w:right="142"/>
        <w:rPr>
          <w:b/>
        </w:rPr>
      </w:pPr>
    </w:p>
    <w:p w:rsidR="003C4596" w:rsidRPr="001540B2" w:rsidRDefault="003C4596" w:rsidP="003C4596">
      <w:pPr>
        <w:shd w:val="clear" w:color="auto" w:fill="FFFFFF"/>
        <w:ind w:right="142"/>
        <w:jc w:val="center"/>
        <w:rPr>
          <w:b/>
        </w:rPr>
      </w:pPr>
      <w:r w:rsidRPr="001540B2">
        <w:rPr>
          <w:b/>
        </w:rPr>
        <w:t xml:space="preserve">Практическое занятие № </w:t>
      </w:r>
      <w:r w:rsidR="005E1A98">
        <w:rPr>
          <w:b/>
        </w:rPr>
        <w:t>1</w:t>
      </w:r>
    </w:p>
    <w:p w:rsidR="003C4596" w:rsidRPr="00407B4B" w:rsidRDefault="003C4596" w:rsidP="003C4596">
      <w:pPr>
        <w:shd w:val="clear" w:color="auto" w:fill="FFFFFF"/>
        <w:ind w:right="142"/>
        <w:jc w:val="center"/>
        <w:rPr>
          <w:b/>
        </w:rPr>
      </w:pPr>
      <w:r>
        <w:rPr>
          <w:b/>
        </w:rPr>
        <w:t>Ознакомление с основными неисправностями</w:t>
      </w:r>
      <w:r w:rsidRPr="00407B4B">
        <w:rPr>
          <w:b/>
        </w:rPr>
        <w:t xml:space="preserve"> стрелочного перевода</w:t>
      </w:r>
    </w:p>
    <w:p w:rsidR="003C4596" w:rsidRPr="00407B4B" w:rsidRDefault="003C4596" w:rsidP="003C4596">
      <w:pPr>
        <w:ind w:firstLine="709"/>
        <w:jc w:val="both"/>
      </w:pPr>
      <w:r w:rsidRPr="001540B2">
        <w:rPr>
          <w:b/>
          <w:bCs/>
        </w:rPr>
        <w:t>Цель работы</w:t>
      </w:r>
      <w:r w:rsidRPr="001540B2">
        <w:rPr>
          <w:b/>
        </w:rPr>
        <w:t>:</w:t>
      </w:r>
      <w:r w:rsidRPr="00407B4B">
        <w:t xml:space="preserve"> 1. Закрепить знания по теме «Сооружения и устройства путевого хозяйства» </w:t>
      </w:r>
    </w:p>
    <w:p w:rsidR="003C4596" w:rsidRPr="00407B4B" w:rsidRDefault="003C4596" w:rsidP="003C4596">
      <w:pPr>
        <w:ind w:left="2124"/>
        <w:jc w:val="both"/>
      </w:pPr>
      <w:r w:rsidRPr="00407B4B">
        <w:t>2. Научиться определять неисправности стрелочных переводов, при наличии которых запрещается их эксплуатация.</w:t>
      </w:r>
    </w:p>
    <w:p w:rsidR="003C4596" w:rsidRPr="00407B4B" w:rsidRDefault="003C4596" w:rsidP="003C4596">
      <w:pPr>
        <w:shd w:val="clear" w:color="auto" w:fill="FFFFFF"/>
        <w:ind w:firstLine="709"/>
      </w:pPr>
      <w:r w:rsidRPr="00407B4B">
        <w:t>Раздаточный материал: контрольные карты, иллюстрированный материал.</w:t>
      </w:r>
    </w:p>
    <w:p w:rsidR="003C4596" w:rsidRDefault="003C4596" w:rsidP="003C4596">
      <w:pPr>
        <w:ind w:right="-1" w:firstLine="708"/>
        <w:jc w:val="center"/>
        <w:rPr>
          <w:b/>
          <w:iCs/>
        </w:rPr>
      </w:pPr>
    </w:p>
    <w:p w:rsidR="003C4596" w:rsidRPr="00986687" w:rsidRDefault="003C4596" w:rsidP="003C4596">
      <w:pPr>
        <w:ind w:right="-1" w:firstLine="708"/>
        <w:jc w:val="center"/>
        <w:rPr>
          <w:b/>
        </w:rPr>
      </w:pPr>
      <w:r w:rsidRPr="00986687">
        <w:rPr>
          <w:b/>
          <w:iCs/>
        </w:rPr>
        <w:t>Порядок выполнения работы</w:t>
      </w:r>
    </w:p>
    <w:p w:rsidR="003C4596" w:rsidRPr="00986687" w:rsidRDefault="003C4596" w:rsidP="003C4596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986687">
        <w:rPr>
          <w:rFonts w:ascii="Times New Roman" w:hAnsi="Times New Roman"/>
          <w:iCs/>
          <w:sz w:val="24"/>
          <w:szCs w:val="24"/>
        </w:rPr>
        <w:t>Поясните назначение стрелочного перевода.</w:t>
      </w:r>
    </w:p>
    <w:p w:rsidR="003C4596" w:rsidRPr="00986687" w:rsidRDefault="003C4596" w:rsidP="003C4596">
      <w:pPr>
        <w:pStyle w:val="a3"/>
        <w:numPr>
          <w:ilvl w:val="0"/>
          <w:numId w:val="7"/>
        </w:numPr>
        <w:tabs>
          <w:tab w:val="left" w:pos="718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986687">
        <w:rPr>
          <w:rFonts w:ascii="Times New Roman" w:hAnsi="Times New Roman"/>
          <w:iCs/>
          <w:sz w:val="24"/>
          <w:szCs w:val="24"/>
        </w:rPr>
        <w:t xml:space="preserve">Перечислите основные части и элементы стрелочного перевода, объясните их назначение. </w:t>
      </w:r>
    </w:p>
    <w:p w:rsidR="003C4596" w:rsidRPr="00986687" w:rsidRDefault="003C4596" w:rsidP="003C4596">
      <w:pPr>
        <w:pStyle w:val="a3"/>
        <w:numPr>
          <w:ilvl w:val="0"/>
          <w:numId w:val="7"/>
        </w:numPr>
        <w:tabs>
          <w:tab w:val="left" w:pos="712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986687">
        <w:rPr>
          <w:rFonts w:ascii="Times New Roman" w:hAnsi="Times New Roman"/>
          <w:iCs/>
          <w:sz w:val="24"/>
          <w:szCs w:val="24"/>
        </w:rPr>
        <w:t>Перечислите виды стрелочных  переводов и кратко охарактеризуйте их.</w:t>
      </w:r>
    </w:p>
    <w:p w:rsidR="003C4596" w:rsidRPr="00986687" w:rsidRDefault="003C4596" w:rsidP="003C4596">
      <w:pPr>
        <w:pStyle w:val="a3"/>
        <w:numPr>
          <w:ilvl w:val="0"/>
          <w:numId w:val="7"/>
        </w:numPr>
        <w:tabs>
          <w:tab w:val="left" w:pos="743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986687">
        <w:rPr>
          <w:rFonts w:ascii="Times New Roman" w:hAnsi="Times New Roman"/>
          <w:iCs/>
          <w:sz w:val="24"/>
          <w:szCs w:val="24"/>
        </w:rPr>
        <w:t>Объясните, что такое крестовина. Перечислите элементы крестовины.</w:t>
      </w:r>
    </w:p>
    <w:p w:rsidR="003C4596" w:rsidRDefault="003C4596" w:rsidP="003C4596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986687">
        <w:rPr>
          <w:rFonts w:ascii="Times New Roman" w:hAnsi="Times New Roman"/>
          <w:iCs/>
          <w:sz w:val="24"/>
          <w:szCs w:val="24"/>
        </w:rPr>
        <w:t xml:space="preserve">Перечислите основные виды неисправностей, при которых запрещается использовать стрелочный перевод. </w:t>
      </w:r>
    </w:p>
    <w:p w:rsidR="009A0B85" w:rsidRPr="00986687" w:rsidRDefault="009A0B85" w:rsidP="003C4596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Заполните таблицу </w:t>
      </w:r>
    </w:p>
    <w:p w:rsidR="003C4596" w:rsidRPr="00986687" w:rsidRDefault="003C4596" w:rsidP="003C4596">
      <w:pPr>
        <w:pStyle w:val="a3"/>
        <w:numPr>
          <w:ilvl w:val="0"/>
          <w:numId w:val="7"/>
        </w:numPr>
        <w:tabs>
          <w:tab w:val="left" w:pos="1124"/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986687">
        <w:rPr>
          <w:rFonts w:ascii="Times New Roman" w:hAnsi="Times New Roman"/>
          <w:bCs/>
          <w:iCs/>
          <w:sz w:val="24"/>
          <w:szCs w:val="24"/>
        </w:rPr>
        <w:t>Сделайте вывод по данной работе.</w:t>
      </w:r>
    </w:p>
    <w:p w:rsidR="003C4596" w:rsidRPr="00986687" w:rsidRDefault="003C4596" w:rsidP="003C4596">
      <w:pPr>
        <w:ind w:right="-1" w:firstLine="708"/>
        <w:jc w:val="center"/>
        <w:rPr>
          <w:b/>
          <w:iCs/>
        </w:rPr>
      </w:pPr>
    </w:p>
    <w:p w:rsidR="003C4596" w:rsidRPr="00986687" w:rsidRDefault="003C4596" w:rsidP="003C4596">
      <w:pPr>
        <w:ind w:right="-1" w:firstLine="708"/>
        <w:jc w:val="center"/>
        <w:rPr>
          <w:b/>
        </w:rPr>
      </w:pPr>
      <w:r w:rsidRPr="00986687">
        <w:rPr>
          <w:b/>
          <w:iCs/>
        </w:rPr>
        <w:t>Анализ результатов работы</w:t>
      </w:r>
    </w:p>
    <w:p w:rsidR="003C4596" w:rsidRPr="00986687" w:rsidRDefault="003C4596" w:rsidP="003C4596">
      <w:pPr>
        <w:tabs>
          <w:tab w:val="left" w:pos="9355"/>
        </w:tabs>
        <w:ind w:right="-1" w:firstLine="709"/>
        <w:jc w:val="both"/>
      </w:pPr>
      <w:r w:rsidRPr="00986687">
        <w:rPr>
          <w:iCs/>
        </w:rPr>
        <w:t xml:space="preserve">Раздел отчета должен содержать полные ответы на поставленные вопросы. Следует сравнить полученные ответы с литературными данными, обсудить полученные ответы. Если обнаружено несоответствие написанных ответов, необходимо обсудить возможные причины этих несоответствий. </w:t>
      </w:r>
    </w:p>
    <w:p w:rsidR="003C4596" w:rsidRDefault="003C4596" w:rsidP="003C4596">
      <w:pPr>
        <w:tabs>
          <w:tab w:val="left" w:pos="9355"/>
        </w:tabs>
        <w:ind w:right="-1" w:firstLine="709"/>
        <w:jc w:val="both"/>
        <w:rPr>
          <w:iCs/>
        </w:rPr>
      </w:pPr>
      <w:r w:rsidRPr="00986687">
        <w:rPr>
          <w:iCs/>
        </w:rPr>
        <w:t>Сделать заключение по цели данной работы. Записать, какие части железнодорожного строения составляют верхнее и нижнее строения пути.</w:t>
      </w:r>
    </w:p>
    <w:p w:rsidR="009A0B85" w:rsidRPr="009A0B85" w:rsidRDefault="009A0B85" w:rsidP="009A0B85">
      <w:r>
        <w:rPr>
          <w:color w:val="000000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0"/>
        <w:gridCol w:w="2778"/>
        <w:gridCol w:w="4544"/>
      </w:tblGrid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pPr>
              <w:jc w:val="center"/>
            </w:pPr>
            <w:r w:rsidRPr="009A0B85">
              <w:rPr>
                <w:b/>
                <w:bCs/>
                <w:color w:val="000000"/>
                <w:sz w:val="22"/>
                <w:szCs w:val="22"/>
              </w:rPr>
              <w:t>Неисправности стрелочного перевода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pPr>
              <w:jc w:val="center"/>
            </w:pPr>
            <w:r w:rsidRPr="009A0B85">
              <w:rPr>
                <w:b/>
                <w:bCs/>
                <w:color w:val="000000"/>
                <w:sz w:val="22"/>
                <w:szCs w:val="22"/>
              </w:rPr>
              <w:t>Отметка о наличии неисправностей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pPr>
              <w:jc w:val="center"/>
            </w:pPr>
            <w:r w:rsidRPr="009A0B85">
              <w:rPr>
                <w:b/>
                <w:bCs/>
                <w:color w:val="000000"/>
                <w:sz w:val="22"/>
                <w:szCs w:val="22"/>
              </w:rPr>
              <w:t>Возможные последствия эксплуатации неисправного стрелочного перевода</w:t>
            </w:r>
          </w:p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</w:tbl>
    <w:p w:rsidR="003C4596" w:rsidRPr="00986687" w:rsidRDefault="003C4596" w:rsidP="00810474">
      <w:pPr>
        <w:tabs>
          <w:tab w:val="left" w:pos="9355"/>
        </w:tabs>
        <w:rPr>
          <w:b/>
          <w:iCs/>
        </w:rPr>
      </w:pPr>
    </w:p>
    <w:p w:rsidR="003C4596" w:rsidRPr="00986687" w:rsidRDefault="003C4596" w:rsidP="003C4596">
      <w:pPr>
        <w:tabs>
          <w:tab w:val="left" w:pos="9355"/>
        </w:tabs>
        <w:jc w:val="center"/>
        <w:rPr>
          <w:b/>
          <w:iCs/>
        </w:rPr>
      </w:pPr>
      <w:r w:rsidRPr="00986687">
        <w:rPr>
          <w:b/>
          <w:iCs/>
        </w:rPr>
        <w:t>Контрольные вопросы</w:t>
      </w:r>
    </w:p>
    <w:p w:rsidR="003C4596" w:rsidRPr="00986687" w:rsidRDefault="003C4596" w:rsidP="003C4596">
      <w:pPr>
        <w:tabs>
          <w:tab w:val="left" w:pos="9355"/>
        </w:tabs>
        <w:ind w:left="567"/>
        <w:jc w:val="both"/>
        <w:rPr>
          <w:iCs/>
        </w:rPr>
      </w:pPr>
      <w:r w:rsidRPr="00986687">
        <w:rPr>
          <w:iCs/>
        </w:rPr>
        <w:t xml:space="preserve">1. Что такое стрелочный перевод? </w:t>
      </w:r>
    </w:p>
    <w:p w:rsidR="003C4596" w:rsidRPr="00986687" w:rsidRDefault="003C4596" w:rsidP="003C4596">
      <w:pPr>
        <w:tabs>
          <w:tab w:val="left" w:pos="9355"/>
        </w:tabs>
        <w:ind w:left="567"/>
        <w:jc w:val="both"/>
        <w:rPr>
          <w:iCs/>
        </w:rPr>
      </w:pPr>
      <w:r w:rsidRPr="00986687">
        <w:rPr>
          <w:iCs/>
        </w:rPr>
        <w:t xml:space="preserve">2. Перечислите основные части и элементы стрелочного перевода. </w:t>
      </w:r>
    </w:p>
    <w:p w:rsidR="003C4596" w:rsidRPr="00986687" w:rsidRDefault="003C4596" w:rsidP="003C4596">
      <w:pPr>
        <w:tabs>
          <w:tab w:val="left" w:pos="9355"/>
        </w:tabs>
        <w:ind w:left="567"/>
        <w:jc w:val="both"/>
      </w:pPr>
      <w:r w:rsidRPr="00986687">
        <w:rPr>
          <w:iCs/>
        </w:rPr>
        <w:t>3. Какие бывают стрелочные переводы?</w:t>
      </w:r>
    </w:p>
    <w:p w:rsidR="003C4596" w:rsidRPr="00986687" w:rsidRDefault="003C4596" w:rsidP="003C4596">
      <w:pPr>
        <w:tabs>
          <w:tab w:val="left" w:pos="1064"/>
          <w:tab w:val="left" w:pos="9355"/>
        </w:tabs>
        <w:ind w:left="567"/>
        <w:jc w:val="both"/>
        <w:rPr>
          <w:iCs/>
        </w:rPr>
      </w:pPr>
      <w:r w:rsidRPr="00986687">
        <w:rPr>
          <w:iCs/>
        </w:rPr>
        <w:t>4. Что такое крестовина?</w:t>
      </w:r>
    </w:p>
    <w:p w:rsidR="003C4596" w:rsidRPr="00986687" w:rsidRDefault="003C4596" w:rsidP="003C4596">
      <w:pPr>
        <w:tabs>
          <w:tab w:val="left" w:pos="1052"/>
          <w:tab w:val="left" w:pos="9355"/>
        </w:tabs>
        <w:ind w:left="567"/>
        <w:jc w:val="both"/>
        <w:rPr>
          <w:iCs/>
        </w:rPr>
      </w:pPr>
      <w:r w:rsidRPr="00986687">
        <w:rPr>
          <w:iCs/>
        </w:rPr>
        <w:t>5. Что такое марка крестовины?</w:t>
      </w:r>
    </w:p>
    <w:p w:rsidR="009A0B85" w:rsidRDefault="003C4596" w:rsidP="009A0B85">
      <w:pPr>
        <w:tabs>
          <w:tab w:val="left" w:pos="1040"/>
          <w:tab w:val="left" w:pos="9355"/>
        </w:tabs>
        <w:ind w:left="567"/>
        <w:jc w:val="both"/>
        <w:rPr>
          <w:iCs/>
        </w:rPr>
      </w:pPr>
      <w:r w:rsidRPr="00986687">
        <w:rPr>
          <w:iCs/>
        </w:rPr>
        <w:t xml:space="preserve">6. </w:t>
      </w:r>
      <w:r w:rsidR="009A0B85" w:rsidRPr="009A0B85">
        <w:rPr>
          <w:color w:val="404040"/>
        </w:rPr>
        <w:t>Перечислить неисправности стрелочного перевода, с которыми не допускается их эксплуатация. </w:t>
      </w:r>
    </w:p>
    <w:p w:rsidR="003C4596" w:rsidRPr="009A0B85" w:rsidRDefault="009A0B85" w:rsidP="009A0B85">
      <w:pPr>
        <w:tabs>
          <w:tab w:val="left" w:pos="1040"/>
          <w:tab w:val="left" w:pos="9355"/>
        </w:tabs>
        <w:ind w:left="567"/>
        <w:jc w:val="both"/>
        <w:rPr>
          <w:iCs/>
        </w:rPr>
      </w:pPr>
      <w:r>
        <w:rPr>
          <w:iCs/>
        </w:rPr>
        <w:t>7.</w:t>
      </w:r>
      <w:r w:rsidRPr="009A0B85">
        <w:rPr>
          <w:color w:val="404040"/>
        </w:rPr>
        <w:t>Перечислить последствия эксплуатации неисправного стрелочного перевода.</w:t>
      </w:r>
    </w:p>
    <w:p w:rsidR="003C4596" w:rsidRDefault="003C4596" w:rsidP="003C4596">
      <w:pPr>
        <w:ind w:firstLine="709"/>
        <w:jc w:val="both"/>
        <w:rPr>
          <w:bCs/>
        </w:rPr>
      </w:pPr>
      <w:r>
        <w:rPr>
          <w:b/>
          <w:bCs/>
        </w:rPr>
        <w:t xml:space="preserve">Критерии оценки: </w:t>
      </w:r>
      <w:r>
        <w:rPr>
          <w:bCs/>
        </w:rPr>
        <w:t xml:space="preserve">Оценка «зачтено» выставляется при условии </w:t>
      </w:r>
      <w:proofErr w:type="gramStart"/>
      <w:r>
        <w:rPr>
          <w:bCs/>
        </w:rPr>
        <w:t>выполнения всех пунктов порядка выполнения работы</w:t>
      </w:r>
      <w:proofErr w:type="gramEnd"/>
      <w:r>
        <w:rPr>
          <w:bCs/>
        </w:rPr>
        <w:t xml:space="preserve"> и ответа на контрольные вопросы.</w:t>
      </w:r>
    </w:p>
    <w:p w:rsidR="009A0B85" w:rsidRDefault="009A0B85" w:rsidP="003C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3C4596" w:rsidRPr="005012D5" w:rsidRDefault="003C4596" w:rsidP="003C4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5012D5">
        <w:rPr>
          <w:b/>
          <w:bCs/>
        </w:rPr>
        <w:lastRenderedPageBreak/>
        <w:t xml:space="preserve">Самостоятельная работа </w:t>
      </w:r>
      <w:proofErr w:type="gramStart"/>
      <w:r w:rsidRPr="005012D5">
        <w:rPr>
          <w:b/>
          <w:bCs/>
        </w:rPr>
        <w:t>обучающегося</w:t>
      </w:r>
      <w:proofErr w:type="gramEnd"/>
      <w:r w:rsidRPr="005012D5">
        <w:rPr>
          <w:b/>
          <w:bCs/>
        </w:rPr>
        <w:t>№</w:t>
      </w:r>
      <w:r w:rsidR="005E1A98">
        <w:rPr>
          <w:b/>
          <w:bCs/>
        </w:rPr>
        <w:t>2</w:t>
      </w:r>
    </w:p>
    <w:p w:rsidR="003C4596" w:rsidRDefault="003C4596" w:rsidP="003C4596">
      <w:pPr>
        <w:shd w:val="clear" w:color="auto" w:fill="FFFFFF"/>
        <w:ind w:right="142"/>
        <w:rPr>
          <w:bCs/>
        </w:rPr>
      </w:pPr>
      <w:r w:rsidRPr="005012D5">
        <w:rPr>
          <w:bCs/>
        </w:rPr>
        <w:t>Разработка презентации по теме «Железнодорожные переезды»</w:t>
      </w:r>
    </w:p>
    <w:p w:rsidR="003C4596" w:rsidRDefault="003C4596">
      <w:pPr>
        <w:spacing w:after="200" w:line="276" w:lineRule="auto"/>
        <w:rPr>
          <w:b/>
          <w:color w:val="000000"/>
        </w:rPr>
      </w:pPr>
    </w:p>
    <w:p w:rsidR="00810474" w:rsidRPr="00810474" w:rsidRDefault="005E1A98" w:rsidP="003C4596">
      <w:pPr>
        <w:spacing w:after="200" w:line="276" w:lineRule="auto"/>
        <w:jc w:val="center"/>
        <w:rPr>
          <w:b/>
        </w:rPr>
      </w:pPr>
      <w:r>
        <w:rPr>
          <w:b/>
        </w:rPr>
        <w:t>Тема 2.</w:t>
      </w:r>
      <w:r w:rsidR="005012D5" w:rsidRPr="00810474">
        <w:rPr>
          <w:b/>
        </w:rPr>
        <w:t>4.  Сооружения и устройства локомотивного и вагонного хо</w:t>
      </w:r>
      <w:r w:rsidR="005012D5" w:rsidRPr="00810474">
        <w:rPr>
          <w:b/>
        </w:rPr>
        <w:softHyphen/>
        <w:t>зяйств</w:t>
      </w:r>
    </w:p>
    <w:p w:rsidR="005012D5" w:rsidRPr="00810474" w:rsidRDefault="00810474" w:rsidP="00810474">
      <w:pPr>
        <w:ind w:left="-284" w:right="-427" w:firstLine="284"/>
      </w:pPr>
      <w:r w:rsidRPr="00056746">
        <w:rPr>
          <w:b/>
          <w:bCs/>
          <w:color w:val="000000"/>
        </w:rPr>
        <w:t>Тематические вопросы для подготовки и проведения занятия</w:t>
      </w:r>
      <w:r>
        <w:rPr>
          <w:b/>
          <w:bCs/>
          <w:color w:val="000000"/>
        </w:rPr>
        <w:t xml:space="preserve"> по теме раздела:</w:t>
      </w:r>
    </w:p>
    <w:p w:rsidR="00810474" w:rsidRPr="00810474" w:rsidRDefault="00810474" w:rsidP="00810474">
      <w:pPr>
        <w:jc w:val="both"/>
        <w:outlineLvl w:val="0"/>
        <w:rPr>
          <w:b/>
          <w:color w:val="000000"/>
          <w:kern w:val="36"/>
        </w:rPr>
      </w:pPr>
      <w:r w:rsidRPr="00810474">
        <w:rPr>
          <w:b/>
          <w:color w:val="000000"/>
          <w:kern w:val="36"/>
        </w:rPr>
        <w:t>Локомотивное хозяйство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b/>
          <w:bCs/>
          <w:i/>
          <w:iCs/>
          <w:color w:val="000000"/>
        </w:rPr>
        <w:t>Сооружения и устройства локомотивного хозяйства</w:t>
      </w:r>
      <w:r w:rsidRPr="00810474">
        <w:rPr>
          <w:b/>
          <w:bCs/>
          <w:color w:val="000000"/>
        </w:rPr>
        <w:t>. </w:t>
      </w:r>
      <w:r w:rsidRPr="00810474">
        <w:rPr>
          <w:color w:val="000000"/>
        </w:rPr>
        <w:t>Локомотивное хозяйство, эксплуатационные расходы которого составляют около 31% от общих издержек железнодорожного транспорта, обеспечивает перевозочную работу тяговыми средствами и содержание последних в соответствии с техническими требованиями. К сооружениям и устройствам локомотивного хозяйства относятся локомотивные депо (ремонтные и эксплуатационные, базовые и сетевые), специализированные мастерские по ремонту отдельных узлов локомотивов, пункты технического обслуживания, экипировки локомотивов, смены бригад и базы запаса локомотивов.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Ремонтное локомотивное депо </w:t>
      </w:r>
      <w:r w:rsidRPr="00810474">
        <w:rPr>
          <w:color w:val="000000"/>
        </w:rPr>
        <w:t>обеспечивает выполнение текущих ремонтов и технического обслуживания локомотивов (кроме выполнения ТО-2 и ТО-1). В ряде случаев в этих депо выполняются средний (</w:t>
      </w:r>
      <w:proofErr w:type="gramStart"/>
      <w:r w:rsidRPr="00810474">
        <w:rPr>
          <w:color w:val="000000"/>
        </w:rPr>
        <w:t>СР</w:t>
      </w:r>
      <w:proofErr w:type="gramEnd"/>
      <w:r w:rsidRPr="00810474">
        <w:rPr>
          <w:color w:val="000000"/>
        </w:rPr>
        <w:t>) и капитальный (КР) ремонты локомотивов.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>Эксплуатационное депо обеспечивает выполнение технического обслуживания ТО-2 и экипировки локомотивов, их выдачу под поезда, организацию работы локомотивных бригад. К эксплуатационному депо приписаны локомотивы, обслуживающие один или несколько участков их обращения.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>Локомотивные депо в зависимости от характера работы локомотивов делятся на грузовые, пассажирские и смешанные, а в зависимости от вида тяги — на электровозные и тепловозные. В целях совершенствования производства, повышения производительности труда и качества ремонта локомотивов создаются базовые и сетевые ремонтные депо.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Базовые ремонтные депо</w:t>
      </w:r>
      <w:r w:rsidRPr="00810474">
        <w:rPr>
          <w:color w:val="000000"/>
        </w:rPr>
        <w:t> — это разновидность депо, специализирующегося на осуществлении крупных видов ремонта локомотивов (</w:t>
      </w:r>
      <w:proofErr w:type="gramStart"/>
      <w:r w:rsidRPr="00810474">
        <w:rPr>
          <w:color w:val="000000"/>
        </w:rPr>
        <w:t>СР</w:t>
      </w:r>
      <w:proofErr w:type="gramEnd"/>
      <w:r w:rsidRPr="00810474">
        <w:rPr>
          <w:color w:val="000000"/>
        </w:rPr>
        <w:t>, КР).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Сетевые ремонтные депо</w:t>
      </w:r>
      <w:r w:rsidRPr="00810474">
        <w:rPr>
          <w:color w:val="000000"/>
        </w:rPr>
        <w:t> относятся к разряду депо, которые специализируются на определенном виде ремонта не только своих локомотивов, но и работающих на данной дороге или на смежных участках сети.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>Для производства ремонта локомотивов депо оборудуют необходимыми устройствами, а ремонтные работы выполняют комплексные или специализированные бригады.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Специализированные мастерские</w:t>
      </w:r>
      <w:r w:rsidRPr="00810474">
        <w:rPr>
          <w:color w:val="000000"/>
        </w:rPr>
        <w:t> (базы-депо) по видам ремонта и типам локомотивов могут не иметь приписного парка.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Пункты смены локомотивных бригад</w:t>
      </w:r>
      <w:r w:rsidRPr="00810474">
        <w:rPr>
          <w:color w:val="000000"/>
        </w:rPr>
        <w:t> располагаются преимущественно на участковых станциях исходя из условий обеспечения нормативной продолжительности работы бригад.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 xml:space="preserve">Пункты экипировки располагаются на территории локомотивного депо. Кроме того, такие пункты могут размещаться на </w:t>
      </w:r>
      <w:proofErr w:type="spellStart"/>
      <w:proofErr w:type="gramStart"/>
      <w:r w:rsidRPr="00810474">
        <w:rPr>
          <w:color w:val="000000"/>
        </w:rPr>
        <w:t>приемо-отправочных</w:t>
      </w:r>
      <w:proofErr w:type="spellEnd"/>
      <w:proofErr w:type="gramEnd"/>
      <w:r w:rsidRPr="00810474">
        <w:rPr>
          <w:color w:val="000000"/>
        </w:rPr>
        <w:t xml:space="preserve"> путях технических станций (сортировочных и участковых) для производства операций без отцепки локомотива от поезда.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>Пункты технического обслуживания локомотивов размещаются как в локомотивном депо, так и в пунктах оборота и экипировки локомотивов.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color w:val="000000"/>
        </w:rPr>
        <w:t>Размещение и техническое оснащение сооружений и устройств локомотивного хозяйства должны обеспечивать установленные размеры движения поездов, эффективное использование локомотивов, высокое качество их технического обслуживания и ремонта, высокую производительность труда.</w:t>
      </w:r>
    </w:p>
    <w:p w:rsidR="00810474" w:rsidRPr="00810474" w:rsidRDefault="00810474" w:rsidP="00810474">
      <w:pPr>
        <w:jc w:val="both"/>
        <w:outlineLvl w:val="1"/>
        <w:rPr>
          <w:b/>
          <w:color w:val="000000"/>
        </w:rPr>
      </w:pPr>
      <w:r w:rsidRPr="00810474">
        <w:rPr>
          <w:b/>
          <w:color w:val="000000"/>
        </w:rPr>
        <w:t>Вагонное хозяйство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b/>
          <w:bCs/>
          <w:i/>
          <w:iCs/>
          <w:color w:val="000000"/>
        </w:rPr>
        <w:t>Сооружения и устройства вагонного хозяйства</w:t>
      </w:r>
      <w:r w:rsidRPr="00810474">
        <w:rPr>
          <w:b/>
          <w:bCs/>
          <w:color w:val="000000"/>
        </w:rPr>
        <w:t>. </w:t>
      </w:r>
      <w:proofErr w:type="gramStart"/>
      <w:r w:rsidRPr="00810474">
        <w:rPr>
          <w:color w:val="000000"/>
        </w:rPr>
        <w:t>К основным</w:t>
      </w:r>
      <w:r w:rsidRPr="00810474">
        <w:rPr>
          <w:b/>
          <w:bCs/>
          <w:color w:val="000000"/>
        </w:rPr>
        <w:t> </w:t>
      </w:r>
      <w:r w:rsidRPr="00810474">
        <w:rPr>
          <w:color w:val="000000"/>
        </w:rPr>
        <w:t xml:space="preserve">сооружениям и устройствам вагонного хозяйства, обеспечивающим исправное содержание вагонного парка, относятся: вагонные депо, пункты технического обслуживания, пункты подготовки вагонов к перевозкам, </w:t>
      </w:r>
      <w:r w:rsidRPr="00810474">
        <w:rPr>
          <w:color w:val="000000"/>
        </w:rPr>
        <w:lastRenderedPageBreak/>
        <w:t>промывочно-пропарочные предприятия, пункты экипировки и технического обслуживания рефрижераторного подвижного состава и др.</w:t>
      </w:r>
      <w:proofErr w:type="gramEnd"/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Вагонные депо </w:t>
      </w:r>
      <w:r w:rsidRPr="00810474">
        <w:rPr>
          <w:color w:val="000000"/>
        </w:rPr>
        <w:t xml:space="preserve">в зависимости от специализации выполняют периодические деповской и </w:t>
      </w:r>
      <w:proofErr w:type="spellStart"/>
      <w:r w:rsidRPr="00810474">
        <w:rPr>
          <w:color w:val="000000"/>
        </w:rPr>
        <w:t>отцепочный</w:t>
      </w:r>
      <w:proofErr w:type="spellEnd"/>
      <w:r w:rsidRPr="00810474">
        <w:rPr>
          <w:color w:val="000000"/>
        </w:rPr>
        <w:t xml:space="preserve"> ремонты вагонов, а также ремонт контейнеров, колесных пар, </w:t>
      </w:r>
      <w:proofErr w:type="spellStart"/>
      <w:r w:rsidRPr="00810474">
        <w:rPr>
          <w:color w:val="000000"/>
        </w:rPr>
        <w:t>автосцепного</w:t>
      </w:r>
      <w:proofErr w:type="spellEnd"/>
      <w:r w:rsidRPr="00810474">
        <w:rPr>
          <w:color w:val="000000"/>
        </w:rPr>
        <w:t xml:space="preserve"> устройства, автотормозов, изготавливают запасные части. Депо для ремонта грузовых вагонов обычно специализируются на ремонте вагонов одного типа (крытых, полувагонов и т.д.) и размещаются в пунктах массовой погрузки или выгрузки. Депо для ремонта пассажирских вагонов размещают в крупных пунктах формирования и оборота пассажирских составов.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Пункты технического обслуживания</w:t>
      </w:r>
      <w:r w:rsidRPr="00810474">
        <w:rPr>
          <w:color w:val="000000"/>
        </w:rPr>
        <w:t> (ПТО) производят текущее обслуживание и ремонт вагонов на определенных станциях; они предназначены для осмотра и выявления в поездах неисправных вагонов и устранения неисправностей.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Пункты подготовки вагонов</w:t>
      </w:r>
      <w:r w:rsidRPr="00810474">
        <w:rPr>
          <w:color w:val="000000"/>
        </w:rPr>
        <w:t> к перевозкам осуществляют текущий ремонт и подготовку вагонов под перевозку грузов с тем, чтобы не допускать задержек поездов в пути следования из-за неисправности вагонов.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Промывочно-пропарочные предприятия</w:t>
      </w:r>
      <w:r w:rsidRPr="00810474">
        <w:rPr>
          <w:color w:val="000000"/>
        </w:rPr>
        <w:t> предназначены для подготовки цистерн под налив нефтепродуктов. На них производят очистку котлов цистерн, при необходимости с пропаркой и промывкой горячей или холодной водой, а также соответствующий текущий ремонт.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Пункты экипировки и технического обслуживания рефрижераторного подвижного состава</w:t>
      </w:r>
      <w:r w:rsidRPr="00810474">
        <w:rPr>
          <w:color w:val="000000"/>
        </w:rPr>
        <w:t> предназначены для заправки рефрижераторных вагонов топливом, маслом, водой, рассолом, хладагентом (хладоном, аммиаком) и другими материалами. Пункты технического обслуживания автономных рефрижераторных вагонов служат для периодического профилактического обслуживания и текущего ремонта автономных рефрижераторных вагонов.</w:t>
      </w:r>
    </w:p>
    <w:p w:rsidR="00810474" w:rsidRPr="00810474" w:rsidRDefault="00810474" w:rsidP="00810474">
      <w:pPr>
        <w:jc w:val="both"/>
        <w:rPr>
          <w:color w:val="000000"/>
        </w:rPr>
      </w:pPr>
      <w:r w:rsidRPr="00810474">
        <w:rPr>
          <w:i/>
          <w:iCs/>
          <w:color w:val="000000"/>
        </w:rPr>
        <w:t>Вагоноремонтные заводы</w:t>
      </w:r>
      <w:r w:rsidRPr="00810474">
        <w:rPr>
          <w:color w:val="000000"/>
        </w:rPr>
        <w:t> являются промышленными предприятиями, производящими капитальный ремонт вагонов, модернизируют их в соответствии с установленными планами, изготавливают запасные части для вагонов</w:t>
      </w:r>
    </w:p>
    <w:p w:rsidR="005012D5" w:rsidRPr="00810474" w:rsidRDefault="005012D5" w:rsidP="00501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810474">
        <w:rPr>
          <w:b/>
          <w:bCs/>
        </w:rPr>
        <w:t xml:space="preserve">Самостоятельная работа </w:t>
      </w:r>
      <w:proofErr w:type="gramStart"/>
      <w:r w:rsidRPr="00810474">
        <w:rPr>
          <w:b/>
          <w:bCs/>
        </w:rPr>
        <w:t>обучающегося</w:t>
      </w:r>
      <w:proofErr w:type="gramEnd"/>
      <w:r w:rsidRPr="00810474">
        <w:rPr>
          <w:b/>
          <w:bCs/>
        </w:rPr>
        <w:t>№</w:t>
      </w:r>
      <w:r w:rsidR="005E1A98">
        <w:rPr>
          <w:b/>
          <w:bCs/>
        </w:rPr>
        <w:t>3</w:t>
      </w:r>
    </w:p>
    <w:p w:rsidR="009A0B85" w:rsidRDefault="005012D5" w:rsidP="00810474">
      <w:pPr>
        <w:spacing w:after="200" w:line="276" w:lineRule="auto"/>
        <w:rPr>
          <w:b/>
        </w:rPr>
      </w:pPr>
      <w:r w:rsidRPr="00810474">
        <w:rPr>
          <w:bCs/>
        </w:rPr>
        <w:t>Разработка презентации по теме «</w:t>
      </w:r>
      <w:r w:rsidRPr="00810474">
        <w:t>Сооружения и устройства локомотивного и вагонного хо</w:t>
      </w:r>
      <w:r w:rsidRPr="00810474">
        <w:softHyphen/>
        <w:t>зяйств</w:t>
      </w:r>
      <w:r w:rsidRPr="00810474">
        <w:rPr>
          <w:bCs/>
        </w:rPr>
        <w:t>»</w:t>
      </w:r>
    </w:p>
    <w:p w:rsidR="009A0B85" w:rsidRPr="00810474" w:rsidRDefault="005E1A98" w:rsidP="00810474">
      <w:pPr>
        <w:spacing w:after="200" w:line="276" w:lineRule="auto"/>
        <w:jc w:val="center"/>
        <w:rPr>
          <w:b/>
        </w:rPr>
      </w:pPr>
      <w:r>
        <w:rPr>
          <w:b/>
          <w:color w:val="000000"/>
        </w:rPr>
        <w:t>Тема</w:t>
      </w:r>
      <w:r w:rsidR="00FC1B41">
        <w:rPr>
          <w:b/>
          <w:color w:val="000000"/>
        </w:rPr>
        <w:t xml:space="preserve"> </w:t>
      </w:r>
      <w:r>
        <w:rPr>
          <w:b/>
          <w:color w:val="000000"/>
        </w:rPr>
        <w:t>2.</w:t>
      </w:r>
      <w:r w:rsidR="005012D5">
        <w:rPr>
          <w:b/>
          <w:color w:val="000000"/>
        </w:rPr>
        <w:t>5.</w:t>
      </w:r>
      <w:r w:rsidR="005012D5" w:rsidRPr="000E4A91">
        <w:rPr>
          <w:b/>
          <w:color w:val="000000"/>
        </w:rPr>
        <w:t xml:space="preserve">  Сооружения и устройства сигнализации, централизации и блокировки, информатизации и связи</w:t>
      </w:r>
    </w:p>
    <w:p w:rsidR="009A0B85" w:rsidRPr="009A0B85" w:rsidRDefault="009A0B85" w:rsidP="009A0B85">
      <w:pPr>
        <w:jc w:val="center"/>
        <w:rPr>
          <w:b/>
          <w:color w:val="000000"/>
        </w:rPr>
      </w:pPr>
      <w:r w:rsidRPr="009A0B85">
        <w:rPr>
          <w:b/>
          <w:color w:val="000000"/>
        </w:rPr>
        <w:t>Вопросы устного опроса</w:t>
      </w:r>
    </w:p>
    <w:p w:rsidR="009A0B85" w:rsidRDefault="009A0B85" w:rsidP="00BB135D">
      <w:pPr>
        <w:rPr>
          <w:color w:val="000000"/>
        </w:rPr>
      </w:pP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 xml:space="preserve"> 1. </w:t>
      </w:r>
      <w:r w:rsidRPr="009A0B85">
        <w:rPr>
          <w:rFonts w:ascii="Calibri" w:hAnsi="Calibri" w:cs="Calibri"/>
          <w:color w:val="000000"/>
          <w:sz w:val="22"/>
          <w:szCs w:val="22"/>
        </w:rPr>
        <w:t> </w:t>
      </w:r>
      <w:r w:rsidRPr="009A0B85">
        <w:rPr>
          <w:color w:val="000000"/>
        </w:rPr>
        <w:t>Требования ПТЭ к светофорам.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 xml:space="preserve">  2. </w:t>
      </w:r>
      <w:r w:rsidRPr="009A0B85">
        <w:rPr>
          <w:rFonts w:ascii="Calibri" w:hAnsi="Calibri" w:cs="Calibri"/>
          <w:color w:val="000000"/>
          <w:sz w:val="22"/>
          <w:szCs w:val="22"/>
        </w:rPr>
        <w:t> </w:t>
      </w:r>
      <w:r w:rsidRPr="009A0B85">
        <w:rPr>
          <w:color w:val="000000"/>
        </w:rPr>
        <w:t>Основные сигнальные цвета и их значения.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 xml:space="preserve">  3. </w:t>
      </w:r>
      <w:r w:rsidRPr="009A0B85">
        <w:rPr>
          <w:rFonts w:ascii="Calibri" w:hAnsi="Calibri" w:cs="Calibri"/>
          <w:color w:val="000000"/>
          <w:sz w:val="22"/>
          <w:szCs w:val="22"/>
        </w:rPr>
        <w:t> </w:t>
      </w:r>
      <w:r w:rsidRPr="009A0B85">
        <w:rPr>
          <w:color w:val="000000"/>
        </w:rPr>
        <w:t>Назначение и виды светофоров.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 xml:space="preserve">  5. </w:t>
      </w:r>
      <w:r w:rsidRPr="009A0B85">
        <w:rPr>
          <w:rFonts w:ascii="Calibri" w:hAnsi="Calibri" w:cs="Calibri"/>
          <w:color w:val="000000"/>
          <w:sz w:val="22"/>
          <w:szCs w:val="22"/>
        </w:rPr>
        <w:t> </w:t>
      </w:r>
      <w:r w:rsidRPr="009A0B85">
        <w:rPr>
          <w:color w:val="000000"/>
        </w:rPr>
        <w:t>Значение основных сигнальных огней.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 xml:space="preserve">  6.  Для чего служит </w:t>
      </w:r>
      <w:proofErr w:type="gramStart"/>
      <w:r w:rsidRPr="009A0B85">
        <w:rPr>
          <w:color w:val="000000"/>
        </w:rPr>
        <w:t>сигнал</w:t>
      </w:r>
      <w:proofErr w:type="gramEnd"/>
      <w:r w:rsidRPr="009A0B85">
        <w:rPr>
          <w:color w:val="000000"/>
        </w:rPr>
        <w:t xml:space="preserve"> и чем он является?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>  7.  Как подразделяются сигналы по способу восприятия?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>  8.  Как подразделяются видимые сигналы по времени их применения?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>  9.  Как подразделяются светофоры по назначению?</w:t>
      </w:r>
    </w:p>
    <w:p w:rsidR="009A0B85" w:rsidRPr="009A0B85" w:rsidRDefault="009A0B85" w:rsidP="009A0B85">
      <w:pPr>
        <w:shd w:val="clear" w:color="auto" w:fill="FFFFFF"/>
      </w:pPr>
      <w:r w:rsidRPr="009A0B85">
        <w:rPr>
          <w:color w:val="000000"/>
        </w:rPr>
        <w:t> 10.  Основные значения сигналов, подаваемых светофорами.</w:t>
      </w:r>
    </w:p>
    <w:p w:rsidR="00BB135D" w:rsidRDefault="009A0B85" w:rsidP="009A0B85">
      <w:r w:rsidRPr="009A0B85">
        <w:rPr>
          <w:color w:val="000000"/>
        </w:rPr>
        <w:t> 11.  Какие сигналы требуют остановки поезда? </w:t>
      </w:r>
    </w:p>
    <w:p w:rsidR="009A0B85" w:rsidRDefault="009A0B85" w:rsidP="00810474">
      <w:pPr>
        <w:rPr>
          <w:b/>
        </w:rPr>
      </w:pPr>
    </w:p>
    <w:p w:rsidR="00BB135D" w:rsidRPr="00755BDC" w:rsidRDefault="00755BDC" w:rsidP="00755BDC">
      <w:pPr>
        <w:jc w:val="center"/>
      </w:pPr>
      <w:r>
        <w:rPr>
          <w:b/>
          <w:bCs/>
          <w:color w:val="000000"/>
        </w:rPr>
        <w:t xml:space="preserve">Тестовые задания </w:t>
      </w:r>
      <w:r w:rsidR="00C75009">
        <w:rPr>
          <w:b/>
        </w:rPr>
        <w:t xml:space="preserve">по </w:t>
      </w:r>
      <w:r w:rsidR="00FC1B41">
        <w:rPr>
          <w:b/>
        </w:rPr>
        <w:t>теме</w:t>
      </w:r>
    </w:p>
    <w:p w:rsidR="00BB135D" w:rsidRPr="00E263A8" w:rsidRDefault="00BB135D" w:rsidP="00BB135D">
      <w:pPr>
        <w:jc w:val="center"/>
        <w:rPr>
          <w:b/>
        </w:rPr>
      </w:pPr>
      <w:r w:rsidRPr="00E263A8">
        <w:rPr>
          <w:b/>
        </w:rPr>
        <w:t>Вариант 1</w:t>
      </w:r>
    </w:p>
    <w:p w:rsidR="00E263A8" w:rsidRDefault="00E263A8" w:rsidP="00445D93"/>
    <w:tbl>
      <w:tblPr>
        <w:tblStyle w:val="a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"/>
        <w:gridCol w:w="3544"/>
        <w:gridCol w:w="154"/>
        <w:gridCol w:w="60"/>
        <w:gridCol w:w="2621"/>
        <w:gridCol w:w="73"/>
        <w:gridCol w:w="4038"/>
        <w:gridCol w:w="142"/>
      </w:tblGrid>
      <w:tr w:rsidR="00C75009" w:rsidRPr="00C75009" w:rsidTr="00E40F97">
        <w:trPr>
          <w:gridBefore w:val="1"/>
          <w:wBefore w:w="142" w:type="dxa"/>
          <w:jc w:val="center"/>
        </w:trPr>
        <w:tc>
          <w:tcPr>
            <w:tcW w:w="3698" w:type="dxa"/>
            <w:gridSpan w:val="2"/>
            <w:vAlign w:val="center"/>
          </w:tcPr>
          <w:p w:rsidR="00C75009" w:rsidRPr="00C75009" w:rsidRDefault="00C75009" w:rsidP="00C75009">
            <w:pPr>
              <w:jc w:val="center"/>
            </w:pPr>
            <w:r w:rsidRPr="00C75009">
              <w:rPr>
                <w:noProof/>
              </w:rPr>
              <w:lastRenderedPageBreak/>
              <w:drawing>
                <wp:inline distT="0" distB="0" distL="0" distR="0">
                  <wp:extent cx="1272209" cy="1272209"/>
                  <wp:effectExtent l="0" t="0" r="4445" b="4445"/>
                  <wp:docPr id="1" name="Рисунок 1" descr="г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126" cy="1272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4" w:type="dxa"/>
            <w:gridSpan w:val="5"/>
            <w:vAlign w:val="center"/>
          </w:tcPr>
          <w:p w:rsidR="00C75009" w:rsidRPr="003C1DCD" w:rsidRDefault="00C75009" w:rsidP="00141C2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DCD">
              <w:rPr>
                <w:rFonts w:ascii="Times New Roman" w:hAnsi="Times New Roman"/>
                <w:b/>
                <w:sz w:val="24"/>
                <w:szCs w:val="24"/>
              </w:rPr>
              <w:t>Постоянный сигнальный знак «Газ» указывает на необходимость следования к месту пересечения газопровода с железнодорожным полотном:</w:t>
            </w:r>
          </w:p>
          <w:p w:rsidR="00C75009" w:rsidRPr="00C75009" w:rsidRDefault="00C75009" w:rsidP="00C75009">
            <w:pPr>
              <w:ind w:left="459"/>
              <w:jc w:val="both"/>
            </w:pPr>
            <w:r w:rsidRPr="00C75009">
              <w:t>А)   С уменьшенной скоростью.</w:t>
            </w:r>
          </w:p>
          <w:p w:rsidR="00C75009" w:rsidRPr="00C75009" w:rsidRDefault="00C75009" w:rsidP="00C75009">
            <w:pPr>
              <w:ind w:left="459"/>
              <w:jc w:val="both"/>
            </w:pPr>
            <w:r w:rsidRPr="00C75009">
              <w:t>Б)   С обязательной остановкой перед знаком.</w:t>
            </w:r>
          </w:p>
          <w:p w:rsidR="00C75009" w:rsidRPr="00C75009" w:rsidRDefault="00C75009" w:rsidP="00C75009">
            <w:pPr>
              <w:ind w:left="459"/>
              <w:jc w:val="both"/>
            </w:pPr>
            <w:r w:rsidRPr="00C75009">
              <w:t>В)   С повышенным вниманием (бдительностью).</w:t>
            </w:r>
          </w:p>
        </w:tc>
      </w:tr>
      <w:tr w:rsidR="00C75009" w:rsidRPr="00C75009" w:rsidTr="00E40F97">
        <w:trPr>
          <w:gridBefore w:val="1"/>
          <w:wBefore w:w="142" w:type="dxa"/>
          <w:jc w:val="center"/>
        </w:trPr>
        <w:tc>
          <w:tcPr>
            <w:tcW w:w="6452" w:type="dxa"/>
            <w:gridSpan w:val="5"/>
            <w:vAlign w:val="center"/>
          </w:tcPr>
          <w:p w:rsidR="00094086" w:rsidRPr="003C1DCD" w:rsidRDefault="00094086" w:rsidP="00141C25">
            <w:pPr>
              <w:pStyle w:val="a3"/>
              <w:numPr>
                <w:ilvl w:val="0"/>
                <w:numId w:val="4"/>
              </w:numPr>
              <w:tabs>
                <w:tab w:val="clear" w:pos="720"/>
                <w:tab w:val="num" w:pos="0"/>
              </w:tabs>
              <w:spacing w:after="0" w:line="240" w:lineRule="auto"/>
              <w:ind w:left="3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1DCD">
              <w:rPr>
                <w:rFonts w:ascii="Times New Roman" w:hAnsi="Times New Roman"/>
                <w:b/>
                <w:sz w:val="24"/>
                <w:szCs w:val="24"/>
              </w:rPr>
              <w:t>Квадратный щит желтого цвета предъявляет требование:</w:t>
            </w:r>
          </w:p>
          <w:p w:rsidR="00094086" w:rsidRPr="00C75009" w:rsidRDefault="00094086" w:rsidP="00094086">
            <w:pPr>
              <w:tabs>
                <w:tab w:val="num" w:pos="0"/>
              </w:tabs>
              <w:ind w:left="34"/>
            </w:pPr>
            <w:r w:rsidRPr="00C75009">
              <w:t>А)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приказе начальника железной дороги.</w:t>
            </w:r>
          </w:p>
          <w:p w:rsidR="00094086" w:rsidRPr="00C75009" w:rsidRDefault="00094086" w:rsidP="00094086">
            <w:pPr>
              <w:tabs>
                <w:tab w:val="num" w:pos="0"/>
              </w:tabs>
              <w:ind w:left="34"/>
            </w:pPr>
            <w:r w:rsidRPr="00C75009">
              <w:t>Б)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предупреждении.</w:t>
            </w:r>
          </w:p>
          <w:p w:rsidR="00C75009" w:rsidRPr="00C75009" w:rsidRDefault="00094086" w:rsidP="00094086">
            <w:r w:rsidRPr="00C75009">
              <w:t>В) Разрешается движение с уменьшением скорости, впереди опасное место, требующее остановки или проследования с уменьшенной скоростью.</w:t>
            </w:r>
          </w:p>
        </w:tc>
        <w:tc>
          <w:tcPr>
            <w:tcW w:w="4180" w:type="dxa"/>
            <w:gridSpan w:val="2"/>
            <w:vAlign w:val="center"/>
          </w:tcPr>
          <w:p w:rsidR="00C75009" w:rsidRPr="00C75009" w:rsidRDefault="00094086" w:rsidP="00094086">
            <w:pPr>
              <w:tabs>
                <w:tab w:val="num" w:pos="0"/>
              </w:tabs>
              <w:ind w:left="34"/>
              <w:jc w:val="center"/>
            </w:pPr>
            <w:r w:rsidRPr="00C75009">
              <w:rPr>
                <w:noProof/>
                <w:color w:val="000000"/>
              </w:rPr>
              <w:drawing>
                <wp:inline distT="0" distB="0" distL="0" distR="0">
                  <wp:extent cx="985962" cy="1858649"/>
                  <wp:effectExtent l="0" t="0" r="5080" b="8255"/>
                  <wp:docPr id="4" name="Рисунок 11" descr="жел щ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ел щ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748" cy="1869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009" w:rsidRPr="00C75009" w:rsidTr="00E40F97">
        <w:trPr>
          <w:gridBefore w:val="1"/>
          <w:wBefore w:w="142" w:type="dxa"/>
          <w:jc w:val="center"/>
        </w:trPr>
        <w:tc>
          <w:tcPr>
            <w:tcW w:w="3758" w:type="dxa"/>
            <w:gridSpan w:val="3"/>
            <w:vAlign w:val="center"/>
          </w:tcPr>
          <w:p w:rsidR="00C75009" w:rsidRPr="00C75009" w:rsidRDefault="00094086" w:rsidP="00094086">
            <w:pPr>
              <w:ind w:left="1013" w:hanging="425"/>
              <w:jc w:val="both"/>
              <w:rPr>
                <w:noProof/>
                <w:color w:val="000000"/>
              </w:rPr>
            </w:pPr>
            <w:r w:rsidRPr="00453095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64258" cy="1379938"/>
                  <wp:effectExtent l="0" t="0" r="0" b="0"/>
                  <wp:docPr id="9" name="Рисунок 16" descr="зел ди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ел ди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255" cy="1382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4" w:type="dxa"/>
            <w:gridSpan w:val="4"/>
          </w:tcPr>
          <w:p w:rsidR="00094086" w:rsidRPr="003C1DCD" w:rsidRDefault="00094086" w:rsidP="00094086">
            <w:pPr>
              <w:ind w:left="360"/>
              <w:jc w:val="both"/>
              <w:rPr>
                <w:b/>
              </w:rPr>
            </w:pPr>
            <w:r w:rsidRPr="003C1DCD">
              <w:rPr>
                <w:b/>
              </w:rPr>
              <w:t>3.  Данный знак означает:</w:t>
            </w:r>
          </w:p>
          <w:p w:rsidR="00094086" w:rsidRPr="00C75009" w:rsidRDefault="00094086" w:rsidP="00094086">
            <w:pPr>
              <w:ind w:left="1013" w:hanging="425"/>
              <w:jc w:val="both"/>
            </w:pPr>
            <w:r w:rsidRPr="00C75009">
              <w:t>А) «Конец опасного места».</w:t>
            </w:r>
          </w:p>
          <w:p w:rsidR="00094086" w:rsidRPr="00C75009" w:rsidRDefault="00094086" w:rsidP="00094086">
            <w:pPr>
              <w:ind w:left="1013" w:hanging="425"/>
              <w:jc w:val="both"/>
            </w:pPr>
            <w:r w:rsidRPr="00C75009">
              <w:t>Б)  «Поезд проследовал опасное место».</w:t>
            </w:r>
          </w:p>
          <w:p w:rsidR="00094086" w:rsidRPr="00C75009" w:rsidRDefault="00094086" w:rsidP="00094086">
            <w:pPr>
              <w:ind w:left="1013" w:hanging="425"/>
              <w:jc w:val="both"/>
            </w:pPr>
            <w:r w:rsidRPr="00C75009">
              <w:t>В)  «Впереди свободны два и более блок - участка».</w:t>
            </w:r>
          </w:p>
          <w:p w:rsidR="00094086" w:rsidRPr="00C75009" w:rsidRDefault="00094086" w:rsidP="00094086">
            <w:pPr>
              <w:ind w:left="1013" w:hanging="425"/>
              <w:jc w:val="both"/>
            </w:pPr>
            <w:r w:rsidRPr="00C75009">
              <w:t>Г)  «Разрешается проследовать на станцию».</w:t>
            </w:r>
          </w:p>
          <w:p w:rsidR="00C75009" w:rsidRPr="00C75009" w:rsidRDefault="00C75009" w:rsidP="00C75009">
            <w:pPr>
              <w:ind w:left="33"/>
              <w:jc w:val="center"/>
            </w:pPr>
          </w:p>
        </w:tc>
      </w:tr>
      <w:tr w:rsidR="00C75009" w:rsidTr="00E40F97">
        <w:tblPrEx>
          <w:jc w:val="left"/>
        </w:tblPrEx>
        <w:trPr>
          <w:gridAfter w:val="1"/>
          <w:wAfter w:w="142" w:type="dxa"/>
        </w:trPr>
        <w:tc>
          <w:tcPr>
            <w:tcW w:w="6521" w:type="dxa"/>
            <w:gridSpan w:val="5"/>
            <w:vAlign w:val="center"/>
          </w:tcPr>
          <w:p w:rsidR="00094086" w:rsidRPr="003C1DCD" w:rsidRDefault="00094086" w:rsidP="00094086">
            <w:pPr>
              <w:ind w:left="360"/>
              <w:rPr>
                <w:b/>
              </w:rPr>
            </w:pPr>
            <w:r w:rsidRPr="003C1DCD">
              <w:rPr>
                <w:b/>
              </w:rPr>
              <w:t>4.  Данный знак</w:t>
            </w:r>
            <w:r w:rsidR="003C1DCD" w:rsidRPr="003C1DCD">
              <w:rPr>
                <w:b/>
              </w:rPr>
              <w:t xml:space="preserve"> означает</w:t>
            </w:r>
            <w:r w:rsidRPr="003C1DCD">
              <w:rPr>
                <w:b/>
              </w:rPr>
              <w:t>:</w:t>
            </w:r>
          </w:p>
          <w:p w:rsidR="00094086" w:rsidRPr="00C75009" w:rsidRDefault="00094086" w:rsidP="00094086">
            <w:pPr>
              <w:ind w:left="360"/>
            </w:pPr>
            <w:r w:rsidRPr="00C75009">
              <w:t>А) «Карст».</w:t>
            </w:r>
          </w:p>
          <w:p w:rsidR="00094086" w:rsidRPr="00C75009" w:rsidRDefault="00094086" w:rsidP="00094086">
            <w:pPr>
              <w:ind w:left="360"/>
            </w:pPr>
            <w:r w:rsidRPr="00C75009">
              <w:t>Б)  «Конец контактного провода».</w:t>
            </w:r>
          </w:p>
          <w:p w:rsidR="00094086" w:rsidRPr="00C75009" w:rsidRDefault="00094086" w:rsidP="00094086">
            <w:pPr>
              <w:ind w:left="360"/>
            </w:pPr>
            <w:r w:rsidRPr="00C75009">
              <w:t>В)  «Опустить токоприёмник ».</w:t>
            </w:r>
          </w:p>
          <w:p w:rsidR="00C75009" w:rsidRPr="009F4F6B" w:rsidRDefault="00094086" w:rsidP="00094086">
            <w:pPr>
              <w:ind w:left="360"/>
              <w:rPr>
                <w:sz w:val="28"/>
                <w:szCs w:val="28"/>
              </w:rPr>
            </w:pPr>
            <w:r w:rsidRPr="00C75009">
              <w:t>Г)  «Конец торможения».</w:t>
            </w:r>
          </w:p>
        </w:tc>
        <w:tc>
          <w:tcPr>
            <w:tcW w:w="4111" w:type="dxa"/>
            <w:gridSpan w:val="2"/>
          </w:tcPr>
          <w:p w:rsidR="00C75009" w:rsidRPr="00C75009" w:rsidRDefault="00094086" w:rsidP="00C75009">
            <w:pPr>
              <w:ind w:firstLine="601"/>
            </w:pPr>
            <w:r w:rsidRPr="009F4F6B">
              <w:rPr>
                <w:noProof/>
                <w:sz w:val="28"/>
                <w:szCs w:val="28"/>
              </w:rPr>
              <w:drawing>
                <wp:inline distT="0" distB="0" distL="0" distR="0">
                  <wp:extent cx="1192696" cy="1233730"/>
                  <wp:effectExtent l="0" t="0" r="7620" b="5080"/>
                  <wp:docPr id="10" name="Рисунок 53" descr="кон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он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074" cy="1240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009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3544" w:type="dxa"/>
            <w:vAlign w:val="center"/>
          </w:tcPr>
          <w:p w:rsidR="00C75009" w:rsidRDefault="00094086" w:rsidP="00094086">
            <w:pPr>
              <w:ind w:left="360"/>
              <w:rPr>
                <w:sz w:val="28"/>
                <w:szCs w:val="28"/>
              </w:rPr>
            </w:pPr>
            <w:r w:rsidRPr="00453095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25719" cy="1227048"/>
                  <wp:effectExtent l="0" t="0" r="3175" b="0"/>
                  <wp:docPr id="12" name="Рисунок 79" descr="нач опас м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нач опас м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270" cy="1228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5"/>
            <w:vAlign w:val="center"/>
          </w:tcPr>
          <w:p w:rsidR="00094086" w:rsidRPr="003C1DCD" w:rsidRDefault="00094086" w:rsidP="00094086">
            <w:pPr>
              <w:ind w:left="360"/>
              <w:rPr>
                <w:b/>
              </w:rPr>
            </w:pPr>
            <w:r w:rsidRPr="003C1DCD">
              <w:rPr>
                <w:b/>
              </w:rPr>
              <w:t>5. Данный знак</w:t>
            </w:r>
            <w:r w:rsidR="003C1DCD">
              <w:rPr>
                <w:b/>
              </w:rPr>
              <w:t xml:space="preserve"> означает</w:t>
            </w:r>
            <w:r w:rsidRPr="003C1DCD">
              <w:rPr>
                <w:b/>
              </w:rPr>
              <w:t>:</w:t>
            </w:r>
          </w:p>
          <w:p w:rsidR="00094086" w:rsidRPr="00151AB7" w:rsidRDefault="00094086" w:rsidP="00094086">
            <w:pPr>
              <w:ind w:left="730" w:hanging="284"/>
            </w:pPr>
            <w:r w:rsidRPr="00151AB7">
              <w:t>А) «Начало опасного места».</w:t>
            </w:r>
          </w:p>
          <w:p w:rsidR="00094086" w:rsidRPr="00151AB7" w:rsidRDefault="00094086" w:rsidP="00094086">
            <w:pPr>
              <w:ind w:left="730" w:hanging="284"/>
            </w:pPr>
            <w:r w:rsidRPr="00151AB7">
              <w:t>Б)  «Путь заграждён».</w:t>
            </w:r>
          </w:p>
          <w:p w:rsidR="00094086" w:rsidRPr="00151AB7" w:rsidRDefault="00094086" w:rsidP="00094086">
            <w:pPr>
              <w:ind w:left="730" w:hanging="284"/>
            </w:pPr>
            <w:r w:rsidRPr="00151AB7">
              <w:t>В)  «Опустить токоприёмник».</w:t>
            </w:r>
          </w:p>
          <w:p w:rsidR="00C75009" w:rsidRPr="009F4F6B" w:rsidRDefault="00094086" w:rsidP="00094086">
            <w:pPr>
              <w:ind w:left="33"/>
              <w:rPr>
                <w:sz w:val="28"/>
                <w:szCs w:val="28"/>
              </w:rPr>
            </w:pPr>
            <w:r w:rsidRPr="00151AB7">
              <w:t xml:space="preserve">      Г)  «Поднять нож закрыть крылья на снегоочистителе перед препятствием».</w:t>
            </w:r>
          </w:p>
        </w:tc>
      </w:tr>
      <w:tr w:rsidR="00094086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094086" w:rsidRPr="003C1DCD" w:rsidRDefault="00E40F97" w:rsidP="001540B2">
            <w:pPr>
              <w:ind w:left="34" w:firstLine="567"/>
              <w:rPr>
                <w:b/>
                <w:noProof/>
                <w:color w:val="000000"/>
              </w:rPr>
            </w:pPr>
            <w:r w:rsidRPr="003C1DCD">
              <w:rPr>
                <w:b/>
              </w:rPr>
              <w:t xml:space="preserve">6. </w:t>
            </w:r>
            <w:r w:rsidR="00094086" w:rsidRPr="003C1DCD">
              <w:rPr>
                <w:b/>
              </w:rPr>
              <w:t xml:space="preserve">Какая связь должна обеспечивать надежную двустороннюю связь машинистов поездных локомотивов, </w:t>
            </w:r>
            <w:proofErr w:type="spellStart"/>
            <w:r w:rsidR="00094086" w:rsidRPr="003C1DCD">
              <w:rPr>
                <w:b/>
              </w:rPr>
              <w:t>моторвагонных</w:t>
            </w:r>
            <w:proofErr w:type="spellEnd"/>
            <w:r w:rsidR="00094086" w:rsidRPr="003C1DCD">
              <w:rPr>
                <w:b/>
              </w:rPr>
              <w:t xml:space="preserve"> поездов, специального самоходного подвижного состава: с поездным диспетчером в пределах всего диспетчерского участка?</w:t>
            </w:r>
          </w:p>
          <w:p w:rsidR="00094086" w:rsidRPr="00E40F97" w:rsidRDefault="00094086" w:rsidP="001540B2">
            <w:pPr>
              <w:pStyle w:val="a3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E40F97">
              <w:rPr>
                <w:rFonts w:ascii="Times New Roman" w:hAnsi="Times New Roman"/>
                <w:sz w:val="24"/>
                <w:szCs w:val="24"/>
              </w:rPr>
              <w:t>А) Станционная радиосвязь.</w:t>
            </w:r>
          </w:p>
          <w:p w:rsidR="00094086" w:rsidRPr="00E40F97" w:rsidRDefault="00094086" w:rsidP="001540B2">
            <w:pPr>
              <w:pStyle w:val="a3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E40F97">
              <w:rPr>
                <w:rFonts w:ascii="Times New Roman" w:hAnsi="Times New Roman"/>
                <w:sz w:val="24"/>
                <w:szCs w:val="24"/>
              </w:rPr>
              <w:t>Б) Двусторонняя парковая связь.</w:t>
            </w:r>
          </w:p>
          <w:p w:rsidR="00094086" w:rsidRPr="00E40F97" w:rsidRDefault="00094086" w:rsidP="001540B2">
            <w:pPr>
              <w:pStyle w:val="a3"/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E40F97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3C1DCD">
              <w:rPr>
                <w:rFonts w:ascii="Times New Roman" w:hAnsi="Times New Roman"/>
                <w:sz w:val="24"/>
                <w:szCs w:val="24"/>
              </w:rPr>
              <w:t>Поездная радиосвязь.</w:t>
            </w:r>
          </w:p>
          <w:p w:rsidR="00094086" w:rsidRPr="00E40F97" w:rsidRDefault="00094086" w:rsidP="001540B2">
            <w:pPr>
              <w:pStyle w:val="a3"/>
              <w:spacing w:after="0" w:line="240" w:lineRule="auto"/>
              <w:ind w:hanging="72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E40F97">
              <w:rPr>
                <w:rFonts w:ascii="Times New Roman" w:hAnsi="Times New Roman"/>
                <w:sz w:val="24"/>
                <w:szCs w:val="24"/>
              </w:rPr>
              <w:t>Г)  Стрелочная связь.</w:t>
            </w:r>
          </w:p>
        </w:tc>
      </w:tr>
      <w:tr w:rsidR="00094086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E40F97" w:rsidRPr="00E40F97" w:rsidRDefault="00E40F97" w:rsidP="001540B2">
            <w:pPr>
              <w:ind w:left="360" w:firstLine="241"/>
              <w:rPr>
                <w:b/>
                <w:color w:val="000000"/>
              </w:rPr>
            </w:pPr>
            <w:r w:rsidRPr="00E40F97">
              <w:rPr>
                <w:b/>
                <w:color w:val="000000"/>
              </w:rPr>
              <w:t>7. Маршрутные светофоры разрешают или запрещают: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E40F97">
              <w:rPr>
                <w:color w:val="000000"/>
              </w:rPr>
              <w:t>Следовать с одного блок – участка на другой.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E40F97">
              <w:rPr>
                <w:color w:val="000000"/>
              </w:rPr>
              <w:t>Следовать со станции на перегон.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40F97">
              <w:rPr>
                <w:color w:val="000000"/>
              </w:rPr>
              <w:t>Следовать с перегона на станцию.</w:t>
            </w:r>
          </w:p>
          <w:p w:rsidR="00094086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Г) </w:t>
            </w:r>
            <w:r w:rsidRPr="00E40F97">
              <w:rPr>
                <w:color w:val="000000"/>
              </w:rPr>
              <w:t>Следовать с одного района станции на другой.</w:t>
            </w:r>
          </w:p>
        </w:tc>
      </w:tr>
      <w:tr w:rsidR="00E40F97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E40F97" w:rsidRPr="00E40F97" w:rsidRDefault="00E40F97" w:rsidP="001540B2">
            <w:pPr>
              <w:ind w:left="720" w:hanging="119"/>
              <w:rPr>
                <w:b/>
                <w:color w:val="000000"/>
              </w:rPr>
            </w:pPr>
            <w:r w:rsidRPr="00E40F97">
              <w:rPr>
                <w:b/>
                <w:color w:val="000000"/>
              </w:rPr>
              <w:lastRenderedPageBreak/>
              <w:t>8. Круговым движением руки подаётся сигнал: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E40F97">
              <w:rPr>
                <w:color w:val="000000"/>
              </w:rPr>
              <w:t>«Движение управлением вперёд».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E40F97">
              <w:rPr>
                <w:color w:val="000000"/>
              </w:rPr>
              <w:t>«Движение управлением назад».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40F97">
              <w:rPr>
                <w:color w:val="000000"/>
              </w:rPr>
              <w:t>«Стой!».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r w:rsidRPr="00E40F97">
              <w:rPr>
                <w:color w:val="000000"/>
              </w:rPr>
              <w:t>«Тише».</w:t>
            </w:r>
          </w:p>
        </w:tc>
      </w:tr>
      <w:tr w:rsidR="00E40F97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E40F97" w:rsidRPr="00E40F97" w:rsidRDefault="00E40F97" w:rsidP="001540B2">
            <w:pPr>
              <w:ind w:left="720" w:firstLine="23"/>
              <w:rPr>
                <w:color w:val="000000"/>
              </w:rPr>
            </w:pPr>
            <w:r w:rsidRPr="00E40F97">
              <w:rPr>
                <w:b/>
                <w:color w:val="000000"/>
              </w:rPr>
              <w:t xml:space="preserve">9. Звуковой сигнал при маневрах  </w:t>
            </w:r>
            <w:r w:rsidRPr="00E40F97">
              <w:rPr>
                <w:noProof/>
                <w:color w:val="000000"/>
              </w:rPr>
              <w:drawing>
                <wp:inline distT="0" distB="0" distL="0" distR="0">
                  <wp:extent cx="718185" cy="163195"/>
                  <wp:effectExtent l="19050" t="0" r="5715" b="0"/>
                  <wp:docPr id="35" name="Рисунок 35" descr="ст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т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8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0F97">
              <w:rPr>
                <w:color w:val="000000"/>
              </w:rPr>
              <w:t>: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E40F97">
              <w:rPr>
                <w:color w:val="000000"/>
              </w:rPr>
              <w:t>Движение управлением вперёд.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E40F97">
              <w:rPr>
                <w:color w:val="000000"/>
              </w:rPr>
              <w:t>Движение управлением назад.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40F97">
              <w:rPr>
                <w:color w:val="000000"/>
              </w:rPr>
              <w:t>Тише!</w:t>
            </w:r>
          </w:p>
          <w:p w:rsidR="00E40F97" w:rsidRPr="00E40F97" w:rsidRDefault="00E40F97" w:rsidP="001540B2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r w:rsidRPr="00E40F97">
              <w:rPr>
                <w:color w:val="000000"/>
              </w:rPr>
              <w:t>Стой!</w:t>
            </w:r>
          </w:p>
        </w:tc>
      </w:tr>
      <w:tr w:rsidR="00E40F97" w:rsidTr="00E40F97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E40F97" w:rsidRPr="00E40F97" w:rsidRDefault="00E40F97" w:rsidP="001540B2">
            <w:pPr>
              <w:ind w:left="720" w:firstLine="23"/>
              <w:rPr>
                <w:b/>
                <w:color w:val="000000"/>
              </w:rPr>
            </w:pPr>
            <w:r w:rsidRPr="00E40F97">
              <w:rPr>
                <w:b/>
                <w:color w:val="000000"/>
              </w:rPr>
              <w:t>10. Белый сигнальный цвет подаёт сигнал: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А) </w:t>
            </w:r>
            <w:r w:rsidRPr="00E40F97">
              <w:rPr>
                <w:color w:val="000000"/>
              </w:rPr>
              <w:t>Разрешается производство маневров.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Pr="00E40F97">
              <w:rPr>
                <w:color w:val="000000"/>
              </w:rPr>
              <w:t>Запрещается производство маневров.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40F97">
              <w:rPr>
                <w:color w:val="000000"/>
              </w:rPr>
              <w:t>Разрешается проследовать из одного района станции в другой.</w:t>
            </w:r>
          </w:p>
          <w:p w:rsidR="00E40F97" w:rsidRPr="00E40F97" w:rsidRDefault="00E40F97" w:rsidP="001540B2">
            <w:pPr>
              <w:rPr>
                <w:color w:val="000000"/>
              </w:rPr>
            </w:pPr>
            <w:r>
              <w:rPr>
                <w:color w:val="000000"/>
              </w:rPr>
              <w:t xml:space="preserve">Г) </w:t>
            </w:r>
            <w:r w:rsidRPr="00E40F97">
              <w:rPr>
                <w:color w:val="000000"/>
              </w:rPr>
              <w:t>Запрещается проследовать из одного района станции в другой.</w:t>
            </w:r>
          </w:p>
        </w:tc>
      </w:tr>
    </w:tbl>
    <w:p w:rsidR="003C1DCD" w:rsidRPr="005E6334" w:rsidRDefault="003C1DCD" w:rsidP="001540B2">
      <w:pPr>
        <w:ind w:firstLine="709"/>
        <w:rPr>
          <w:rFonts w:eastAsia="Calibri"/>
          <w:b/>
          <w:bCs/>
          <w:iCs/>
          <w:lang w:eastAsia="en-US" w:bidi="en-US"/>
        </w:rPr>
      </w:pPr>
      <w:r w:rsidRPr="005E6334">
        <w:rPr>
          <w:rFonts w:eastAsia="Calibri"/>
          <w:b/>
          <w:bCs/>
          <w:iCs/>
          <w:lang w:eastAsia="en-US" w:bidi="en-US"/>
        </w:rPr>
        <w:t>Эталоны ответов:</w:t>
      </w:r>
    </w:p>
    <w:tbl>
      <w:tblPr>
        <w:tblStyle w:val="12"/>
        <w:tblW w:w="0" w:type="auto"/>
        <w:tblLook w:val="04A0"/>
      </w:tblPr>
      <w:tblGrid>
        <w:gridCol w:w="1213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3C1DCD" w:rsidRPr="005E6334" w:rsidTr="001D2505">
        <w:tc>
          <w:tcPr>
            <w:tcW w:w="121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№ задания</w:t>
            </w:r>
          </w:p>
        </w:tc>
        <w:tc>
          <w:tcPr>
            <w:tcW w:w="890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1</w:t>
            </w:r>
          </w:p>
        </w:tc>
        <w:tc>
          <w:tcPr>
            <w:tcW w:w="891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2</w:t>
            </w:r>
          </w:p>
        </w:tc>
        <w:tc>
          <w:tcPr>
            <w:tcW w:w="892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3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4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5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6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7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8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9</w:t>
            </w:r>
          </w:p>
        </w:tc>
        <w:tc>
          <w:tcPr>
            <w:tcW w:w="893" w:type="dxa"/>
            <w:vAlign w:val="center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10</w:t>
            </w:r>
          </w:p>
        </w:tc>
      </w:tr>
      <w:tr w:rsidR="003C1DCD" w:rsidRPr="005E6334" w:rsidTr="001D2505">
        <w:tc>
          <w:tcPr>
            <w:tcW w:w="1213" w:type="dxa"/>
          </w:tcPr>
          <w:p w:rsidR="003C1DCD" w:rsidRPr="003C1DCD" w:rsidRDefault="003C1DCD" w:rsidP="003C1DCD">
            <w:pPr>
              <w:jc w:val="center"/>
              <w:rPr>
                <w:rFonts w:eastAsia="Calibri"/>
                <w:b/>
                <w:bCs/>
                <w:iCs/>
                <w:lang w:bidi="en-US"/>
              </w:rPr>
            </w:pPr>
            <w:r w:rsidRPr="003C1DCD">
              <w:rPr>
                <w:rFonts w:eastAsia="Calibri"/>
                <w:b/>
                <w:bCs/>
                <w:iCs/>
                <w:lang w:bidi="en-US"/>
              </w:rPr>
              <w:t>Вариант ответа</w:t>
            </w:r>
          </w:p>
        </w:tc>
        <w:tc>
          <w:tcPr>
            <w:tcW w:w="890" w:type="dxa"/>
            <w:vAlign w:val="center"/>
          </w:tcPr>
          <w:p w:rsidR="003C1DCD" w:rsidRPr="005E6334" w:rsidRDefault="003C1DCD" w:rsidP="003C1DCD">
            <w:pPr>
              <w:tabs>
                <w:tab w:val="left" w:pos="614"/>
              </w:tabs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1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2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А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Г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А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Г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В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Г</w:t>
            </w:r>
          </w:p>
        </w:tc>
        <w:tc>
          <w:tcPr>
            <w:tcW w:w="893" w:type="dxa"/>
            <w:vAlign w:val="center"/>
          </w:tcPr>
          <w:p w:rsidR="003C1DCD" w:rsidRPr="005E6334" w:rsidRDefault="003C1DCD" w:rsidP="003C1DCD">
            <w:pPr>
              <w:jc w:val="center"/>
              <w:rPr>
                <w:rFonts w:eastAsia="Calibri"/>
                <w:bCs/>
                <w:iCs/>
                <w:lang w:bidi="en-US"/>
              </w:rPr>
            </w:pPr>
            <w:r>
              <w:rPr>
                <w:rFonts w:eastAsia="Calibri"/>
                <w:bCs/>
                <w:iCs/>
                <w:lang w:bidi="en-US"/>
              </w:rPr>
              <w:t>Г</w:t>
            </w:r>
          </w:p>
        </w:tc>
      </w:tr>
    </w:tbl>
    <w:p w:rsidR="00E263A8" w:rsidRDefault="00E263A8" w:rsidP="00445D93"/>
    <w:p w:rsidR="003C1DCD" w:rsidRDefault="003C1DCD" w:rsidP="003C1DCD">
      <w:pPr>
        <w:pStyle w:val="af"/>
        <w:ind w:firstLine="709"/>
        <w:rPr>
          <w:b/>
          <w:bCs/>
          <w:iCs/>
          <w:lang w:bidi="en-US"/>
        </w:rPr>
      </w:pPr>
      <w:r w:rsidRPr="00B33085">
        <w:rPr>
          <w:b/>
          <w:bCs/>
          <w:iCs/>
          <w:lang w:bidi="en-US"/>
        </w:rPr>
        <w:t>Критерии оценки:</w:t>
      </w:r>
    </w:p>
    <w:p w:rsidR="003C1DCD" w:rsidRPr="00415971" w:rsidRDefault="003C1DCD" w:rsidP="003C1DCD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Кажд</w:t>
      </w:r>
      <w:r>
        <w:rPr>
          <w:bCs/>
          <w:iCs/>
          <w:lang w:bidi="en-US"/>
        </w:rPr>
        <w:t>ый</w:t>
      </w:r>
      <w:r w:rsidRPr="00415971">
        <w:rPr>
          <w:bCs/>
          <w:iCs/>
          <w:lang w:bidi="en-US"/>
        </w:rPr>
        <w:t xml:space="preserve"> </w:t>
      </w:r>
      <w:proofErr w:type="spellStart"/>
      <w:r w:rsidRPr="00415971">
        <w:rPr>
          <w:bCs/>
          <w:iCs/>
          <w:lang w:bidi="en-US"/>
        </w:rPr>
        <w:t>правильн</w:t>
      </w:r>
      <w:r>
        <w:rPr>
          <w:bCs/>
          <w:iCs/>
          <w:lang w:bidi="en-US"/>
        </w:rPr>
        <w:t>ыйответ</w:t>
      </w:r>
      <w:proofErr w:type="spellEnd"/>
      <w:r>
        <w:rPr>
          <w:bCs/>
          <w:iCs/>
          <w:lang w:bidi="en-US"/>
        </w:rPr>
        <w:t xml:space="preserve"> на вопрос - 3</w:t>
      </w:r>
      <w:r w:rsidRPr="00415971">
        <w:rPr>
          <w:bCs/>
          <w:iCs/>
          <w:lang w:bidi="en-US"/>
        </w:rPr>
        <w:t xml:space="preserve"> балл</w:t>
      </w:r>
      <w:r>
        <w:rPr>
          <w:bCs/>
          <w:iCs/>
          <w:lang w:bidi="en-US"/>
        </w:rPr>
        <w:t>а</w:t>
      </w:r>
      <w:r w:rsidRPr="00415971">
        <w:rPr>
          <w:bCs/>
          <w:iCs/>
          <w:lang w:bidi="en-US"/>
        </w:rPr>
        <w:t>.</w:t>
      </w:r>
    </w:p>
    <w:p w:rsidR="003C1DCD" w:rsidRPr="00415971" w:rsidRDefault="003C1DCD" w:rsidP="003C1DCD">
      <w:pPr>
        <w:ind w:firstLine="709"/>
        <w:jc w:val="both"/>
        <w:rPr>
          <w:bCs/>
          <w:iCs/>
          <w:lang w:bidi="en-US"/>
        </w:rPr>
      </w:pPr>
      <w:r w:rsidRPr="00415971">
        <w:rPr>
          <w:bCs/>
          <w:iCs/>
          <w:lang w:bidi="en-US"/>
        </w:rPr>
        <w:t>Ма</w:t>
      </w:r>
      <w:r>
        <w:rPr>
          <w:bCs/>
          <w:iCs/>
          <w:lang w:bidi="en-US"/>
        </w:rPr>
        <w:t>ксимальное количество баллов – 3</w:t>
      </w:r>
      <w:r w:rsidRPr="00415971">
        <w:rPr>
          <w:bCs/>
          <w:iCs/>
          <w:lang w:bidi="en-US"/>
        </w:rPr>
        <w:t>0 баллов.</w:t>
      </w:r>
    </w:p>
    <w:p w:rsidR="003C1DCD" w:rsidRPr="00B33085" w:rsidRDefault="003C1DCD" w:rsidP="003C1DCD">
      <w:pPr>
        <w:pStyle w:val="af"/>
        <w:rPr>
          <w:b/>
          <w:bCs/>
          <w:iCs/>
          <w:lang w:bidi="en-US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6"/>
        <w:gridCol w:w="2423"/>
        <w:gridCol w:w="2755"/>
        <w:gridCol w:w="2487"/>
      </w:tblGrid>
      <w:tr w:rsidR="000B6E4A" w:rsidRPr="005E6334" w:rsidTr="000B6E4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Отметка (оценка)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Количество правильных ответов в баллах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</w:pPr>
            <w:r w:rsidRPr="005E6334">
              <w:t>Количество правильных ответов в процентах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8D61C2" w:rsidRDefault="000B6E4A" w:rsidP="009A0B85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Уровень </w:t>
            </w:r>
            <w:proofErr w:type="spellStart"/>
            <w:r>
              <w:rPr>
                <w:color w:val="000000"/>
                <w:sz w:val="22"/>
                <w:szCs w:val="22"/>
              </w:rPr>
              <w:t>сформированности</w:t>
            </w:r>
            <w:proofErr w:type="spellEnd"/>
          </w:p>
          <w:p w:rsidR="000B6E4A" w:rsidRPr="005E6334" w:rsidRDefault="000B6E4A" w:rsidP="009A0B85">
            <w:pPr>
              <w:jc w:val="center"/>
            </w:pPr>
          </w:p>
        </w:tc>
      </w:tr>
      <w:tr w:rsidR="000B6E4A" w:rsidRPr="005E6334" w:rsidTr="000B6E4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5 (отлично)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21-30 баллов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</w:pPr>
            <w:r w:rsidRPr="005E6334">
              <w:rPr>
                <w:color w:val="000000"/>
              </w:rPr>
              <w:t>от 90% до 100%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повышенный</w:t>
            </w:r>
          </w:p>
        </w:tc>
      </w:tr>
      <w:tr w:rsidR="000B6E4A" w:rsidRPr="005E6334" w:rsidTr="000B6E4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4 (хорошо)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11- 20 баллов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</w:pPr>
            <w:r w:rsidRPr="005E6334">
              <w:rPr>
                <w:color w:val="000000"/>
              </w:rPr>
              <w:t>от 74% до 89 %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012D5" w:rsidRDefault="000B6E4A" w:rsidP="009A0B85">
            <w:pPr>
              <w:jc w:val="center"/>
              <w:rPr>
                <w:lang w:val="en-US"/>
              </w:rPr>
            </w:pPr>
            <w:r w:rsidRPr="008D61C2">
              <w:rPr>
                <w:color w:val="000000"/>
                <w:sz w:val="22"/>
                <w:szCs w:val="22"/>
              </w:rPr>
              <w:t>достаточный</w:t>
            </w:r>
          </w:p>
        </w:tc>
      </w:tr>
      <w:tr w:rsidR="000B6E4A" w:rsidRPr="005E6334" w:rsidTr="000B6E4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3 (удовлетворительно)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9-10 баллов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</w:pPr>
            <w:r w:rsidRPr="005E6334">
              <w:rPr>
                <w:color w:val="000000"/>
              </w:rPr>
              <w:t>от 60% до 74%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  <w:rPr>
                <w:color w:val="000000"/>
              </w:rPr>
            </w:pPr>
            <w:r w:rsidRPr="008D61C2">
              <w:rPr>
                <w:color w:val="000000"/>
                <w:sz w:val="22"/>
                <w:szCs w:val="22"/>
              </w:rPr>
              <w:t>пороговый</w:t>
            </w:r>
          </w:p>
        </w:tc>
      </w:tr>
      <w:tr w:rsidR="000B6E4A" w:rsidRPr="005E6334" w:rsidTr="000B6E4A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2 (неудовлетворительно)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E4A" w:rsidRPr="005E6334" w:rsidRDefault="000B6E4A" w:rsidP="009A0B85">
            <w:pPr>
              <w:jc w:val="center"/>
            </w:pPr>
            <w:r w:rsidRPr="005E6334">
              <w:t>менее 9 баллов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0B6E4A" w:rsidP="009A0B85">
            <w:pPr>
              <w:jc w:val="center"/>
            </w:pPr>
            <w:r w:rsidRPr="005E6334">
              <w:rPr>
                <w:color w:val="000000"/>
              </w:rPr>
              <w:t>от 0% до 59%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4A" w:rsidRPr="005E6334" w:rsidRDefault="0048572D" w:rsidP="004857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0B6E4A">
              <w:rPr>
                <w:color w:val="000000"/>
                <w:sz w:val="22"/>
                <w:szCs w:val="22"/>
              </w:rPr>
              <w:t>оказатель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B6E4A">
              <w:rPr>
                <w:color w:val="000000"/>
                <w:sz w:val="22"/>
                <w:szCs w:val="22"/>
              </w:rPr>
              <w:t>не сформирован</w:t>
            </w:r>
          </w:p>
        </w:tc>
      </w:tr>
    </w:tbl>
    <w:p w:rsidR="0025040B" w:rsidRDefault="0025040B" w:rsidP="00445D93">
      <w:pPr>
        <w:jc w:val="center"/>
        <w:rPr>
          <w:b/>
        </w:rPr>
      </w:pPr>
    </w:p>
    <w:p w:rsidR="009A0B85" w:rsidRPr="00E263A8" w:rsidRDefault="009A0B85" w:rsidP="009A0B85">
      <w:pPr>
        <w:jc w:val="center"/>
        <w:rPr>
          <w:b/>
        </w:rPr>
      </w:pPr>
      <w:r>
        <w:rPr>
          <w:b/>
        </w:rPr>
        <w:t>Вариант 2</w:t>
      </w:r>
    </w:p>
    <w:p w:rsidR="009A0B85" w:rsidRDefault="009A0B85" w:rsidP="009A0B85">
      <w:pPr>
        <w:rPr>
          <w:b/>
          <w:bCs/>
          <w:color w:val="000000"/>
        </w:rPr>
      </w:pPr>
    </w:p>
    <w:p w:rsidR="009A0B85" w:rsidRPr="009A0B85" w:rsidRDefault="00755BDC" w:rsidP="009A0B85">
      <w:r>
        <w:rPr>
          <w:b/>
          <w:bCs/>
          <w:color w:val="000000"/>
        </w:rPr>
        <w:t xml:space="preserve">Тестовые задания </w:t>
      </w:r>
      <w:proofErr w:type="spellStart"/>
      <w:r>
        <w:rPr>
          <w:b/>
          <w:bCs/>
          <w:color w:val="000000"/>
        </w:rPr>
        <w:t>по</w:t>
      </w:r>
      <w:r>
        <w:rPr>
          <w:b/>
        </w:rPr>
        <w:t>разделу</w:t>
      </w:r>
      <w:proofErr w:type="spellEnd"/>
      <w:r>
        <w:rPr>
          <w:b/>
        </w:rPr>
        <w:t xml:space="preserve"> 5</w:t>
      </w:r>
    </w:p>
    <w:p w:rsidR="009A0B85" w:rsidRPr="009A0B85" w:rsidRDefault="009A0B85" w:rsidP="009A0B85">
      <w:r w:rsidRPr="009A0B85">
        <w:rPr>
          <w:b/>
          <w:bCs/>
          <w:color w:val="000000"/>
        </w:rPr>
        <w:t>По выданному тестовому заданию выбрать верные определения:</w:t>
      </w:r>
    </w:p>
    <w:p w:rsidR="009A0B85" w:rsidRPr="009A0B85" w:rsidRDefault="009A0B85" w:rsidP="009A0B85">
      <w:r w:rsidRPr="009A0B85">
        <w:rPr>
          <w:b/>
          <w:bCs/>
          <w:color w:val="000000"/>
        </w:rPr>
        <w:t>1. Основное значение сигнала светофора – один желтый огонь;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t>А. Разрешается движение с установленной скоростью, следующий светофор открыт и требует проследования его с уменьшенной скоростью. </w:t>
      </w:r>
    </w:p>
    <w:p w:rsidR="009A0B85" w:rsidRPr="009A0B85" w:rsidRDefault="009A0B85" w:rsidP="009A0B85">
      <w:r w:rsidRPr="009A0B85">
        <w:rPr>
          <w:color w:val="000000"/>
        </w:rPr>
        <w:t>Б. Разрешается движение с установленной скоростью, следующий светофор открыт. </w:t>
      </w:r>
    </w:p>
    <w:p w:rsidR="009A0B85" w:rsidRPr="009A0B85" w:rsidRDefault="009A0B85" w:rsidP="009A0B85">
      <w:r w:rsidRPr="009A0B85">
        <w:rPr>
          <w:color w:val="000000"/>
        </w:rPr>
        <w:t>В. Разрешается движение с готовностью остановиться, следующий светофор закрыт </w:t>
      </w:r>
    </w:p>
    <w:p w:rsidR="009A0B85" w:rsidRPr="009A0B85" w:rsidRDefault="009A0B85" w:rsidP="009A0B85">
      <w:r w:rsidRPr="009A0B85">
        <w:rPr>
          <w:color w:val="000000"/>
        </w:rPr>
        <w:t>Г. Разрешается проследование светофора с уменьшенной скоростью, поезд следует с отклонением по стрелочному переводу, следующий светофор открыт. </w:t>
      </w:r>
    </w:p>
    <w:p w:rsidR="009A0B85" w:rsidRPr="009A0B85" w:rsidRDefault="009A0B85" w:rsidP="009A0B85">
      <w:r w:rsidRPr="009A0B85">
        <w:rPr>
          <w:b/>
          <w:bCs/>
          <w:color w:val="000000"/>
        </w:rPr>
        <w:t xml:space="preserve">2. Светофоры, разрешающие или запрещающие поезду проследовать с одного </w:t>
      </w:r>
      <w:proofErr w:type="spellStart"/>
      <w:proofErr w:type="gramStart"/>
      <w:r w:rsidRPr="009A0B85">
        <w:rPr>
          <w:b/>
          <w:bCs/>
          <w:color w:val="000000"/>
        </w:rPr>
        <w:t>блок-участка</w:t>
      </w:r>
      <w:proofErr w:type="spellEnd"/>
      <w:proofErr w:type="gramEnd"/>
      <w:r w:rsidRPr="009A0B85">
        <w:rPr>
          <w:b/>
          <w:bCs/>
          <w:color w:val="000000"/>
        </w:rPr>
        <w:t xml:space="preserve"> на другой;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t>А. Входные</w:t>
      </w:r>
    </w:p>
    <w:p w:rsidR="009A0B85" w:rsidRPr="009A0B85" w:rsidRDefault="009A0B85" w:rsidP="009A0B85">
      <w:r w:rsidRPr="009A0B85">
        <w:rPr>
          <w:color w:val="000000"/>
        </w:rPr>
        <w:t>Б. Проходные </w:t>
      </w:r>
    </w:p>
    <w:p w:rsidR="009A0B85" w:rsidRPr="009A0B85" w:rsidRDefault="009A0B85" w:rsidP="009A0B85">
      <w:r w:rsidRPr="009A0B85">
        <w:rPr>
          <w:color w:val="000000"/>
        </w:rPr>
        <w:t>В. Маршрутные </w:t>
      </w:r>
    </w:p>
    <w:p w:rsidR="009A0B85" w:rsidRPr="009A0B85" w:rsidRDefault="009A0B85" w:rsidP="009A0B85">
      <w:r w:rsidRPr="009A0B85">
        <w:rPr>
          <w:color w:val="000000"/>
        </w:rPr>
        <w:t>Д. Выходные.</w:t>
      </w:r>
    </w:p>
    <w:p w:rsidR="009A0B85" w:rsidRPr="009A0B85" w:rsidRDefault="009A0B85" w:rsidP="009A0B85">
      <w:r w:rsidRPr="009A0B85">
        <w:rPr>
          <w:b/>
          <w:bCs/>
          <w:color w:val="000000"/>
        </w:rPr>
        <w:t>3. Основное значение сигнала светофора – один желтый мигающий огонь;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lastRenderedPageBreak/>
        <w:t>А. Разрешается движение с установленной скоростью, следующий светофор открыт. </w:t>
      </w:r>
    </w:p>
    <w:p w:rsidR="009A0B85" w:rsidRPr="009A0B85" w:rsidRDefault="009A0B85" w:rsidP="009A0B85">
      <w:r w:rsidRPr="009A0B85">
        <w:rPr>
          <w:color w:val="000000"/>
        </w:rPr>
        <w:t>Б. Разрешается проследование светофора с уменьшенной скоростью, поезд следует с отклонением по стрелочному переводу, следующий светофор закрыт. </w:t>
      </w:r>
    </w:p>
    <w:p w:rsidR="009A0B85" w:rsidRPr="009A0B85" w:rsidRDefault="009A0B85" w:rsidP="009A0B85">
      <w:proofErr w:type="gramStart"/>
      <w:r w:rsidRPr="009A0B85">
        <w:rPr>
          <w:color w:val="000000"/>
        </w:rPr>
        <w:t>В. Разрешается движение с установленной скоростью, следующий светофор от крыт и требует проследования его с уменьшенной скоростью. </w:t>
      </w:r>
      <w:proofErr w:type="gramEnd"/>
    </w:p>
    <w:p w:rsidR="009A0B85" w:rsidRPr="009A0B85" w:rsidRDefault="009A0B85" w:rsidP="009A0B85">
      <w:r w:rsidRPr="009A0B85">
        <w:rPr>
          <w:color w:val="000000"/>
        </w:rPr>
        <w:t>Г. Разрешается движение с готовностью остановиться, следующий светофор закрыт.</w:t>
      </w:r>
    </w:p>
    <w:p w:rsidR="009A0B85" w:rsidRPr="009A0B85" w:rsidRDefault="009A0B85" w:rsidP="009A0B85">
      <w:r w:rsidRPr="009A0B85">
        <w:rPr>
          <w:b/>
          <w:bCs/>
          <w:color w:val="000000"/>
        </w:rPr>
        <w:t>4. Светофоры, разрешающие или запрещающие поезду проследовать из одного района железнодорожной станции в другой; </w:t>
      </w:r>
    </w:p>
    <w:p w:rsidR="009A0B85" w:rsidRPr="009A0B85" w:rsidRDefault="009A0B85" w:rsidP="009A0B85">
      <w:r w:rsidRPr="009A0B85">
        <w:rPr>
          <w:color w:val="000000"/>
        </w:rPr>
        <w:t>А. Маршрутные </w:t>
      </w:r>
    </w:p>
    <w:p w:rsidR="009A0B85" w:rsidRPr="009A0B85" w:rsidRDefault="009A0B85" w:rsidP="009A0B85">
      <w:r w:rsidRPr="009A0B85">
        <w:rPr>
          <w:color w:val="000000"/>
        </w:rPr>
        <w:t>Б. Локомотивные </w:t>
      </w:r>
    </w:p>
    <w:p w:rsidR="009A0B85" w:rsidRPr="009A0B85" w:rsidRDefault="009A0B85" w:rsidP="009A0B85">
      <w:r w:rsidRPr="009A0B85">
        <w:rPr>
          <w:color w:val="000000"/>
        </w:rPr>
        <w:t>В. Проходные </w:t>
      </w:r>
    </w:p>
    <w:p w:rsidR="009A0B85" w:rsidRPr="009A0B85" w:rsidRDefault="009A0B85" w:rsidP="009A0B85">
      <w:r w:rsidRPr="009A0B85">
        <w:rPr>
          <w:color w:val="000000"/>
        </w:rPr>
        <w:t>Д. Входные </w:t>
      </w:r>
    </w:p>
    <w:p w:rsidR="009A0B85" w:rsidRPr="009A0B85" w:rsidRDefault="009A0B85" w:rsidP="009A0B85">
      <w:r w:rsidRPr="009A0B85">
        <w:rPr>
          <w:b/>
          <w:bCs/>
          <w:color w:val="000000"/>
        </w:rPr>
        <w:t>5. Основное значение сигнала светофора – один зеленый огонь;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t>А. Разрешается движение с установленной скоростью, следующий светофор открыт и требует проследования его с уменьшенной скоростью. </w:t>
      </w:r>
    </w:p>
    <w:p w:rsidR="009A0B85" w:rsidRPr="009A0B85" w:rsidRDefault="009A0B85" w:rsidP="009A0B85">
      <w:r w:rsidRPr="009A0B85">
        <w:rPr>
          <w:color w:val="000000"/>
        </w:rPr>
        <w:t>Б. Разрешается движение с установленной скоростью, следующий светофор открыт. </w:t>
      </w:r>
    </w:p>
    <w:p w:rsidR="009A0B85" w:rsidRPr="009A0B85" w:rsidRDefault="009A0B85" w:rsidP="009A0B85">
      <w:r w:rsidRPr="009A0B85">
        <w:rPr>
          <w:color w:val="000000"/>
        </w:rPr>
        <w:t>В. Разрешается движение с готовностью остановиться, следующий светофор закрыт </w:t>
      </w:r>
    </w:p>
    <w:p w:rsidR="009A0B85" w:rsidRPr="009A0B85" w:rsidRDefault="009A0B85" w:rsidP="009A0B85">
      <w:r w:rsidRPr="009A0B85">
        <w:rPr>
          <w:color w:val="000000"/>
        </w:rPr>
        <w:t>Г. Разрешается проследование светофора с уменьшенной скоростью, поезд следует с отклонением по стрелочному переводу, следующий светофор открыт.</w:t>
      </w:r>
    </w:p>
    <w:p w:rsidR="009A0B85" w:rsidRPr="009A0B85" w:rsidRDefault="009A0B85" w:rsidP="009A0B85">
      <w:r w:rsidRPr="009A0B85">
        <w:rPr>
          <w:b/>
          <w:bCs/>
          <w:color w:val="000000"/>
        </w:rPr>
        <w:t>6. Светофоры, разрешающие или запрещающие поезду следовать с перегона на железнодорожную станцию; </w:t>
      </w:r>
    </w:p>
    <w:p w:rsidR="009A0B85" w:rsidRPr="009A0B85" w:rsidRDefault="009A0B85" w:rsidP="009A0B85">
      <w:r w:rsidRPr="009A0B85">
        <w:rPr>
          <w:color w:val="000000"/>
        </w:rPr>
        <w:t>А. Входные</w:t>
      </w:r>
    </w:p>
    <w:p w:rsidR="009A0B85" w:rsidRPr="009A0B85" w:rsidRDefault="009A0B85" w:rsidP="009A0B85">
      <w:r w:rsidRPr="009A0B85">
        <w:rPr>
          <w:color w:val="000000"/>
        </w:rPr>
        <w:t>Б. Проходные </w:t>
      </w:r>
    </w:p>
    <w:p w:rsidR="009A0B85" w:rsidRPr="009A0B85" w:rsidRDefault="009A0B85" w:rsidP="009A0B85">
      <w:r w:rsidRPr="009A0B85">
        <w:rPr>
          <w:color w:val="000000"/>
        </w:rPr>
        <w:t>В. Маршрутные </w:t>
      </w:r>
    </w:p>
    <w:p w:rsidR="009A0B85" w:rsidRPr="009A0B85" w:rsidRDefault="009A0B85" w:rsidP="009A0B85">
      <w:r w:rsidRPr="009A0B85">
        <w:rPr>
          <w:color w:val="000000"/>
        </w:rPr>
        <w:t>Д. Выходные </w:t>
      </w:r>
    </w:p>
    <w:p w:rsidR="009A0B85" w:rsidRPr="009A0B85" w:rsidRDefault="009A0B85" w:rsidP="009A0B85">
      <w:r w:rsidRPr="009A0B85">
        <w:rPr>
          <w:b/>
          <w:bCs/>
          <w:color w:val="000000"/>
        </w:rPr>
        <w:t>7. Основное значение сигнала светофора – два желтых огня, из них верхний мигающий;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t>А. Разрешается проследование светофора с уменьшенной скоростью, поезд следует с отклонением по стрелочному переводу, следующий светофор закрыт. </w:t>
      </w:r>
    </w:p>
    <w:p w:rsidR="009A0B85" w:rsidRPr="009A0B85" w:rsidRDefault="009A0B85" w:rsidP="009A0B85">
      <w:r w:rsidRPr="009A0B85">
        <w:rPr>
          <w:color w:val="000000"/>
        </w:rPr>
        <w:t>Б. Разрешается движение с готовностью остановиться, следующий светофор закрыт. </w:t>
      </w:r>
    </w:p>
    <w:p w:rsidR="009A0B85" w:rsidRPr="009A0B85" w:rsidRDefault="009A0B85" w:rsidP="009A0B85">
      <w:r w:rsidRPr="009A0B85">
        <w:rPr>
          <w:color w:val="000000"/>
        </w:rPr>
        <w:t>В. Разрешается проследование светофора с уменьшенной скоростью, поезд следует с отклонением по стрелочному переводу, следующий светофор открыт. </w:t>
      </w:r>
    </w:p>
    <w:p w:rsidR="009A0B85" w:rsidRPr="009A0B85" w:rsidRDefault="009A0B85" w:rsidP="009A0B85">
      <w:r w:rsidRPr="009A0B85">
        <w:rPr>
          <w:color w:val="000000"/>
        </w:rPr>
        <w:t>Г. Разрешается движение с установленной скоростью, следующий светофор открыт и требует проследования его с уменьшенной скоростью.</w:t>
      </w:r>
    </w:p>
    <w:p w:rsidR="009A0B85" w:rsidRPr="009A0B85" w:rsidRDefault="009A0B85" w:rsidP="009A0B85">
      <w:r w:rsidRPr="009A0B85">
        <w:rPr>
          <w:b/>
          <w:bCs/>
          <w:color w:val="000000"/>
        </w:rPr>
        <w:t>8. Светофоры, разрешающие или запрещающие поезду отправиться с железнодорожной станции на перегон; </w:t>
      </w:r>
    </w:p>
    <w:p w:rsidR="009A0B85" w:rsidRPr="009A0B85" w:rsidRDefault="009A0B85" w:rsidP="009A0B85">
      <w:r w:rsidRPr="009A0B85">
        <w:rPr>
          <w:color w:val="000000"/>
        </w:rPr>
        <w:t>А</w:t>
      </w:r>
      <w:r w:rsidRPr="009A0B85">
        <w:rPr>
          <w:b/>
          <w:bCs/>
          <w:color w:val="000000"/>
        </w:rPr>
        <w:t xml:space="preserve">. </w:t>
      </w:r>
      <w:r w:rsidRPr="009A0B85">
        <w:rPr>
          <w:color w:val="000000"/>
        </w:rPr>
        <w:t>Входные</w:t>
      </w:r>
    </w:p>
    <w:p w:rsidR="009A0B85" w:rsidRPr="009A0B85" w:rsidRDefault="009A0B85" w:rsidP="009A0B85">
      <w:r w:rsidRPr="009A0B85">
        <w:rPr>
          <w:color w:val="000000"/>
        </w:rPr>
        <w:t>Б. Проходные </w:t>
      </w:r>
    </w:p>
    <w:p w:rsidR="009A0B85" w:rsidRPr="009A0B85" w:rsidRDefault="009A0B85" w:rsidP="009A0B85">
      <w:r w:rsidRPr="009A0B85">
        <w:rPr>
          <w:color w:val="000000"/>
        </w:rPr>
        <w:t>В. Маршрутные </w:t>
      </w:r>
    </w:p>
    <w:p w:rsidR="009A0B85" w:rsidRPr="009A0B85" w:rsidRDefault="009A0B85" w:rsidP="009A0B85">
      <w:r w:rsidRPr="009A0B85">
        <w:rPr>
          <w:color w:val="000000"/>
        </w:rPr>
        <w:t>Д. Выходные</w:t>
      </w:r>
    </w:p>
    <w:p w:rsidR="009A0B85" w:rsidRPr="009A0B85" w:rsidRDefault="009A0B85" w:rsidP="009A0B85">
      <w:r w:rsidRPr="009A0B85">
        <w:rPr>
          <w:b/>
          <w:bCs/>
          <w:color w:val="000000"/>
        </w:rPr>
        <w:t>9. Основное значение сигнала светофора – два желтых огня; </w:t>
      </w:r>
    </w:p>
    <w:p w:rsidR="009A0B85" w:rsidRPr="009A0B85" w:rsidRDefault="009A0B85" w:rsidP="009A0B85">
      <w:r w:rsidRPr="009A0B85">
        <w:rPr>
          <w:color w:val="000000"/>
        </w:rPr>
        <w:t>А. Разрешается проследование светофора с уменьшенной скоростью, поезд следует с отклонением по стрелочному переводу, следующий светофор открыт. </w:t>
      </w:r>
    </w:p>
    <w:p w:rsidR="009A0B85" w:rsidRPr="009A0B85" w:rsidRDefault="009A0B85" w:rsidP="009A0B85">
      <w:r w:rsidRPr="009A0B85">
        <w:rPr>
          <w:color w:val="000000"/>
        </w:rPr>
        <w:t>Б. Разрешается движение с готовностью остановиться, следующий светофор закрыт. </w:t>
      </w:r>
    </w:p>
    <w:p w:rsidR="009A0B85" w:rsidRPr="009A0B85" w:rsidRDefault="009A0B85" w:rsidP="009A0B85">
      <w:r w:rsidRPr="009A0B85">
        <w:rPr>
          <w:color w:val="000000"/>
        </w:rPr>
        <w:t>В. Разрешается проследование светофора с уменьшенной скоростью, поезд следует с отклонением по стрелочному переводу, следующий светофор закрыт. </w:t>
      </w:r>
    </w:p>
    <w:p w:rsidR="009A0B85" w:rsidRPr="009A0B85" w:rsidRDefault="009A0B85" w:rsidP="009A0B85">
      <w:r w:rsidRPr="009A0B85">
        <w:rPr>
          <w:color w:val="000000"/>
        </w:rPr>
        <w:t>Г. Разрешается движение с установленной скоростью, следующий светофор открыт и требует проследования его с уменьшенной скоростью.</w:t>
      </w:r>
    </w:p>
    <w:p w:rsidR="009A0B85" w:rsidRPr="009A0B85" w:rsidRDefault="009A0B85" w:rsidP="009A0B85">
      <w:r w:rsidRPr="009A0B85">
        <w:rPr>
          <w:b/>
          <w:bCs/>
          <w:color w:val="000000"/>
        </w:rPr>
        <w:t>10. Светофоры для ограждения мест пересечения железнодорожных в одном уровне с другими железнодорожными путями, трамвайными путями и троллейбусными линиями, разводных мостов и участков, проходимых с проводником; </w:t>
      </w:r>
    </w:p>
    <w:p w:rsidR="009A0B85" w:rsidRPr="009A0B85" w:rsidRDefault="009A0B85" w:rsidP="009A0B85">
      <w:r w:rsidRPr="009A0B85">
        <w:rPr>
          <w:b/>
          <w:bCs/>
          <w:color w:val="000000"/>
        </w:rPr>
        <w:t>А</w:t>
      </w:r>
      <w:r w:rsidRPr="009A0B85">
        <w:rPr>
          <w:color w:val="000000"/>
        </w:rPr>
        <w:t>. Заградительные. </w:t>
      </w:r>
    </w:p>
    <w:p w:rsidR="009A0B85" w:rsidRPr="009A0B85" w:rsidRDefault="009A0B85" w:rsidP="009A0B85">
      <w:r w:rsidRPr="009A0B85">
        <w:rPr>
          <w:color w:val="000000"/>
        </w:rPr>
        <w:t>Б. Повторительные. </w:t>
      </w:r>
    </w:p>
    <w:p w:rsidR="009A0B85" w:rsidRPr="009A0B85" w:rsidRDefault="009A0B85" w:rsidP="009A0B85">
      <w:r w:rsidRPr="009A0B85">
        <w:rPr>
          <w:color w:val="000000"/>
        </w:rPr>
        <w:lastRenderedPageBreak/>
        <w:t>В. Прикрытия.</w:t>
      </w:r>
    </w:p>
    <w:p w:rsidR="009A0B85" w:rsidRPr="009A0B85" w:rsidRDefault="009A0B85" w:rsidP="009A0B85">
      <w:r w:rsidRPr="009A0B85">
        <w:rPr>
          <w:color w:val="000000"/>
        </w:rPr>
        <w:t> Г. Предупредительные.</w:t>
      </w:r>
    </w:p>
    <w:p w:rsidR="009A0B85" w:rsidRPr="009A0B85" w:rsidRDefault="009A0B85" w:rsidP="009A0B85">
      <w:r w:rsidRPr="009A0B85">
        <w:rPr>
          <w:color w:val="000000"/>
        </w:rPr>
        <w:t> </w:t>
      </w:r>
      <w:r w:rsidRPr="009A0B85">
        <w:rPr>
          <w:b/>
          <w:bCs/>
          <w:color w:val="000000"/>
        </w:rPr>
        <w:t>Контрольные вопросы:</w:t>
      </w:r>
      <w:r w:rsidRPr="009A0B85">
        <w:rPr>
          <w:color w:val="000000"/>
        </w:rPr>
        <w:t> </w:t>
      </w:r>
    </w:p>
    <w:p w:rsidR="009A0B85" w:rsidRPr="009A0B85" w:rsidRDefault="009A0B85" w:rsidP="009A0B85">
      <w:r w:rsidRPr="009A0B85">
        <w:rPr>
          <w:color w:val="000000"/>
        </w:rPr>
        <w:t>1. Как подразделяются сигналы по способу восприятия? </w:t>
      </w:r>
    </w:p>
    <w:p w:rsidR="009A0B85" w:rsidRPr="009A0B85" w:rsidRDefault="009A0B85" w:rsidP="009A0B85">
      <w:r w:rsidRPr="009A0B85">
        <w:rPr>
          <w:color w:val="000000"/>
        </w:rPr>
        <w:t>2. Что служит для подачи звуковых сигналов? </w:t>
      </w:r>
    </w:p>
    <w:p w:rsidR="009A0B85" w:rsidRPr="009A0B85" w:rsidRDefault="009A0B85" w:rsidP="009A0B85">
      <w:r w:rsidRPr="009A0B85">
        <w:rPr>
          <w:color w:val="000000"/>
        </w:rPr>
        <w:t>3. Что служит для подачи видимых сигналов? </w:t>
      </w:r>
    </w:p>
    <w:p w:rsidR="00755BDC" w:rsidRDefault="009A0B85" w:rsidP="009A0B85">
      <w:pPr>
        <w:rPr>
          <w:color w:val="000000"/>
        </w:rPr>
      </w:pPr>
      <w:r w:rsidRPr="009A0B85">
        <w:rPr>
          <w:color w:val="000000"/>
        </w:rPr>
        <w:t>4. Заградительные светофоры.</w:t>
      </w:r>
    </w:p>
    <w:p w:rsidR="009A0B85" w:rsidRPr="009A0B85" w:rsidRDefault="009A0B85" w:rsidP="009A0B85">
      <w:r w:rsidRPr="009A0B85">
        <w:rPr>
          <w:color w:val="000000"/>
        </w:rPr>
        <w:t xml:space="preserve"> 5. Маневровые светофоры</w:t>
      </w:r>
    </w:p>
    <w:p w:rsidR="009A0B85" w:rsidRDefault="009A0B85" w:rsidP="00810474">
      <w:pPr>
        <w:shd w:val="clear" w:color="auto" w:fill="FFFFFF"/>
        <w:ind w:right="142"/>
        <w:rPr>
          <w:b/>
        </w:rPr>
      </w:pPr>
    </w:p>
    <w:p w:rsidR="009A0B85" w:rsidRDefault="009A0B85" w:rsidP="009A0B85">
      <w:pPr>
        <w:shd w:val="clear" w:color="auto" w:fill="FFFFFF"/>
        <w:ind w:right="142"/>
        <w:jc w:val="center"/>
        <w:rPr>
          <w:b/>
        </w:rPr>
      </w:pPr>
      <w:r>
        <w:rPr>
          <w:b/>
        </w:rPr>
        <w:t>Контрольная карточка по разделу 5, вариант 1</w:t>
      </w:r>
    </w:p>
    <w:p w:rsidR="009A0B85" w:rsidRDefault="009A0B85" w:rsidP="009A0B85">
      <w:pPr>
        <w:jc w:val="center"/>
        <w:rPr>
          <w:b/>
          <w:bCs/>
          <w:color w:val="000000"/>
        </w:rPr>
      </w:pPr>
    </w:p>
    <w:p w:rsidR="009A0B85" w:rsidRPr="009A0B85" w:rsidRDefault="009A0B85" w:rsidP="009A0B85">
      <w:pPr>
        <w:jc w:val="center"/>
      </w:pPr>
      <w:r w:rsidRPr="009A0B85">
        <w:rPr>
          <w:b/>
          <w:bCs/>
          <w:color w:val="000000"/>
        </w:rPr>
        <w:t xml:space="preserve">Привести классификацию систем автоматики и </w:t>
      </w:r>
      <w:proofErr w:type="spellStart"/>
      <w:r w:rsidRPr="009A0B85">
        <w:rPr>
          <w:b/>
          <w:bCs/>
          <w:color w:val="000000"/>
        </w:rPr>
        <w:t>телемеханикив</w:t>
      </w:r>
      <w:proofErr w:type="spellEnd"/>
      <w:r w:rsidRPr="009A0B85">
        <w:rPr>
          <w:b/>
          <w:bCs/>
          <w:color w:val="000000"/>
        </w:rPr>
        <w:t xml:space="preserve"> зависимости от места применения в виде таблицы.</w:t>
      </w:r>
    </w:p>
    <w:p w:rsidR="009A0B85" w:rsidRPr="009A0B85" w:rsidRDefault="009A0B85" w:rsidP="009A0B85"/>
    <w:p w:rsidR="009A0B85" w:rsidRPr="009A0B85" w:rsidRDefault="009A0B85" w:rsidP="009A0B85">
      <w:r w:rsidRPr="009A0B85">
        <w:rPr>
          <w:color w:val="000000"/>
        </w:rPr>
        <w:t>Таблица 1 – Классификация систем автоматики и телемеханики</w:t>
      </w:r>
    </w:p>
    <w:p w:rsidR="009A0B85" w:rsidRPr="009A0B85" w:rsidRDefault="009A0B85" w:rsidP="009A0B85"/>
    <w:tbl>
      <w:tblPr>
        <w:tblW w:w="101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5"/>
        <w:gridCol w:w="5245"/>
      </w:tblGrid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b/>
                <w:bCs/>
                <w:color w:val="000000"/>
                <w:sz w:val="22"/>
                <w:szCs w:val="22"/>
              </w:rPr>
              <w:t>Устройства СЦБ на перегонах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b/>
                <w:bCs/>
                <w:color w:val="000000"/>
                <w:sz w:val="22"/>
                <w:szCs w:val="22"/>
              </w:rPr>
              <w:t>Устройства СЦБ на станциях</w:t>
            </w:r>
          </w:p>
        </w:tc>
      </w:tr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703DEF">
        <w:trPr>
          <w:trHeight w:val="191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</w:tbl>
    <w:p w:rsidR="009A0B85" w:rsidRPr="009A0B85" w:rsidRDefault="009A0B85" w:rsidP="009A0B85">
      <w:pPr>
        <w:spacing w:after="240"/>
        <w:rPr>
          <w:b/>
        </w:rPr>
      </w:pPr>
      <w:r w:rsidRPr="009A0B85">
        <w:rPr>
          <w:b/>
        </w:rPr>
        <w:t>Эталон ответа</w:t>
      </w:r>
    </w:p>
    <w:p w:rsidR="009A0B85" w:rsidRPr="009A0B85" w:rsidRDefault="009A0B85" w:rsidP="009A0B85">
      <w:r w:rsidRPr="009A0B85">
        <w:rPr>
          <w:color w:val="000000"/>
        </w:rPr>
        <w:t>Результат выполнения задания: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6"/>
        <w:gridCol w:w="5176"/>
      </w:tblGrid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b/>
                <w:bCs/>
                <w:color w:val="000000"/>
                <w:sz w:val="22"/>
                <w:szCs w:val="22"/>
              </w:rPr>
              <w:t>Устройства СЦБ на перегонах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b/>
                <w:bCs/>
                <w:color w:val="000000"/>
                <w:sz w:val="22"/>
                <w:szCs w:val="22"/>
              </w:rPr>
              <w:t>Устройства СЦБ на станциях</w:t>
            </w:r>
          </w:p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полуавтоматическая блокировка</w:t>
            </w:r>
          </w:p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(ПАБ)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 xml:space="preserve"> электрическая централизация стрелок и сигналов (ЭЦ)</w:t>
            </w:r>
          </w:p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автоматическая блокировка (АБ)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диспетчерская централизация (ДЦ)</w:t>
            </w:r>
          </w:p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 xml:space="preserve">диспетчерский </w:t>
            </w:r>
            <w:proofErr w:type="gramStart"/>
            <w:r w:rsidRPr="009A0B85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9A0B85">
              <w:rPr>
                <w:color w:val="000000"/>
                <w:sz w:val="22"/>
                <w:szCs w:val="22"/>
              </w:rPr>
              <w:t xml:space="preserve"> движением поездов (ДК)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горочная автоматическая централизация (ГАЦ)</w:t>
            </w:r>
          </w:p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proofErr w:type="gramStart"/>
            <w:r w:rsidRPr="009A0B85">
              <w:rPr>
                <w:color w:val="000000"/>
                <w:sz w:val="22"/>
                <w:szCs w:val="22"/>
              </w:rPr>
              <w:t>автоматические</w:t>
            </w:r>
            <w:proofErr w:type="gramEnd"/>
            <w:r w:rsidRPr="009A0B85">
              <w:rPr>
                <w:color w:val="000000"/>
                <w:sz w:val="22"/>
                <w:szCs w:val="22"/>
              </w:rPr>
              <w:t xml:space="preserve"> переездная сигнализация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  <w:tr w:rsidR="009A0B85" w:rsidRPr="009A0B85" w:rsidTr="009A0B85">
        <w:trPr>
          <w:trHeight w:val="1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>
            <w:r w:rsidRPr="009A0B85">
              <w:rPr>
                <w:color w:val="000000"/>
                <w:sz w:val="22"/>
                <w:szCs w:val="22"/>
              </w:rPr>
              <w:t>автоматическая локомотивная сигнализация (АЛС)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B85" w:rsidRPr="009A0B85" w:rsidRDefault="009A0B85" w:rsidP="009A0B85"/>
        </w:tc>
      </w:tr>
    </w:tbl>
    <w:p w:rsidR="009A0B85" w:rsidRDefault="009A0B85" w:rsidP="009A0B85">
      <w:pPr>
        <w:ind w:firstLine="709"/>
        <w:jc w:val="both"/>
        <w:rPr>
          <w:b/>
        </w:rPr>
      </w:pPr>
    </w:p>
    <w:p w:rsidR="009A0B85" w:rsidRDefault="009A0B85" w:rsidP="009A0B85">
      <w:pPr>
        <w:ind w:firstLine="709"/>
        <w:jc w:val="both"/>
        <w:rPr>
          <w:b/>
        </w:rPr>
      </w:pPr>
    </w:p>
    <w:p w:rsidR="00F33178" w:rsidRPr="001540B2" w:rsidRDefault="00F33178" w:rsidP="00F33178">
      <w:pPr>
        <w:shd w:val="clear" w:color="auto" w:fill="FFFFFF"/>
        <w:jc w:val="center"/>
        <w:rPr>
          <w:b/>
          <w:bCs/>
          <w:color w:val="000000" w:themeColor="text1"/>
        </w:rPr>
      </w:pPr>
      <w:r w:rsidRPr="001540B2">
        <w:rPr>
          <w:b/>
          <w:bCs/>
          <w:color w:val="000000" w:themeColor="text1"/>
        </w:rPr>
        <w:t xml:space="preserve">Практическое </w:t>
      </w:r>
      <w:r w:rsidR="00755BDC" w:rsidRPr="001540B2">
        <w:rPr>
          <w:b/>
          <w:bCs/>
          <w:color w:val="000000" w:themeColor="text1"/>
        </w:rPr>
        <w:t>занятие №</w:t>
      </w:r>
      <w:r w:rsidRPr="001540B2">
        <w:rPr>
          <w:b/>
          <w:bCs/>
          <w:color w:val="000000" w:themeColor="text1"/>
        </w:rPr>
        <w:t xml:space="preserve"> </w:t>
      </w:r>
      <w:r w:rsidR="00FC1B41">
        <w:rPr>
          <w:b/>
          <w:bCs/>
          <w:color w:val="000000" w:themeColor="text1"/>
        </w:rPr>
        <w:t>2</w:t>
      </w:r>
    </w:p>
    <w:p w:rsidR="00F33178" w:rsidRPr="00407B4B" w:rsidRDefault="00F33178" w:rsidP="00F33178">
      <w:pPr>
        <w:shd w:val="clear" w:color="auto" w:fill="FFFFFF"/>
        <w:ind w:right="142"/>
        <w:jc w:val="center"/>
        <w:rPr>
          <w:b/>
        </w:rPr>
      </w:pPr>
      <w:r w:rsidRPr="00407B4B">
        <w:rPr>
          <w:b/>
        </w:rPr>
        <w:t>Ручные и звуковые сигналы, применяемые при маневрах</w:t>
      </w:r>
    </w:p>
    <w:p w:rsidR="00F33178" w:rsidRPr="00407B4B" w:rsidRDefault="00F33178" w:rsidP="00F33178">
      <w:pPr>
        <w:shd w:val="clear" w:color="auto" w:fill="FFFFFF"/>
        <w:ind w:firstLine="709"/>
        <w:jc w:val="both"/>
      </w:pPr>
      <w:r w:rsidRPr="001540B2">
        <w:rPr>
          <w:b/>
          <w:bCs/>
        </w:rPr>
        <w:t>Цель работы</w:t>
      </w:r>
      <w:r w:rsidRPr="001540B2">
        <w:rPr>
          <w:b/>
        </w:rPr>
        <w:t>:</w:t>
      </w:r>
      <w:r w:rsidRPr="00407B4B">
        <w:t xml:space="preserve"> 1. Закрепить знания по теме «Маневровая работа». </w:t>
      </w:r>
    </w:p>
    <w:p w:rsidR="00F33178" w:rsidRPr="00407B4B" w:rsidRDefault="00F33178" w:rsidP="00F33178">
      <w:pPr>
        <w:shd w:val="clear" w:color="auto" w:fill="FFFFFF"/>
        <w:ind w:firstLine="709"/>
        <w:jc w:val="both"/>
      </w:pPr>
      <w:r w:rsidRPr="00407B4B">
        <w:t>2. Научиться распознавать основные ручные и звуковые сигналы, применяемые при маневровой работе.</w:t>
      </w:r>
    </w:p>
    <w:p w:rsidR="00F33178" w:rsidRPr="00407B4B" w:rsidRDefault="00F33178" w:rsidP="00F33178">
      <w:pPr>
        <w:ind w:firstLine="709"/>
        <w:jc w:val="both"/>
      </w:pPr>
      <w:r w:rsidRPr="00407B4B">
        <w:t>Раздаточный материал: контрольные карты, иллюстрированный материал.</w:t>
      </w:r>
    </w:p>
    <w:p w:rsidR="00F33178" w:rsidRPr="00770EBB" w:rsidRDefault="00F33178" w:rsidP="00F33178">
      <w:pPr>
        <w:jc w:val="both"/>
      </w:pPr>
    </w:p>
    <w:p w:rsidR="00F33178" w:rsidRPr="00770EBB" w:rsidRDefault="00F33178" w:rsidP="00F33178">
      <w:pPr>
        <w:ind w:right="-1" w:firstLine="708"/>
        <w:jc w:val="center"/>
        <w:rPr>
          <w:b/>
        </w:rPr>
      </w:pPr>
      <w:r w:rsidRPr="00770EBB">
        <w:rPr>
          <w:b/>
          <w:iCs/>
        </w:rPr>
        <w:t>Порядок выполнения работы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Поясните, что такое маневры.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Опишите, при каких скоростях производятся маневры.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Кто является руководителем маневров?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Объясните, что является основными средствами передачи указаний при маневровой работе.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Расшифруйте значения ручных сигналов, применяемых при маневрах.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Расшифруйте значения звуковых сигналов, применяемых при маневрах.</w:t>
      </w:r>
    </w:p>
    <w:p w:rsidR="00F33178" w:rsidRPr="00770EBB" w:rsidRDefault="00F33178" w:rsidP="00141C2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>Сделайте вывод.</w:t>
      </w:r>
    </w:p>
    <w:p w:rsidR="00F33178" w:rsidRPr="00770EBB" w:rsidRDefault="00F33178" w:rsidP="00F33178">
      <w:pPr>
        <w:ind w:right="-1" w:firstLine="708"/>
        <w:jc w:val="center"/>
        <w:rPr>
          <w:b/>
          <w:iCs/>
        </w:rPr>
      </w:pPr>
    </w:p>
    <w:p w:rsidR="00F33178" w:rsidRPr="00770EBB" w:rsidRDefault="00F33178" w:rsidP="00F33178">
      <w:pPr>
        <w:ind w:right="-1" w:firstLine="708"/>
        <w:jc w:val="center"/>
        <w:rPr>
          <w:b/>
        </w:rPr>
      </w:pPr>
      <w:r w:rsidRPr="00770EBB">
        <w:rPr>
          <w:b/>
          <w:iCs/>
        </w:rPr>
        <w:t>Анализ результатов работы</w:t>
      </w:r>
    </w:p>
    <w:p w:rsidR="00F33178" w:rsidRPr="00770EBB" w:rsidRDefault="00F33178" w:rsidP="00F33178">
      <w:pPr>
        <w:tabs>
          <w:tab w:val="left" w:pos="9355"/>
        </w:tabs>
        <w:ind w:right="-1" w:firstLine="709"/>
        <w:jc w:val="both"/>
      </w:pPr>
      <w:r w:rsidRPr="00770EBB">
        <w:rPr>
          <w:iCs/>
        </w:rPr>
        <w:t xml:space="preserve">Раздел отчета должен содержать полные ответы на поставленные вопросы. Следует сравнить полученные ответы с литературными данными, обсудить полученные ответы. Если обнаружено несоответствие написанных ответов, необходимо обсудить возможные причины этих несоответствий. </w:t>
      </w:r>
    </w:p>
    <w:p w:rsidR="00F33178" w:rsidRPr="00770EBB" w:rsidRDefault="00F33178" w:rsidP="00F33178">
      <w:pPr>
        <w:tabs>
          <w:tab w:val="left" w:pos="9355"/>
        </w:tabs>
        <w:ind w:right="-1" w:firstLine="709"/>
        <w:jc w:val="both"/>
      </w:pPr>
      <w:r w:rsidRPr="00770EBB">
        <w:rPr>
          <w:iCs/>
        </w:rPr>
        <w:t>Сделать заключение по цели данной работы.</w:t>
      </w:r>
    </w:p>
    <w:p w:rsidR="00F33178" w:rsidRPr="00770EBB" w:rsidRDefault="00F33178" w:rsidP="00F33178">
      <w:pPr>
        <w:tabs>
          <w:tab w:val="left" w:pos="9355"/>
        </w:tabs>
        <w:jc w:val="center"/>
        <w:rPr>
          <w:b/>
          <w:iCs/>
        </w:rPr>
      </w:pPr>
    </w:p>
    <w:p w:rsidR="00F33178" w:rsidRPr="00770EBB" w:rsidRDefault="00F33178" w:rsidP="00F33178">
      <w:pPr>
        <w:tabs>
          <w:tab w:val="left" w:pos="9355"/>
        </w:tabs>
        <w:jc w:val="center"/>
        <w:rPr>
          <w:b/>
          <w:iCs/>
        </w:rPr>
      </w:pPr>
      <w:r w:rsidRPr="00770EBB">
        <w:rPr>
          <w:b/>
          <w:iCs/>
        </w:rPr>
        <w:t>Контрольные вопросы</w:t>
      </w:r>
    </w:p>
    <w:p w:rsidR="00F33178" w:rsidRPr="00770EBB" w:rsidRDefault="00F33178" w:rsidP="00F33178">
      <w:pPr>
        <w:tabs>
          <w:tab w:val="left" w:pos="993"/>
        </w:tabs>
        <w:ind w:firstLine="567"/>
        <w:jc w:val="both"/>
      </w:pPr>
      <w:r w:rsidRPr="00770EBB">
        <w:t>1.   Опишите способы производства маневров.</w:t>
      </w:r>
    </w:p>
    <w:p w:rsidR="00F33178" w:rsidRPr="00770EBB" w:rsidRDefault="00F33178" w:rsidP="00F33178">
      <w:pPr>
        <w:tabs>
          <w:tab w:val="left" w:pos="993"/>
        </w:tabs>
        <w:ind w:firstLine="567"/>
        <w:jc w:val="both"/>
      </w:pPr>
      <w:r w:rsidRPr="00770EBB">
        <w:t>2.  Объясните, кто является руководителем маневров.</w:t>
      </w:r>
    </w:p>
    <w:p w:rsidR="00F33178" w:rsidRDefault="00F33178" w:rsidP="00755BDC">
      <w:pPr>
        <w:tabs>
          <w:tab w:val="left" w:pos="993"/>
        </w:tabs>
        <w:ind w:firstLine="567"/>
        <w:jc w:val="both"/>
      </w:pPr>
      <w:r w:rsidRPr="00770EBB">
        <w:t>3.  Назовите способы передачи указ</w:t>
      </w:r>
      <w:r w:rsidR="00755BDC">
        <w:t>аний при производстве маневров.</w:t>
      </w:r>
    </w:p>
    <w:p w:rsidR="00F33178" w:rsidRDefault="00F33178" w:rsidP="00F33178">
      <w:pPr>
        <w:ind w:firstLine="709"/>
        <w:jc w:val="both"/>
        <w:rPr>
          <w:bCs/>
        </w:rPr>
      </w:pPr>
      <w:r>
        <w:rPr>
          <w:b/>
          <w:bCs/>
        </w:rPr>
        <w:t xml:space="preserve">Критерии оценки: </w:t>
      </w:r>
      <w:r>
        <w:rPr>
          <w:bCs/>
        </w:rPr>
        <w:t xml:space="preserve">Оценка «зачтено» выставляется при условии </w:t>
      </w:r>
      <w:proofErr w:type="gramStart"/>
      <w:r>
        <w:rPr>
          <w:bCs/>
        </w:rPr>
        <w:t>выполнения всех пунктов порядка выполнения работы</w:t>
      </w:r>
      <w:proofErr w:type="gramEnd"/>
      <w:r>
        <w:rPr>
          <w:bCs/>
        </w:rPr>
        <w:t xml:space="preserve"> </w:t>
      </w:r>
      <w:r w:rsidR="00755BDC">
        <w:rPr>
          <w:bCs/>
        </w:rPr>
        <w:t>и ответа</w:t>
      </w:r>
      <w:r>
        <w:rPr>
          <w:bCs/>
        </w:rPr>
        <w:t xml:space="preserve"> на контрольные вопросы.</w:t>
      </w:r>
    </w:p>
    <w:p w:rsidR="00755BDC" w:rsidRDefault="00755BDC" w:rsidP="00755BDC">
      <w:pPr>
        <w:shd w:val="clear" w:color="auto" w:fill="FFFFFF"/>
        <w:ind w:right="142"/>
        <w:jc w:val="center"/>
        <w:rPr>
          <w:b/>
        </w:rPr>
      </w:pPr>
    </w:p>
    <w:p w:rsidR="00810474" w:rsidRDefault="00810474" w:rsidP="00755BDC">
      <w:pPr>
        <w:shd w:val="clear" w:color="auto" w:fill="FFFFFF"/>
        <w:ind w:right="142"/>
        <w:jc w:val="center"/>
        <w:rPr>
          <w:b/>
        </w:rPr>
      </w:pPr>
    </w:p>
    <w:p w:rsidR="00755BDC" w:rsidRDefault="00755BDC" w:rsidP="00755BDC">
      <w:pPr>
        <w:shd w:val="clear" w:color="auto" w:fill="FFFFFF"/>
        <w:ind w:right="142"/>
        <w:jc w:val="center"/>
        <w:rPr>
          <w:b/>
        </w:rPr>
      </w:pPr>
      <w:r>
        <w:rPr>
          <w:b/>
        </w:rPr>
        <w:t xml:space="preserve">Контрольная карточка по </w:t>
      </w:r>
      <w:r w:rsidR="00FC1B41">
        <w:rPr>
          <w:b/>
        </w:rPr>
        <w:t xml:space="preserve">теме 2.6 </w:t>
      </w:r>
      <w:r>
        <w:rPr>
          <w:b/>
        </w:rPr>
        <w:t>вариант 2</w:t>
      </w:r>
    </w:p>
    <w:p w:rsidR="00755BDC" w:rsidRPr="00755BDC" w:rsidRDefault="00755BDC" w:rsidP="00755BDC">
      <w:pPr>
        <w:shd w:val="clear" w:color="auto" w:fill="FFFFFF"/>
        <w:ind w:right="142"/>
        <w:rPr>
          <w:b/>
        </w:rPr>
      </w:pPr>
      <w:r>
        <w:rPr>
          <w:b/>
          <w:bCs/>
          <w:color w:val="000000"/>
        </w:rPr>
        <w:t>Объяснить, что означают сигналы при маневрах</w:t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Задание 1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Маневровыми светофорами подаются сигналы:</w:t>
      </w:r>
      <w:r w:rsidRPr="00755BDC">
        <w:rPr>
          <w:color w:val="000000"/>
        </w:rPr>
        <w:br/>
        <w:t>1) один лунно-белый огонь — разрешается маневровому составу проследовать маневровый светофор и далее руководствоваться показаниями попутных светофоров или указаниями (сигналами) руководителя маневров.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 </w:t>
      </w:r>
      <w:r w:rsidRPr="00755BDC">
        <w:rPr>
          <w:rFonts w:ascii="Calibri" w:hAnsi="Calibri" w:cs="Calibri"/>
          <w:color w:val="000000"/>
          <w:sz w:val="22"/>
          <w:szCs w:val="22"/>
        </w:rPr>
        <w:t> </w:t>
      </w: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323975" cy="1752600"/>
            <wp:effectExtent l="0" t="0" r="9525" b="0"/>
            <wp:docPr id="6" name="Рисунок 6" descr="http://orgperevozok.ru/wp-content/uploads/2015/04/image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gperevozok.ru/wp-content/uploads/2015/04/image18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Pr="00755BDC" w:rsidRDefault="00755BDC" w:rsidP="00755BDC">
      <w:pPr>
        <w:shd w:val="clear" w:color="auto" w:fill="FFFFFF"/>
        <w:jc w:val="center"/>
      </w:pPr>
      <w:r w:rsidRPr="00755BDC">
        <w:t> </w:t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Задание 2.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один синий огонь — запрещается маневровому составу проследовать маневровый светофор.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1400175" cy="1752600"/>
            <wp:effectExtent l="0" t="0" r="9525" b="0"/>
            <wp:docPr id="7" name="Рисунок 7" descr="Ð Ð¸Ñ.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¸Ñ. 18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  Задание 3.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При маневрах подаются ручные и звуковые сигналы:</w:t>
      </w:r>
      <w:r w:rsidRPr="00755BDC">
        <w:rPr>
          <w:color w:val="000000"/>
        </w:rPr>
        <w:br/>
        <w:t>Разрешается локомотиву следовать управлением вперед — днем движением поднятой вверх руки с развернутым желтым флагом; ночью — ручного фонаря с прозрачно-белым огнем  или одним длинным звуком;</w:t>
      </w:r>
    </w:p>
    <w:p w:rsidR="00755BDC" w:rsidRPr="00755BDC" w:rsidRDefault="00755BDC" w:rsidP="00755BDC">
      <w:pPr>
        <w:shd w:val="clear" w:color="auto" w:fill="FFFFFF"/>
      </w:pP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>
            <wp:extent cx="2943225" cy="1885950"/>
            <wp:effectExtent l="0" t="0" r="9525" b="0"/>
            <wp:docPr id="8" name="Рисунок 8" descr="http://orgperevozok.ru/wp-content/uploads/2015/04/image1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gperevozok.ru/wp-content/uploads/2015/04/image18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Pr="00755BDC" w:rsidRDefault="00755BDC" w:rsidP="00755BDC">
      <w:pPr>
        <w:shd w:val="clear" w:color="auto" w:fill="FFFFFF"/>
        <w:jc w:val="center"/>
      </w:pPr>
      <w:r w:rsidRPr="00755BDC">
        <w:t> </w:t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Задание 4 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 Разрешается локомотиву следовать управлением назад – днем движением опущенной вниз руки с развернутым желтым флагом; ночью – ручного фонаря с прозрачно-белым огнем или двумя длинными звуками;</w:t>
      </w:r>
    </w:p>
    <w:p w:rsidR="00755BDC" w:rsidRPr="00755BDC" w:rsidRDefault="00755BDC" w:rsidP="00755BDC">
      <w:pPr>
        <w:shd w:val="clear" w:color="auto" w:fill="FFFFFF"/>
      </w:pP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2628900" cy="1676400"/>
            <wp:effectExtent l="0" t="0" r="0" b="0"/>
            <wp:docPr id="11" name="Рисунок 11" descr="https://konspekta.net/lektsiacom/baza4/38242426719.files/image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lektsiacom/baza4/38242426719.files/image10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Pr="00755BDC" w:rsidRDefault="00755BDC" w:rsidP="00755BDC">
      <w:pPr>
        <w:shd w:val="clear" w:color="auto" w:fill="FFFFFF"/>
        <w:jc w:val="center"/>
      </w:pPr>
      <w:r w:rsidRPr="00755BDC">
        <w:t> </w:t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Задание 5.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Тише – днем медленными движениями вверх и вниз развернутого желтого флага; ночью – ручного фонаря с прозрачно-белым огнем  или двумя короткими звуками;</w:t>
      </w:r>
    </w:p>
    <w:p w:rsidR="00755BDC" w:rsidRPr="00755BDC" w:rsidRDefault="00755BDC" w:rsidP="00755BDC">
      <w:pPr>
        <w:shd w:val="clear" w:color="auto" w:fill="FFFFFF"/>
      </w:pP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>
            <wp:extent cx="2876550" cy="1762125"/>
            <wp:effectExtent l="0" t="0" r="0" b="9525"/>
            <wp:docPr id="13" name="Рисунок 13" descr="https://konspekta.net/lektsiacom/baza4/38242426719.files/image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lektsiacom/baza4/38242426719.files/image106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Pr="00755BDC" w:rsidRDefault="00755BDC" w:rsidP="00755BDC">
      <w:pPr>
        <w:shd w:val="clear" w:color="auto" w:fill="FFFFFF"/>
        <w:jc w:val="center"/>
      </w:pPr>
      <w:r w:rsidRPr="00755BDC">
        <w:t> </w:t>
      </w:r>
    </w:p>
    <w:p w:rsidR="00755BDC" w:rsidRPr="00755BDC" w:rsidRDefault="00755BDC" w:rsidP="00755BDC">
      <w:pPr>
        <w:shd w:val="clear" w:color="auto" w:fill="FFFFFF"/>
      </w:pPr>
      <w:r w:rsidRPr="00755BDC">
        <w:rPr>
          <w:b/>
          <w:bCs/>
          <w:color w:val="000000"/>
        </w:rPr>
        <w:t>Задание 6.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Стой! – днем движениями по кругу развернутого красного или желтого флага; ночью – ручного фонаря с любым огнем или тремя короткими звуками.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color w:val="000000"/>
        </w:rPr>
        <w:t>Звуковые сигналы при маневрах подаются ручным свистком или духовым рожком.</w:t>
      </w:r>
    </w:p>
    <w:p w:rsidR="00755BDC" w:rsidRPr="00755BDC" w:rsidRDefault="00755BDC" w:rsidP="00755BDC">
      <w:pPr>
        <w:shd w:val="clear" w:color="auto" w:fill="FFFFFF"/>
      </w:pPr>
      <w:r w:rsidRPr="00755BDC"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lastRenderedPageBreak/>
        <w:drawing>
          <wp:inline distT="0" distB="0" distL="0" distR="0">
            <wp:extent cx="2324100" cy="1476375"/>
            <wp:effectExtent l="0" t="0" r="0" b="9525"/>
            <wp:docPr id="14" name="Рисунок 14" descr="https://konspekta.net/lektsiacom/baza4/38242426719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nspekta.net/lektsiacom/baza4/38242426719.files/image10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DC" w:rsidRDefault="00755BDC" w:rsidP="00F33178">
      <w:pPr>
        <w:ind w:firstLine="709"/>
        <w:jc w:val="both"/>
        <w:rPr>
          <w:bCs/>
        </w:rPr>
      </w:pPr>
    </w:p>
    <w:p w:rsidR="00755BDC" w:rsidRDefault="00755BDC" w:rsidP="00755BDC">
      <w:pPr>
        <w:jc w:val="both"/>
        <w:rPr>
          <w:bCs/>
        </w:rPr>
      </w:pPr>
    </w:p>
    <w:p w:rsidR="009A0B85" w:rsidRPr="009A0B85" w:rsidRDefault="009A0B85" w:rsidP="009A0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9A0B85">
        <w:rPr>
          <w:b/>
          <w:bCs/>
        </w:rPr>
        <w:t xml:space="preserve">Самостоятельная работа </w:t>
      </w:r>
      <w:proofErr w:type="gramStart"/>
      <w:r w:rsidRPr="009A0B85">
        <w:rPr>
          <w:b/>
          <w:bCs/>
        </w:rPr>
        <w:t>обучающегося</w:t>
      </w:r>
      <w:proofErr w:type="gramEnd"/>
      <w:r w:rsidRPr="009A0B85">
        <w:rPr>
          <w:b/>
          <w:bCs/>
        </w:rPr>
        <w:t>№</w:t>
      </w:r>
      <w:r w:rsidR="00FC1B41">
        <w:rPr>
          <w:b/>
          <w:bCs/>
        </w:rPr>
        <w:t>4</w:t>
      </w:r>
    </w:p>
    <w:p w:rsidR="00A41FA4" w:rsidRDefault="009A0B85" w:rsidP="00FC1B41">
      <w:pPr>
        <w:spacing w:after="200" w:line="276" w:lineRule="auto"/>
        <w:rPr>
          <w:bCs/>
        </w:rPr>
      </w:pPr>
      <w:r w:rsidRPr="009A0B85">
        <w:rPr>
          <w:bCs/>
        </w:rPr>
        <w:t>Разработка презентации по теме «</w:t>
      </w:r>
      <w:r w:rsidRPr="009A0B85">
        <w:rPr>
          <w:color w:val="000000"/>
        </w:rPr>
        <w:t>Классификация сигналов,</w:t>
      </w:r>
      <w:r w:rsidRPr="009A0B85">
        <w:rPr>
          <w:bCs/>
        </w:rPr>
        <w:t xml:space="preserve"> светофоров»</w:t>
      </w:r>
    </w:p>
    <w:p w:rsidR="000B6E4A" w:rsidRDefault="00FC1B41" w:rsidP="000B6E4A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 3.1</w:t>
      </w:r>
      <w:r w:rsidRPr="000E4A91">
        <w:rPr>
          <w:b/>
          <w:bCs/>
          <w:color w:val="000000"/>
        </w:rPr>
        <w:t xml:space="preserve"> Техническая</w:t>
      </w:r>
      <w:r w:rsidR="000B6E4A" w:rsidRPr="000E4A91">
        <w:rPr>
          <w:b/>
          <w:bCs/>
          <w:color w:val="000000"/>
        </w:rPr>
        <w:t xml:space="preserve"> эксплуатация технологической электросвязи</w:t>
      </w:r>
    </w:p>
    <w:p w:rsidR="00A41FA4" w:rsidRPr="00A41FA4" w:rsidRDefault="00A41FA4" w:rsidP="00A41FA4">
      <w:r>
        <w:rPr>
          <w:b/>
          <w:bCs/>
          <w:color w:val="000000"/>
        </w:rPr>
        <w:t>Тестовые задания по</w:t>
      </w:r>
      <w:r w:rsidR="00FC1B41">
        <w:rPr>
          <w:b/>
          <w:bCs/>
          <w:color w:val="000000"/>
        </w:rPr>
        <w:t xml:space="preserve"> </w:t>
      </w:r>
      <w:r>
        <w:rPr>
          <w:b/>
        </w:rPr>
        <w:t xml:space="preserve">разделу </w:t>
      </w:r>
      <w:r w:rsidR="00FC1B41">
        <w:rPr>
          <w:b/>
        </w:rPr>
        <w:t>3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1</w:t>
      </w:r>
      <w:r w:rsidR="00017CB5" w:rsidRPr="00017CB5">
        <w:rPr>
          <w:bCs/>
        </w:rPr>
        <w:t>. На сети </w:t>
      </w:r>
      <w:hyperlink r:id="rId27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поездная межстанционная 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29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служебных переговоров работников станций между собой и передачи телеграмм на линейные станции в пределах региона;</w:t>
      </w:r>
    </w:p>
    <w:p w:rsidR="00017CB5" w:rsidRPr="00017CB5" w:rsidRDefault="00017CB5" w:rsidP="00017CB5">
      <w:pPr>
        <w:numPr>
          <w:ilvl w:val="0"/>
          <w:numId w:val="29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переговоров дежурных двух соседних </w:t>
      </w:r>
      <w:hyperlink r:id="rId28" w:history="1">
        <w:r w:rsidRPr="00017CB5">
          <w:t>раздельных пунктов</w:t>
        </w:r>
      </w:hyperlink>
      <w:r w:rsidRPr="00017CB5">
        <w:t>;</w:t>
      </w:r>
    </w:p>
    <w:p w:rsidR="00017CB5" w:rsidRPr="00017CB5" w:rsidRDefault="00017CB5" w:rsidP="00017CB5">
      <w:pPr>
        <w:numPr>
          <w:ilvl w:val="0"/>
          <w:numId w:val="29"/>
        </w:numPr>
        <w:shd w:val="clear" w:color="auto" w:fill="FFFFFF"/>
        <w:ind w:left="0" w:right="10" w:firstLine="900"/>
        <w:jc w:val="both"/>
        <w:rPr>
          <w:rFonts w:ascii="Calibri" w:hAnsi="Calibri" w:cs="Calibri"/>
        </w:rPr>
      </w:pPr>
      <w:r w:rsidRPr="00017CB5">
        <w:t>для переговоров </w:t>
      </w:r>
      <w:hyperlink r:id="rId29" w:history="1">
        <w:r w:rsidRPr="00017CB5">
          <w:t>поездного диспетчера</w:t>
        </w:r>
      </w:hyperlink>
      <w:r w:rsidRPr="00017CB5">
        <w:t> с </w:t>
      </w:r>
      <w:hyperlink r:id="rId30" w:history="1">
        <w:r w:rsidRPr="00017CB5">
          <w:t>дежурными по станциям</w:t>
        </w:r>
      </w:hyperlink>
      <w:r w:rsidRPr="00017CB5">
        <w:t>, входящих в его диспетчерский круг.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2</w:t>
      </w:r>
      <w:r w:rsidR="00017CB5" w:rsidRPr="00017CB5">
        <w:rPr>
          <w:bCs/>
        </w:rPr>
        <w:t>. На сети </w:t>
      </w:r>
      <w:hyperlink r:id="rId31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 xml:space="preserve"> проводная </w:t>
      </w:r>
      <w:proofErr w:type="spellStart"/>
      <w:r w:rsidR="00017CB5" w:rsidRPr="00017CB5">
        <w:rPr>
          <w:bCs/>
        </w:rPr>
        <w:t>постанционная</w:t>
      </w:r>
      <w:proofErr w:type="spellEnd"/>
      <w:r w:rsidR="00017CB5" w:rsidRPr="00017CB5">
        <w:rPr>
          <w:bCs/>
        </w:rPr>
        <w:t xml:space="preserve"> 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0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служебной связи между управлением дороги и отделениями, крупными станциями, депо и между собой;</w:t>
      </w:r>
    </w:p>
    <w:p w:rsidR="00017CB5" w:rsidRPr="00017CB5" w:rsidRDefault="00017CB5" w:rsidP="00017CB5">
      <w:pPr>
        <w:numPr>
          <w:ilvl w:val="0"/>
          <w:numId w:val="30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служебных переговоров работников станций между собой и передачи телеграмм на линейные станции в пределах региона;</w:t>
      </w:r>
    </w:p>
    <w:p w:rsidR="00017CB5" w:rsidRPr="00017CB5" w:rsidRDefault="00017CB5" w:rsidP="00017CB5">
      <w:pPr>
        <w:numPr>
          <w:ilvl w:val="0"/>
          <w:numId w:val="30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общей служебной связи работников станции.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3</w:t>
      </w:r>
      <w:r w:rsidR="00017CB5" w:rsidRPr="00017CB5">
        <w:rPr>
          <w:bCs/>
        </w:rPr>
        <w:t>. На сети </w:t>
      </w:r>
      <w:hyperlink r:id="rId32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линейно-путевая</w:t>
      </w:r>
      <w:r w:rsidR="00017CB5" w:rsidRPr="00017CB5">
        <w:t>  </w:t>
      </w:r>
      <w:r w:rsidR="00017CB5" w:rsidRPr="00017CB5">
        <w:rPr>
          <w:bCs/>
        </w:rPr>
        <w:t>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общей служебной связи работников станции;</w:t>
      </w:r>
    </w:p>
    <w:p w:rsidR="00017CB5" w:rsidRPr="00017CB5" w:rsidRDefault="00017CB5" w:rsidP="00017CB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служебной связи между управлением дороги и крупными станциями, депо и между собой;</w:t>
      </w:r>
    </w:p>
    <w:p w:rsidR="00017CB5" w:rsidRPr="00017CB5" w:rsidRDefault="00017CB5" w:rsidP="00017CB5">
      <w:pPr>
        <w:numPr>
          <w:ilvl w:val="0"/>
          <w:numId w:val="31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переговоров работников дистанции пути.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4</w:t>
      </w:r>
      <w:r w:rsidR="00017CB5" w:rsidRPr="00017CB5">
        <w:rPr>
          <w:bCs/>
        </w:rPr>
        <w:t>. На сети </w:t>
      </w:r>
      <w:hyperlink r:id="rId33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магистральная 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связи РЖД с управлениями дороги и дорог между собой;</w:t>
      </w:r>
    </w:p>
    <w:p w:rsidR="00017CB5" w:rsidRPr="00017CB5" w:rsidRDefault="00017CB5" w:rsidP="00017CB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служебной связи между управлением дороги и крупными станциями, депо и между собой;</w:t>
      </w:r>
    </w:p>
    <w:p w:rsidR="00017CB5" w:rsidRPr="00017CB5" w:rsidRDefault="00017CB5" w:rsidP="00017CB5">
      <w:pPr>
        <w:numPr>
          <w:ilvl w:val="0"/>
          <w:numId w:val="32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общей служебной связи работников станции.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5</w:t>
      </w:r>
      <w:r w:rsidR="00017CB5" w:rsidRPr="00017CB5">
        <w:rPr>
          <w:bCs/>
        </w:rPr>
        <w:t>. На сети </w:t>
      </w:r>
      <w:hyperlink r:id="rId34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дорожная 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служебной связи между управлением дороги и крупными станциями, депо и между собой;</w:t>
      </w:r>
    </w:p>
    <w:p w:rsidR="00017CB5" w:rsidRPr="00017CB5" w:rsidRDefault="00017CB5" w:rsidP="00017CB5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служебных переговоров работников станций между собой и передачи телеграмм на линейные станции в пределах региона;</w:t>
      </w:r>
    </w:p>
    <w:p w:rsidR="00017CB5" w:rsidRPr="00017CB5" w:rsidRDefault="00017CB5" w:rsidP="00017CB5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передачи на сортировочную станцию сведений о подходе поездов.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6</w:t>
      </w:r>
      <w:r w:rsidR="00017CB5" w:rsidRPr="00017CB5">
        <w:rPr>
          <w:bCs/>
        </w:rPr>
        <w:t>. На сети </w:t>
      </w:r>
      <w:hyperlink r:id="rId35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местная станционная</w:t>
      </w:r>
      <w:r w:rsidR="00017CB5" w:rsidRPr="00017CB5">
        <w:t> </w:t>
      </w:r>
      <w:r w:rsidR="00017CB5" w:rsidRPr="00017CB5">
        <w:rPr>
          <w:bCs/>
        </w:rPr>
        <w:t>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4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lastRenderedPageBreak/>
        <w:t>для служебной связи между управлением дороги и крупными станциями, депо и между собой;</w:t>
      </w:r>
    </w:p>
    <w:p w:rsidR="00017CB5" w:rsidRPr="00017CB5" w:rsidRDefault="00017CB5" w:rsidP="00017CB5">
      <w:pPr>
        <w:numPr>
          <w:ilvl w:val="0"/>
          <w:numId w:val="34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передачи на сортировочную станцию сведений о подходе поездов;</w:t>
      </w:r>
    </w:p>
    <w:p w:rsidR="00017CB5" w:rsidRPr="00017CB5" w:rsidRDefault="00017CB5" w:rsidP="00017CB5">
      <w:pPr>
        <w:numPr>
          <w:ilvl w:val="0"/>
          <w:numId w:val="34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общей служебной связи работников станции.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7</w:t>
      </w:r>
      <w:r w:rsidR="00017CB5" w:rsidRPr="00017CB5">
        <w:rPr>
          <w:bCs/>
        </w:rPr>
        <w:t>. Станционная </w:t>
      </w:r>
      <w:hyperlink r:id="rId36" w:history="1">
        <w:r w:rsidR="00017CB5" w:rsidRPr="00017CB5">
          <w:rPr>
            <w:bCs/>
          </w:rPr>
          <w:t>радиосвязь</w:t>
        </w:r>
      </w:hyperlink>
      <w:r w:rsidR="00017CB5" w:rsidRPr="00017CB5">
        <w:rPr>
          <w:bCs/>
        </w:rPr>
        <w:t> используется: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5"/>
        </w:numPr>
        <w:shd w:val="clear" w:color="auto" w:fill="FFFFFF"/>
        <w:ind w:left="0" w:right="-424" w:firstLine="900"/>
        <w:jc w:val="both"/>
        <w:rPr>
          <w:rFonts w:ascii="Calibri" w:hAnsi="Calibri" w:cs="Calibri"/>
        </w:rPr>
      </w:pPr>
      <w:r w:rsidRPr="00017CB5">
        <w:t>для ведения местных переговоров машинистов локомотивов, технических работников, обслуживающих станцию или узел;</w:t>
      </w:r>
    </w:p>
    <w:p w:rsidR="00017CB5" w:rsidRPr="00017CB5" w:rsidRDefault="00017CB5" w:rsidP="00017CB5">
      <w:pPr>
        <w:numPr>
          <w:ilvl w:val="0"/>
          <w:numId w:val="35"/>
        </w:numPr>
        <w:shd w:val="clear" w:color="auto" w:fill="FFFFFF"/>
        <w:ind w:left="0" w:right="-424" w:firstLine="900"/>
        <w:jc w:val="both"/>
        <w:rPr>
          <w:rFonts w:ascii="Calibri" w:hAnsi="Calibri" w:cs="Calibri"/>
        </w:rPr>
      </w:pPr>
      <w:r w:rsidRPr="00017CB5">
        <w:t>для переговоров </w:t>
      </w:r>
      <w:hyperlink r:id="rId37" w:history="1">
        <w:r w:rsidRPr="00017CB5">
          <w:t>машинистов локомотивов</w:t>
        </w:r>
      </w:hyperlink>
      <w:r w:rsidRPr="00017CB5">
        <w:t>, находящихся на участке с дежурными по станциям и поездным диспетчером;</w:t>
      </w:r>
    </w:p>
    <w:p w:rsidR="00017CB5" w:rsidRPr="00017CB5" w:rsidRDefault="00017CB5" w:rsidP="00017CB5">
      <w:pPr>
        <w:numPr>
          <w:ilvl w:val="0"/>
          <w:numId w:val="35"/>
        </w:numPr>
        <w:shd w:val="clear" w:color="auto" w:fill="FFFFFF"/>
        <w:ind w:left="0" w:right="-424" w:firstLine="900"/>
        <w:jc w:val="both"/>
        <w:rPr>
          <w:rFonts w:ascii="Calibri" w:hAnsi="Calibri" w:cs="Calibri"/>
        </w:rPr>
      </w:pPr>
      <w:r w:rsidRPr="00017CB5">
        <w:t>для переговоров работников службы движения на станции по вопросам организации перевозочного процесса.</w:t>
      </w:r>
    </w:p>
    <w:p w:rsidR="00017CB5" w:rsidRPr="00017CB5" w:rsidRDefault="00A41FA4" w:rsidP="00017CB5">
      <w:pPr>
        <w:shd w:val="clear" w:color="auto" w:fill="FFFFFF"/>
        <w:ind w:right="-424"/>
        <w:jc w:val="both"/>
        <w:rPr>
          <w:rFonts w:ascii="Calibri" w:hAnsi="Calibri" w:cs="Calibri"/>
        </w:rPr>
      </w:pPr>
      <w:r w:rsidRPr="00A41FA4">
        <w:rPr>
          <w:bCs/>
        </w:rPr>
        <w:t>8</w:t>
      </w:r>
      <w:r w:rsidR="00017CB5" w:rsidRPr="00017CB5">
        <w:rPr>
          <w:bCs/>
        </w:rPr>
        <w:t>.На сети </w:t>
      </w:r>
      <w:hyperlink r:id="rId38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 xml:space="preserve"> проводная поездная </w:t>
      </w:r>
      <w:proofErr w:type="spellStart"/>
      <w:r w:rsidR="00017CB5" w:rsidRPr="00017CB5">
        <w:rPr>
          <w:bCs/>
        </w:rPr>
        <w:t>энергодиспетчерская</w:t>
      </w:r>
      <w:proofErr w:type="spellEnd"/>
      <w:r w:rsidR="00017CB5" w:rsidRPr="00017CB5">
        <w:rPr>
          <w:bCs/>
        </w:rPr>
        <w:t xml:space="preserve"> 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6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передачи на сортировочную станцию сведений о подходе поездов;</w:t>
      </w:r>
    </w:p>
    <w:p w:rsidR="00017CB5" w:rsidRPr="00017CB5" w:rsidRDefault="00017CB5" w:rsidP="00017CB5">
      <w:pPr>
        <w:numPr>
          <w:ilvl w:val="0"/>
          <w:numId w:val="36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служебных переговоров работников станций между собой и передачи телеграмм на линейные станции в пределах региона;</w:t>
      </w:r>
    </w:p>
    <w:p w:rsidR="00017CB5" w:rsidRPr="00017CB5" w:rsidRDefault="00017CB5" w:rsidP="00017CB5">
      <w:pPr>
        <w:numPr>
          <w:ilvl w:val="0"/>
          <w:numId w:val="36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 xml:space="preserve">для связи </w:t>
      </w:r>
      <w:proofErr w:type="spellStart"/>
      <w:r w:rsidRPr="00017CB5">
        <w:t>энергодиспетчера</w:t>
      </w:r>
      <w:proofErr w:type="spellEnd"/>
      <w:r w:rsidRPr="00017CB5">
        <w:t xml:space="preserve"> с тяговыми подстанциями и дежурными по станциям участка.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9</w:t>
      </w:r>
      <w:r w:rsidR="00017CB5" w:rsidRPr="00017CB5">
        <w:rPr>
          <w:bCs/>
        </w:rPr>
        <w:t>. На сети </w:t>
      </w:r>
      <w:hyperlink r:id="rId39" w:history="1">
        <w:r w:rsidR="00017CB5" w:rsidRPr="00017CB5">
          <w:rPr>
            <w:bCs/>
          </w:rPr>
          <w:t>РЖД</w:t>
        </w:r>
      </w:hyperlink>
      <w:r w:rsidR="00017CB5" w:rsidRPr="00017CB5">
        <w:rPr>
          <w:bCs/>
        </w:rPr>
        <w:t> проводная информационная</w:t>
      </w:r>
      <w:r w:rsidR="00017CB5" w:rsidRPr="00017CB5">
        <w:t> </w:t>
      </w:r>
      <w:r w:rsidR="00017CB5" w:rsidRPr="00017CB5">
        <w:rPr>
          <w:bCs/>
        </w:rPr>
        <w:t>связь применяется: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7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служебных переговоров работников станций между собой и передачи телеграмм на линейные станции в пределах региона;</w:t>
      </w:r>
    </w:p>
    <w:p w:rsidR="00017CB5" w:rsidRPr="00017CB5" w:rsidRDefault="00017CB5" w:rsidP="00017CB5">
      <w:pPr>
        <w:numPr>
          <w:ilvl w:val="0"/>
          <w:numId w:val="37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передачи на сортировочную станцию сведений о подходе поездов;</w:t>
      </w:r>
    </w:p>
    <w:p w:rsidR="00017CB5" w:rsidRPr="00017CB5" w:rsidRDefault="00017CB5" w:rsidP="00017CB5">
      <w:pPr>
        <w:numPr>
          <w:ilvl w:val="0"/>
          <w:numId w:val="37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 xml:space="preserve">для связи </w:t>
      </w:r>
      <w:proofErr w:type="spellStart"/>
      <w:r w:rsidRPr="00017CB5">
        <w:t>энергодиспетчера</w:t>
      </w:r>
      <w:proofErr w:type="spellEnd"/>
      <w:r w:rsidRPr="00017CB5">
        <w:t xml:space="preserve"> с тяговыми подстанциями и дежурными по станциям участка.</w:t>
      </w:r>
    </w:p>
    <w:p w:rsidR="00017CB5" w:rsidRPr="00017CB5" w:rsidRDefault="00A41FA4" w:rsidP="00017CB5">
      <w:pPr>
        <w:shd w:val="clear" w:color="auto" w:fill="FFFFFF"/>
        <w:jc w:val="both"/>
        <w:rPr>
          <w:rFonts w:ascii="Calibri" w:hAnsi="Calibri" w:cs="Calibri"/>
        </w:rPr>
      </w:pPr>
      <w:r w:rsidRPr="00A41FA4">
        <w:rPr>
          <w:bCs/>
        </w:rPr>
        <w:t>10</w:t>
      </w:r>
      <w:r w:rsidR="00017CB5" w:rsidRPr="00017CB5">
        <w:rPr>
          <w:bCs/>
        </w:rPr>
        <w:t>. Поездная</w:t>
      </w:r>
      <w:r w:rsidR="00017CB5" w:rsidRPr="00017CB5">
        <w:t> </w:t>
      </w:r>
      <w:hyperlink r:id="rId40" w:history="1">
        <w:r w:rsidR="00017CB5" w:rsidRPr="00017CB5">
          <w:rPr>
            <w:bCs/>
          </w:rPr>
          <w:t>радиосвязь</w:t>
        </w:r>
      </w:hyperlink>
      <w:r w:rsidR="00017CB5" w:rsidRPr="00017CB5">
        <w:rPr>
          <w:bCs/>
        </w:rPr>
        <w:t> используется:</w:t>
      </w:r>
    </w:p>
    <w:p w:rsidR="00017CB5" w:rsidRPr="00017CB5" w:rsidRDefault="00017CB5" w:rsidP="00017CB5">
      <w:pPr>
        <w:shd w:val="clear" w:color="auto" w:fill="FFFFFF"/>
        <w:ind w:right="10"/>
        <w:jc w:val="both"/>
        <w:rPr>
          <w:rFonts w:ascii="Calibri" w:hAnsi="Calibri" w:cs="Calibri"/>
        </w:rPr>
      </w:pPr>
      <w:r w:rsidRPr="00017CB5">
        <w:t>Варианты ответов:</w:t>
      </w:r>
    </w:p>
    <w:p w:rsidR="00017CB5" w:rsidRPr="00017CB5" w:rsidRDefault="00017CB5" w:rsidP="00017CB5">
      <w:pPr>
        <w:numPr>
          <w:ilvl w:val="0"/>
          <w:numId w:val="38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ведения местных переговоров машинистов локомотивов, технических работников, обслуживающих станцию или узел;</w:t>
      </w:r>
    </w:p>
    <w:p w:rsidR="00017CB5" w:rsidRPr="00017CB5" w:rsidRDefault="00017CB5" w:rsidP="00017CB5">
      <w:pPr>
        <w:numPr>
          <w:ilvl w:val="0"/>
          <w:numId w:val="38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переговоров </w:t>
      </w:r>
      <w:hyperlink r:id="rId41" w:history="1">
        <w:r w:rsidRPr="00017CB5">
          <w:t>машинистов локомотивов</w:t>
        </w:r>
      </w:hyperlink>
      <w:r w:rsidRPr="00017CB5">
        <w:t>, находящихся на участке с дежурными по станциям и поездным диспетчером;</w:t>
      </w:r>
    </w:p>
    <w:p w:rsidR="00017CB5" w:rsidRPr="00017CB5" w:rsidRDefault="00017CB5" w:rsidP="00017CB5">
      <w:pPr>
        <w:numPr>
          <w:ilvl w:val="0"/>
          <w:numId w:val="38"/>
        </w:numPr>
        <w:shd w:val="clear" w:color="auto" w:fill="FFFFFF"/>
        <w:ind w:left="0" w:firstLine="900"/>
        <w:jc w:val="both"/>
        <w:rPr>
          <w:rFonts w:ascii="Calibri" w:hAnsi="Calibri" w:cs="Calibri"/>
        </w:rPr>
      </w:pPr>
      <w:r w:rsidRPr="00017CB5">
        <w:t>для переговоров работников службы движения на станции по вопросам организации перевозочного процесса.</w:t>
      </w:r>
    </w:p>
    <w:p w:rsidR="00056746" w:rsidRDefault="00056746" w:rsidP="000B6E4A">
      <w:pPr>
        <w:spacing w:line="360" w:lineRule="auto"/>
        <w:jc w:val="center"/>
        <w:rPr>
          <w:b/>
          <w:bCs/>
          <w:color w:val="000000"/>
        </w:rPr>
      </w:pPr>
    </w:p>
    <w:p w:rsidR="000B6E4A" w:rsidRPr="001540B2" w:rsidRDefault="000B6E4A" w:rsidP="000B6E4A">
      <w:pPr>
        <w:shd w:val="clear" w:color="auto" w:fill="FFFFFF"/>
        <w:jc w:val="center"/>
        <w:rPr>
          <w:b/>
          <w:bCs/>
          <w:color w:val="000000" w:themeColor="text1"/>
        </w:rPr>
      </w:pPr>
      <w:r w:rsidRPr="001540B2">
        <w:rPr>
          <w:b/>
          <w:bCs/>
          <w:color w:val="000000" w:themeColor="text1"/>
        </w:rPr>
        <w:t xml:space="preserve">Практическое </w:t>
      </w:r>
      <w:r w:rsidR="00017CB5" w:rsidRPr="001540B2">
        <w:rPr>
          <w:b/>
          <w:bCs/>
          <w:color w:val="000000" w:themeColor="text1"/>
        </w:rPr>
        <w:t>занятие №</w:t>
      </w:r>
      <w:r w:rsidRPr="001540B2">
        <w:rPr>
          <w:b/>
          <w:bCs/>
          <w:color w:val="000000" w:themeColor="text1"/>
        </w:rPr>
        <w:t xml:space="preserve"> </w:t>
      </w:r>
      <w:r w:rsidR="00FC1B41">
        <w:rPr>
          <w:b/>
          <w:bCs/>
          <w:color w:val="000000" w:themeColor="text1"/>
        </w:rPr>
        <w:t>3</w:t>
      </w:r>
    </w:p>
    <w:p w:rsidR="000B6E4A" w:rsidRPr="00407B4B" w:rsidRDefault="000B6E4A" w:rsidP="000B6E4A">
      <w:pPr>
        <w:shd w:val="clear" w:color="auto" w:fill="FFFFFF"/>
        <w:ind w:right="142"/>
        <w:jc w:val="center"/>
        <w:rPr>
          <w:b/>
        </w:rPr>
      </w:pPr>
      <w:r>
        <w:rPr>
          <w:b/>
        </w:rPr>
        <w:t>Ознакомление с видами</w:t>
      </w:r>
      <w:r w:rsidRPr="00407B4B">
        <w:rPr>
          <w:b/>
        </w:rPr>
        <w:t xml:space="preserve"> </w:t>
      </w:r>
      <w:r w:rsidR="00FC1B41">
        <w:rPr>
          <w:b/>
        </w:rPr>
        <w:t xml:space="preserve">и методами </w:t>
      </w:r>
      <w:r w:rsidRPr="00407B4B">
        <w:rPr>
          <w:b/>
        </w:rPr>
        <w:t>технического обслуживания устройств электросвязи</w:t>
      </w:r>
    </w:p>
    <w:p w:rsidR="00FC1B41" w:rsidRDefault="000B6E4A" w:rsidP="000B6E4A">
      <w:pPr>
        <w:shd w:val="clear" w:color="auto" w:fill="FFFFFF"/>
        <w:ind w:firstLine="709"/>
        <w:jc w:val="both"/>
      </w:pPr>
      <w:r w:rsidRPr="001540B2">
        <w:rPr>
          <w:b/>
          <w:bCs/>
        </w:rPr>
        <w:t>Цель работы</w:t>
      </w:r>
      <w:r w:rsidRPr="001540B2">
        <w:rPr>
          <w:b/>
        </w:rPr>
        <w:t>:</w:t>
      </w:r>
      <w:r w:rsidRPr="00407B4B">
        <w:t xml:space="preserve"> </w:t>
      </w:r>
    </w:p>
    <w:p w:rsidR="00FC1B41" w:rsidRDefault="000B6E4A" w:rsidP="000B6E4A">
      <w:pPr>
        <w:shd w:val="clear" w:color="auto" w:fill="FFFFFF"/>
        <w:ind w:firstLine="709"/>
        <w:jc w:val="both"/>
      </w:pPr>
      <w:r w:rsidRPr="00407B4B">
        <w:t>1. Закрепить знания по теме «Организация технического обслуживания  его виды</w:t>
      </w:r>
      <w:r w:rsidR="001B1DF7">
        <w:t xml:space="preserve"> и методы</w:t>
      </w:r>
      <w:r w:rsidRPr="00407B4B">
        <w:t xml:space="preserve">».  </w:t>
      </w:r>
    </w:p>
    <w:p w:rsidR="000B6E4A" w:rsidRPr="00407B4B" w:rsidRDefault="000B6E4A" w:rsidP="000B6E4A">
      <w:pPr>
        <w:shd w:val="clear" w:color="auto" w:fill="FFFFFF"/>
        <w:ind w:firstLine="709"/>
        <w:jc w:val="both"/>
      </w:pPr>
      <w:r w:rsidRPr="00407B4B">
        <w:t xml:space="preserve">2. Ознакомиться с видами </w:t>
      </w:r>
      <w:r w:rsidR="001B1DF7">
        <w:t xml:space="preserve">и методами </w:t>
      </w:r>
      <w:r w:rsidRPr="00407B4B">
        <w:t>технического обслуживания устройств электросвязи.</w:t>
      </w:r>
    </w:p>
    <w:p w:rsidR="000B6E4A" w:rsidRPr="00407B4B" w:rsidRDefault="000B6E4A" w:rsidP="000B6E4A">
      <w:pPr>
        <w:ind w:firstLine="709"/>
        <w:jc w:val="both"/>
      </w:pPr>
      <w:r w:rsidRPr="00407B4B">
        <w:t>Раздаточный материал: контрольные карты, иллюстрированный материал.</w:t>
      </w:r>
    </w:p>
    <w:p w:rsidR="000B6E4A" w:rsidRDefault="000B6E4A" w:rsidP="000B6E4A">
      <w:pPr>
        <w:spacing w:line="360" w:lineRule="auto"/>
        <w:jc w:val="both"/>
      </w:pPr>
    </w:p>
    <w:p w:rsidR="000B6E4A" w:rsidRPr="00770EBB" w:rsidRDefault="000B6E4A" w:rsidP="000B6E4A">
      <w:pPr>
        <w:ind w:right="-1" w:firstLine="708"/>
        <w:jc w:val="center"/>
        <w:rPr>
          <w:b/>
        </w:rPr>
      </w:pPr>
      <w:r w:rsidRPr="00770EBB">
        <w:rPr>
          <w:b/>
          <w:iCs/>
        </w:rPr>
        <w:t>Порядок выполнения работы</w:t>
      </w:r>
    </w:p>
    <w:p w:rsidR="000B6E4A" w:rsidRPr="00770EBB" w:rsidRDefault="000B6E4A" w:rsidP="000B6E4A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sz w:val="24"/>
          <w:szCs w:val="24"/>
        </w:rPr>
        <w:t xml:space="preserve">Объясните, кем осуществляется техническое обслуживание </w:t>
      </w:r>
      <w:r w:rsidRPr="00770EBB">
        <w:rPr>
          <w:rFonts w:ascii="Times New Roman" w:hAnsi="Times New Roman"/>
          <w:iCs/>
          <w:sz w:val="24"/>
          <w:szCs w:val="24"/>
        </w:rPr>
        <w:t>объектов железнодорожной электросвязи.</w:t>
      </w:r>
    </w:p>
    <w:p w:rsidR="000B6E4A" w:rsidRPr="00770EBB" w:rsidRDefault="000B6E4A" w:rsidP="000B6E4A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>Перечислите требования, предъявляемые к процессу организации и проведения работ по техническому обслуживанию объектов.</w:t>
      </w:r>
    </w:p>
    <w:p w:rsidR="000B6E4A" w:rsidRPr="00770EBB" w:rsidRDefault="000B6E4A" w:rsidP="000B6E4A">
      <w:pPr>
        <w:pStyle w:val="a3"/>
        <w:numPr>
          <w:ilvl w:val="0"/>
          <w:numId w:val="9"/>
        </w:numPr>
        <w:tabs>
          <w:tab w:val="left" w:pos="718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 xml:space="preserve">Поясните, в </w:t>
      </w:r>
      <w:proofErr w:type="gramStart"/>
      <w:r w:rsidRPr="00770EBB">
        <w:rPr>
          <w:rFonts w:ascii="Times New Roman" w:hAnsi="Times New Roman"/>
          <w:iCs/>
          <w:sz w:val="24"/>
          <w:szCs w:val="24"/>
        </w:rPr>
        <w:t>соответствии</w:t>
      </w:r>
      <w:proofErr w:type="gramEnd"/>
      <w:r w:rsidRPr="00770EBB">
        <w:rPr>
          <w:rFonts w:ascii="Times New Roman" w:hAnsi="Times New Roman"/>
          <w:iCs/>
          <w:sz w:val="24"/>
          <w:szCs w:val="24"/>
        </w:rPr>
        <w:t xml:space="preserve"> с какими нормативными документами проводится техническое обслуживание объектов. </w:t>
      </w:r>
    </w:p>
    <w:p w:rsidR="000B6E4A" w:rsidRPr="00770EBB" w:rsidRDefault="000B6E4A" w:rsidP="000B6E4A">
      <w:pPr>
        <w:pStyle w:val="a3"/>
        <w:numPr>
          <w:ilvl w:val="0"/>
          <w:numId w:val="9"/>
        </w:numPr>
        <w:tabs>
          <w:tab w:val="left" w:pos="712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lastRenderedPageBreak/>
        <w:t>Перечислите основные виды технического обслуживания.</w:t>
      </w:r>
    </w:p>
    <w:p w:rsidR="000B6E4A" w:rsidRDefault="000B6E4A" w:rsidP="000B6E4A">
      <w:pPr>
        <w:pStyle w:val="a3"/>
        <w:numPr>
          <w:ilvl w:val="0"/>
          <w:numId w:val="9"/>
        </w:numPr>
        <w:tabs>
          <w:tab w:val="left" w:pos="743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 xml:space="preserve">   Дайте краткую характеристику каждому виду.</w:t>
      </w:r>
    </w:p>
    <w:p w:rsidR="00FC1B41" w:rsidRPr="00770EBB" w:rsidRDefault="00FC1B41" w:rsidP="00FC1B41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>Поясните, что включает в себя ремонт устройств объектов электросвязи.</w:t>
      </w:r>
    </w:p>
    <w:p w:rsidR="00FC1B41" w:rsidRPr="00770EBB" w:rsidRDefault="00FC1B41" w:rsidP="00FC1B41">
      <w:pPr>
        <w:pStyle w:val="a3"/>
        <w:numPr>
          <w:ilvl w:val="0"/>
          <w:numId w:val="9"/>
        </w:numPr>
        <w:tabs>
          <w:tab w:val="left" w:pos="718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 xml:space="preserve">Объясните, кто имеет право производить осмотр, ремонт и проверку объектов. </w:t>
      </w:r>
    </w:p>
    <w:p w:rsidR="00FC1B41" w:rsidRPr="00770EBB" w:rsidRDefault="00FC1B41" w:rsidP="00FC1B41">
      <w:pPr>
        <w:pStyle w:val="a3"/>
        <w:numPr>
          <w:ilvl w:val="0"/>
          <w:numId w:val="9"/>
        </w:numPr>
        <w:tabs>
          <w:tab w:val="left" w:pos="712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>Объясните, как оформляются забракованные устройства.</w:t>
      </w:r>
    </w:p>
    <w:p w:rsidR="00FC1B41" w:rsidRPr="00770EBB" w:rsidRDefault="00FC1B41" w:rsidP="00FC1B41">
      <w:pPr>
        <w:pStyle w:val="a3"/>
        <w:numPr>
          <w:ilvl w:val="0"/>
          <w:numId w:val="9"/>
        </w:numPr>
        <w:tabs>
          <w:tab w:val="left" w:pos="743"/>
        </w:tabs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>Поясните, как оформляются устройства, допущенные к эксплуатации.</w:t>
      </w:r>
    </w:p>
    <w:p w:rsidR="00FC1B41" w:rsidRPr="00FC1B41" w:rsidRDefault="00FC1B41" w:rsidP="00FC1B41">
      <w:pPr>
        <w:pStyle w:val="a3"/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iCs/>
          <w:sz w:val="24"/>
          <w:szCs w:val="24"/>
        </w:rPr>
      </w:pPr>
      <w:r w:rsidRPr="00770EBB">
        <w:rPr>
          <w:rFonts w:ascii="Times New Roman" w:hAnsi="Times New Roman"/>
          <w:iCs/>
          <w:sz w:val="24"/>
          <w:szCs w:val="24"/>
        </w:rPr>
        <w:t xml:space="preserve">Опишите метод ремонта специализированной организацией. </w:t>
      </w:r>
    </w:p>
    <w:p w:rsidR="000B6E4A" w:rsidRPr="00770EBB" w:rsidRDefault="000B6E4A" w:rsidP="000B6E4A">
      <w:pPr>
        <w:pStyle w:val="a3"/>
        <w:numPr>
          <w:ilvl w:val="0"/>
          <w:numId w:val="9"/>
        </w:numPr>
        <w:tabs>
          <w:tab w:val="left" w:pos="1124"/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bCs/>
          <w:iCs/>
          <w:sz w:val="24"/>
          <w:szCs w:val="24"/>
        </w:rPr>
      </w:pPr>
      <w:r w:rsidRPr="00770EBB">
        <w:rPr>
          <w:rFonts w:ascii="Times New Roman" w:hAnsi="Times New Roman"/>
          <w:bCs/>
          <w:iCs/>
          <w:sz w:val="24"/>
          <w:szCs w:val="24"/>
        </w:rPr>
        <w:t>Сделайте вывод по данной работе.</w:t>
      </w:r>
    </w:p>
    <w:p w:rsidR="000B6E4A" w:rsidRPr="00770EBB" w:rsidRDefault="000B6E4A" w:rsidP="000B6E4A">
      <w:pPr>
        <w:ind w:right="-1" w:firstLine="708"/>
        <w:jc w:val="center"/>
        <w:rPr>
          <w:b/>
          <w:iCs/>
        </w:rPr>
      </w:pPr>
    </w:p>
    <w:p w:rsidR="000B6E4A" w:rsidRPr="00770EBB" w:rsidRDefault="000B6E4A" w:rsidP="000B6E4A">
      <w:pPr>
        <w:ind w:right="-1" w:firstLine="708"/>
        <w:jc w:val="center"/>
        <w:rPr>
          <w:b/>
        </w:rPr>
      </w:pPr>
      <w:r w:rsidRPr="00770EBB">
        <w:rPr>
          <w:b/>
          <w:iCs/>
        </w:rPr>
        <w:t>Анализ результатов работы</w:t>
      </w:r>
    </w:p>
    <w:p w:rsidR="000B6E4A" w:rsidRPr="00770EBB" w:rsidRDefault="000B6E4A" w:rsidP="000B6E4A">
      <w:pPr>
        <w:tabs>
          <w:tab w:val="left" w:pos="9355"/>
        </w:tabs>
        <w:ind w:right="-1" w:firstLine="709"/>
        <w:jc w:val="both"/>
      </w:pPr>
      <w:r w:rsidRPr="00770EBB">
        <w:rPr>
          <w:iCs/>
        </w:rPr>
        <w:t xml:space="preserve">Раздел отчета должен содержать полные ответы на поставленные вопросы. Следует сравнить полученные ответы с литературными данными, обсудить полученные ответы. Если обнаружено несоответствие написанных ответов, необходимо обсудить возможные причины этих несоответствий. </w:t>
      </w:r>
    </w:p>
    <w:p w:rsidR="000B6E4A" w:rsidRPr="00770EBB" w:rsidRDefault="000B6E4A" w:rsidP="000B6E4A">
      <w:pPr>
        <w:tabs>
          <w:tab w:val="left" w:pos="9355"/>
        </w:tabs>
        <w:ind w:right="-1" w:firstLine="709"/>
        <w:jc w:val="both"/>
      </w:pPr>
      <w:r w:rsidRPr="00770EBB">
        <w:rPr>
          <w:iCs/>
        </w:rPr>
        <w:t>Сделать заключение по цели данной работы.</w:t>
      </w:r>
    </w:p>
    <w:p w:rsidR="000B6E4A" w:rsidRPr="00770EBB" w:rsidRDefault="000B6E4A" w:rsidP="000B6E4A">
      <w:pPr>
        <w:tabs>
          <w:tab w:val="left" w:pos="9355"/>
        </w:tabs>
        <w:jc w:val="center"/>
        <w:rPr>
          <w:b/>
          <w:iCs/>
        </w:rPr>
      </w:pPr>
    </w:p>
    <w:p w:rsidR="000B6E4A" w:rsidRPr="00770EBB" w:rsidRDefault="000B6E4A" w:rsidP="000B6E4A">
      <w:pPr>
        <w:tabs>
          <w:tab w:val="left" w:pos="9355"/>
        </w:tabs>
        <w:jc w:val="center"/>
        <w:rPr>
          <w:b/>
          <w:iCs/>
        </w:rPr>
      </w:pPr>
      <w:r w:rsidRPr="00770EBB">
        <w:rPr>
          <w:b/>
          <w:iCs/>
        </w:rPr>
        <w:t>Контрольные вопросы</w:t>
      </w:r>
    </w:p>
    <w:p w:rsidR="000B6E4A" w:rsidRPr="00770EBB" w:rsidRDefault="000B6E4A" w:rsidP="000B6E4A">
      <w:pPr>
        <w:tabs>
          <w:tab w:val="left" w:pos="993"/>
        </w:tabs>
        <w:ind w:firstLine="567"/>
        <w:jc w:val="both"/>
      </w:pPr>
      <w:r>
        <w:t xml:space="preserve">1.  </w:t>
      </w:r>
      <w:r w:rsidRPr="00770EBB">
        <w:t>Что такое электросвязь?</w:t>
      </w:r>
    </w:p>
    <w:p w:rsidR="000B6E4A" w:rsidRPr="00770EBB" w:rsidRDefault="000B6E4A" w:rsidP="000B6E4A">
      <w:pPr>
        <w:tabs>
          <w:tab w:val="left" w:pos="993"/>
        </w:tabs>
        <w:ind w:firstLine="567"/>
        <w:jc w:val="both"/>
      </w:pPr>
      <w:r w:rsidRPr="00770EBB">
        <w:t>2.  Что является объектом железнодорожной электросвязи?</w:t>
      </w:r>
    </w:p>
    <w:p w:rsidR="000B6E4A" w:rsidRPr="00770EBB" w:rsidRDefault="000B6E4A" w:rsidP="000B6E4A">
      <w:pPr>
        <w:tabs>
          <w:tab w:val="left" w:pos="993"/>
        </w:tabs>
        <w:ind w:firstLine="567"/>
        <w:jc w:val="both"/>
      </w:pPr>
      <w:r w:rsidRPr="00770EBB">
        <w:t xml:space="preserve">3.  Что понимается под техническим обслуживанием? </w:t>
      </w:r>
    </w:p>
    <w:p w:rsidR="00FC1B41" w:rsidRDefault="000B6E4A" w:rsidP="00FC1B41">
      <w:pPr>
        <w:tabs>
          <w:tab w:val="left" w:pos="993"/>
        </w:tabs>
        <w:ind w:firstLine="567"/>
        <w:jc w:val="both"/>
      </w:pPr>
      <w:r w:rsidRPr="00770EBB">
        <w:t>4.  Что является объектом технического обслуживания?</w:t>
      </w:r>
    </w:p>
    <w:p w:rsidR="00FC1B41" w:rsidRPr="00770EBB" w:rsidRDefault="00FC1B41" w:rsidP="00FC1B41">
      <w:pPr>
        <w:tabs>
          <w:tab w:val="left" w:pos="993"/>
        </w:tabs>
        <w:ind w:firstLine="567"/>
        <w:jc w:val="both"/>
      </w:pPr>
      <w:r>
        <w:t xml:space="preserve">5.  </w:t>
      </w:r>
      <w:r w:rsidRPr="00770EBB">
        <w:t>Что такое ремонт объекта?</w:t>
      </w:r>
    </w:p>
    <w:p w:rsidR="00FC1B41" w:rsidRPr="00770EBB" w:rsidRDefault="00FC1B41" w:rsidP="00FC1B41">
      <w:pPr>
        <w:tabs>
          <w:tab w:val="left" w:pos="993"/>
        </w:tabs>
        <w:ind w:firstLine="567"/>
        <w:jc w:val="both"/>
      </w:pPr>
      <w:r>
        <w:t>7</w:t>
      </w:r>
      <w:r w:rsidRPr="00770EBB">
        <w:t>.  Что подразумевается под периодичностью ремонта?</w:t>
      </w:r>
    </w:p>
    <w:p w:rsidR="00FC1B41" w:rsidRPr="00770EBB" w:rsidRDefault="00FC1B41" w:rsidP="00FC1B41">
      <w:pPr>
        <w:tabs>
          <w:tab w:val="left" w:pos="993"/>
        </w:tabs>
        <w:ind w:firstLine="567"/>
        <w:jc w:val="both"/>
      </w:pPr>
      <w:r>
        <w:t>8</w:t>
      </w:r>
      <w:r w:rsidRPr="00770EBB">
        <w:t>.  Что такое неплановый ремонт?</w:t>
      </w:r>
    </w:p>
    <w:p w:rsidR="000B6E4A" w:rsidRDefault="00FC1B41" w:rsidP="00FC1B41">
      <w:pPr>
        <w:tabs>
          <w:tab w:val="left" w:pos="993"/>
        </w:tabs>
        <w:ind w:firstLine="567"/>
        <w:jc w:val="both"/>
      </w:pPr>
      <w:r>
        <w:t>9</w:t>
      </w:r>
      <w:r w:rsidRPr="00770EBB">
        <w:t>.  Что такое плановый ремонт?</w:t>
      </w:r>
    </w:p>
    <w:p w:rsidR="00FC1B41" w:rsidRDefault="00FC1B41" w:rsidP="00FC1B41">
      <w:pPr>
        <w:tabs>
          <w:tab w:val="left" w:pos="993"/>
        </w:tabs>
        <w:ind w:firstLine="567"/>
        <w:jc w:val="both"/>
      </w:pPr>
    </w:p>
    <w:p w:rsidR="000B6E4A" w:rsidRDefault="000B6E4A" w:rsidP="000B6E4A">
      <w:pPr>
        <w:ind w:firstLine="709"/>
        <w:jc w:val="both"/>
        <w:rPr>
          <w:bCs/>
        </w:rPr>
      </w:pPr>
      <w:r>
        <w:rPr>
          <w:b/>
          <w:bCs/>
        </w:rPr>
        <w:t xml:space="preserve">Критерии оценки: </w:t>
      </w:r>
      <w:r>
        <w:rPr>
          <w:bCs/>
        </w:rPr>
        <w:t xml:space="preserve">Оценка «зачтено» выставляется при условии </w:t>
      </w:r>
      <w:proofErr w:type="gramStart"/>
      <w:r>
        <w:rPr>
          <w:bCs/>
        </w:rPr>
        <w:t>выполнения всех пунктов порядка выполнения работы</w:t>
      </w:r>
      <w:proofErr w:type="gramEnd"/>
      <w:r>
        <w:rPr>
          <w:bCs/>
        </w:rPr>
        <w:t xml:space="preserve"> </w:t>
      </w:r>
      <w:r w:rsidR="00017CB5">
        <w:rPr>
          <w:bCs/>
        </w:rPr>
        <w:t>и ответа</w:t>
      </w:r>
      <w:r>
        <w:rPr>
          <w:bCs/>
        </w:rPr>
        <w:t xml:space="preserve"> на контрольные вопросы.</w:t>
      </w:r>
    </w:p>
    <w:p w:rsidR="001B1DF7" w:rsidRDefault="001B1DF7" w:rsidP="000B6E4A">
      <w:pPr>
        <w:ind w:firstLine="709"/>
        <w:jc w:val="both"/>
        <w:rPr>
          <w:bCs/>
        </w:rPr>
      </w:pPr>
    </w:p>
    <w:p w:rsidR="000B6E4A" w:rsidRPr="000B6E4A" w:rsidRDefault="000B6E4A" w:rsidP="000B6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0B6E4A">
        <w:rPr>
          <w:b/>
          <w:bCs/>
        </w:rPr>
        <w:t xml:space="preserve">Самостоятельная работа </w:t>
      </w:r>
      <w:proofErr w:type="gramStart"/>
      <w:r w:rsidRPr="000B6E4A">
        <w:rPr>
          <w:b/>
          <w:bCs/>
        </w:rPr>
        <w:t>обучающегося</w:t>
      </w:r>
      <w:proofErr w:type="gramEnd"/>
      <w:r w:rsidRPr="000B6E4A">
        <w:rPr>
          <w:b/>
          <w:bCs/>
        </w:rPr>
        <w:t>№</w:t>
      </w:r>
      <w:r w:rsidR="001B1DF7">
        <w:rPr>
          <w:b/>
          <w:bCs/>
        </w:rPr>
        <w:t>6</w:t>
      </w:r>
    </w:p>
    <w:p w:rsidR="000B6E4A" w:rsidRDefault="000B6E4A" w:rsidP="000B6E4A">
      <w:pPr>
        <w:shd w:val="clear" w:color="auto" w:fill="FFFFFF"/>
        <w:rPr>
          <w:bCs/>
        </w:rPr>
      </w:pPr>
      <w:r w:rsidRPr="000B6E4A">
        <w:rPr>
          <w:bCs/>
        </w:rPr>
        <w:t>Подготовка сообщения по теме «</w:t>
      </w:r>
      <w:r w:rsidRPr="000B6E4A">
        <w:rPr>
          <w:color w:val="000000"/>
        </w:rPr>
        <w:t>Устройства электросвязи и радиосвязи</w:t>
      </w:r>
      <w:r w:rsidRPr="000B6E4A">
        <w:rPr>
          <w:bCs/>
        </w:rPr>
        <w:t>»</w:t>
      </w:r>
    </w:p>
    <w:p w:rsidR="000B6E4A" w:rsidRDefault="000B6E4A" w:rsidP="001B1DF7">
      <w:pPr>
        <w:spacing w:line="360" w:lineRule="auto"/>
        <w:rPr>
          <w:b/>
          <w:bCs/>
          <w:color w:val="000000"/>
        </w:rPr>
      </w:pPr>
    </w:p>
    <w:p w:rsidR="00703DEF" w:rsidRDefault="00703DE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445D93" w:rsidRDefault="00445D93" w:rsidP="00F53A61">
      <w:pPr>
        <w:jc w:val="center"/>
        <w:rPr>
          <w:b/>
        </w:rPr>
      </w:pPr>
      <w:r w:rsidRPr="005E6334">
        <w:rPr>
          <w:b/>
          <w:bCs/>
        </w:rPr>
        <w:lastRenderedPageBreak/>
        <w:t>4.</w:t>
      </w:r>
      <w:r w:rsidR="00E64206">
        <w:rPr>
          <w:b/>
          <w:bCs/>
        </w:rPr>
        <w:t xml:space="preserve"> К</w:t>
      </w:r>
      <w:r w:rsidR="00E64206" w:rsidRPr="005E6334">
        <w:rPr>
          <w:b/>
        </w:rPr>
        <w:t>онтрольно-оценочные материалы для итоговой аттестации по учебной дисциплине</w:t>
      </w:r>
    </w:p>
    <w:p w:rsidR="00E64206" w:rsidRPr="00D165BE" w:rsidRDefault="00E64206" w:rsidP="00E642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165BE">
        <w:t>Предметом оценки являются умения и знания. Контроль и оценка результатов освоения дисциплины осуществляется преподавателем в процессе проведения экспертного наблюдения и оценки на теоретических и практических занятиях, подготовки сообщений, рефератов, презентаций, различных видов  устного опроса, тестово</w:t>
      </w:r>
      <w:r w:rsidR="00D165BE" w:rsidRPr="00D165BE">
        <w:t xml:space="preserve">го контроля. </w:t>
      </w:r>
      <w:proofErr w:type="gramStart"/>
      <w:r w:rsidR="00D165BE" w:rsidRPr="00D165BE">
        <w:t>Промежуточная</w:t>
      </w:r>
      <w:proofErr w:type="gramEnd"/>
      <w:r w:rsidRPr="00D165BE">
        <w:t xml:space="preserve"> в форме </w:t>
      </w:r>
      <w:r w:rsidR="00703DEF">
        <w:t xml:space="preserve"> зачета</w:t>
      </w:r>
      <w:r w:rsidR="005F46A8">
        <w:t xml:space="preserve"> с оценкой.</w:t>
      </w:r>
    </w:p>
    <w:p w:rsidR="00056746" w:rsidRDefault="00141C25" w:rsidP="00141C25">
      <w:pPr>
        <w:ind w:firstLine="709"/>
        <w:jc w:val="both"/>
        <w:rPr>
          <w:b/>
          <w:bCs/>
          <w:color w:val="FF0000"/>
          <w:sz w:val="28"/>
          <w:szCs w:val="28"/>
        </w:rPr>
      </w:pPr>
      <w:r>
        <w:t>.</w:t>
      </w:r>
    </w:p>
    <w:p w:rsidR="00056746" w:rsidRDefault="00056746" w:rsidP="00056746">
      <w:pPr>
        <w:ind w:firstLine="709"/>
        <w:jc w:val="center"/>
        <w:rPr>
          <w:b/>
        </w:rPr>
      </w:pPr>
      <w:r w:rsidRPr="00056746">
        <w:rPr>
          <w:b/>
        </w:rPr>
        <w:t>Вопросы для подгото</w:t>
      </w:r>
      <w:r w:rsidR="005F46A8">
        <w:rPr>
          <w:b/>
        </w:rPr>
        <w:t xml:space="preserve">вки к </w:t>
      </w:r>
      <w:r w:rsidR="00703DEF">
        <w:rPr>
          <w:b/>
        </w:rPr>
        <w:t xml:space="preserve"> зачету</w:t>
      </w:r>
      <w:r w:rsidR="005F46A8">
        <w:rPr>
          <w:b/>
        </w:rPr>
        <w:t xml:space="preserve"> с оценкой</w:t>
      </w:r>
      <w:r w:rsidRPr="00056746">
        <w:rPr>
          <w:b/>
        </w:rPr>
        <w:t>:</w:t>
      </w:r>
    </w:p>
    <w:p w:rsidR="00056746" w:rsidRPr="00056746" w:rsidRDefault="00056746" w:rsidP="00D165BE">
      <w:pPr>
        <w:ind w:firstLine="709"/>
        <w:jc w:val="both"/>
        <w:rPr>
          <w:b/>
        </w:rPr>
      </w:pP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1. Что устанавливают ПТЭ и в каком разделе установлены правила обеспечения безопасности движения поездов и маневровой работы для работников хозяйства перевозок?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 xml:space="preserve">2. Перечислить общие обязанности работников железнодорожного транспорта и требования </w:t>
      </w:r>
      <w:r>
        <w:rPr>
          <w:color w:val="000000"/>
        </w:rPr>
        <w:t xml:space="preserve">к </w:t>
      </w:r>
      <w:r w:rsidRPr="00056746">
        <w:rPr>
          <w:color w:val="000000"/>
        </w:rPr>
        <w:t>лицам, поступающим на работу, связанную с движением поездов.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3. Перечислить основные положения по технической эксплуатации железных дорог, требования к основным размерам, нормам содержания сооружений, устройств.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4. Перечислить габариты, применяемые на железнодорожном транспорте, требования, предъявляемые к габаритам.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5. Описать требования к путевому развитию и техническому оснащению станций, обеспечивающих безопасное движение поездов.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6. Описать назначение путевая автоматической и полуавтоматической блокировки, электрической централизации стрелок и светофоров.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7. Перечислить сигналы ограждения, применяемые на железнодорожном транспорте, сигнальные указатели и знаки, сигналы, применяемые при маневровой работе.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 xml:space="preserve">8. Перечислить требования к плану и профилю пути на станциях, разъездах и обгонных пунктах, принадлежащих владельцу инфраструктуры или владельцу путей </w:t>
      </w:r>
      <w:proofErr w:type="spellStart"/>
      <w:r w:rsidRPr="00056746">
        <w:rPr>
          <w:color w:val="000000"/>
        </w:rPr>
        <w:t>необщего</w:t>
      </w:r>
      <w:proofErr w:type="spellEnd"/>
      <w:r w:rsidRPr="00056746">
        <w:rPr>
          <w:color w:val="000000"/>
        </w:rPr>
        <w:t xml:space="preserve"> пользования.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 xml:space="preserve">9. Перечислить требования к земляному полотну, искусственным сооружениям, верхнему строению путей, нормы и допуски размеров сооружений рельсовой колеи общего и </w:t>
      </w:r>
      <w:proofErr w:type="spellStart"/>
      <w:r w:rsidRPr="00056746">
        <w:rPr>
          <w:color w:val="000000"/>
        </w:rPr>
        <w:t>необщего</w:t>
      </w:r>
      <w:proofErr w:type="spellEnd"/>
      <w:r w:rsidRPr="00056746">
        <w:rPr>
          <w:color w:val="000000"/>
        </w:rPr>
        <w:t xml:space="preserve"> пользования.</w:t>
      </w:r>
    </w:p>
    <w:p w:rsidR="00056746" w:rsidRPr="00056746" w:rsidRDefault="00056746" w:rsidP="00D165BE">
      <w:pPr>
        <w:jc w:val="both"/>
      </w:pPr>
      <w:r>
        <w:rPr>
          <w:color w:val="000000"/>
        </w:rPr>
        <w:t>10.</w:t>
      </w:r>
      <w:r w:rsidRPr="00056746">
        <w:rPr>
          <w:color w:val="000000"/>
        </w:rPr>
        <w:t>Перечислить марки крестовин стрелочных переводов, виды неисправностей, при наличии которых запрещается эксплуатировать стрелочные переводы.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11. Перечислить требования к железнодорожному подвижному составу, колёсным парам.  Указать неисправности, при которых запрещается выпускать в эксплуатацию и допускать к следованию подвижной состав.</w:t>
      </w:r>
    </w:p>
    <w:p w:rsidR="00056746" w:rsidRPr="00056746" w:rsidRDefault="00056746" w:rsidP="00D165BE">
      <w:pPr>
        <w:jc w:val="both"/>
      </w:pPr>
      <w:r>
        <w:rPr>
          <w:color w:val="000000"/>
        </w:rPr>
        <w:t>12.</w:t>
      </w:r>
      <w:r w:rsidRPr="00056746">
        <w:rPr>
          <w:color w:val="000000"/>
        </w:rPr>
        <w:t>Перечислить требования к оборудованию подвижного состава автоматическими, электропневматическими, ручными тормозами.</w:t>
      </w:r>
    </w:p>
    <w:p w:rsidR="00056746" w:rsidRPr="00056746" w:rsidRDefault="00123711" w:rsidP="00D165BE">
      <w:pPr>
        <w:jc w:val="both"/>
      </w:pPr>
      <w:r>
        <w:rPr>
          <w:color w:val="000000"/>
        </w:rPr>
        <w:t>13.</w:t>
      </w:r>
      <w:r w:rsidR="00056746" w:rsidRPr="00056746">
        <w:rPr>
          <w:color w:val="000000"/>
        </w:rPr>
        <w:t xml:space="preserve"> </w:t>
      </w:r>
      <w:r w:rsidRPr="00056746">
        <w:rPr>
          <w:color w:val="000000"/>
        </w:rPr>
        <w:t xml:space="preserve">Перечислить </w:t>
      </w:r>
      <w:r w:rsidR="00056746" w:rsidRPr="00056746">
        <w:rPr>
          <w:color w:val="000000"/>
        </w:rPr>
        <w:t>общие требования движения поездов при различных средствах связи в соответствии с показаниями светофоров.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 xml:space="preserve">14. </w:t>
      </w:r>
      <w:r w:rsidR="00123711" w:rsidRPr="00056746">
        <w:rPr>
          <w:color w:val="000000"/>
        </w:rPr>
        <w:t xml:space="preserve">Перечислить </w:t>
      </w:r>
      <w:r w:rsidRPr="00056746">
        <w:rPr>
          <w:color w:val="000000"/>
        </w:rPr>
        <w:t xml:space="preserve"> порядок производства манёвров на станциях в соответствии с инструкциями, перечислить обязанности руководителя манёвров.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15.</w:t>
      </w:r>
      <w:r w:rsidR="00123711" w:rsidRPr="00123711">
        <w:rPr>
          <w:color w:val="000000"/>
        </w:rPr>
        <w:t xml:space="preserve"> </w:t>
      </w:r>
      <w:r w:rsidR="00123711" w:rsidRPr="00056746">
        <w:rPr>
          <w:color w:val="000000"/>
        </w:rPr>
        <w:t>Перечислить</w:t>
      </w:r>
      <w:r w:rsidR="00123711">
        <w:rPr>
          <w:color w:val="000000"/>
        </w:rPr>
        <w:t xml:space="preserve"> </w:t>
      </w:r>
      <w:r w:rsidRPr="00056746">
        <w:rPr>
          <w:color w:val="000000"/>
        </w:rPr>
        <w:t xml:space="preserve"> порядок формирования поездов, перечень неисправностей в вагонах, с которыми не допускается ставить их в поезда.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16. Произвести ограждение места производства работ на перегонах переносными сигналами остановки, уменьшения скорости, сигнальными знаками «Свисток».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 xml:space="preserve">17. Представить классификацию </w:t>
      </w:r>
      <w:proofErr w:type="gramStart"/>
      <w:r w:rsidRPr="00056746">
        <w:rPr>
          <w:color w:val="000000"/>
        </w:rPr>
        <w:t>случаев нарушения условий безопасности движения</w:t>
      </w:r>
      <w:proofErr w:type="gramEnd"/>
      <w:r w:rsidRPr="00056746">
        <w:rPr>
          <w:color w:val="000000"/>
        </w:rPr>
        <w:t xml:space="preserve"> в поездной и маневровой работе.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18. Определить неисправности стрелочного перевода.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19. Продемонстрировать звуковые сигналы, ручные сигналы, применяемые на железнодорожном транспорте.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20. Произвести ограждение места производства работ сигналами остановки на перегоне.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21. Указать порядок действий при обнаружении препятствия, угрожающего безопасности движения поездов на перегоне, в тоннеле, на обвальном участке или на переезде.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lastRenderedPageBreak/>
        <w:t>22. Указать последовательность установки и снятия красных сигналов и укладка петард сигналистами при наличии телефонной или радиосвязи и при её отсутствии или при неисправности при фронте работ 200 м и менее.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23. Перечислить требования, которым должен отвечать путь для пропуска поездов, требования к рельсам, скреплениям, шпалам, брусьям, балластной призме.</w:t>
      </w:r>
    </w:p>
    <w:p w:rsidR="00056746" w:rsidRPr="00056746" w:rsidRDefault="00123711" w:rsidP="00D165BE">
      <w:pPr>
        <w:jc w:val="both"/>
      </w:pPr>
      <w:r>
        <w:rPr>
          <w:color w:val="000000"/>
        </w:rPr>
        <w:t xml:space="preserve">24. </w:t>
      </w:r>
      <w:r w:rsidRPr="00056746">
        <w:rPr>
          <w:color w:val="000000"/>
        </w:rPr>
        <w:t xml:space="preserve">Перечислить </w:t>
      </w:r>
      <w:r w:rsidR="00056746" w:rsidRPr="00056746">
        <w:rPr>
          <w:color w:val="000000"/>
        </w:rPr>
        <w:t>порядок отправления хозяйственных поездов с перегона, условия открытия перегона, требования, с соблюдением которых должны работать на перегоне путевые машины.</w:t>
      </w:r>
    </w:p>
    <w:p w:rsidR="00056746" w:rsidRPr="00056746" w:rsidRDefault="00056746" w:rsidP="00D165BE">
      <w:pPr>
        <w:jc w:val="both"/>
      </w:pPr>
      <w:r w:rsidRPr="00056746">
        <w:rPr>
          <w:color w:val="000000"/>
        </w:rPr>
        <w:t>25. Произвести ограждение пассажирского поезда при вынужденной остановке на перегоне. </w:t>
      </w:r>
    </w:p>
    <w:p w:rsidR="00675B55" w:rsidRPr="005E6334" w:rsidRDefault="00675B55" w:rsidP="00675B55">
      <w:pPr>
        <w:rPr>
          <w:rFonts w:eastAsia="Calibri"/>
          <w:b/>
          <w:bCs/>
          <w:iCs/>
          <w:lang w:eastAsia="en-US" w:bidi="en-US"/>
        </w:rPr>
      </w:pPr>
    </w:p>
    <w:p w:rsidR="00675B55" w:rsidRDefault="00675B55" w:rsidP="00675B55">
      <w:pPr>
        <w:ind w:firstLine="709"/>
        <w:jc w:val="both"/>
      </w:pPr>
    </w:p>
    <w:p w:rsidR="00675B55" w:rsidRDefault="00675B55" w:rsidP="00675B55">
      <w:pPr>
        <w:ind w:firstLine="709"/>
        <w:jc w:val="both"/>
      </w:pPr>
    </w:p>
    <w:p w:rsidR="00D165BE" w:rsidRDefault="00D165BE">
      <w:pPr>
        <w:spacing w:after="200" w:line="276" w:lineRule="auto"/>
      </w:pPr>
      <w:r>
        <w:br w:type="page"/>
      </w:r>
    </w:p>
    <w:p w:rsidR="00D165BE" w:rsidRPr="00703DEF" w:rsidRDefault="00D165BE" w:rsidP="00703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</w:rPr>
      </w:pPr>
      <w:r w:rsidRPr="00703DEF">
        <w:rPr>
          <w:b/>
          <w:lang w:val="en-US"/>
        </w:rPr>
        <w:lastRenderedPageBreak/>
        <w:t>I</w:t>
      </w:r>
      <w:r w:rsidRPr="00703DEF">
        <w:rPr>
          <w:b/>
        </w:rPr>
        <w:t>. ПАСПОРТ</w:t>
      </w:r>
    </w:p>
    <w:p w:rsidR="00D165BE" w:rsidRPr="00381401" w:rsidRDefault="00D165BE" w:rsidP="00D165BE">
      <w:pPr>
        <w:ind w:firstLine="709"/>
        <w:jc w:val="both"/>
        <w:rPr>
          <w:b/>
          <w:bCs/>
        </w:rPr>
      </w:pPr>
      <w:r w:rsidRPr="00381401">
        <w:rPr>
          <w:b/>
          <w:bCs/>
        </w:rPr>
        <w:t>Назначение:</w:t>
      </w:r>
    </w:p>
    <w:p w:rsidR="00D165BE" w:rsidRDefault="00D165BE" w:rsidP="00D165BE">
      <w:pPr>
        <w:ind w:firstLine="709"/>
        <w:jc w:val="both"/>
        <w:rPr>
          <w:bCs/>
        </w:rPr>
      </w:pPr>
      <w:r w:rsidRPr="0047438D">
        <w:rPr>
          <w:b/>
        </w:rPr>
        <w:t>ФОС</w:t>
      </w:r>
      <w:r w:rsidR="00123711">
        <w:rPr>
          <w:b/>
        </w:rPr>
        <w:t xml:space="preserve"> </w:t>
      </w:r>
      <w:r w:rsidRPr="00381401">
        <w:t>предназначен для контроля и оценки результат</w:t>
      </w:r>
      <w:r>
        <w:t xml:space="preserve">ов освоения учебной дисциплины </w:t>
      </w:r>
      <w:r w:rsidR="00123711">
        <w:t xml:space="preserve">ОП.14 Техническая эксплуатация железных дорог и безопасность движения </w:t>
      </w:r>
      <w:r>
        <w:t xml:space="preserve">(базовая подготовка) </w:t>
      </w:r>
      <w:r w:rsidRPr="00381401">
        <w:t>обучающийся до</w:t>
      </w:r>
      <w:r w:rsidR="00123711">
        <w:t xml:space="preserve">лжен обладать </w:t>
      </w:r>
      <w:proofErr w:type="gramStart"/>
      <w:r w:rsidR="00123711">
        <w:t>предусмотренными</w:t>
      </w:r>
      <w:proofErr w:type="gramEnd"/>
      <w:r w:rsidR="00123711">
        <w:t xml:space="preserve"> </w:t>
      </w:r>
      <w:r w:rsidRPr="00381401">
        <w:t>ФГОС по специальности</w:t>
      </w:r>
      <w:r w:rsidR="00123711">
        <w:t xml:space="preserve"> </w:t>
      </w:r>
      <w:r>
        <w:rPr>
          <w:bCs/>
          <w:spacing w:val="-2"/>
        </w:rPr>
        <w:t xml:space="preserve">11.02.06 </w:t>
      </w:r>
      <w:r w:rsidRPr="0098447D">
        <w:rPr>
          <w:bCs/>
          <w:spacing w:val="-2"/>
        </w:rPr>
        <w:t xml:space="preserve">Техническая эксплуатация транспортного радиоэлектронного </w:t>
      </w:r>
      <w:r w:rsidRPr="0098447D">
        <w:rPr>
          <w:bCs/>
        </w:rPr>
        <w:t>обор</w:t>
      </w:r>
      <w:r>
        <w:rPr>
          <w:bCs/>
        </w:rPr>
        <w:t>удования (по видам транспорта)</w:t>
      </w:r>
    </w:p>
    <w:p w:rsidR="00D165BE" w:rsidRPr="00C153B8" w:rsidRDefault="00D165BE" w:rsidP="00D165B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153B8">
        <w:rPr>
          <w:color w:val="000000"/>
        </w:rPr>
        <w:t>Предметом оценки являются умения и знания</w:t>
      </w:r>
      <w:r>
        <w:rPr>
          <w:color w:val="000000"/>
        </w:rPr>
        <w:t>, ОК и ПК</w:t>
      </w:r>
      <w:r w:rsidRPr="00C153B8">
        <w:rPr>
          <w:color w:val="000000"/>
        </w:rPr>
        <w:t>.</w:t>
      </w:r>
    </w:p>
    <w:p w:rsidR="00D165BE" w:rsidRPr="00C153B8" w:rsidRDefault="00D165BE" w:rsidP="00D165BE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153B8">
        <w:rPr>
          <w:color w:val="000000"/>
        </w:rPr>
        <w:t xml:space="preserve">Контроль и оценка осуществляются с использованием следующих форм и методов: </w:t>
      </w:r>
    </w:p>
    <w:p w:rsidR="00D165BE" w:rsidRDefault="005F46A8" w:rsidP="00D165BE">
      <w:pPr>
        <w:ind w:firstLine="708"/>
        <w:jc w:val="both"/>
      </w:pPr>
      <w:r>
        <w:t>З</w:t>
      </w:r>
      <w:r w:rsidR="00703DEF">
        <w:t>ачет</w:t>
      </w:r>
      <w:r>
        <w:t xml:space="preserve"> с оценкой </w:t>
      </w:r>
      <w:r w:rsidR="00D165BE">
        <w:t xml:space="preserve"> проводится в </w:t>
      </w:r>
      <w:r w:rsidR="00D165BE">
        <w:rPr>
          <w:color w:val="000000"/>
        </w:rPr>
        <w:t>тестовой форме</w:t>
      </w:r>
      <w:r>
        <w:rPr>
          <w:color w:val="000000"/>
        </w:rPr>
        <w:t xml:space="preserve">: </w:t>
      </w:r>
      <w:r w:rsidR="00D165BE">
        <w:rPr>
          <w:color w:val="000000"/>
        </w:rPr>
        <w:t xml:space="preserve"> в ЭОС </w:t>
      </w:r>
      <w:r>
        <w:rPr>
          <w:color w:val="000000"/>
        </w:rPr>
        <w:t xml:space="preserve"> или на бумажном носителе</w:t>
      </w:r>
    </w:p>
    <w:p w:rsidR="00D165BE" w:rsidRDefault="00D165BE" w:rsidP="00123711">
      <w:pPr>
        <w:jc w:val="both"/>
      </w:pPr>
    </w:p>
    <w:p w:rsidR="00D165BE" w:rsidRPr="00B52EAB" w:rsidRDefault="00D165BE" w:rsidP="00703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B52EAB">
        <w:rPr>
          <w:b/>
          <w:lang w:val="en-US"/>
        </w:rPr>
        <w:t>II</w:t>
      </w:r>
      <w:r>
        <w:rPr>
          <w:b/>
        </w:rPr>
        <w:t xml:space="preserve">. ЗАДАНИЕ ДЛЯ </w:t>
      </w:r>
      <w:r w:rsidR="00703DEF" w:rsidRPr="00703DEF">
        <w:rPr>
          <w:b/>
        </w:rPr>
        <w:t>ДИФФЕРЕНЦИРОВАННОГО ЗАЧЕТА</w:t>
      </w:r>
      <w:r w:rsidR="00703DEF" w:rsidRPr="00B73A6C">
        <w:t xml:space="preserve"> </w:t>
      </w:r>
    </w:p>
    <w:p w:rsidR="00D165BE" w:rsidRPr="00381401" w:rsidRDefault="00D165BE" w:rsidP="00D165BE">
      <w:pPr>
        <w:ind w:firstLine="709"/>
        <w:jc w:val="both"/>
        <w:rPr>
          <w:i/>
          <w:iCs/>
          <w:color w:val="000000"/>
        </w:rPr>
      </w:pPr>
      <w:r w:rsidRPr="00381401">
        <w:rPr>
          <w:b/>
          <w:bCs/>
          <w:color w:val="000000"/>
        </w:rPr>
        <w:t>Инструкция</w:t>
      </w:r>
    </w:p>
    <w:p w:rsidR="00D165BE" w:rsidRPr="00381401" w:rsidRDefault="00D165BE" w:rsidP="00D165BE">
      <w:pPr>
        <w:ind w:firstLine="709"/>
        <w:jc w:val="both"/>
        <w:rPr>
          <w:i/>
          <w:iCs/>
          <w:color w:val="000000"/>
        </w:rPr>
      </w:pPr>
      <w:r w:rsidRPr="00381401">
        <w:rPr>
          <w:color w:val="000000"/>
        </w:rPr>
        <w:t>1. Внимательно прочитайте задание.</w:t>
      </w:r>
    </w:p>
    <w:p w:rsidR="00D165BE" w:rsidRPr="00A9097D" w:rsidRDefault="00D165BE" w:rsidP="00D165BE">
      <w:pPr>
        <w:pStyle w:val="af"/>
        <w:ind w:firstLine="709"/>
        <w:jc w:val="both"/>
      </w:pPr>
      <w:r>
        <w:t>2.</w:t>
      </w:r>
      <w:r w:rsidRPr="00A9097D">
        <w:t xml:space="preserve">Ответьте на тестовые вопросы, правильные ответы проставьте в электронном бланке ответов знаком «+». </w:t>
      </w:r>
    </w:p>
    <w:p w:rsidR="00D165BE" w:rsidRPr="00A9097D" w:rsidRDefault="00D165BE" w:rsidP="00D165BE">
      <w:pPr>
        <w:pStyle w:val="af"/>
        <w:ind w:firstLine="709"/>
        <w:jc w:val="both"/>
      </w:pPr>
      <w:r w:rsidRPr="00A9097D">
        <w:t>3. В каждом вопросе всего один правильный ответ.</w:t>
      </w:r>
    </w:p>
    <w:p w:rsidR="00D165BE" w:rsidRPr="00A9097D" w:rsidRDefault="00D165BE" w:rsidP="00D165BE">
      <w:pPr>
        <w:pStyle w:val="af"/>
        <w:ind w:firstLine="709"/>
        <w:jc w:val="both"/>
      </w:pPr>
      <w:r w:rsidRPr="00A9097D">
        <w:t>4. Время выполнения задания – 45 мин</w:t>
      </w:r>
    </w:p>
    <w:p w:rsidR="00D165BE" w:rsidRPr="001B1DF7" w:rsidRDefault="00D165BE" w:rsidP="001B1DF7">
      <w:pPr>
        <w:pStyle w:val="Style7"/>
        <w:spacing w:line="240" w:lineRule="auto"/>
        <w:ind w:firstLine="0"/>
        <w:rPr>
          <w:bCs/>
          <w:lang w:eastAsia="en-US"/>
        </w:rPr>
      </w:pPr>
      <w:r w:rsidRPr="00056007">
        <w:rPr>
          <w:b/>
        </w:rPr>
        <w:t>Оцениваемые компетенции</w:t>
      </w:r>
      <w:r w:rsidR="005F46A8" w:rsidRPr="005F46A8">
        <w:rPr>
          <w:bCs/>
          <w:sz w:val="20"/>
          <w:szCs w:val="20"/>
        </w:rPr>
        <w:t xml:space="preserve"> </w:t>
      </w:r>
      <w:r w:rsidR="005F46A8">
        <w:rPr>
          <w:bCs/>
          <w:sz w:val="20"/>
          <w:szCs w:val="20"/>
        </w:rPr>
        <w:t xml:space="preserve">У, </w:t>
      </w:r>
      <w:proofErr w:type="gramStart"/>
      <w:r w:rsidR="005F46A8">
        <w:rPr>
          <w:bCs/>
          <w:sz w:val="20"/>
          <w:szCs w:val="20"/>
        </w:rPr>
        <w:t>З</w:t>
      </w:r>
      <w:proofErr w:type="gramEnd"/>
      <w:r w:rsidR="005F46A8">
        <w:rPr>
          <w:bCs/>
          <w:sz w:val="20"/>
          <w:szCs w:val="20"/>
        </w:rPr>
        <w:t xml:space="preserve">, </w:t>
      </w:r>
      <w:r w:rsidR="005F46A8" w:rsidRPr="00345A92">
        <w:rPr>
          <w:bCs/>
          <w:sz w:val="20"/>
          <w:szCs w:val="20"/>
        </w:rPr>
        <w:t>ОК 01,02,03.</w:t>
      </w:r>
      <w:r w:rsidR="005F46A8">
        <w:rPr>
          <w:bCs/>
          <w:sz w:val="20"/>
          <w:szCs w:val="20"/>
        </w:rPr>
        <w:t>04,</w:t>
      </w:r>
      <w:r w:rsidR="005F46A8" w:rsidRPr="00345A92">
        <w:rPr>
          <w:bCs/>
          <w:sz w:val="20"/>
          <w:szCs w:val="20"/>
        </w:rPr>
        <w:t>06,09</w:t>
      </w:r>
      <w:r w:rsidR="005F46A8">
        <w:rPr>
          <w:bCs/>
          <w:sz w:val="20"/>
          <w:szCs w:val="20"/>
        </w:rPr>
        <w:t xml:space="preserve"> </w:t>
      </w:r>
      <w:r w:rsidR="005F46A8" w:rsidRPr="00345A92">
        <w:rPr>
          <w:bCs/>
          <w:sz w:val="20"/>
          <w:szCs w:val="20"/>
        </w:rPr>
        <w:t>ПК</w:t>
      </w:r>
      <w:r w:rsidR="005F46A8">
        <w:rPr>
          <w:bCs/>
          <w:sz w:val="20"/>
          <w:szCs w:val="20"/>
        </w:rPr>
        <w:t xml:space="preserve"> 2.2,</w:t>
      </w:r>
      <w:r w:rsidR="0048572D">
        <w:rPr>
          <w:bCs/>
          <w:sz w:val="20"/>
          <w:szCs w:val="20"/>
        </w:rPr>
        <w:t>5.1</w:t>
      </w:r>
      <w:r w:rsidR="005F46A8" w:rsidRPr="00345A92">
        <w:rPr>
          <w:bCs/>
          <w:sz w:val="20"/>
          <w:szCs w:val="20"/>
        </w:rPr>
        <w:t>,ЛР10.13.27</w:t>
      </w:r>
      <w:r w:rsidR="005F46A8">
        <w:rPr>
          <w:bCs/>
          <w:sz w:val="20"/>
          <w:szCs w:val="20"/>
        </w:rPr>
        <w:t>,</w:t>
      </w:r>
      <w:r w:rsidR="005F46A8" w:rsidRPr="00345A92">
        <w:rPr>
          <w:bCs/>
          <w:sz w:val="20"/>
          <w:szCs w:val="20"/>
        </w:rPr>
        <w:t>.29</w:t>
      </w:r>
      <w:r w:rsidRPr="00056007">
        <w:rPr>
          <w:b/>
        </w:rPr>
        <w:t xml:space="preserve"> </w:t>
      </w:r>
    </w:p>
    <w:p w:rsidR="00D165BE" w:rsidRDefault="00D165BE" w:rsidP="00703DEF">
      <w:pPr>
        <w:pStyle w:val="af"/>
        <w:jc w:val="both"/>
      </w:pPr>
    </w:p>
    <w:p w:rsidR="00D165BE" w:rsidRPr="00703DEF" w:rsidRDefault="00D165BE" w:rsidP="00703DE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03DEF">
        <w:rPr>
          <w:b/>
        </w:rPr>
        <w:t>III а. УСЛОВИЯ</w:t>
      </w:r>
    </w:p>
    <w:p w:rsidR="00D165BE" w:rsidRPr="00381401" w:rsidRDefault="00D165BE" w:rsidP="00D165BE">
      <w:pPr>
        <w:jc w:val="both"/>
      </w:pPr>
      <w:r w:rsidRPr="000D30F9">
        <w:rPr>
          <w:b/>
          <w:bCs/>
        </w:rPr>
        <w:t xml:space="preserve">Количество </w:t>
      </w:r>
      <w:r w:rsidR="00703DEF">
        <w:rPr>
          <w:b/>
          <w:bCs/>
        </w:rPr>
        <w:t>заданий</w:t>
      </w:r>
      <w:r w:rsidRPr="000D30F9">
        <w:rPr>
          <w:b/>
          <w:bCs/>
        </w:rPr>
        <w:t xml:space="preserve"> для </w:t>
      </w:r>
      <w:r w:rsidR="00703DEF">
        <w:rPr>
          <w:b/>
          <w:bCs/>
        </w:rPr>
        <w:t>дифференцированного зачета</w:t>
      </w:r>
      <w:r w:rsidRPr="00381401">
        <w:t xml:space="preserve">– </w:t>
      </w:r>
      <w:r w:rsidR="00703DEF">
        <w:t>4</w:t>
      </w:r>
      <w:r w:rsidR="00123711">
        <w:t>5</w:t>
      </w:r>
    </w:p>
    <w:p w:rsidR="00D165BE" w:rsidRPr="00381401" w:rsidRDefault="00D165BE" w:rsidP="00D165BE">
      <w:pPr>
        <w:jc w:val="both"/>
      </w:pPr>
      <w:r w:rsidRPr="000D30F9">
        <w:rPr>
          <w:b/>
          <w:bCs/>
        </w:rPr>
        <w:t xml:space="preserve">Время выполнения задания – </w:t>
      </w:r>
      <w:r>
        <w:t>45 мин</w:t>
      </w:r>
      <w:r w:rsidRPr="00381401">
        <w:t>.</w:t>
      </w:r>
    </w:p>
    <w:p w:rsidR="00D165BE" w:rsidRPr="007D1609" w:rsidRDefault="00D165BE" w:rsidP="00D165BE">
      <w:pPr>
        <w:jc w:val="both"/>
      </w:pPr>
      <w:r w:rsidRPr="000D30F9">
        <w:rPr>
          <w:b/>
          <w:bCs/>
        </w:rPr>
        <w:t>Оборудование:</w:t>
      </w:r>
      <w:r w:rsidRPr="00381401">
        <w:t xml:space="preserve"> плакаты по безопасности движения поездов, ручные сигналы, переносные сигнальные знаки</w:t>
      </w:r>
      <w:r>
        <w:rPr>
          <w:b/>
        </w:rPr>
        <w:t>,</w:t>
      </w:r>
      <w:r w:rsidR="00123711">
        <w:rPr>
          <w:b/>
        </w:rPr>
        <w:t xml:space="preserve"> </w:t>
      </w:r>
      <w:r>
        <w:t>з</w:t>
      </w:r>
      <w:r w:rsidRPr="00487508">
        <w:t>адание, бланк ответов, ручка</w:t>
      </w:r>
      <w:r>
        <w:t>, ПК.</w:t>
      </w:r>
    </w:p>
    <w:p w:rsidR="00D165BE" w:rsidRDefault="00703DEF" w:rsidP="00D165BE">
      <w:pPr>
        <w:jc w:val="both"/>
        <w:rPr>
          <w:b/>
        </w:rPr>
      </w:pPr>
      <w:r>
        <w:rPr>
          <w:b/>
        </w:rPr>
        <w:t>В</w:t>
      </w:r>
      <w:r w:rsidR="00D165BE" w:rsidRPr="00487508">
        <w:rPr>
          <w:b/>
        </w:rPr>
        <w:t>едомость</w:t>
      </w:r>
      <w:r>
        <w:rPr>
          <w:b/>
        </w:rPr>
        <w:t xml:space="preserve"> дифференцированного зачета</w:t>
      </w:r>
    </w:p>
    <w:p w:rsidR="00D165BE" w:rsidRPr="0067150D" w:rsidRDefault="00D165BE" w:rsidP="00D165BE">
      <w:pPr>
        <w:rPr>
          <w:color w:val="000000"/>
        </w:rPr>
      </w:pPr>
    </w:p>
    <w:p w:rsidR="00D165BE" w:rsidRPr="003E6792" w:rsidRDefault="00D165BE" w:rsidP="00703DEF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jc w:val="both"/>
        <w:rPr>
          <w:b/>
        </w:rPr>
      </w:pPr>
      <w:proofErr w:type="gramStart"/>
      <w:r w:rsidRPr="003E6792">
        <w:rPr>
          <w:b/>
          <w:lang w:val="en-US"/>
        </w:rPr>
        <w:t>III</w:t>
      </w:r>
      <w:r w:rsidRPr="003E6792">
        <w:rPr>
          <w:b/>
        </w:rPr>
        <w:t>б.</w:t>
      </w:r>
      <w:proofErr w:type="gramEnd"/>
      <w:r w:rsidRPr="003E6792">
        <w:rPr>
          <w:b/>
        </w:rPr>
        <w:t xml:space="preserve"> КРИТЕРИИ ОЦЕНКИ</w:t>
      </w:r>
    </w:p>
    <w:p w:rsidR="00D165BE" w:rsidRDefault="00123711" w:rsidP="00D165BE">
      <w:pPr>
        <w:pBdr>
          <w:bottom w:val="single" w:sz="4" w:space="14" w:color="auto"/>
        </w:pBdr>
        <w:jc w:val="both"/>
      </w:pPr>
      <w:r>
        <w:t>Тестовая часть</w:t>
      </w:r>
      <w:r w:rsidR="00D165BE">
        <w:t xml:space="preserve">, оценивается по 1 баллу за каждый </w:t>
      </w:r>
      <w:proofErr w:type="gramStart"/>
      <w:r w:rsidR="00D165BE">
        <w:t>правильны</w:t>
      </w:r>
      <w:proofErr w:type="gramEnd"/>
      <w:r w:rsidR="00D165BE">
        <w:t xml:space="preserve"> ответ, максимальное </w:t>
      </w:r>
      <w:r w:rsidR="00703DEF">
        <w:t>количество баллов – 45</w:t>
      </w:r>
    </w:p>
    <w:p w:rsidR="00D165BE" w:rsidRDefault="00D165BE" w:rsidP="00D165BE"/>
    <w:p w:rsidR="00D165BE" w:rsidRPr="00487508" w:rsidRDefault="00D165BE" w:rsidP="00D165BE">
      <w:pPr>
        <w:jc w:val="center"/>
        <w:rPr>
          <w:b/>
        </w:rPr>
      </w:pPr>
      <w:r w:rsidRPr="00487508">
        <w:rPr>
          <w:b/>
        </w:rPr>
        <w:t>Критерии оценки знаний</w:t>
      </w:r>
    </w:p>
    <w:tbl>
      <w:tblPr>
        <w:tblW w:w="10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5"/>
        <w:gridCol w:w="3445"/>
        <w:gridCol w:w="3445"/>
      </w:tblGrid>
      <w:tr w:rsidR="00D165BE" w:rsidRPr="00487508" w:rsidTr="00D165BE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Отметка (оценка)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Количество правильных ответов в процентах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Количество правильных ответов в баллах</w:t>
            </w:r>
          </w:p>
        </w:tc>
      </w:tr>
      <w:tr w:rsidR="00D165BE" w:rsidRPr="00487508" w:rsidTr="00D165BE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5 (отлично)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  <w:rPr>
                <w:lang w:val="en-US"/>
              </w:rPr>
            </w:pPr>
            <w:r w:rsidRPr="00722941">
              <w:t xml:space="preserve">86 </w:t>
            </w:r>
            <w:r w:rsidRPr="00722941">
              <w:rPr>
                <w:lang w:val="en-US"/>
              </w:rPr>
              <w:t>-100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A9097D" w:rsidRDefault="00703DEF" w:rsidP="00703DEF">
            <w:pPr>
              <w:pStyle w:val="af1"/>
            </w:pPr>
            <w:r>
              <w:t>42-45</w:t>
            </w:r>
          </w:p>
        </w:tc>
      </w:tr>
      <w:tr w:rsidR="00D165BE" w:rsidRPr="00487508" w:rsidTr="00D165BE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4 (хорошо)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rPr>
                <w:lang w:val="en-US"/>
              </w:rPr>
              <w:t>7</w:t>
            </w:r>
            <w:r w:rsidRPr="00722941">
              <w:t xml:space="preserve">6 </w:t>
            </w:r>
            <w:r w:rsidRPr="00722941">
              <w:rPr>
                <w:lang w:val="en-US"/>
              </w:rPr>
              <w:t>-</w:t>
            </w:r>
            <w:r w:rsidRPr="00722941">
              <w:t xml:space="preserve"> 85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A9097D" w:rsidRDefault="00703DEF" w:rsidP="00D165BE">
            <w:pPr>
              <w:pStyle w:val="af1"/>
            </w:pPr>
            <w:r>
              <w:t>39-41</w:t>
            </w:r>
          </w:p>
        </w:tc>
      </w:tr>
      <w:tr w:rsidR="00D165BE" w:rsidRPr="00487508" w:rsidTr="00D165BE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3 (удовлетворительно)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rPr>
                <w:lang w:val="en-US"/>
              </w:rPr>
              <w:t>6</w:t>
            </w:r>
            <w:r w:rsidRPr="00722941">
              <w:t xml:space="preserve">1 </w:t>
            </w:r>
            <w:r w:rsidRPr="00722941">
              <w:rPr>
                <w:lang w:val="en-US"/>
              </w:rPr>
              <w:t>-</w:t>
            </w:r>
            <w:r w:rsidRPr="00722941">
              <w:t xml:space="preserve"> 75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A9097D" w:rsidRDefault="00703DEF" w:rsidP="00D165BE">
            <w:pPr>
              <w:pStyle w:val="af1"/>
            </w:pPr>
            <w:r>
              <w:t>32-29</w:t>
            </w:r>
          </w:p>
        </w:tc>
      </w:tr>
      <w:tr w:rsidR="00D165BE" w:rsidRPr="00487508" w:rsidTr="00D165BE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t>2 (неудовлетворительно)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722941" w:rsidRDefault="00D165BE" w:rsidP="00D165BE">
            <w:pPr>
              <w:pStyle w:val="af1"/>
            </w:pPr>
            <w:r w:rsidRPr="00722941">
              <w:rPr>
                <w:lang w:val="en-US"/>
              </w:rPr>
              <w:t>0-</w:t>
            </w:r>
            <w:r w:rsidRPr="00722941">
              <w:t xml:space="preserve"> 60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5BE" w:rsidRPr="00A9097D" w:rsidRDefault="00D165BE" w:rsidP="00D165BE">
            <w:pPr>
              <w:pStyle w:val="af1"/>
            </w:pPr>
            <w:r w:rsidRPr="00A9097D">
              <w:rPr>
                <w:lang w:val="en-US"/>
              </w:rPr>
              <w:t>0-</w:t>
            </w:r>
            <w:r w:rsidRPr="00A9097D">
              <w:t>28</w:t>
            </w:r>
          </w:p>
        </w:tc>
      </w:tr>
    </w:tbl>
    <w:p w:rsidR="00D165BE" w:rsidRDefault="00D165BE">
      <w:pPr>
        <w:spacing w:after="200" w:line="276" w:lineRule="auto"/>
      </w:pPr>
      <w:r>
        <w:br w:type="page"/>
      </w:r>
    </w:p>
    <w:p w:rsidR="00D165BE" w:rsidRDefault="00D165BE" w:rsidP="00D165BE">
      <w:pPr>
        <w:jc w:val="right"/>
      </w:pPr>
      <w:r>
        <w:lastRenderedPageBreak/>
        <w:t>Приложение 1.</w:t>
      </w:r>
      <w:r w:rsidRPr="00381401">
        <w:t xml:space="preserve"> Задания для оценки освоения дисциплины</w:t>
      </w:r>
    </w:p>
    <w:p w:rsidR="00D165BE" w:rsidRDefault="00D165BE" w:rsidP="00D165BE"/>
    <w:p w:rsidR="00D165BE" w:rsidRPr="00703DEF" w:rsidRDefault="00703DEF" w:rsidP="00123711">
      <w:pPr>
        <w:jc w:val="center"/>
        <w:rPr>
          <w:color w:val="000000"/>
        </w:rPr>
      </w:pPr>
      <w:r w:rsidRPr="00703DEF">
        <w:rPr>
          <w:color w:val="000000"/>
        </w:rPr>
        <w:t xml:space="preserve">Проверочные </w:t>
      </w:r>
      <w:r w:rsidR="00D165BE" w:rsidRPr="00703DEF">
        <w:rPr>
          <w:color w:val="000000"/>
        </w:rPr>
        <w:t>тесты по учебной дисциплине</w:t>
      </w:r>
    </w:p>
    <w:p w:rsidR="00123711" w:rsidRPr="00703DEF" w:rsidRDefault="00D165BE" w:rsidP="00123711">
      <w:pPr>
        <w:pStyle w:val="a3"/>
        <w:spacing w:after="0" w:line="360" w:lineRule="auto"/>
        <w:ind w:left="-567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Техническая эксплуатация железных дорог и безопасность движения</w:t>
      </w:r>
    </w:p>
    <w:p w:rsidR="00123711" w:rsidRPr="00703DEF" w:rsidRDefault="00123711" w:rsidP="00123711">
      <w:r w:rsidRPr="00703DEF">
        <w:t xml:space="preserve">1. Для кого </w:t>
      </w:r>
      <w:proofErr w:type="gramStart"/>
      <w:r w:rsidRPr="00703DEF">
        <w:t>предназначены</w:t>
      </w:r>
      <w:proofErr w:type="gramEnd"/>
      <w:r w:rsidRPr="00703DEF">
        <w:t xml:space="preserve"> ПТЭ?</w:t>
      </w:r>
    </w:p>
    <w:p w:rsidR="00123711" w:rsidRPr="00703DEF" w:rsidRDefault="00123711" w:rsidP="00123711">
      <w:pPr>
        <w:ind w:left="567"/>
      </w:pPr>
      <w:r w:rsidRPr="00703DEF">
        <w:t>а) для работников, связанных с движением поездов</w:t>
      </w:r>
    </w:p>
    <w:p w:rsidR="00123711" w:rsidRPr="00703DEF" w:rsidRDefault="00123711" w:rsidP="00123711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б) для всех подразделений и работников федерального железнодорожного транспорта</w:t>
      </w:r>
    </w:p>
    <w:p w:rsidR="00123711" w:rsidRPr="00703DEF" w:rsidRDefault="00123711" w:rsidP="00123711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в) для всех организаций и индивидуальных предпринимателей, выполняющих работы (оказывающие услуги) для пользователей услугами железнодорожного транспорта, связанных с организацией и (или) осуществлением перевозочного процесса, а также работ (услуг), связанных со сферой железнодорожного транспорта.</w:t>
      </w:r>
    </w:p>
    <w:p w:rsidR="00123711" w:rsidRPr="00703DEF" w:rsidRDefault="00123711" w:rsidP="00123711">
      <w:r w:rsidRPr="00703DEF">
        <w:t xml:space="preserve">2. Кто может управлять локомотивами, </w:t>
      </w:r>
      <w:proofErr w:type="spellStart"/>
      <w:r w:rsidRPr="00703DEF">
        <w:t>моторовагонным</w:t>
      </w:r>
      <w:proofErr w:type="spellEnd"/>
      <w:r w:rsidRPr="00703DEF">
        <w:t xml:space="preserve"> поездами, специальным самоходным подвижным составом?</w:t>
      </w:r>
    </w:p>
    <w:p w:rsidR="00123711" w:rsidRPr="00703DEF" w:rsidRDefault="00123711" w:rsidP="00703DEF">
      <w:pPr>
        <w:pStyle w:val="a3"/>
        <w:spacing w:after="0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а) лица, имеющие право управления локомотивом, по распоряжению руководителя не ниже начальника депо</w:t>
      </w:r>
    </w:p>
    <w:p w:rsidR="00123711" w:rsidRPr="00703DEF" w:rsidRDefault="00123711" w:rsidP="00123711">
      <w:pPr>
        <w:ind w:left="567"/>
      </w:pPr>
      <w:r w:rsidRPr="00703DEF">
        <w:t>б) уполномоченные работники железнодорожного транспорта во время исполнения служебных обязанностей</w:t>
      </w:r>
    </w:p>
    <w:p w:rsidR="00123711" w:rsidRPr="00703DEF" w:rsidRDefault="00123711" w:rsidP="00123711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в) машинисты и помощники машинистов</w:t>
      </w:r>
    </w:p>
    <w:p w:rsidR="00123711" w:rsidRPr="00703DEF" w:rsidRDefault="00123711" w:rsidP="00123711">
      <w:r w:rsidRPr="00703DEF">
        <w:t>3. Дневные сигналы – это:</w:t>
      </w:r>
    </w:p>
    <w:p w:rsidR="00123711" w:rsidRPr="00703DEF" w:rsidRDefault="00123711" w:rsidP="00123711">
      <w:pPr>
        <w:ind w:left="567"/>
      </w:pPr>
      <w:r w:rsidRPr="00703DEF">
        <w:t xml:space="preserve">а) </w:t>
      </w:r>
      <w:proofErr w:type="gramStart"/>
      <w:r w:rsidRPr="00703DEF">
        <w:t>Подаваемые</w:t>
      </w:r>
      <w:proofErr w:type="gramEnd"/>
      <w:r w:rsidRPr="00703DEF">
        <w:t xml:space="preserve"> в светлое время суток</w:t>
      </w:r>
    </w:p>
    <w:p w:rsidR="00123711" w:rsidRPr="00703DEF" w:rsidRDefault="00123711" w:rsidP="00123711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б) Подаваемые в темное время суток или в дневное время при тумане, метели.</w:t>
      </w:r>
    </w:p>
    <w:p w:rsidR="00123711" w:rsidRPr="00703DEF" w:rsidRDefault="00123711" w:rsidP="00703DEF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703DEF">
        <w:rPr>
          <w:rFonts w:ascii="Times New Roman" w:hAnsi="Times New Roman"/>
          <w:sz w:val="24"/>
          <w:szCs w:val="24"/>
        </w:rPr>
        <w:t>Подаваемые</w:t>
      </w:r>
      <w:proofErr w:type="gramEnd"/>
      <w:r w:rsidRPr="00703DEF">
        <w:rPr>
          <w:rFonts w:ascii="Times New Roman" w:hAnsi="Times New Roman"/>
          <w:sz w:val="24"/>
          <w:szCs w:val="24"/>
        </w:rPr>
        <w:t xml:space="preserve"> одинаково в светлое и темное время суток</w:t>
      </w:r>
    </w:p>
    <w:p w:rsidR="00123711" w:rsidRPr="00703DEF" w:rsidRDefault="00123711" w:rsidP="00123711">
      <w:r w:rsidRPr="00703DEF">
        <w:t xml:space="preserve">4.  Этот светофор подаёт сигнал     </w:t>
      </w:r>
    </w:p>
    <w:p w:rsidR="00123711" w:rsidRPr="00703DEF" w:rsidRDefault="00703DEF" w:rsidP="00123711">
      <w:pPr>
        <w:pStyle w:val="af4"/>
        <w:numPr>
          <w:ilvl w:val="0"/>
          <w:numId w:val="0"/>
        </w:numPr>
        <w:tabs>
          <w:tab w:val="left" w:pos="426"/>
        </w:tabs>
        <w:spacing w:after="0"/>
        <w:ind w:left="567" w:right="1134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>
        <w:rPr>
          <w:rFonts w:ascii="Times New Roman" w:hAnsi="Times New Roman" w:cs="Times New Roman"/>
          <w:i w:val="0"/>
          <w:noProof/>
          <w:color w:val="auto"/>
          <w:spacing w:val="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5576515</wp:posOffset>
            </wp:positionH>
            <wp:positionV relativeFrom="paragraph">
              <wp:posOffset>90170</wp:posOffset>
            </wp:positionV>
            <wp:extent cx="391215" cy="1057275"/>
            <wp:effectExtent l="19050" t="0" r="8835" b="0"/>
            <wp:wrapNone/>
            <wp:docPr id="104" name="Рисунок 66" descr="гор 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гор ж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lum bright="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3711" w:rsidRPr="00703DEF">
        <w:rPr>
          <w:rFonts w:ascii="Times New Roman" w:hAnsi="Times New Roman" w:cs="Times New Roman"/>
          <w:i w:val="0"/>
          <w:color w:val="auto"/>
          <w:spacing w:val="0"/>
        </w:rPr>
        <w:t>а) разрешается поезду следовать на станцию с уменьшенной скоростью на боковой путь; следующий светофор закрыт.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tabs>
          <w:tab w:val="left" w:pos="426"/>
        </w:tabs>
        <w:spacing w:after="0"/>
        <w:ind w:left="567" w:right="1134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разрешается роспуск вагонов с уменьшенной скоростью.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tabs>
          <w:tab w:val="left" w:pos="426"/>
        </w:tabs>
        <w:spacing w:after="0"/>
        <w:ind w:left="567" w:right="1134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в) разрешается поезду следовать на станцию по главному пути с установленной скоростью; следующий светофор открыт и требует проследования его с уменьшенной скоростью.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703DEF" w:rsidP="00123711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75565</wp:posOffset>
            </wp:positionV>
            <wp:extent cx="848360" cy="742950"/>
            <wp:effectExtent l="19050" t="0" r="8890" b="0"/>
            <wp:wrapNone/>
            <wp:docPr id="103" name="Рисунок 4" descr="движ впер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виж впер р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3711" w:rsidRPr="00703DEF">
        <w:t>5. Данный ручной сигнал означает</w:t>
      </w:r>
    </w:p>
    <w:p w:rsidR="00123711" w:rsidRPr="00703DEF" w:rsidRDefault="00123711" w:rsidP="00123711">
      <w:pPr>
        <w:pStyle w:val="af4"/>
        <w:spacing w:after="0"/>
        <w:ind w:firstLine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 xml:space="preserve">а) «Стой!» </w:t>
      </w:r>
    </w:p>
    <w:p w:rsidR="00123711" w:rsidRPr="00703DEF" w:rsidRDefault="00123711" w:rsidP="00123711">
      <w:pPr>
        <w:pStyle w:val="af4"/>
        <w:spacing w:after="0"/>
        <w:ind w:firstLine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«Тише»</w:t>
      </w:r>
      <w:r w:rsidRPr="00703DEF">
        <w:rPr>
          <w:rFonts w:ascii="Times New Roman" w:hAnsi="Times New Roman" w:cs="Times New Roman"/>
          <w:i w:val="0"/>
          <w:noProof/>
          <w:color w:val="auto"/>
          <w:spacing w:val="0"/>
          <w:lang w:eastAsia="ru-RU"/>
        </w:rPr>
        <w:t xml:space="preserve"> </w:t>
      </w:r>
    </w:p>
    <w:p w:rsidR="00123711" w:rsidRPr="00703DEF" w:rsidRDefault="00123711" w:rsidP="00703DEF">
      <w:pPr>
        <w:pStyle w:val="af4"/>
        <w:spacing w:after="0"/>
        <w:ind w:firstLine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в) «Движение управлением вперёд»</w:t>
      </w:r>
    </w:p>
    <w:p w:rsidR="00123711" w:rsidRPr="00703DEF" w:rsidRDefault="00703DEF" w:rsidP="00123711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5594985</wp:posOffset>
            </wp:positionH>
            <wp:positionV relativeFrom="paragraph">
              <wp:posOffset>158750</wp:posOffset>
            </wp:positionV>
            <wp:extent cx="781050" cy="1485900"/>
            <wp:effectExtent l="19050" t="0" r="0" b="0"/>
            <wp:wrapNone/>
            <wp:docPr id="102" name="Рисунок 88" descr="жел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жел щи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right="1842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6</w:t>
      </w:r>
      <w:r w:rsidRPr="00703DEF">
        <w:rPr>
          <w:rFonts w:ascii="Times New Roman" w:hAnsi="Times New Roman" w:cs="Times New Roman"/>
          <w:i w:val="0"/>
          <w:spacing w:val="0"/>
        </w:rPr>
        <w:t>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Квадратный щит желтого цвета предъявляет требование.</w:t>
      </w:r>
    </w:p>
    <w:p w:rsidR="00123711" w:rsidRPr="00703DEF" w:rsidRDefault="00123711" w:rsidP="00123711">
      <w:pPr>
        <w:pStyle w:val="af4"/>
        <w:spacing w:after="0"/>
        <w:ind w:left="426" w:right="1842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а)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приказе начальника железной дороги;</w:t>
      </w:r>
    </w:p>
    <w:p w:rsidR="00123711" w:rsidRPr="00703DEF" w:rsidRDefault="00123711" w:rsidP="00123711">
      <w:pPr>
        <w:pStyle w:val="af4"/>
        <w:spacing w:after="0"/>
        <w:ind w:left="426" w:right="1842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предупреждении.</w:t>
      </w:r>
    </w:p>
    <w:p w:rsidR="00123711" w:rsidRPr="00703DEF" w:rsidRDefault="00123711" w:rsidP="00123711">
      <w:pPr>
        <w:pStyle w:val="af4"/>
        <w:spacing w:after="0"/>
        <w:ind w:left="426" w:right="1842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lastRenderedPageBreak/>
        <w:t>в) разрешается движение с уменьшением скорости, впереди опасное место, требующее остановки или проследования с уменьшенной скоростью.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7.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На каком расстоянии должны быть отчетливо различимы из кабины локомотива, сигнальные огни светофоров прикрытия на прямом участке пути.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а) не менее 200 м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не менее 400 м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в) не менее 1000 м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spacing w:after="0"/>
        <w:jc w:val="both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8</w:t>
      </w:r>
      <w:r w:rsidRPr="00703DEF">
        <w:rPr>
          <w:rFonts w:ascii="Times New Roman" w:hAnsi="Times New Roman" w:cs="Times New Roman"/>
          <w:spacing w:val="0"/>
        </w:rPr>
        <w:t xml:space="preserve">.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На каком расстоянии должны быть различимы из кабины машиниста сигнальные огни входного светофора в кривых участках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а)  не менее 200 м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 не менее 400 м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в) не менее 1000 м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jc w:val="both"/>
        <w:rPr>
          <w:rStyle w:val="af6"/>
          <w:rFonts w:ascii="Times New Roman" w:hAnsi="Times New Roman" w:cs="Times New Roman"/>
          <w:b w:val="0"/>
          <w:bCs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9</w:t>
      </w:r>
      <w:r w:rsidRPr="00703DEF">
        <w:rPr>
          <w:rFonts w:ascii="Times New Roman" w:hAnsi="Times New Roman" w:cs="Times New Roman"/>
          <w:spacing w:val="0"/>
        </w:rPr>
        <w:t xml:space="preserve">.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Порядок закрытия входного светофора (станция оборудована рельсовыми цепями)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а) автоматически, после прохода светофора всем составом прибывающего поезда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б) автоматически, после прохода светофора локомотивом прибывающего поезда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в) автоматически, после прохода светофора первой колесной парой  прибывающего поезда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spacing w:after="0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 xml:space="preserve">10. </w:t>
      </w: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К какой категории относится восстановительные, пожарные поезда, снегоочистители, локомотивы без вагонов, автомотрисы и дрезины несъемного типа, назначаемые для восстановления движения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а)  очередные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поезда, назначаемые по особым требованиям, очередность которых устанавливается при назначении</w:t>
      </w:r>
    </w:p>
    <w:p w:rsidR="00123711" w:rsidRPr="00703DEF" w:rsidRDefault="00123711" w:rsidP="00123711">
      <w:pPr>
        <w:ind w:left="567"/>
        <w:rPr>
          <w:rStyle w:val="af6"/>
          <w:b w:val="0"/>
        </w:rPr>
      </w:pPr>
      <w:r w:rsidRPr="00703DEF">
        <w:rPr>
          <w:rStyle w:val="af6"/>
          <w:b w:val="0"/>
        </w:rPr>
        <w:t>в) внеочередные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11.  Место установки выходных светофоров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а) на расстоянии 50 м от остряков первой </w:t>
      </w:r>
      <w:proofErr w:type="spellStart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пошерстной</w:t>
      </w:r>
      <w:proofErr w:type="spellEnd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 стрелки;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б) на расстоянии 50 м от предельного столбика первой </w:t>
      </w:r>
      <w:proofErr w:type="spellStart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противошерстной</w:t>
      </w:r>
      <w:proofErr w:type="spellEnd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 стрелки;</w:t>
      </w:r>
    </w:p>
    <w:p w:rsidR="00123711" w:rsidRPr="00703DEF" w:rsidRDefault="00123711" w:rsidP="00123711">
      <w:pPr>
        <w:ind w:left="567"/>
        <w:rPr>
          <w:rStyle w:val="af6"/>
          <w:b w:val="0"/>
          <w:color w:val="000000"/>
        </w:rPr>
      </w:pPr>
      <w:r w:rsidRPr="00703DEF">
        <w:rPr>
          <w:rStyle w:val="af6"/>
          <w:b w:val="0"/>
          <w:color w:val="000000"/>
        </w:rPr>
        <w:t xml:space="preserve">в) для каждого </w:t>
      </w:r>
      <w:proofErr w:type="spellStart"/>
      <w:proofErr w:type="gramStart"/>
      <w:r w:rsidRPr="00703DEF">
        <w:rPr>
          <w:rStyle w:val="af6"/>
          <w:b w:val="0"/>
          <w:color w:val="000000"/>
        </w:rPr>
        <w:t>приемо</w:t>
      </w:r>
      <w:proofErr w:type="spellEnd"/>
      <w:r w:rsidRPr="00703DEF">
        <w:rPr>
          <w:rStyle w:val="af6"/>
          <w:b w:val="0"/>
          <w:color w:val="000000"/>
        </w:rPr>
        <w:t xml:space="preserve"> - отправочного</w:t>
      </w:r>
      <w:proofErr w:type="gramEnd"/>
      <w:r w:rsidRPr="00703DEF">
        <w:rPr>
          <w:rStyle w:val="af6"/>
          <w:b w:val="0"/>
          <w:color w:val="000000"/>
        </w:rPr>
        <w:t xml:space="preserve"> пути, впереди места, предназначенного для стоянки локомотива отправляющегося поезда</w:t>
      </w:r>
    </w:p>
    <w:p w:rsidR="00123711" w:rsidRPr="00703DEF" w:rsidRDefault="00703DEF" w:rsidP="00123711">
      <w:pPr>
        <w:ind w:left="567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4099560</wp:posOffset>
            </wp:positionH>
            <wp:positionV relativeFrom="margin">
              <wp:posOffset>6652260</wp:posOffset>
            </wp:positionV>
            <wp:extent cx="666750" cy="733425"/>
            <wp:effectExtent l="19050" t="0" r="0" b="0"/>
            <wp:wrapSquare wrapText="bothSides"/>
            <wp:docPr id="101" name="Рисунок 16" descr="зел д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зел диск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12.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Данный знак означает</w:t>
      </w:r>
      <w:r w:rsidRPr="00703DEF">
        <w:rPr>
          <w:rFonts w:ascii="Times New Roman" w:hAnsi="Times New Roman" w:cs="Times New Roman"/>
          <w:noProof/>
          <w:spacing w:val="0"/>
        </w:rPr>
        <w:t xml:space="preserve"> 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а)  «Конец опасного места»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 «Поезд проследовал опасное место»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в)  «Впереди свободны два и более блок - участка»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spacing w:after="0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13</w:t>
      </w:r>
      <w:r w:rsidRPr="00703DEF">
        <w:rPr>
          <w:rFonts w:ascii="Times New Roman" w:hAnsi="Times New Roman" w:cs="Times New Roman"/>
          <w:spacing w:val="0"/>
        </w:rPr>
        <w:t xml:space="preserve">. </w:t>
      </w: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Кто несет ответственность за целостность пломб на аппаратурах СЦБ и радиосвязи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а)  работники, имеющие материальную ответственность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 работники, изготовившие устройства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в)  работники, эксплуатирующие устройства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spacing w:after="0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14.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 xml:space="preserve">Что является границами станции на </w:t>
      </w:r>
      <w:proofErr w:type="spellStart"/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двухпутных</w:t>
      </w:r>
      <w:proofErr w:type="spellEnd"/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 xml:space="preserve"> участках, оборудованных двухсторонней автоблокировкой</w:t>
      </w:r>
    </w:p>
    <w:p w:rsidR="00123711" w:rsidRPr="00703DEF" w:rsidRDefault="00123711" w:rsidP="00123711">
      <w:pPr>
        <w:pStyle w:val="af4"/>
        <w:spacing w:after="0"/>
        <w:ind w:left="567" w:hanging="141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lastRenderedPageBreak/>
        <w:t>а)  проходные светофоры</w:t>
      </w:r>
    </w:p>
    <w:p w:rsidR="00123711" w:rsidRPr="00703DEF" w:rsidRDefault="00123711" w:rsidP="00123711">
      <w:pPr>
        <w:pStyle w:val="af4"/>
        <w:spacing w:after="0"/>
        <w:ind w:left="567" w:hanging="141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 сигнальные знаки «Граница станции»</w:t>
      </w:r>
    </w:p>
    <w:p w:rsidR="00123711" w:rsidRPr="00703DEF" w:rsidRDefault="00123711" w:rsidP="00123711">
      <w:pPr>
        <w:pStyle w:val="af4"/>
        <w:spacing w:after="0"/>
        <w:ind w:left="567" w:hanging="141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в)  входные светофоры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15</w:t>
      </w:r>
      <w:r w:rsidRPr="00703DEF">
        <w:rPr>
          <w:rFonts w:ascii="Times New Roman" w:hAnsi="Times New Roman" w:cs="Times New Roman"/>
          <w:spacing w:val="0"/>
        </w:rPr>
        <w:t xml:space="preserve">.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Показание и место установки пригласительного сигнала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а) один лунно-белый огонь, применяется на проходных светофорах;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б) один лунно-белый мигающий огонь, применяется на маневровых светофорах;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в) один лунно-белый мигающий огонь, применяется на входных, а также маршрутных и выходных светофорах, </w:t>
      </w:r>
      <w:proofErr w:type="gramStart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кроме</w:t>
      </w:r>
      <w:proofErr w:type="gramEnd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 групповых.</w:t>
      </w:r>
    </w:p>
    <w:p w:rsidR="00123711" w:rsidRPr="00703DEF" w:rsidRDefault="00123711" w:rsidP="00123711">
      <w:pPr>
        <w:rPr>
          <w:lang w:eastAsia="en-US"/>
        </w:rPr>
      </w:pP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16.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Что обозначает белый огонь на локомотивном светофоре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proofErr w:type="gramStart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а) локомотивные устройства включены, но показания путевых светофоров на локомотивных светофор не передаются;</w:t>
      </w:r>
      <w:proofErr w:type="gramEnd"/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б) локомотивные устройства отключены и неисправны;</w:t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ind w:left="567"/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 xml:space="preserve">в) разрешается движение со скоростью не более 20 </w:t>
      </w:r>
      <w:proofErr w:type="spellStart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км\ч</w:t>
      </w:r>
      <w:proofErr w:type="spellEnd"/>
      <w:r w:rsidRPr="00703DEF">
        <w:rPr>
          <w:rStyle w:val="af6"/>
          <w:rFonts w:ascii="Times New Roman" w:hAnsi="Times New Roman" w:cs="Times New Roman"/>
          <w:b w:val="0"/>
          <w:i w:val="0"/>
          <w:color w:val="000000"/>
          <w:spacing w:val="0"/>
        </w:rPr>
        <w:t>.</w:t>
      </w:r>
    </w:p>
    <w:p w:rsidR="00123711" w:rsidRPr="00703DEF" w:rsidRDefault="00703DEF" w:rsidP="00123711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3850005</wp:posOffset>
            </wp:positionH>
            <wp:positionV relativeFrom="margin">
              <wp:posOffset>3080385</wp:posOffset>
            </wp:positionV>
            <wp:extent cx="735330" cy="771525"/>
            <wp:effectExtent l="19050" t="0" r="7620" b="0"/>
            <wp:wrapSquare wrapText="bothSides"/>
            <wp:docPr id="100" name="Рисунок 52" descr="крас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крас щит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t="6911" b="21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17.</w:t>
      </w:r>
      <w:r w:rsidRPr="00703DEF">
        <w:rPr>
          <w:rFonts w:ascii="Times New Roman" w:hAnsi="Times New Roman" w:cs="Times New Roman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Данный знак несёт приказ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а) «Стой!» следующий блок – участок занят</w:t>
      </w:r>
      <w:r w:rsidRPr="00703DEF">
        <w:rPr>
          <w:rFonts w:ascii="Times New Roman" w:hAnsi="Times New Roman" w:cs="Times New Roman"/>
          <w:i w:val="0"/>
          <w:noProof/>
          <w:color w:val="auto"/>
          <w:spacing w:val="0"/>
          <w:lang w:eastAsia="ru-RU"/>
        </w:rPr>
        <w:t xml:space="preserve"> 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«Стой!» Заражённая зона</w:t>
      </w:r>
      <w:r w:rsidRPr="00703DEF">
        <w:rPr>
          <w:rFonts w:ascii="Times New Roman" w:hAnsi="Times New Roman" w:cs="Times New Roman"/>
          <w:noProof/>
          <w:color w:val="000000"/>
          <w:spacing w:val="0"/>
        </w:rPr>
        <w:t xml:space="preserve"> </w:t>
      </w:r>
    </w:p>
    <w:p w:rsidR="00123711" w:rsidRPr="00703DEF" w:rsidRDefault="00123711" w:rsidP="00123711">
      <w:pPr>
        <w:ind w:left="567"/>
      </w:pPr>
      <w:r w:rsidRPr="00703DEF">
        <w:t>в) «Стой!» Движение запрещено</w:t>
      </w:r>
    </w:p>
    <w:p w:rsidR="00123711" w:rsidRPr="00703DEF" w:rsidRDefault="00123711" w:rsidP="00123711">
      <w:pPr>
        <w:ind w:left="567"/>
      </w:pPr>
    </w:p>
    <w:p w:rsidR="00123711" w:rsidRPr="00703DEF" w:rsidRDefault="00703DEF" w:rsidP="00123711">
      <w:pPr>
        <w:ind w:left="567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3823970</wp:posOffset>
            </wp:positionH>
            <wp:positionV relativeFrom="margin">
              <wp:posOffset>4117975</wp:posOffset>
            </wp:positionV>
            <wp:extent cx="760730" cy="752475"/>
            <wp:effectExtent l="19050" t="0" r="1270" b="0"/>
            <wp:wrapSquare wrapText="bothSides"/>
            <wp:docPr id="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711" w:rsidRPr="00703DEF" w:rsidRDefault="00123711" w:rsidP="00123711">
      <w:pPr>
        <w:pStyle w:val="af4"/>
        <w:numPr>
          <w:ilvl w:val="0"/>
          <w:numId w:val="0"/>
        </w:numPr>
        <w:spacing w:after="0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18.</w:t>
      </w:r>
      <w:r w:rsidRPr="00703DEF">
        <w:rPr>
          <w:rFonts w:ascii="Times New Roman" w:hAnsi="Times New Roman" w:cs="Times New Roman"/>
          <w:i w:val="0"/>
          <w:spacing w:val="0"/>
        </w:rPr>
        <w:t xml:space="preserve"> </w:t>
      </w:r>
      <w:r w:rsidRPr="00703DEF">
        <w:rPr>
          <w:rFonts w:ascii="Times New Roman" w:hAnsi="Times New Roman" w:cs="Times New Roman"/>
          <w:i w:val="0"/>
          <w:color w:val="auto"/>
          <w:spacing w:val="0"/>
        </w:rPr>
        <w:t>Данный ручной сигнал означает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а) поезд может отправиться со станции</w:t>
      </w:r>
    </w:p>
    <w:p w:rsidR="00123711" w:rsidRPr="00703DEF" w:rsidRDefault="00123711" w:rsidP="00123711">
      <w:pPr>
        <w:pStyle w:val="af4"/>
        <w:spacing w:after="0"/>
        <w:ind w:left="567"/>
        <w:rPr>
          <w:rFonts w:ascii="Times New Roman" w:hAnsi="Times New Roman" w:cs="Times New Roman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б) поезд не может отправиться со станции</w:t>
      </w:r>
      <w:r w:rsidRPr="00703DEF">
        <w:rPr>
          <w:rFonts w:ascii="Times New Roman" w:hAnsi="Times New Roman" w:cs="Times New Roman"/>
          <w:i w:val="0"/>
          <w:iCs w:val="0"/>
          <w:color w:val="auto"/>
          <w:spacing w:val="0"/>
        </w:rPr>
        <w:t xml:space="preserve"> </w:t>
      </w:r>
    </w:p>
    <w:p w:rsidR="00123711" w:rsidRPr="00703DEF" w:rsidRDefault="00123711" w:rsidP="00123711">
      <w:pPr>
        <w:ind w:left="567"/>
      </w:pPr>
      <w:r w:rsidRPr="00703DEF">
        <w:t>в) поезд должен остановиться</w:t>
      </w:r>
    </w:p>
    <w:p w:rsidR="00123711" w:rsidRPr="00703DEF" w:rsidRDefault="00123711" w:rsidP="00703DEF"/>
    <w:p w:rsidR="00123711" w:rsidRPr="00703DEF" w:rsidRDefault="00123711" w:rsidP="00123711">
      <w:pPr>
        <w:pStyle w:val="af4"/>
        <w:spacing w:after="0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 xml:space="preserve">19. </w:t>
      </w: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Основным средством передачи указаний при маневровой работе должна быть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а)  ручная и звуковая сигнализация</w:t>
      </w:r>
    </w:p>
    <w:p w:rsidR="00123711" w:rsidRPr="00703DEF" w:rsidRDefault="00123711" w:rsidP="00123711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 двухсторонняя парковая связь</w:t>
      </w:r>
    </w:p>
    <w:p w:rsidR="00123711" w:rsidRDefault="00123711" w:rsidP="00703DEF">
      <w:pPr>
        <w:pStyle w:val="af4"/>
        <w:spacing w:after="0"/>
        <w:ind w:left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в)  радиосвязь</w:t>
      </w:r>
    </w:p>
    <w:p w:rsidR="00703DEF" w:rsidRPr="00703DEF" w:rsidRDefault="00703DEF" w:rsidP="00703DEF">
      <w:pPr>
        <w:rPr>
          <w:lang w:eastAsia="en-US"/>
        </w:rPr>
      </w:pPr>
    </w:p>
    <w:p w:rsidR="00123711" w:rsidRPr="00703DEF" w:rsidRDefault="00123711" w:rsidP="00123711">
      <w:pPr>
        <w:pStyle w:val="af4"/>
        <w:spacing w:after="0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Fonts w:ascii="Times New Roman" w:hAnsi="Times New Roman" w:cs="Times New Roman"/>
          <w:i w:val="0"/>
          <w:color w:val="auto"/>
          <w:spacing w:val="0"/>
        </w:rPr>
        <w:t>20.</w:t>
      </w:r>
      <w:r w:rsidRPr="00703DEF">
        <w:rPr>
          <w:rFonts w:ascii="Times New Roman" w:hAnsi="Times New Roman" w:cs="Times New Roman"/>
          <w:i w:val="0"/>
          <w:spacing w:val="0"/>
        </w:rPr>
        <w:t xml:space="preserve"> </w:t>
      </w: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Выключение централизованной стрелки сохранение пользования сигналами, запирания её на закладку и навесной замок производится</w:t>
      </w:r>
    </w:p>
    <w:p w:rsidR="00123711" w:rsidRPr="00703DEF" w:rsidRDefault="00123711" w:rsidP="00123711">
      <w:pPr>
        <w:pStyle w:val="af4"/>
        <w:spacing w:after="0"/>
        <w:ind w:firstLine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а)  работником службы путевого хозяйства;</w:t>
      </w:r>
    </w:p>
    <w:p w:rsidR="00123711" w:rsidRPr="00703DEF" w:rsidRDefault="00123711" w:rsidP="00123711">
      <w:pPr>
        <w:pStyle w:val="af4"/>
        <w:spacing w:after="0"/>
        <w:ind w:firstLine="567"/>
        <w:jc w:val="both"/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</w:pPr>
      <w:r w:rsidRPr="00703DEF">
        <w:rPr>
          <w:rStyle w:val="af6"/>
          <w:rFonts w:ascii="Times New Roman" w:hAnsi="Times New Roman" w:cs="Times New Roman"/>
          <w:b w:val="0"/>
          <w:i w:val="0"/>
          <w:color w:val="auto"/>
          <w:spacing w:val="0"/>
        </w:rPr>
        <w:t>б)  работником дистанции сигнализации, централизации и блокировки;</w:t>
      </w:r>
    </w:p>
    <w:p w:rsidR="00123711" w:rsidRPr="00703DEF" w:rsidRDefault="00123711" w:rsidP="00123711">
      <w:pPr>
        <w:ind w:firstLine="567"/>
        <w:rPr>
          <w:rStyle w:val="af6"/>
          <w:b w:val="0"/>
        </w:rPr>
      </w:pPr>
      <w:r w:rsidRPr="00703DEF">
        <w:rPr>
          <w:rStyle w:val="af6"/>
          <w:b w:val="0"/>
        </w:rPr>
        <w:t>в)   работником службы перевозок.</w:t>
      </w:r>
    </w:p>
    <w:p w:rsidR="00123711" w:rsidRPr="00703DEF" w:rsidRDefault="00123711" w:rsidP="00123711">
      <w:pPr>
        <w:ind w:firstLine="567"/>
      </w:pPr>
    </w:p>
    <w:p w:rsidR="00123711" w:rsidRPr="00703DEF" w:rsidRDefault="00123711" w:rsidP="00123711">
      <w:r w:rsidRPr="00703DEF">
        <w:t>21. "Что означает фраза" светофор открыт?</w:t>
      </w:r>
    </w:p>
    <w:p w:rsidR="00123711" w:rsidRPr="00703DEF" w:rsidRDefault="00123711" w:rsidP="00123711">
      <w:pPr>
        <w:ind w:left="567"/>
      </w:pPr>
      <w:r w:rsidRPr="00703DEF">
        <w:t>а) На светофоре горит (непрерывно или в мигающем режиме) зеленый или желтый огонь или их сочетание</w:t>
      </w:r>
    </w:p>
    <w:p w:rsidR="00123711" w:rsidRPr="00703DEF" w:rsidRDefault="00123711" w:rsidP="00123711">
      <w:pPr>
        <w:ind w:left="567"/>
      </w:pPr>
      <w:r w:rsidRPr="00703DEF">
        <w:t>б) На светофоре горит (непрерывно или в мигающем режиме) зеленый, желтый, лунно-белый огонь или их сочетание</w:t>
      </w:r>
    </w:p>
    <w:p w:rsidR="00123711" w:rsidRPr="00703DEF" w:rsidRDefault="00123711" w:rsidP="00123711">
      <w:pPr>
        <w:ind w:left="567"/>
      </w:pPr>
      <w:r w:rsidRPr="00703DEF">
        <w:t>в) На светофоре горит (непрерывно или в мигающем режиме) желтый или лунно-белый огонь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22. С какими неисправностями запрещается эксплуатация подвижного состава?</w:t>
      </w:r>
    </w:p>
    <w:p w:rsidR="00123711" w:rsidRPr="00703DEF" w:rsidRDefault="00123711" w:rsidP="00123711">
      <w:pPr>
        <w:spacing w:before="240"/>
        <w:ind w:left="567"/>
      </w:pPr>
      <w:r w:rsidRPr="00703DEF">
        <w:lastRenderedPageBreak/>
        <w:t>а) Наличие остроконечного наката на гребне</w:t>
      </w:r>
    </w:p>
    <w:p w:rsidR="00123711" w:rsidRPr="00703DEF" w:rsidRDefault="00123711" w:rsidP="00123711">
      <w:pPr>
        <w:ind w:left="567"/>
      </w:pPr>
      <w:r w:rsidRPr="00703DEF">
        <w:t>б) Наличие трещины в любой части оси колесной пары</w:t>
      </w:r>
    </w:p>
    <w:p w:rsidR="00123711" w:rsidRPr="00703DEF" w:rsidRDefault="00123711" w:rsidP="00123711">
      <w:pPr>
        <w:ind w:left="567"/>
      </w:pPr>
      <w:r w:rsidRPr="00703DEF">
        <w:t>в) Во всех указанных случаях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23. Что является основой организации движения поездов по инфраструктуре?</w:t>
      </w:r>
    </w:p>
    <w:p w:rsidR="00123711" w:rsidRPr="00703DEF" w:rsidRDefault="00123711" w:rsidP="00123711">
      <w:pPr>
        <w:spacing w:before="240"/>
        <w:ind w:left="567"/>
      </w:pPr>
      <w:r w:rsidRPr="00703DEF">
        <w:t>а) Сводный график движения поездов</w:t>
      </w:r>
    </w:p>
    <w:p w:rsidR="00123711" w:rsidRPr="00703DEF" w:rsidRDefault="00123711" w:rsidP="00123711">
      <w:pPr>
        <w:ind w:left="567"/>
      </w:pPr>
      <w:r w:rsidRPr="00703DEF">
        <w:t>б) Инструкция по сигнализации на железных дорогах Российской Федерации</w:t>
      </w:r>
    </w:p>
    <w:p w:rsidR="00123711" w:rsidRPr="00703DEF" w:rsidRDefault="00123711" w:rsidP="00123711">
      <w:pPr>
        <w:ind w:left="567"/>
      </w:pPr>
      <w:r w:rsidRPr="00703DEF">
        <w:t>в) Договор на оказание услуг инфраструктуры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24. При подходе локомотива (с вагонами или без них) к вагонам, маневры производятся со скоростью не более:</w:t>
      </w:r>
    </w:p>
    <w:p w:rsidR="00123711" w:rsidRPr="00703DEF" w:rsidRDefault="00123711" w:rsidP="00123711">
      <w:pPr>
        <w:ind w:left="567"/>
      </w:pPr>
      <w:r w:rsidRPr="00703DEF">
        <w:t>а) 60 км/ч</w:t>
      </w:r>
    </w:p>
    <w:p w:rsidR="00123711" w:rsidRPr="00703DEF" w:rsidRDefault="00123711" w:rsidP="00123711">
      <w:pPr>
        <w:ind w:left="567"/>
      </w:pPr>
      <w:r w:rsidRPr="00703DEF">
        <w:t>б) 40 км/ч</w:t>
      </w:r>
    </w:p>
    <w:p w:rsidR="00123711" w:rsidRPr="00703DEF" w:rsidRDefault="00123711" w:rsidP="00123711">
      <w:pPr>
        <w:ind w:left="567"/>
      </w:pPr>
      <w:r w:rsidRPr="00703DEF">
        <w:t>в) 15 км/ч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 xml:space="preserve">25. Что является разрешением на занятие поездом </w:t>
      </w:r>
      <w:proofErr w:type="spellStart"/>
      <w:proofErr w:type="gramStart"/>
      <w:r w:rsidRPr="00703DEF">
        <w:t>блок-участка</w:t>
      </w:r>
      <w:proofErr w:type="spellEnd"/>
      <w:proofErr w:type="gramEnd"/>
      <w:r w:rsidRPr="00703DEF">
        <w:t xml:space="preserve"> при автоматической и полуавтоматической блокировке?</w:t>
      </w:r>
    </w:p>
    <w:p w:rsidR="00123711" w:rsidRPr="00703DEF" w:rsidRDefault="00123711" w:rsidP="00123711">
      <w:pPr>
        <w:ind w:left="567"/>
      </w:pPr>
      <w:r w:rsidRPr="00703DEF">
        <w:t>а) Разрешающее показание выходного или проходного светофора</w:t>
      </w:r>
    </w:p>
    <w:p w:rsidR="00123711" w:rsidRPr="00703DEF" w:rsidRDefault="00123711" w:rsidP="00123711">
      <w:pPr>
        <w:ind w:left="567"/>
      </w:pPr>
      <w:r w:rsidRPr="00703DEF">
        <w:t>б) Разрешающее показание пригласительного светофора</w:t>
      </w:r>
    </w:p>
    <w:p w:rsidR="00123711" w:rsidRPr="00703DEF" w:rsidRDefault="00123711" w:rsidP="00123711">
      <w:pPr>
        <w:ind w:left="567"/>
      </w:pPr>
      <w:r w:rsidRPr="00703DEF">
        <w:t>в) Разрешающее показание входного светофора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26. Какие поезда обеспечиваются противопожарными средствами?</w:t>
      </w:r>
    </w:p>
    <w:p w:rsidR="00123711" w:rsidRPr="00703DEF" w:rsidRDefault="00123711" w:rsidP="00123711">
      <w:pPr>
        <w:ind w:left="567"/>
      </w:pPr>
      <w:r w:rsidRPr="00703DEF">
        <w:t>а) Пассажирские, почтово-багажные, грузопассажирские, воинские людские</w:t>
      </w:r>
    </w:p>
    <w:p w:rsidR="00123711" w:rsidRPr="00703DEF" w:rsidRDefault="00123711" w:rsidP="00123711">
      <w:pPr>
        <w:ind w:left="567"/>
      </w:pPr>
      <w:r w:rsidRPr="00703DEF">
        <w:t>б) Только пассажирские</w:t>
      </w:r>
    </w:p>
    <w:p w:rsidR="00123711" w:rsidRPr="00703DEF" w:rsidRDefault="00123711" w:rsidP="00123711">
      <w:pPr>
        <w:ind w:left="567"/>
      </w:pPr>
      <w:r w:rsidRPr="00703DEF">
        <w:t>в) Только пассажирские и почтово-багажные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27. Основное  значение  сигнала  " Один  жёлтый  огонь», подаваемого  светофором?</w:t>
      </w:r>
    </w:p>
    <w:p w:rsidR="00123711" w:rsidRPr="00703DEF" w:rsidRDefault="00123711" w:rsidP="00123711">
      <w:pPr>
        <w:ind w:left="567"/>
      </w:pPr>
      <w:r w:rsidRPr="00703DEF">
        <w:t xml:space="preserve">а) «разрешается  движение  с  готовностью  </w:t>
      </w:r>
      <w:proofErr w:type="gramStart"/>
      <w:r w:rsidRPr="00703DEF">
        <w:t>остановится</w:t>
      </w:r>
      <w:proofErr w:type="gramEnd"/>
      <w:r w:rsidRPr="00703DEF">
        <w:t>;  следующий, светофор  открыт»</w:t>
      </w:r>
    </w:p>
    <w:p w:rsidR="00123711" w:rsidRPr="00703DEF" w:rsidRDefault="00123711" w:rsidP="00123711">
      <w:pPr>
        <w:ind w:left="567"/>
      </w:pPr>
      <w:r w:rsidRPr="00703DEF">
        <w:t xml:space="preserve">б) «разрешается  движение  с  готовностью  </w:t>
      </w:r>
      <w:proofErr w:type="gramStart"/>
      <w:r w:rsidRPr="00703DEF">
        <w:t>остановится</w:t>
      </w:r>
      <w:proofErr w:type="gramEnd"/>
      <w:r w:rsidRPr="00703DEF">
        <w:t>;  следующий светофор  закрыт»</w:t>
      </w:r>
    </w:p>
    <w:p w:rsidR="00123711" w:rsidRPr="00703DEF" w:rsidRDefault="00123711" w:rsidP="00123711">
      <w:pPr>
        <w:ind w:left="567"/>
      </w:pPr>
      <w:r w:rsidRPr="00703DEF">
        <w:t>в) «разрешается  движение  с  установленной  скоростью;  следующий  светофор открыт,  но  требует  проследование  его  с  уменьшенной  скоростью»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28. Звуковой  сигнал  бдительности  подаётся  следующим  сочетанием:</w:t>
      </w:r>
    </w:p>
    <w:p w:rsidR="00123711" w:rsidRPr="00703DEF" w:rsidRDefault="00123711" w:rsidP="00123711">
      <w:pPr>
        <w:ind w:left="567"/>
      </w:pPr>
      <w:r w:rsidRPr="00703DEF">
        <w:t>а) один  длинный</w:t>
      </w:r>
    </w:p>
    <w:p w:rsidR="00123711" w:rsidRPr="00703DEF" w:rsidRDefault="00123711" w:rsidP="00123711">
      <w:pPr>
        <w:ind w:left="567"/>
      </w:pPr>
      <w:r w:rsidRPr="00703DEF">
        <w:t>б) один  короткий  и  один  длинный</w:t>
      </w:r>
    </w:p>
    <w:p w:rsidR="00123711" w:rsidRPr="00703DEF" w:rsidRDefault="00123711" w:rsidP="00123711">
      <w:pPr>
        <w:ind w:left="567"/>
      </w:pPr>
      <w:r w:rsidRPr="00703DEF">
        <w:t>в) один  длинный  и  один  короткий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 xml:space="preserve">29. Какой  сигнал  подаётся  при  встрече  двух  поездов  на  перегонах  2 - </w:t>
      </w:r>
      <w:proofErr w:type="spellStart"/>
      <w:r w:rsidRPr="00703DEF">
        <w:t>х</w:t>
      </w:r>
      <w:proofErr w:type="spellEnd"/>
      <w:r w:rsidRPr="00703DEF">
        <w:t xml:space="preserve">  путных  участков?</w:t>
      </w:r>
    </w:p>
    <w:p w:rsidR="00123711" w:rsidRPr="00703DEF" w:rsidRDefault="00123711" w:rsidP="00123711">
      <w:pPr>
        <w:ind w:left="567"/>
      </w:pPr>
      <w:r w:rsidRPr="00703DEF">
        <w:t>а) Бдительности</w:t>
      </w:r>
    </w:p>
    <w:p w:rsidR="00123711" w:rsidRPr="00703DEF" w:rsidRDefault="00123711" w:rsidP="00123711">
      <w:pPr>
        <w:ind w:left="567"/>
      </w:pPr>
      <w:r w:rsidRPr="00703DEF">
        <w:t>б) Оповестительный</w:t>
      </w:r>
    </w:p>
    <w:p w:rsidR="00123711" w:rsidRPr="00703DEF" w:rsidRDefault="00123711" w:rsidP="00123711">
      <w:pPr>
        <w:ind w:left="567"/>
      </w:pPr>
      <w:r w:rsidRPr="00703DEF">
        <w:t>в) Приветствия</w:t>
      </w:r>
    </w:p>
    <w:p w:rsidR="00123711" w:rsidRPr="00703DEF" w:rsidRDefault="00123711" w:rsidP="00123711">
      <w:r w:rsidRPr="00703DEF">
        <w:t xml:space="preserve">30. </w:t>
      </w:r>
      <w:r w:rsidR="001B1DF7" w:rsidRPr="00703DEF">
        <w:t>Определите, что не относится к переносным сигналам?</w:t>
      </w:r>
    </w:p>
    <w:p w:rsidR="00123711" w:rsidRPr="00703DEF" w:rsidRDefault="00123711" w:rsidP="00123711">
      <w:pPr>
        <w:ind w:left="567"/>
      </w:pPr>
      <w:r w:rsidRPr="00703DEF">
        <w:t>а) Щит  прямоугольной  формы  красного  цвета  с  обеих  сторон.</w:t>
      </w:r>
    </w:p>
    <w:p w:rsidR="00123711" w:rsidRPr="00703DEF" w:rsidRDefault="00123711" w:rsidP="00123711">
      <w:pPr>
        <w:snapToGrid w:val="0"/>
        <w:ind w:left="567"/>
        <w:jc w:val="both"/>
      </w:pPr>
      <w:r w:rsidRPr="00703DEF">
        <w:t>б) Щит  прямоугольной  формы  с  одной  стороны  красного, а  с  другой  стороны  белого  цвета.</w:t>
      </w:r>
    </w:p>
    <w:p w:rsidR="00123711" w:rsidRPr="00703DEF" w:rsidRDefault="00123711" w:rsidP="00123711">
      <w:pPr>
        <w:ind w:left="567"/>
      </w:pPr>
      <w:r w:rsidRPr="00703DEF">
        <w:t xml:space="preserve">в) </w:t>
      </w:r>
      <w:r w:rsidR="001B1DF7" w:rsidRPr="00703DEF">
        <w:t>Квадратный щит синего цвета (обратная сторона белого цвета)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31 Что  такое  предельный  столбик – это:</w:t>
      </w:r>
    </w:p>
    <w:p w:rsidR="00123711" w:rsidRPr="00703DEF" w:rsidRDefault="00123711" w:rsidP="00123711">
      <w:pPr>
        <w:ind w:left="567"/>
      </w:pPr>
      <w:r w:rsidRPr="00703DEF">
        <w:t>а) путевой  знак</w:t>
      </w:r>
    </w:p>
    <w:p w:rsidR="00123711" w:rsidRPr="00703DEF" w:rsidRDefault="00123711" w:rsidP="00123711">
      <w:pPr>
        <w:ind w:left="567"/>
      </w:pPr>
      <w:r w:rsidRPr="00703DEF">
        <w:t>б) сигнальный  знак</w:t>
      </w:r>
    </w:p>
    <w:p w:rsidR="00123711" w:rsidRPr="00703DEF" w:rsidRDefault="00123711" w:rsidP="00123711">
      <w:pPr>
        <w:ind w:left="567"/>
      </w:pPr>
      <w:r w:rsidRPr="00703DEF">
        <w:t>в) особый  знак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 xml:space="preserve">32. Расстояние  между  осями  путей  на  перегонах  </w:t>
      </w:r>
      <w:proofErr w:type="spellStart"/>
      <w:r w:rsidRPr="00703DEF">
        <w:t>двухпутных</w:t>
      </w:r>
      <w:proofErr w:type="spellEnd"/>
      <w:r w:rsidRPr="00703DEF">
        <w:t xml:space="preserve">  линий    </w:t>
      </w:r>
    </w:p>
    <w:p w:rsidR="00123711" w:rsidRPr="00703DEF" w:rsidRDefault="00123711" w:rsidP="00123711">
      <w:pPr>
        <w:ind w:left="567"/>
      </w:pPr>
      <w:r w:rsidRPr="00703DEF">
        <w:t>а) 4100  мм</w:t>
      </w:r>
    </w:p>
    <w:p w:rsidR="00123711" w:rsidRPr="00703DEF" w:rsidRDefault="00123711" w:rsidP="00123711">
      <w:pPr>
        <w:ind w:left="567"/>
      </w:pPr>
      <w:r w:rsidRPr="00703DEF">
        <w:t>б) 4800  мм</w:t>
      </w:r>
    </w:p>
    <w:p w:rsidR="00123711" w:rsidRPr="00703DEF" w:rsidRDefault="00123711" w:rsidP="00123711">
      <w:pPr>
        <w:ind w:left="567"/>
      </w:pPr>
      <w:r w:rsidRPr="00703DEF">
        <w:t>в) 5000  мм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 xml:space="preserve">33. Каким  руководящим  документом  устанавливается  организация  и  порядок  использования  технических  средств  на  станциях?   </w:t>
      </w:r>
    </w:p>
    <w:p w:rsidR="00123711" w:rsidRPr="00703DEF" w:rsidRDefault="00123711" w:rsidP="00123711">
      <w:pPr>
        <w:ind w:left="567"/>
      </w:pPr>
      <w:r w:rsidRPr="00703DEF">
        <w:t>а) ПТЭ  железных  дорог  РФ</w:t>
      </w:r>
    </w:p>
    <w:p w:rsidR="00123711" w:rsidRPr="00703DEF" w:rsidRDefault="00123711" w:rsidP="00123711">
      <w:pPr>
        <w:ind w:left="567"/>
      </w:pPr>
      <w:r w:rsidRPr="00703DEF">
        <w:t>б) ТРА  станции</w:t>
      </w:r>
    </w:p>
    <w:p w:rsidR="00123711" w:rsidRPr="00703DEF" w:rsidRDefault="00123711" w:rsidP="00123711">
      <w:pPr>
        <w:ind w:left="567"/>
      </w:pPr>
      <w:r w:rsidRPr="00703DEF">
        <w:t>в) ИДП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pPr>
        <w:snapToGrid w:val="0"/>
      </w:pPr>
      <w:r w:rsidRPr="00703DEF">
        <w:t>34. Габарит приближения строений</w:t>
      </w:r>
    </w:p>
    <w:p w:rsidR="00123711" w:rsidRPr="00703DEF" w:rsidRDefault="00123711" w:rsidP="00123711">
      <w:pPr>
        <w:ind w:left="567"/>
      </w:pPr>
      <w:r w:rsidRPr="00703DEF">
        <w:t>а) Это предельное поперечное очертание, в котором, не выходя наружу, должен размещаться погруженный на открытый подвижной состав груз (с учетом упаковки и крепления) при нахождении подвижного состава на прямом горизонтальном пути</w:t>
      </w:r>
    </w:p>
    <w:p w:rsidR="00123711" w:rsidRPr="00703DEF" w:rsidRDefault="00123711" w:rsidP="00123711">
      <w:pPr>
        <w:ind w:left="567"/>
      </w:pPr>
      <w:r w:rsidRPr="00703DEF">
        <w:t xml:space="preserve">б) Это предельное поперечное очертание, в котором, не выходя наружу, должен помещаться как </w:t>
      </w:r>
      <w:r w:rsidR="001B1DF7" w:rsidRPr="00703DEF">
        <w:t>груженый,</w:t>
      </w:r>
      <w:r w:rsidRPr="00703DEF">
        <w:t xml:space="preserve"> так и порожний подвижной состав, установленный на прямом горизонтальном пути.</w:t>
      </w:r>
    </w:p>
    <w:p w:rsidR="00123711" w:rsidRPr="00703DEF" w:rsidRDefault="00123711" w:rsidP="00123711">
      <w:pPr>
        <w:ind w:left="567"/>
      </w:pPr>
      <w:r w:rsidRPr="00703DEF">
        <w:t>в) Это предельно поперечное (перпендикулярно оси пути) очертание, внутрь которого не должны заходить никакие части сооружений и устройств, а также лежащие около пути материалы, запасные части и оборудование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35. Укажите, при каких неисправностях не допускается эксплуатация стрелочного перевода.</w:t>
      </w:r>
    </w:p>
    <w:p w:rsidR="00123711" w:rsidRPr="00703DEF" w:rsidRDefault="00123711" w:rsidP="00123711">
      <w:pPr>
        <w:snapToGrid w:val="0"/>
        <w:ind w:left="567"/>
      </w:pPr>
      <w:r w:rsidRPr="00703DEF">
        <w:t>а) отставание остряка от рамного рельса на расстояние 4 мм и более</w:t>
      </w:r>
    </w:p>
    <w:p w:rsidR="00123711" w:rsidRPr="00703DEF" w:rsidRDefault="00123711" w:rsidP="00123711">
      <w:pPr>
        <w:ind w:left="567"/>
      </w:pPr>
      <w:r w:rsidRPr="00703DEF">
        <w:t xml:space="preserve">б) установка стрелочного перевода </w:t>
      </w:r>
      <w:proofErr w:type="gramStart"/>
      <w:r w:rsidRPr="00703DEF">
        <w:t>не</w:t>
      </w:r>
      <w:proofErr w:type="gramEnd"/>
      <w:r w:rsidRPr="00703DEF">
        <w:t xml:space="preserve"> а габарите</w:t>
      </w:r>
    </w:p>
    <w:p w:rsidR="00123711" w:rsidRPr="00703DEF" w:rsidRDefault="00123711" w:rsidP="00123711">
      <w:pPr>
        <w:ind w:left="567"/>
      </w:pPr>
      <w:r w:rsidRPr="00703DEF">
        <w:t>в) неблагоприятные климатические факторы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36. Укажите, что должны обеспечивать устройства ЭЦ</w:t>
      </w:r>
    </w:p>
    <w:p w:rsidR="00123711" w:rsidRPr="00703DEF" w:rsidRDefault="00123711" w:rsidP="00123711">
      <w:pPr>
        <w:ind w:left="567"/>
      </w:pPr>
      <w:r w:rsidRPr="00703DEF">
        <w:t>а) открытие входного светофора на занятый путь</w:t>
      </w:r>
    </w:p>
    <w:p w:rsidR="00123711" w:rsidRPr="00703DEF" w:rsidRDefault="00123711" w:rsidP="00123711">
      <w:pPr>
        <w:ind w:left="567"/>
      </w:pPr>
      <w:r w:rsidRPr="00703DEF">
        <w:t>б)  контроль взреза стрелки</w:t>
      </w:r>
    </w:p>
    <w:p w:rsidR="00123711" w:rsidRPr="00703DEF" w:rsidRDefault="00123711" w:rsidP="00123711">
      <w:pPr>
        <w:ind w:left="567"/>
      </w:pPr>
      <w:r w:rsidRPr="00703DEF">
        <w:t>в) взаимное замыкание стрелок и сигналов</w:t>
      </w:r>
    </w:p>
    <w:p w:rsidR="00123711" w:rsidRPr="00703DEF" w:rsidRDefault="00123711" w:rsidP="00123711">
      <w:r w:rsidRPr="00703DEF">
        <w:t>37. Укажите назначение путевых знаков и их характеристики</w:t>
      </w:r>
    </w:p>
    <w:p w:rsidR="00123711" w:rsidRPr="00703DEF" w:rsidRDefault="00123711" w:rsidP="00123711">
      <w:pPr>
        <w:ind w:left="567"/>
      </w:pPr>
      <w:r w:rsidRPr="00703DEF">
        <w:t>а) Устанавливаются на опорах контактной сети, кроме тех опор, на которых установлены светофорные головки.</w:t>
      </w:r>
    </w:p>
    <w:p w:rsidR="00123711" w:rsidRPr="00703DEF" w:rsidRDefault="00123711" w:rsidP="00123711">
      <w:pPr>
        <w:tabs>
          <w:tab w:val="left" w:pos="426"/>
        </w:tabs>
        <w:ind w:left="567"/>
      </w:pPr>
      <w:r w:rsidRPr="00703DEF">
        <w:t>б) С правой стороны по ходу движения поезда на расстояние  3100 мм от оси крайнего пути</w:t>
      </w:r>
    </w:p>
    <w:p w:rsidR="00123711" w:rsidRPr="00703DEF" w:rsidRDefault="00123711" w:rsidP="00123711">
      <w:pPr>
        <w:tabs>
          <w:tab w:val="left" w:pos="426"/>
        </w:tabs>
        <w:ind w:left="567"/>
      </w:pPr>
      <w:r w:rsidRPr="00703DEF">
        <w:t>в) С правой стороны по счету километров на расстояние  3100 мм от оси крайнего пути</w:t>
      </w:r>
    </w:p>
    <w:p w:rsidR="00123711" w:rsidRPr="00703DEF" w:rsidRDefault="00123711" w:rsidP="00123711">
      <w:pPr>
        <w:tabs>
          <w:tab w:val="left" w:pos="426"/>
        </w:tabs>
        <w:ind w:left="567"/>
      </w:pPr>
    </w:p>
    <w:p w:rsidR="00123711" w:rsidRPr="00703DEF" w:rsidRDefault="00123711" w:rsidP="00123711">
      <w:r w:rsidRPr="00703DEF">
        <w:t>38. Укажите назначение круглосуточных  сигналов и их характеристики</w:t>
      </w:r>
    </w:p>
    <w:p w:rsidR="00123711" w:rsidRPr="00703DEF" w:rsidRDefault="00123711" w:rsidP="00123711">
      <w:pPr>
        <w:ind w:left="567"/>
      </w:pPr>
      <w:r w:rsidRPr="00703DEF">
        <w:t xml:space="preserve">а) </w:t>
      </w:r>
      <w:proofErr w:type="gramStart"/>
      <w:r w:rsidRPr="00703DEF">
        <w:t>Подаваемые</w:t>
      </w:r>
      <w:proofErr w:type="gramEnd"/>
      <w:r w:rsidRPr="00703DEF">
        <w:t xml:space="preserve"> в светлое время суток</w:t>
      </w:r>
    </w:p>
    <w:p w:rsidR="00123711" w:rsidRPr="00703DEF" w:rsidRDefault="00123711" w:rsidP="00123711">
      <w:pPr>
        <w:ind w:left="567"/>
      </w:pPr>
      <w:r w:rsidRPr="00703DEF">
        <w:t>б) Подаваемые в темное время суток или в дневное время при тумане, метели.</w:t>
      </w:r>
    </w:p>
    <w:p w:rsidR="00123711" w:rsidRPr="00703DEF" w:rsidRDefault="00123711" w:rsidP="00123711">
      <w:pPr>
        <w:ind w:left="567"/>
      </w:pPr>
      <w:r w:rsidRPr="00703DEF">
        <w:t xml:space="preserve">в) </w:t>
      </w:r>
      <w:proofErr w:type="gramStart"/>
      <w:r w:rsidRPr="00703DEF">
        <w:t>Подаваемые</w:t>
      </w:r>
      <w:proofErr w:type="gramEnd"/>
      <w:r w:rsidRPr="00703DEF">
        <w:t xml:space="preserve"> одинаково в светлое и темное время суток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39</w:t>
      </w:r>
      <w:proofErr w:type="gramStart"/>
      <w:r w:rsidRPr="00703DEF">
        <w:t xml:space="preserve"> Н</w:t>
      </w:r>
      <w:proofErr w:type="gramEnd"/>
      <w:r w:rsidRPr="00703DEF">
        <w:t>а железнодорожной станции максимальное количество главных приемоотправочных путей</w:t>
      </w:r>
    </w:p>
    <w:p w:rsidR="00123711" w:rsidRPr="00703DEF" w:rsidRDefault="00123711" w:rsidP="00123711">
      <w:pPr>
        <w:ind w:left="567"/>
      </w:pPr>
      <w:r w:rsidRPr="00703DEF">
        <w:t>а) пять</w:t>
      </w:r>
    </w:p>
    <w:p w:rsidR="00123711" w:rsidRPr="00703DEF" w:rsidRDefault="00123711" w:rsidP="00123711">
      <w:pPr>
        <w:ind w:left="567"/>
      </w:pPr>
      <w:r w:rsidRPr="00703DEF">
        <w:t>б) два</w:t>
      </w:r>
    </w:p>
    <w:p w:rsidR="00123711" w:rsidRPr="00703DEF" w:rsidRDefault="00123711" w:rsidP="00123711">
      <w:pPr>
        <w:ind w:left="567"/>
      </w:pPr>
      <w:r w:rsidRPr="00703DEF">
        <w:t>в</w:t>
      </w:r>
      <w:proofErr w:type="gramStart"/>
      <w:r w:rsidRPr="00703DEF">
        <w:t>)т</w:t>
      </w:r>
      <w:proofErr w:type="gramEnd"/>
      <w:r w:rsidRPr="00703DEF">
        <w:t>ри</w:t>
      </w:r>
    </w:p>
    <w:p w:rsidR="00123711" w:rsidRPr="00703DEF" w:rsidRDefault="00123711" w:rsidP="00123711">
      <w:pPr>
        <w:ind w:left="567"/>
      </w:pPr>
    </w:p>
    <w:p w:rsidR="00123711" w:rsidRPr="00703DEF" w:rsidRDefault="00123711" w:rsidP="00123711">
      <w:r w:rsidRPr="00703DEF">
        <w:t>40. Назначение данного путевого знака</w:t>
      </w:r>
    </w:p>
    <w:p w:rsidR="00123711" w:rsidRPr="00703DEF" w:rsidRDefault="00123711" w:rsidP="00123711">
      <w:pPr>
        <w:ind w:left="567"/>
      </w:pPr>
      <w:r w:rsidRPr="00703DEF">
        <w:t xml:space="preserve">а)  знак «С»– подача свистка – устанавливается перед тоннелями, </w:t>
      </w:r>
    </w:p>
    <w:p w:rsidR="00123711" w:rsidRPr="00703DEF" w:rsidRDefault="00123711" w:rsidP="00123711">
      <w:pPr>
        <w:ind w:left="567"/>
      </w:pPr>
      <w:r w:rsidRPr="00703DEF">
        <w:t>мостами, железнодорожными переездами и т.п.</w:t>
      </w:r>
      <w:r w:rsidR="00703DEF" w:rsidRPr="00703DEF">
        <w:rPr>
          <w:noProof/>
        </w:rPr>
        <w:t xml:space="preserve"> </w:t>
      </w:r>
    </w:p>
    <w:p w:rsidR="00123711" w:rsidRPr="00703DEF" w:rsidRDefault="00123711" w:rsidP="00123711">
      <w:pPr>
        <w:ind w:left="567"/>
        <w:jc w:val="both"/>
        <w:rPr>
          <w:noProof/>
        </w:rPr>
      </w:pPr>
      <w:r w:rsidRPr="00703DEF">
        <w:rPr>
          <w:noProof/>
        </w:rPr>
        <w:lastRenderedPageBreak/>
        <w:t xml:space="preserve">б) знак «Граница станции» </w:t>
      </w:r>
    </w:p>
    <w:p w:rsidR="00123711" w:rsidRPr="00703DEF" w:rsidRDefault="00123711" w:rsidP="00703DEF">
      <w:pPr>
        <w:ind w:left="567"/>
        <w:rPr>
          <w:noProof/>
        </w:rPr>
      </w:pPr>
      <w:r w:rsidRPr="00703DEF">
        <w:rPr>
          <w:noProof/>
        </w:rPr>
        <w:t xml:space="preserve"> в) знак «Внимание!»</w:t>
      </w:r>
      <w:r w:rsidR="00703DEF" w:rsidRPr="00703DEF">
        <w:rPr>
          <w:noProof/>
        </w:rPr>
        <w:t xml:space="preserve"> </w:t>
      </w:r>
    </w:p>
    <w:p w:rsidR="00123711" w:rsidRPr="00703DEF" w:rsidRDefault="00703DEF" w:rsidP="00123711">
      <w:r w:rsidRPr="00703DEF">
        <w:rPr>
          <w:noProof/>
        </w:rPr>
        <w:drawing>
          <wp:inline distT="0" distB="0" distL="0" distR="0">
            <wp:extent cx="639259" cy="1081378"/>
            <wp:effectExtent l="19050" t="0" r="8441" b="0"/>
            <wp:docPr id="25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r="5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28" cy="108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711" w:rsidRPr="00703DEF" w:rsidRDefault="00123711" w:rsidP="00123711">
      <w:pPr>
        <w:rPr>
          <w:color w:val="000000"/>
        </w:rPr>
      </w:pPr>
    </w:p>
    <w:p w:rsidR="00123711" w:rsidRPr="00703DEF" w:rsidRDefault="00123711" w:rsidP="00123711"/>
    <w:tbl>
      <w:tblPr>
        <w:tblStyle w:val="ae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2"/>
        <w:gridCol w:w="3544"/>
        <w:gridCol w:w="154"/>
        <w:gridCol w:w="60"/>
        <w:gridCol w:w="2621"/>
        <w:gridCol w:w="73"/>
        <w:gridCol w:w="4038"/>
        <w:gridCol w:w="142"/>
      </w:tblGrid>
      <w:tr w:rsidR="00123711" w:rsidRPr="00703DEF" w:rsidTr="008A4098">
        <w:trPr>
          <w:gridBefore w:val="1"/>
          <w:wBefore w:w="142" w:type="dxa"/>
          <w:jc w:val="center"/>
        </w:trPr>
        <w:tc>
          <w:tcPr>
            <w:tcW w:w="3698" w:type="dxa"/>
            <w:gridSpan w:val="2"/>
            <w:vAlign w:val="center"/>
          </w:tcPr>
          <w:p w:rsidR="00123711" w:rsidRPr="00703DEF" w:rsidRDefault="00123711" w:rsidP="008A4098">
            <w:pPr>
              <w:jc w:val="center"/>
              <w:rPr>
                <w:sz w:val="24"/>
                <w:szCs w:val="24"/>
              </w:rPr>
            </w:pPr>
            <w:r w:rsidRPr="00703DEF">
              <w:rPr>
                <w:noProof/>
              </w:rPr>
              <w:drawing>
                <wp:inline distT="0" distB="0" distL="0" distR="0">
                  <wp:extent cx="929005" cy="929005"/>
                  <wp:effectExtent l="19050" t="0" r="4445" b="0"/>
                  <wp:docPr id="37" name="Рисунок 1" descr="га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166" cy="929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11" w:rsidRPr="00703DEF" w:rsidRDefault="00123711" w:rsidP="008A4098">
            <w:pPr>
              <w:jc w:val="center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jc w:val="center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jc w:val="center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34" w:type="dxa"/>
            <w:gridSpan w:val="5"/>
            <w:vAlign w:val="center"/>
          </w:tcPr>
          <w:p w:rsidR="00123711" w:rsidRPr="00703DEF" w:rsidRDefault="00123711" w:rsidP="00123711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Постоянный сигнальный знак «Газ» указывает на необходимость следования к месту пересечения газопровода с железнодорожным полотном:</w:t>
            </w:r>
          </w:p>
          <w:p w:rsidR="00123711" w:rsidRPr="00703DEF" w:rsidRDefault="00123711" w:rsidP="008A4098">
            <w:pPr>
              <w:ind w:left="459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А)   С уменьшенной скоростью.</w:t>
            </w:r>
          </w:p>
          <w:p w:rsidR="00123711" w:rsidRPr="00703DEF" w:rsidRDefault="00123711" w:rsidP="008A4098">
            <w:pPr>
              <w:ind w:left="459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Б)   С обязательной остановкой перед знаком.</w:t>
            </w:r>
          </w:p>
          <w:p w:rsidR="00123711" w:rsidRPr="00703DEF" w:rsidRDefault="00123711" w:rsidP="008A4098">
            <w:pPr>
              <w:ind w:left="459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В)   С повышенным вниманием (бдительностью).</w:t>
            </w:r>
          </w:p>
          <w:p w:rsidR="00123711" w:rsidRPr="00703DEF" w:rsidRDefault="00123711" w:rsidP="008A4098">
            <w:pPr>
              <w:ind w:left="459"/>
              <w:jc w:val="both"/>
              <w:rPr>
                <w:sz w:val="24"/>
                <w:szCs w:val="24"/>
              </w:rPr>
            </w:pPr>
          </w:p>
        </w:tc>
      </w:tr>
      <w:tr w:rsidR="00123711" w:rsidRPr="00703DEF" w:rsidTr="008A4098">
        <w:trPr>
          <w:gridBefore w:val="1"/>
          <w:wBefore w:w="142" w:type="dxa"/>
          <w:jc w:val="center"/>
        </w:trPr>
        <w:tc>
          <w:tcPr>
            <w:tcW w:w="6452" w:type="dxa"/>
            <w:gridSpan w:val="5"/>
            <w:vAlign w:val="center"/>
          </w:tcPr>
          <w:p w:rsidR="00123711" w:rsidRPr="00703DEF" w:rsidRDefault="00123711" w:rsidP="00123711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Квадратный щит желтого цвета предъявляет требование:</w:t>
            </w:r>
          </w:p>
          <w:p w:rsidR="00123711" w:rsidRPr="00703DEF" w:rsidRDefault="00123711" w:rsidP="008A4098">
            <w:pPr>
              <w:tabs>
                <w:tab w:val="num" w:pos="0"/>
              </w:tabs>
              <w:ind w:left="34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А)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приказе начальника железной дороги.</w:t>
            </w:r>
          </w:p>
          <w:p w:rsidR="00123711" w:rsidRPr="00703DEF" w:rsidRDefault="00123711" w:rsidP="008A4098">
            <w:pPr>
              <w:tabs>
                <w:tab w:val="num" w:pos="0"/>
              </w:tabs>
              <w:ind w:left="34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Б) Разрешается движение с уменьшенной скоростью и готовностью проследовать опасное место, огражденное знаками «начало опасного места» и «конец опасного места» со скоростью указанной в предупреждении.</w:t>
            </w:r>
          </w:p>
          <w:p w:rsidR="00123711" w:rsidRPr="00703DEF" w:rsidRDefault="00123711" w:rsidP="008A4098">
            <w:pPr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В) Разрешается движение с уменьшением скорости, впереди опасное место, требующее остановки или проследования с уменьшенной скоростью.</w:t>
            </w:r>
          </w:p>
          <w:p w:rsidR="00123711" w:rsidRPr="00703DEF" w:rsidRDefault="00123711" w:rsidP="008A4098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:rsidR="00123711" w:rsidRPr="00703DEF" w:rsidRDefault="00123711" w:rsidP="008A4098">
            <w:pPr>
              <w:tabs>
                <w:tab w:val="num" w:pos="0"/>
              </w:tabs>
              <w:ind w:left="34"/>
              <w:jc w:val="center"/>
              <w:rPr>
                <w:sz w:val="24"/>
                <w:szCs w:val="24"/>
              </w:rPr>
            </w:pPr>
            <w:r w:rsidRPr="00703DEF">
              <w:rPr>
                <w:noProof/>
                <w:color w:val="000000"/>
              </w:rPr>
              <w:drawing>
                <wp:inline distT="0" distB="0" distL="0" distR="0">
                  <wp:extent cx="646752" cy="1219200"/>
                  <wp:effectExtent l="19050" t="0" r="948" b="0"/>
                  <wp:docPr id="38" name="Рисунок 11" descr="жел щ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жел щ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39" cy="122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711" w:rsidRPr="00703DEF" w:rsidTr="008A4098">
        <w:trPr>
          <w:gridBefore w:val="1"/>
          <w:wBefore w:w="142" w:type="dxa"/>
          <w:jc w:val="center"/>
        </w:trPr>
        <w:tc>
          <w:tcPr>
            <w:tcW w:w="3758" w:type="dxa"/>
            <w:gridSpan w:val="3"/>
            <w:vAlign w:val="center"/>
          </w:tcPr>
          <w:p w:rsidR="00123711" w:rsidRPr="00703DEF" w:rsidRDefault="00123711" w:rsidP="008A4098">
            <w:pPr>
              <w:ind w:left="1013" w:hanging="425"/>
              <w:jc w:val="both"/>
              <w:rPr>
                <w:noProof/>
                <w:color w:val="000000"/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1013" w:hanging="425"/>
              <w:jc w:val="both"/>
              <w:rPr>
                <w:noProof/>
                <w:color w:val="000000"/>
                <w:sz w:val="24"/>
                <w:szCs w:val="24"/>
              </w:rPr>
            </w:pPr>
            <w:r w:rsidRPr="00703DEF">
              <w:rPr>
                <w:noProof/>
                <w:color w:val="000000"/>
              </w:rPr>
              <w:drawing>
                <wp:inline distT="0" distB="0" distL="0" distR="0">
                  <wp:extent cx="1065320" cy="1162798"/>
                  <wp:effectExtent l="19050" t="0" r="1480" b="0"/>
                  <wp:docPr id="39" name="Рисунок 16" descr="зел ди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ел дис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404" cy="1161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4" w:type="dxa"/>
            <w:gridSpan w:val="4"/>
          </w:tcPr>
          <w:p w:rsidR="00123711" w:rsidRPr="00703DEF" w:rsidRDefault="00123711" w:rsidP="008A4098">
            <w:pPr>
              <w:ind w:left="360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43.  Данный знак означает:</w:t>
            </w:r>
          </w:p>
          <w:p w:rsidR="00123711" w:rsidRPr="00703DEF" w:rsidRDefault="00123711" w:rsidP="008A4098">
            <w:pPr>
              <w:ind w:left="1013" w:hanging="425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А) «Конец опасного места».</w:t>
            </w:r>
          </w:p>
          <w:p w:rsidR="00123711" w:rsidRPr="00703DEF" w:rsidRDefault="00123711" w:rsidP="008A4098">
            <w:pPr>
              <w:ind w:left="1013" w:hanging="425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Б)  «Поезд проследовал опасное место».</w:t>
            </w:r>
          </w:p>
          <w:p w:rsidR="00123711" w:rsidRPr="00703DEF" w:rsidRDefault="00123711" w:rsidP="008A4098">
            <w:pPr>
              <w:ind w:left="1013" w:hanging="425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В)  «Впереди свободны два и более блок - участка».</w:t>
            </w:r>
          </w:p>
          <w:p w:rsidR="00123711" w:rsidRPr="00703DEF" w:rsidRDefault="00123711" w:rsidP="008A4098">
            <w:pPr>
              <w:ind w:left="1013" w:hanging="425"/>
              <w:jc w:val="both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Г)  «Разрешается проследовать на станцию».</w:t>
            </w:r>
          </w:p>
          <w:p w:rsidR="00123711" w:rsidRPr="00703DEF" w:rsidRDefault="00123711" w:rsidP="008A4098">
            <w:pPr>
              <w:ind w:left="33"/>
              <w:jc w:val="center"/>
              <w:rPr>
                <w:sz w:val="24"/>
                <w:szCs w:val="24"/>
              </w:rPr>
            </w:pPr>
          </w:p>
        </w:tc>
      </w:tr>
      <w:tr w:rsidR="00123711" w:rsidRPr="00703DEF" w:rsidTr="008A4098">
        <w:tblPrEx>
          <w:jc w:val="left"/>
        </w:tblPrEx>
        <w:trPr>
          <w:gridAfter w:val="1"/>
          <w:wAfter w:w="142" w:type="dxa"/>
        </w:trPr>
        <w:tc>
          <w:tcPr>
            <w:tcW w:w="6521" w:type="dxa"/>
            <w:gridSpan w:val="5"/>
            <w:vAlign w:val="center"/>
          </w:tcPr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44.  Данный знак означает:</w:t>
            </w: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А) «Карст».</w:t>
            </w: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Б)  «Конец контактного провода».</w:t>
            </w: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В)  «Опустить токоприёмник ».</w:t>
            </w: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Г)  «Конец торможения».</w:t>
            </w:r>
          </w:p>
        </w:tc>
        <w:tc>
          <w:tcPr>
            <w:tcW w:w="4111" w:type="dxa"/>
            <w:gridSpan w:val="2"/>
          </w:tcPr>
          <w:p w:rsidR="00123711" w:rsidRPr="00703DEF" w:rsidRDefault="00123711" w:rsidP="008A4098">
            <w:pPr>
              <w:ind w:firstLine="601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 xml:space="preserve"> </w:t>
            </w:r>
            <w:r w:rsidRPr="00703DEF">
              <w:rPr>
                <w:noProof/>
              </w:rPr>
              <w:drawing>
                <wp:inline distT="0" distB="0" distL="0" distR="0">
                  <wp:extent cx="1307562" cy="1352550"/>
                  <wp:effectExtent l="19050" t="0" r="6888" b="0"/>
                  <wp:docPr id="40" name="Рисунок 53" descr="кон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кон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921" cy="136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3544" w:type="dxa"/>
            <w:vAlign w:val="center"/>
          </w:tcPr>
          <w:p w:rsidR="00123711" w:rsidRPr="00703DEF" w:rsidRDefault="00123711" w:rsidP="008A4098">
            <w:pPr>
              <w:ind w:left="360"/>
              <w:rPr>
                <w:noProof/>
                <w:color w:val="000000"/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noProof/>
                <w:color w:val="000000"/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962025" cy="1150851"/>
                  <wp:effectExtent l="19050" t="0" r="9525" b="0"/>
                  <wp:docPr id="41" name="Рисунок 79" descr="нач опас ме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нач опас ме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82" cy="1152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5"/>
            <w:vAlign w:val="center"/>
          </w:tcPr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60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lastRenderedPageBreak/>
              <w:t>45. Данный знак означает:</w:t>
            </w:r>
          </w:p>
          <w:p w:rsidR="00123711" w:rsidRPr="00703DEF" w:rsidRDefault="00123711" w:rsidP="008A4098">
            <w:pPr>
              <w:ind w:left="730" w:hanging="284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А) «Начало опасного места».</w:t>
            </w:r>
          </w:p>
          <w:p w:rsidR="00123711" w:rsidRPr="00703DEF" w:rsidRDefault="00123711" w:rsidP="008A4098">
            <w:pPr>
              <w:ind w:left="730" w:hanging="284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Б)  «Путь заграждён».</w:t>
            </w:r>
          </w:p>
          <w:p w:rsidR="00123711" w:rsidRPr="00703DEF" w:rsidRDefault="00123711" w:rsidP="008A4098">
            <w:pPr>
              <w:ind w:left="730" w:hanging="284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>В)  «Опустить токоприёмник».</w:t>
            </w:r>
          </w:p>
          <w:p w:rsidR="00123711" w:rsidRPr="00703DEF" w:rsidRDefault="00123711" w:rsidP="008A4098">
            <w:pPr>
              <w:ind w:left="33"/>
              <w:rPr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 xml:space="preserve">      Г)  «Поднять нож закрыть крылья на снегоочистителе перед препятствием».</w:t>
            </w: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123711" w:rsidRPr="00703DEF" w:rsidRDefault="00123711" w:rsidP="008A4098">
            <w:pPr>
              <w:rPr>
                <w:sz w:val="24"/>
                <w:szCs w:val="24"/>
              </w:rPr>
            </w:pPr>
          </w:p>
          <w:p w:rsidR="00123711" w:rsidRPr="00703DEF" w:rsidRDefault="00123711" w:rsidP="008A4098">
            <w:pPr>
              <w:ind w:left="34" w:firstLine="567"/>
              <w:rPr>
                <w:sz w:val="24"/>
                <w:szCs w:val="24"/>
              </w:rPr>
            </w:pPr>
          </w:p>
          <w:p w:rsidR="00123711" w:rsidRPr="00703DEF" w:rsidRDefault="00123711" w:rsidP="00123711">
            <w:pPr>
              <w:ind w:left="34"/>
              <w:rPr>
                <w:noProof/>
                <w:color w:val="000000"/>
                <w:sz w:val="24"/>
                <w:szCs w:val="24"/>
              </w:rPr>
            </w:pPr>
            <w:r w:rsidRPr="00703DEF">
              <w:rPr>
                <w:sz w:val="24"/>
                <w:szCs w:val="24"/>
              </w:rPr>
              <w:t xml:space="preserve">46. Какая связь должна обеспечивать надежную двустороннюю связь машинистов поездных локомотивов, </w:t>
            </w:r>
            <w:proofErr w:type="spellStart"/>
            <w:r w:rsidRPr="00703DEF">
              <w:rPr>
                <w:sz w:val="24"/>
                <w:szCs w:val="24"/>
              </w:rPr>
              <w:t>моторвагонных</w:t>
            </w:r>
            <w:proofErr w:type="spellEnd"/>
            <w:r w:rsidRPr="00703DEF">
              <w:rPr>
                <w:sz w:val="24"/>
                <w:szCs w:val="24"/>
              </w:rPr>
              <w:t xml:space="preserve"> поездов, специального самоходного подвижного состава: с поездным диспетчером в пределах всего диспетчерского участка?</w:t>
            </w:r>
          </w:p>
          <w:p w:rsidR="00123711" w:rsidRPr="00703DEF" w:rsidRDefault="00123711" w:rsidP="008A4098">
            <w:pPr>
              <w:pStyle w:val="a3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А) Станционная радиосвязь.</w:t>
            </w:r>
          </w:p>
          <w:p w:rsidR="00123711" w:rsidRPr="00703DEF" w:rsidRDefault="00123711" w:rsidP="008A4098">
            <w:pPr>
              <w:pStyle w:val="a3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Б) Двусторонняя парковая связь.</w:t>
            </w:r>
          </w:p>
          <w:p w:rsidR="00123711" w:rsidRPr="00703DEF" w:rsidRDefault="00123711" w:rsidP="008A4098">
            <w:pPr>
              <w:pStyle w:val="a3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В) Поездная радиосвязь.</w:t>
            </w:r>
          </w:p>
          <w:p w:rsidR="00123711" w:rsidRPr="00703DEF" w:rsidRDefault="00123711" w:rsidP="00703DEF">
            <w:pPr>
              <w:pStyle w:val="a3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703DEF">
              <w:rPr>
                <w:rFonts w:ascii="Times New Roman" w:hAnsi="Times New Roman"/>
                <w:sz w:val="24"/>
                <w:szCs w:val="24"/>
              </w:rPr>
              <w:t>Г)  Стрелочная связь.</w:t>
            </w: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123711" w:rsidRPr="00703DEF" w:rsidRDefault="00123711" w:rsidP="00123711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47. Маршрутные светофоры разрешают или запрещают: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А) Следовать с одного блок – участка на другой.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Б) Следовать со станции на перегон.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В) Следовать с перегона на станцию.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Г) Следовать с одного района станции на другой.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123711" w:rsidRPr="00703DEF" w:rsidRDefault="00123711" w:rsidP="00123711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48. Круговым движением руки подаётся сигнал: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А) «Движение управлением вперёд».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Б) «Движение управлением назад».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В) «Стой!».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Г) «Тише».</w:t>
            </w: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123711" w:rsidRPr="00703DEF" w:rsidRDefault="00123711" w:rsidP="008A4098">
            <w:pPr>
              <w:ind w:left="720" w:firstLine="23"/>
              <w:rPr>
                <w:color w:val="000000"/>
                <w:sz w:val="24"/>
                <w:szCs w:val="24"/>
              </w:rPr>
            </w:pPr>
          </w:p>
          <w:p w:rsidR="00123711" w:rsidRPr="00703DEF" w:rsidRDefault="00123711" w:rsidP="00123711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 xml:space="preserve">49. Звуковой сигнал при маневрах  </w:t>
            </w:r>
            <w:r w:rsidRPr="00703DEF">
              <w:rPr>
                <w:noProof/>
                <w:color w:val="000000"/>
              </w:rPr>
              <w:drawing>
                <wp:inline distT="0" distB="0" distL="0" distR="0">
                  <wp:extent cx="718185" cy="163195"/>
                  <wp:effectExtent l="19050" t="0" r="5715" b="0"/>
                  <wp:docPr id="42" name="Рисунок 35" descr="ст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ст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lum contrast="8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163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DEF">
              <w:rPr>
                <w:color w:val="000000"/>
                <w:sz w:val="24"/>
                <w:szCs w:val="24"/>
              </w:rPr>
              <w:t>: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А) Движение управлением вперёд.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Б) Движение управлением назад.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В) Тише!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Г) Стой!</w:t>
            </w:r>
          </w:p>
          <w:p w:rsidR="00123711" w:rsidRPr="00703DEF" w:rsidRDefault="00123711" w:rsidP="008A4098">
            <w:pPr>
              <w:ind w:left="34"/>
              <w:rPr>
                <w:color w:val="000000"/>
                <w:sz w:val="24"/>
                <w:szCs w:val="24"/>
              </w:rPr>
            </w:pPr>
          </w:p>
        </w:tc>
      </w:tr>
      <w:tr w:rsidR="00123711" w:rsidRPr="00703DEF" w:rsidTr="008A4098">
        <w:tblPrEx>
          <w:jc w:val="left"/>
        </w:tblPrEx>
        <w:trPr>
          <w:gridBefore w:val="1"/>
          <w:gridAfter w:val="1"/>
          <w:wBefore w:w="142" w:type="dxa"/>
          <w:wAfter w:w="142" w:type="dxa"/>
        </w:trPr>
        <w:tc>
          <w:tcPr>
            <w:tcW w:w="10490" w:type="dxa"/>
            <w:gridSpan w:val="6"/>
            <w:vAlign w:val="center"/>
          </w:tcPr>
          <w:p w:rsidR="00123711" w:rsidRPr="00703DEF" w:rsidRDefault="00123711" w:rsidP="00123711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50. Белый сигнальный цвет подаёт сигнал: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А) Разрешается производство маневров.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Б) Запрещается производство маневров.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В) Разрешается проследовать из одного района станции в другой.</w:t>
            </w:r>
          </w:p>
          <w:p w:rsidR="00123711" w:rsidRPr="00703DEF" w:rsidRDefault="00123711" w:rsidP="008A4098">
            <w:pPr>
              <w:rPr>
                <w:color w:val="000000"/>
                <w:sz w:val="24"/>
                <w:szCs w:val="24"/>
              </w:rPr>
            </w:pPr>
            <w:r w:rsidRPr="00703DEF">
              <w:rPr>
                <w:color w:val="000000"/>
                <w:sz w:val="24"/>
                <w:szCs w:val="24"/>
              </w:rPr>
              <w:t>Г) Запрещается проследовать из одного района станции в другой.</w:t>
            </w:r>
          </w:p>
        </w:tc>
      </w:tr>
    </w:tbl>
    <w:p w:rsidR="00123711" w:rsidRPr="00703DEF" w:rsidRDefault="00123711" w:rsidP="00123711">
      <w:pPr>
        <w:rPr>
          <w:rFonts w:eastAsia="Calibri"/>
          <w:bCs/>
          <w:iCs/>
          <w:lang w:eastAsia="en-US" w:bidi="en-US"/>
        </w:rPr>
      </w:pPr>
    </w:p>
    <w:p w:rsidR="00123711" w:rsidRPr="00703DEF" w:rsidRDefault="00123711" w:rsidP="00123711">
      <w:pPr>
        <w:rPr>
          <w:rFonts w:eastAsia="Calibri"/>
          <w:lang w:eastAsia="en-US" w:bidi="en-US"/>
        </w:rPr>
      </w:pPr>
    </w:p>
    <w:p w:rsidR="00123711" w:rsidRPr="00703DEF" w:rsidRDefault="00123711" w:rsidP="00123711">
      <w:pPr>
        <w:rPr>
          <w:color w:val="0A0A0A"/>
        </w:rPr>
      </w:pPr>
      <w:r w:rsidRPr="00703DEF">
        <w:rPr>
          <w:rFonts w:eastAsia="Calibri"/>
          <w:lang w:eastAsia="en-US" w:bidi="en-US"/>
        </w:rPr>
        <w:t xml:space="preserve">51. </w:t>
      </w:r>
      <w:r w:rsidRPr="00703DEF">
        <w:rPr>
          <w:color w:val="0A0A0A"/>
        </w:rPr>
        <w:t>Порядок использования технических сре</w:t>
      </w:r>
      <w:proofErr w:type="gramStart"/>
      <w:r w:rsidRPr="00703DEF">
        <w:rPr>
          <w:color w:val="0A0A0A"/>
        </w:rPr>
        <w:t>дств ст</w:t>
      </w:r>
      <w:proofErr w:type="gramEnd"/>
      <w:r w:rsidRPr="00703DEF">
        <w:rPr>
          <w:color w:val="0A0A0A"/>
        </w:rPr>
        <w:t>анции устанавливается…</w:t>
      </w: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 xml:space="preserve">А) </w:t>
      </w:r>
      <w:r w:rsidRPr="00703DEF">
        <w:rPr>
          <w:color w:val="0A0A0A"/>
        </w:rPr>
        <w:t>Технологическим процессом.</w:t>
      </w:r>
    </w:p>
    <w:p w:rsidR="00123711" w:rsidRPr="00703DEF" w:rsidRDefault="00123711" w:rsidP="00123711">
      <w:pPr>
        <w:rPr>
          <w:rFonts w:eastAsia="Calibri"/>
          <w:iCs/>
          <w:lang w:bidi="en-US"/>
        </w:rPr>
      </w:pPr>
      <w:r w:rsidRPr="00703DEF">
        <w:rPr>
          <w:rFonts w:eastAsia="Calibri"/>
          <w:iCs/>
          <w:lang w:bidi="en-US"/>
        </w:rPr>
        <w:t>Б)  Графиком движения поездов.</w:t>
      </w:r>
    </w:p>
    <w:p w:rsidR="00123711" w:rsidRPr="00703DEF" w:rsidRDefault="00123711" w:rsidP="00123711">
      <w:pPr>
        <w:rPr>
          <w:color w:val="0A0A0A"/>
        </w:rPr>
      </w:pPr>
      <w:r w:rsidRPr="00703DEF">
        <w:rPr>
          <w:iCs/>
          <w:lang w:bidi="en-US"/>
        </w:rPr>
        <w:t xml:space="preserve">В) </w:t>
      </w:r>
      <w:r w:rsidRPr="00703DEF">
        <w:rPr>
          <w:color w:val="0A0A0A"/>
        </w:rPr>
        <w:t>Техническо-распорядительным актом.</w:t>
      </w:r>
    </w:p>
    <w:p w:rsidR="00123711" w:rsidRPr="00703DEF" w:rsidRDefault="00123711" w:rsidP="00123711">
      <w:pPr>
        <w:rPr>
          <w:rFonts w:eastAsia="Calibri"/>
          <w:lang w:eastAsia="en-US" w:bidi="en-US"/>
        </w:rPr>
      </w:pP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 xml:space="preserve">52. Какие пути не относятся к </w:t>
      </w:r>
      <w:proofErr w:type="gramStart"/>
      <w:r w:rsidRPr="00703DEF">
        <w:rPr>
          <w:rFonts w:eastAsia="Calibri"/>
          <w:iCs/>
          <w:lang w:eastAsia="en-US" w:bidi="en-US"/>
        </w:rPr>
        <w:t>станционным</w:t>
      </w:r>
      <w:proofErr w:type="gramEnd"/>
      <w:r w:rsidRPr="00703DEF">
        <w:rPr>
          <w:rFonts w:eastAsia="Calibri"/>
          <w:iCs/>
          <w:lang w:eastAsia="en-US" w:bidi="en-US"/>
        </w:rPr>
        <w:t>…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А) Улавливающий тупик.</w:t>
      </w:r>
    </w:p>
    <w:p w:rsidR="00123711" w:rsidRPr="00703DEF" w:rsidRDefault="00123711" w:rsidP="00123711">
      <w:pPr>
        <w:rPr>
          <w:rFonts w:eastAsia="Calibri"/>
          <w:bCs/>
          <w:iCs/>
          <w:lang w:eastAsia="en-US" w:bidi="en-US"/>
        </w:rPr>
      </w:pPr>
      <w:r w:rsidRPr="00703DEF">
        <w:rPr>
          <w:rFonts w:eastAsia="Calibri"/>
          <w:bCs/>
          <w:iCs/>
          <w:lang w:eastAsia="en-US" w:bidi="en-US"/>
        </w:rPr>
        <w:t>Б)  Вытяжные  пути.</w:t>
      </w:r>
    </w:p>
    <w:p w:rsidR="00123711" w:rsidRPr="00703DEF" w:rsidRDefault="00123711" w:rsidP="00123711">
      <w:pPr>
        <w:pStyle w:val="af"/>
        <w:rPr>
          <w:rFonts w:eastAsia="Calibri"/>
          <w:lang w:eastAsia="en-US" w:bidi="en-US"/>
        </w:rPr>
      </w:pPr>
      <w:r w:rsidRPr="00703DEF">
        <w:rPr>
          <w:rFonts w:eastAsia="Calibri"/>
          <w:lang w:eastAsia="en-US" w:bidi="en-US"/>
        </w:rPr>
        <w:t>В) Соединительные пути.</w:t>
      </w:r>
    </w:p>
    <w:p w:rsidR="00123711" w:rsidRPr="00703DEF" w:rsidRDefault="00123711" w:rsidP="00123711">
      <w:pPr>
        <w:pStyle w:val="af"/>
        <w:rPr>
          <w:rFonts w:eastAsia="Calibri"/>
          <w:lang w:eastAsia="en-US" w:bidi="en-US"/>
        </w:rPr>
      </w:pPr>
    </w:p>
    <w:p w:rsidR="00123711" w:rsidRPr="00703DEF" w:rsidRDefault="00123711" w:rsidP="00123711">
      <w:pPr>
        <w:pStyle w:val="af"/>
        <w:rPr>
          <w:rFonts w:eastAsia="Calibri"/>
          <w:lang w:eastAsia="en-US" w:bidi="en-US"/>
        </w:rPr>
      </w:pPr>
      <w:r w:rsidRPr="00703DEF">
        <w:rPr>
          <w:rFonts w:eastAsia="Calibri"/>
          <w:lang w:eastAsia="en-US" w:bidi="en-US"/>
        </w:rPr>
        <w:lastRenderedPageBreak/>
        <w:t xml:space="preserve">53. </w:t>
      </w:r>
      <w:r w:rsidRPr="00703DEF">
        <w:rPr>
          <w:color w:val="0A0A0A"/>
        </w:rPr>
        <w:t xml:space="preserve">Стрелки в другое положение не могут переводиться </w:t>
      </w:r>
      <w:r w:rsidRPr="00703DEF">
        <w:rPr>
          <w:rFonts w:eastAsia="Calibri"/>
          <w:lang w:eastAsia="en-US" w:bidi="en-US"/>
        </w:rPr>
        <w:t>…</w:t>
      </w:r>
    </w:p>
    <w:p w:rsidR="00123711" w:rsidRPr="00703DEF" w:rsidRDefault="00123711" w:rsidP="00123711">
      <w:pPr>
        <w:pStyle w:val="af"/>
        <w:rPr>
          <w:color w:val="0A0A0A"/>
        </w:rPr>
      </w:pPr>
      <w:r w:rsidRPr="00703DEF">
        <w:rPr>
          <w:rFonts w:eastAsia="Calibri"/>
          <w:lang w:eastAsia="en-US" w:bidi="en-US"/>
        </w:rPr>
        <w:t xml:space="preserve">А) </w:t>
      </w:r>
      <w:r w:rsidRPr="00703DEF">
        <w:rPr>
          <w:color w:val="0A0A0A"/>
        </w:rPr>
        <w:t>При приготовлении маршрутов для приема и отправления поездов.</w:t>
      </w:r>
    </w:p>
    <w:p w:rsidR="00123711" w:rsidRPr="00703DEF" w:rsidRDefault="00123711" w:rsidP="00123711">
      <w:pPr>
        <w:pStyle w:val="af"/>
        <w:rPr>
          <w:color w:val="0A0A0A"/>
        </w:rPr>
      </w:pPr>
      <w:r w:rsidRPr="00703DEF">
        <w:rPr>
          <w:rFonts w:eastAsia="Calibri"/>
          <w:lang w:eastAsia="en-US" w:bidi="en-US"/>
        </w:rPr>
        <w:t xml:space="preserve">Б)  При </w:t>
      </w:r>
      <w:r w:rsidRPr="00703DEF">
        <w:rPr>
          <w:color w:val="0A0A0A"/>
        </w:rPr>
        <w:t>маневровой работе.</w:t>
      </w:r>
    </w:p>
    <w:p w:rsidR="00123711" w:rsidRPr="00703DEF" w:rsidRDefault="00123711" w:rsidP="00123711">
      <w:pPr>
        <w:pStyle w:val="af"/>
        <w:rPr>
          <w:rFonts w:eastAsia="Calibri"/>
          <w:lang w:eastAsia="en-US" w:bidi="en-US"/>
        </w:rPr>
      </w:pPr>
      <w:r w:rsidRPr="00703DEF">
        <w:rPr>
          <w:rFonts w:eastAsia="Calibri"/>
          <w:lang w:eastAsia="en-US" w:bidi="en-US"/>
        </w:rPr>
        <w:t>В)  При  нарушении работы устройств СЦБ.</w:t>
      </w:r>
    </w:p>
    <w:p w:rsidR="00123711" w:rsidRPr="00703DEF" w:rsidRDefault="00123711" w:rsidP="00123711">
      <w:pPr>
        <w:pStyle w:val="af"/>
        <w:rPr>
          <w:color w:val="0A0A0A"/>
        </w:rPr>
      </w:pPr>
    </w:p>
    <w:p w:rsidR="00123711" w:rsidRPr="00703DEF" w:rsidRDefault="00123711" w:rsidP="00123711">
      <w:pPr>
        <w:pStyle w:val="af"/>
        <w:rPr>
          <w:rFonts w:eastAsia="Calibri"/>
          <w:color w:val="000000" w:themeColor="text1"/>
          <w:lang w:eastAsia="en-US" w:bidi="en-US"/>
        </w:rPr>
      </w:pPr>
      <w:r w:rsidRPr="00703DEF">
        <w:t>54.</w:t>
      </w:r>
      <w:r w:rsidRPr="00703DEF">
        <w:rPr>
          <w:bCs/>
          <w:color w:val="000000" w:themeColor="text1"/>
        </w:rPr>
        <w:t>Станционный пост централизации должен находиться</w:t>
      </w:r>
      <w:r w:rsidRPr="00703DEF">
        <w:rPr>
          <w:rFonts w:eastAsia="Calibri"/>
          <w:color w:val="000000" w:themeColor="text1"/>
          <w:lang w:eastAsia="en-US" w:bidi="en-US"/>
        </w:rPr>
        <w:t>…</w:t>
      </w:r>
    </w:p>
    <w:p w:rsidR="00123711" w:rsidRPr="00703DEF" w:rsidRDefault="00123711" w:rsidP="00123711">
      <w:pPr>
        <w:rPr>
          <w:rFonts w:eastAsia="Calibri"/>
          <w:iCs/>
          <w:color w:val="000000" w:themeColor="text1"/>
          <w:lang w:eastAsia="en-US" w:bidi="en-US"/>
        </w:rPr>
      </w:pPr>
      <w:r w:rsidRPr="00703DEF">
        <w:rPr>
          <w:rFonts w:eastAsia="Calibri"/>
          <w:iCs/>
          <w:color w:val="000000" w:themeColor="text1"/>
          <w:lang w:eastAsia="en-US" w:bidi="en-US"/>
        </w:rPr>
        <w:t xml:space="preserve">А)  </w:t>
      </w:r>
      <w:r w:rsidRPr="00703DEF">
        <w:rPr>
          <w:bCs/>
          <w:color w:val="000000" w:themeColor="text1"/>
        </w:rPr>
        <w:t>В ведении начальника станции.</w:t>
      </w:r>
    </w:p>
    <w:p w:rsidR="00123711" w:rsidRPr="00703DEF" w:rsidRDefault="00123711" w:rsidP="00123711">
      <w:pPr>
        <w:pStyle w:val="af"/>
        <w:rPr>
          <w:rFonts w:eastAsia="Calibri"/>
          <w:color w:val="000000" w:themeColor="text1"/>
          <w:lang w:eastAsia="en-US" w:bidi="en-US"/>
        </w:rPr>
      </w:pPr>
      <w:r w:rsidRPr="00703DEF">
        <w:rPr>
          <w:rFonts w:eastAsia="Calibri"/>
          <w:iCs/>
          <w:color w:val="000000" w:themeColor="text1"/>
          <w:lang w:eastAsia="en-US" w:bidi="en-US"/>
        </w:rPr>
        <w:t xml:space="preserve">Б)  </w:t>
      </w:r>
      <w:r w:rsidRPr="00703DEF">
        <w:rPr>
          <w:bCs/>
          <w:color w:val="000000" w:themeColor="text1"/>
        </w:rPr>
        <w:t>В ведении дежурного по станции.</w:t>
      </w:r>
    </w:p>
    <w:p w:rsidR="00123711" w:rsidRPr="00703DEF" w:rsidRDefault="00123711" w:rsidP="00123711">
      <w:pPr>
        <w:rPr>
          <w:bCs/>
          <w:color w:val="000000" w:themeColor="text1"/>
        </w:rPr>
      </w:pPr>
      <w:r w:rsidRPr="00703DEF">
        <w:rPr>
          <w:rFonts w:eastAsia="Calibri"/>
          <w:iCs/>
          <w:lang w:eastAsia="en-US" w:bidi="en-US"/>
        </w:rPr>
        <w:t xml:space="preserve">В)  </w:t>
      </w:r>
      <w:r w:rsidRPr="00703DEF">
        <w:rPr>
          <w:bCs/>
          <w:color w:val="000000" w:themeColor="text1"/>
        </w:rPr>
        <w:t>В ведении поездного диспетчера.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</w:p>
    <w:p w:rsidR="00123711" w:rsidRPr="00703DEF" w:rsidRDefault="00123711" w:rsidP="00123711">
      <w:pPr>
        <w:rPr>
          <w:color w:val="0A0A0A"/>
        </w:rPr>
      </w:pPr>
      <w:r w:rsidRPr="00703DEF">
        <w:rPr>
          <w:rFonts w:eastAsia="Calibri"/>
          <w:iCs/>
          <w:lang w:eastAsia="en-US" w:bidi="en-US"/>
        </w:rPr>
        <w:t xml:space="preserve">55. Скорость при </w:t>
      </w:r>
      <w:r w:rsidRPr="00703DEF">
        <w:rPr>
          <w:color w:val="0A0A0A"/>
        </w:rPr>
        <w:t>движении вагонами вперед по свободным путям…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А) 15км/час.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Б)  25км/час.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В)  40км/час.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t>56.Что</w:t>
      </w:r>
      <w:r w:rsidRPr="00703DEF">
        <w:rPr>
          <w:color w:val="000000" w:themeColor="text1"/>
        </w:rPr>
        <w:t>является основой организации движения поездов …</w:t>
      </w: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А) Технологический процесс работы станции.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Б)  Техническо-распорядительный акт.</w:t>
      </w:r>
    </w:p>
    <w:p w:rsidR="00123711" w:rsidRPr="00703DEF" w:rsidRDefault="00123711" w:rsidP="00123711">
      <w:pPr>
        <w:rPr>
          <w:color w:val="000000" w:themeColor="text1"/>
        </w:rPr>
      </w:pPr>
      <w:r w:rsidRPr="00703DEF">
        <w:rPr>
          <w:rFonts w:eastAsia="Calibri"/>
          <w:iCs/>
          <w:lang w:eastAsia="en-US" w:bidi="en-US"/>
        </w:rPr>
        <w:t xml:space="preserve">В)  </w:t>
      </w:r>
      <w:r w:rsidRPr="00703DEF">
        <w:rPr>
          <w:color w:val="000000" w:themeColor="text1"/>
        </w:rPr>
        <w:t>График движения.</w:t>
      </w:r>
    </w:p>
    <w:p w:rsidR="00123711" w:rsidRPr="00703DEF" w:rsidRDefault="00123711" w:rsidP="00123711"/>
    <w:p w:rsidR="00123711" w:rsidRPr="00703DEF" w:rsidRDefault="00123711" w:rsidP="00123711">
      <w:pPr>
        <w:rPr>
          <w:rFonts w:eastAsia="Calibri"/>
          <w:bCs/>
          <w:iCs/>
          <w:lang w:eastAsia="en-US" w:bidi="en-US"/>
        </w:rPr>
      </w:pPr>
      <w:r w:rsidRPr="00703DEF">
        <w:t>57.</w:t>
      </w:r>
      <w:r w:rsidRPr="00703DEF">
        <w:rPr>
          <w:rFonts w:eastAsia="Calibri"/>
          <w:bCs/>
          <w:iCs/>
          <w:lang w:eastAsia="en-US" w:bidi="en-US"/>
        </w:rPr>
        <w:t>Что не относится к раздельным пунктам…</w:t>
      </w:r>
    </w:p>
    <w:p w:rsidR="00123711" w:rsidRPr="00703DEF" w:rsidRDefault="00123711" w:rsidP="00123711">
      <w:pPr>
        <w:rPr>
          <w:rFonts w:eastAsia="Calibri"/>
          <w:bCs/>
          <w:lang w:eastAsia="en-US" w:bidi="en-US"/>
        </w:rPr>
      </w:pPr>
      <w:r w:rsidRPr="00703DEF">
        <w:rPr>
          <w:rFonts w:eastAsia="Calibri"/>
          <w:bCs/>
          <w:iCs/>
          <w:lang w:eastAsia="en-US" w:bidi="en-US"/>
        </w:rPr>
        <w:t>А) Станции.</w:t>
      </w:r>
    </w:p>
    <w:p w:rsidR="00123711" w:rsidRPr="00703DEF" w:rsidRDefault="00123711" w:rsidP="00123711">
      <w:pPr>
        <w:rPr>
          <w:lang w:bidi="en-US"/>
        </w:rPr>
      </w:pPr>
      <w:r w:rsidRPr="00703DEF">
        <w:rPr>
          <w:lang w:bidi="en-US"/>
        </w:rPr>
        <w:t>Б)  Переезды.</w:t>
      </w:r>
    </w:p>
    <w:p w:rsidR="00123711" w:rsidRPr="00703DEF" w:rsidRDefault="00123711" w:rsidP="00123711">
      <w:pPr>
        <w:rPr>
          <w:color w:val="0A0A0A"/>
        </w:rPr>
      </w:pPr>
      <w:r w:rsidRPr="00703DEF">
        <w:rPr>
          <w:lang w:bidi="en-US"/>
        </w:rPr>
        <w:t xml:space="preserve">В)  </w:t>
      </w:r>
      <w:r w:rsidRPr="00703DEF">
        <w:rPr>
          <w:color w:val="0A0A0A"/>
        </w:rPr>
        <w:t>Обгонные пункты.</w:t>
      </w:r>
    </w:p>
    <w:p w:rsidR="00123711" w:rsidRPr="00703DEF" w:rsidRDefault="00123711" w:rsidP="00123711">
      <w:pPr>
        <w:rPr>
          <w:rFonts w:eastAsia="Calibri"/>
          <w:bCs/>
          <w:iCs/>
          <w:lang w:eastAsia="en-US" w:bidi="en-US"/>
        </w:rPr>
      </w:pPr>
    </w:p>
    <w:p w:rsidR="00123711" w:rsidRPr="00703DEF" w:rsidRDefault="00123711" w:rsidP="0012371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</w:pPr>
      <w:r w:rsidRPr="00703DEF">
        <w:t xml:space="preserve">58. </w:t>
      </w:r>
      <w:r w:rsidRPr="00703DEF">
        <w:rPr>
          <w:iCs/>
        </w:rPr>
        <w:t>Перегон - это расстояние между двумя: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А) Раздельными пунктами.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Б) Стрелочными переводами, ограничивающими станцию.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В) Переездами.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</w:p>
    <w:p w:rsidR="00123711" w:rsidRPr="00703DEF" w:rsidRDefault="00123711" w:rsidP="0012371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</w:pPr>
      <w:r w:rsidRPr="00703DEF">
        <w:t>59.</w:t>
      </w:r>
      <w:r w:rsidRPr="00703DEF">
        <w:rPr>
          <w:iCs/>
        </w:rPr>
        <w:t xml:space="preserve"> Путь специального назначения – это:</w:t>
      </w:r>
    </w:p>
    <w:p w:rsidR="00123711" w:rsidRPr="00703DEF" w:rsidRDefault="00123711" w:rsidP="00123711">
      <w:pPr>
        <w:shd w:val="clear" w:color="auto" w:fill="FFFFFF"/>
        <w:tabs>
          <w:tab w:val="left" w:pos="851"/>
        </w:tabs>
      </w:pPr>
      <w:r w:rsidRPr="00703DEF">
        <w:rPr>
          <w:iCs/>
        </w:rPr>
        <w:t>А) главный  путь.</w:t>
      </w:r>
    </w:p>
    <w:p w:rsidR="00123711" w:rsidRPr="00703DEF" w:rsidRDefault="00123711" w:rsidP="00123711">
      <w:pPr>
        <w:shd w:val="clear" w:color="auto" w:fill="FFFFFF"/>
        <w:tabs>
          <w:tab w:val="left" w:pos="851"/>
        </w:tabs>
        <w:rPr>
          <w:iCs/>
        </w:rPr>
      </w:pPr>
      <w:r w:rsidRPr="00703DEF">
        <w:rPr>
          <w:iCs/>
        </w:rPr>
        <w:t>Б) предохранительный тупик.</w:t>
      </w:r>
    </w:p>
    <w:p w:rsidR="00123711" w:rsidRPr="00703DEF" w:rsidRDefault="00123711" w:rsidP="00123711">
      <w:pPr>
        <w:shd w:val="clear" w:color="auto" w:fill="FFFFFF"/>
        <w:tabs>
          <w:tab w:val="left" w:pos="851"/>
        </w:tabs>
        <w:rPr>
          <w:iCs/>
        </w:rPr>
      </w:pPr>
      <w:r w:rsidRPr="00703DEF">
        <w:rPr>
          <w:iCs/>
        </w:rPr>
        <w:t>В) путь для пропуска особо важного поезда.</w:t>
      </w:r>
    </w:p>
    <w:p w:rsidR="00123711" w:rsidRPr="00703DEF" w:rsidRDefault="00123711" w:rsidP="00123711">
      <w:pPr>
        <w:shd w:val="clear" w:color="auto" w:fill="FFFFFF"/>
        <w:tabs>
          <w:tab w:val="left" w:pos="851"/>
        </w:tabs>
        <w:rPr>
          <w:iCs/>
        </w:rPr>
      </w:pPr>
    </w:p>
    <w:p w:rsidR="00123711" w:rsidRPr="00703DEF" w:rsidRDefault="00123711" w:rsidP="00123711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</w:pPr>
      <w:r w:rsidRPr="00703DEF">
        <w:t>60.</w:t>
      </w:r>
      <w:r w:rsidRPr="00703DEF">
        <w:rPr>
          <w:iCs/>
        </w:rPr>
        <w:t xml:space="preserve"> Парк – это: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А) Группа путей в одной горловине станции.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Б) Группа путей объединенных по назначению.</w:t>
      </w:r>
    </w:p>
    <w:p w:rsidR="00123711" w:rsidRPr="00703DEF" w:rsidRDefault="00123711" w:rsidP="00123711">
      <w:pPr>
        <w:shd w:val="clear" w:color="auto" w:fill="FFFFFF"/>
        <w:tabs>
          <w:tab w:val="left" w:pos="993"/>
        </w:tabs>
        <w:rPr>
          <w:iCs/>
        </w:rPr>
      </w:pPr>
      <w:r w:rsidRPr="00703DEF">
        <w:rPr>
          <w:iCs/>
        </w:rPr>
        <w:t>В) Группа путей, находящихся в границах станции.</w:t>
      </w:r>
    </w:p>
    <w:p w:rsidR="00123711" w:rsidRPr="00703DEF" w:rsidRDefault="00123711" w:rsidP="00123711">
      <w:pPr>
        <w:pStyle w:val="af"/>
        <w:rPr>
          <w:rFonts w:eastAsia="Calibri"/>
          <w:lang w:eastAsia="en-US" w:bidi="en-US"/>
        </w:rPr>
      </w:pPr>
    </w:p>
    <w:p w:rsidR="00123711" w:rsidRPr="00703DEF" w:rsidRDefault="00123711" w:rsidP="00123711">
      <w:pPr>
        <w:pStyle w:val="af"/>
      </w:pPr>
      <w:r w:rsidRPr="00703DEF">
        <w:rPr>
          <w:rFonts w:eastAsia="Calibri"/>
          <w:lang w:eastAsia="en-US" w:bidi="en-US"/>
        </w:rPr>
        <w:t xml:space="preserve">61. </w:t>
      </w:r>
      <w:r w:rsidRPr="00703DEF">
        <w:t>Взрыв одной петарды требует…</w:t>
      </w:r>
    </w:p>
    <w:p w:rsidR="00123711" w:rsidRPr="00703DEF" w:rsidRDefault="00123711" w:rsidP="00123711">
      <w:pPr>
        <w:pStyle w:val="af"/>
      </w:pPr>
      <w:r w:rsidRPr="00703DEF">
        <w:rPr>
          <w:rFonts w:eastAsia="Calibri"/>
          <w:iCs/>
          <w:lang w:eastAsia="en-US" w:bidi="en-US"/>
        </w:rPr>
        <w:t>А) Уменьшения скорости.</w:t>
      </w:r>
    </w:p>
    <w:p w:rsidR="00123711" w:rsidRPr="00703DEF" w:rsidRDefault="00123711" w:rsidP="00123711">
      <w:pPr>
        <w:pStyle w:val="af"/>
        <w:rPr>
          <w:rFonts w:eastAsia="Calibri"/>
          <w:iCs/>
          <w:lang w:bidi="en-US"/>
        </w:rPr>
      </w:pPr>
      <w:r w:rsidRPr="00703DEF">
        <w:rPr>
          <w:rFonts w:eastAsia="Calibri"/>
          <w:iCs/>
          <w:lang w:bidi="en-US"/>
        </w:rPr>
        <w:t>Б)  Особой бдительности.</w:t>
      </w:r>
    </w:p>
    <w:p w:rsidR="00123711" w:rsidRPr="00703DEF" w:rsidRDefault="00123711" w:rsidP="00123711">
      <w:pPr>
        <w:pStyle w:val="af"/>
      </w:pPr>
      <w:r w:rsidRPr="00703DEF">
        <w:rPr>
          <w:iCs/>
          <w:lang w:bidi="en-US"/>
        </w:rPr>
        <w:t>В)  Н</w:t>
      </w:r>
      <w:r w:rsidRPr="00703DEF">
        <w:t>емедленной остановки.</w:t>
      </w:r>
    </w:p>
    <w:p w:rsidR="00123711" w:rsidRPr="00703DEF" w:rsidRDefault="00123711" w:rsidP="00123711">
      <w:pPr>
        <w:pStyle w:val="af"/>
        <w:ind w:firstLine="708"/>
        <w:rPr>
          <w:iCs/>
          <w:lang w:bidi="en-US"/>
        </w:rPr>
      </w:pPr>
    </w:p>
    <w:p w:rsidR="00123711" w:rsidRPr="00703DEF" w:rsidRDefault="00123711" w:rsidP="00123711">
      <w:pPr>
        <w:rPr>
          <w:bCs/>
          <w:color w:val="0000FF"/>
        </w:rPr>
      </w:pPr>
      <w:r w:rsidRPr="00703DEF">
        <w:rPr>
          <w:rFonts w:eastAsia="Calibri"/>
          <w:iCs/>
          <w:lang w:eastAsia="en-US" w:bidi="en-US"/>
        </w:rPr>
        <w:t xml:space="preserve">62. </w:t>
      </w:r>
      <w:r w:rsidRPr="00703DEF">
        <w:rPr>
          <w:bCs/>
          <w:color w:val="000000" w:themeColor="text1"/>
        </w:rPr>
        <w:t>Маршрутные светофоры – это светофоры…</w:t>
      </w:r>
    </w:p>
    <w:p w:rsidR="00123711" w:rsidRPr="00703DEF" w:rsidRDefault="00123711" w:rsidP="00123711">
      <w:pPr>
        <w:jc w:val="both"/>
        <w:rPr>
          <w:color w:val="0A0A0A"/>
        </w:rPr>
      </w:pPr>
      <w:r w:rsidRPr="00703DEF">
        <w:rPr>
          <w:rFonts w:eastAsia="Calibri"/>
          <w:iCs/>
          <w:lang w:eastAsia="en-US" w:bidi="en-US"/>
        </w:rPr>
        <w:t xml:space="preserve">А) </w:t>
      </w:r>
      <w:proofErr w:type="gramStart"/>
      <w:r w:rsidRPr="00703DEF">
        <w:rPr>
          <w:color w:val="0A0A0A"/>
        </w:rPr>
        <w:t>Разрешающие</w:t>
      </w:r>
      <w:proofErr w:type="gramEnd"/>
      <w:r w:rsidRPr="00703DEF">
        <w:rPr>
          <w:color w:val="0A0A0A"/>
        </w:rPr>
        <w:t xml:space="preserve"> или запрещающие поезду следовать с перегона на станцию. </w:t>
      </w:r>
    </w:p>
    <w:p w:rsidR="00123711" w:rsidRPr="00703DEF" w:rsidRDefault="00123711" w:rsidP="00123711">
      <w:pPr>
        <w:jc w:val="both"/>
        <w:rPr>
          <w:color w:val="0A0A0A"/>
        </w:rPr>
      </w:pPr>
      <w:proofErr w:type="gramStart"/>
      <w:r w:rsidRPr="00703DEF">
        <w:rPr>
          <w:rFonts w:eastAsia="Calibri"/>
          <w:bCs/>
          <w:iCs/>
          <w:lang w:eastAsia="en-US" w:bidi="en-US"/>
        </w:rPr>
        <w:t>Б)  Р</w:t>
      </w:r>
      <w:r w:rsidRPr="00703DEF">
        <w:rPr>
          <w:color w:val="0A0A0A"/>
        </w:rPr>
        <w:t xml:space="preserve">азрешающие или запрещающие поезду отправиться со станции на перегон. </w:t>
      </w:r>
      <w:proofErr w:type="gramEnd"/>
    </w:p>
    <w:p w:rsidR="00123711" w:rsidRPr="00703DEF" w:rsidRDefault="00123711" w:rsidP="00703DEF">
      <w:pPr>
        <w:rPr>
          <w:color w:val="0A0A0A"/>
        </w:rPr>
      </w:pPr>
      <w:r w:rsidRPr="00703DEF">
        <w:rPr>
          <w:rFonts w:eastAsia="Calibri"/>
          <w:bCs/>
          <w:iCs/>
          <w:lang w:eastAsia="en-US" w:bidi="en-US"/>
        </w:rPr>
        <w:t>В)  Р</w:t>
      </w:r>
      <w:r w:rsidRPr="00703DEF">
        <w:rPr>
          <w:color w:val="0A0A0A"/>
        </w:rPr>
        <w:t xml:space="preserve">азрешающие или запрещающие поезду проследовать из одного района станции в другой. </w:t>
      </w:r>
    </w:p>
    <w:p w:rsidR="00123711" w:rsidRPr="00703DEF" w:rsidRDefault="00123711" w:rsidP="00123711">
      <w:pPr>
        <w:ind w:left="1134" w:hanging="426"/>
        <w:rPr>
          <w:rFonts w:eastAsia="Calibri"/>
          <w:bCs/>
          <w:iCs/>
          <w:lang w:eastAsia="en-US" w:bidi="en-US"/>
        </w:rPr>
      </w:pPr>
    </w:p>
    <w:p w:rsidR="00123711" w:rsidRPr="00703DEF" w:rsidRDefault="00123711" w:rsidP="00123711">
      <w:pPr>
        <w:rPr>
          <w:color w:val="0A0A0A"/>
        </w:rPr>
      </w:pPr>
      <w:r w:rsidRPr="00703DEF">
        <w:rPr>
          <w:rFonts w:eastAsia="Calibri"/>
          <w:iCs/>
          <w:lang w:eastAsia="en-US" w:bidi="en-US"/>
        </w:rPr>
        <w:t xml:space="preserve">63. </w:t>
      </w:r>
      <w:r w:rsidRPr="00703DEF">
        <w:rPr>
          <w:bCs/>
          <w:color w:val="0A0A0A"/>
        </w:rPr>
        <w:t>Два желтых огня, из них верхний мигающий – это…</w:t>
      </w:r>
    </w:p>
    <w:p w:rsidR="00123711" w:rsidRPr="00703DEF" w:rsidRDefault="00123711" w:rsidP="00123711">
      <w:pPr>
        <w:jc w:val="both"/>
        <w:rPr>
          <w:color w:val="0A0A0A"/>
        </w:rPr>
      </w:pPr>
      <w:r w:rsidRPr="00703DEF">
        <w:rPr>
          <w:rFonts w:eastAsia="Calibri"/>
          <w:iCs/>
          <w:lang w:eastAsia="en-US" w:bidi="en-US"/>
        </w:rPr>
        <w:t xml:space="preserve">А) </w:t>
      </w:r>
      <w:r w:rsidRPr="00703DEF">
        <w:rPr>
          <w:color w:val="0A0A0A"/>
        </w:rPr>
        <w:t xml:space="preserve">"Разрешается движение с готовностью остановиться; следующий светофор закрыт"; </w:t>
      </w:r>
    </w:p>
    <w:p w:rsidR="00123711" w:rsidRPr="00703DEF" w:rsidRDefault="00123711" w:rsidP="00123711">
      <w:pPr>
        <w:jc w:val="both"/>
        <w:rPr>
          <w:color w:val="0A0A0A"/>
        </w:rPr>
      </w:pPr>
      <w:r w:rsidRPr="00703DEF">
        <w:rPr>
          <w:color w:val="0A0A0A"/>
        </w:rPr>
        <w:lastRenderedPageBreak/>
        <w:t xml:space="preserve">Б) "Разрешается проследование светофора с уменьшенной скоростью; поезд следует с отклонением по стрелочному переводу; следующий светофор открыт"; </w:t>
      </w:r>
    </w:p>
    <w:p w:rsidR="00123711" w:rsidRPr="00703DEF" w:rsidRDefault="00123711" w:rsidP="00123711">
      <w:pPr>
        <w:jc w:val="both"/>
        <w:rPr>
          <w:color w:val="0A0A0A"/>
        </w:rPr>
      </w:pPr>
      <w:r w:rsidRPr="00703DEF">
        <w:rPr>
          <w:color w:val="0A0A0A"/>
        </w:rPr>
        <w:t xml:space="preserve">В) "Разрешается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переводу"; </w:t>
      </w:r>
    </w:p>
    <w:p w:rsidR="00123711" w:rsidRPr="00703DEF" w:rsidRDefault="00123711" w:rsidP="00123711">
      <w:pPr>
        <w:ind w:left="1134" w:hanging="426"/>
        <w:jc w:val="both"/>
        <w:rPr>
          <w:color w:val="0A0A0A"/>
        </w:rPr>
      </w:pP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t>64. От чего зависят расстояния</w:t>
      </w:r>
      <w:proofErr w:type="gramStart"/>
      <w:r w:rsidRPr="00703DEF">
        <w:t xml:space="preserve"> А</w:t>
      </w:r>
      <w:proofErr w:type="gramEnd"/>
      <w:r w:rsidRPr="00703DEF">
        <w:t xml:space="preserve"> и Б в схемах ограждения</w:t>
      </w:r>
      <w:r w:rsidRPr="00703DEF">
        <w:rPr>
          <w:rFonts w:eastAsia="Calibri"/>
          <w:lang w:eastAsia="en-US" w:bidi="en-US"/>
        </w:rPr>
        <w:t>…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А) От скорости, уклона и вида поездов.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 xml:space="preserve">Б)  От скорости, уклона и </w:t>
      </w:r>
      <w:proofErr w:type="spellStart"/>
      <w:r w:rsidRPr="00703DEF">
        <w:rPr>
          <w:rFonts w:eastAsia="Calibri"/>
          <w:iCs/>
          <w:lang w:eastAsia="en-US" w:bidi="en-US"/>
        </w:rPr>
        <w:t>грузонапряженности</w:t>
      </w:r>
      <w:proofErr w:type="spellEnd"/>
      <w:r w:rsidRPr="00703DEF">
        <w:rPr>
          <w:rFonts w:eastAsia="Calibri"/>
          <w:iCs/>
          <w:lang w:eastAsia="en-US" w:bidi="en-US"/>
        </w:rPr>
        <w:t>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В)  От плана и профиля пути.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</w:p>
    <w:p w:rsidR="00123711" w:rsidRPr="00703DEF" w:rsidRDefault="00123711" w:rsidP="00123711">
      <w:r w:rsidRPr="00703DEF">
        <w:rPr>
          <w:rFonts w:eastAsia="Calibri"/>
          <w:iCs/>
          <w:lang w:eastAsia="en-US" w:bidi="en-US"/>
        </w:rPr>
        <w:t xml:space="preserve">65. </w:t>
      </w:r>
      <w:r w:rsidRPr="00703DEF">
        <w:t>Основным средством передачи указаний при маневровой работе должна быть:</w:t>
      </w:r>
    </w:p>
    <w:p w:rsidR="00123711" w:rsidRPr="00703DEF" w:rsidRDefault="00123711" w:rsidP="00123711">
      <w:r w:rsidRPr="00703DEF">
        <w:t>А) Ручная и звуковая сигнализация.</w:t>
      </w:r>
    </w:p>
    <w:p w:rsidR="00123711" w:rsidRPr="00703DEF" w:rsidRDefault="00123711" w:rsidP="00123711">
      <w:r w:rsidRPr="00703DEF">
        <w:t>Б) Двусторонняя парковая связь.</w:t>
      </w:r>
    </w:p>
    <w:p w:rsidR="00123711" w:rsidRPr="00703DEF" w:rsidRDefault="00123711" w:rsidP="00123711">
      <w:r w:rsidRPr="00703DEF">
        <w:t>В) Радиосвязь.</w:t>
      </w:r>
    </w:p>
    <w:p w:rsidR="00123711" w:rsidRPr="00703DEF" w:rsidRDefault="00123711" w:rsidP="00123711">
      <w:pPr>
        <w:ind w:firstLine="709"/>
      </w:pPr>
    </w:p>
    <w:p w:rsidR="00123711" w:rsidRPr="00703DEF" w:rsidRDefault="00123711" w:rsidP="00123711">
      <w:pPr>
        <w:ind w:left="284" w:hanging="284"/>
        <w:jc w:val="both"/>
      </w:pPr>
      <w:r w:rsidRPr="00703DEF">
        <w:t>66. На каком расстоянии должны быть отчетливо различимы из кабины локомотива, сигнальные огни светофоров прикрытия на прямом участке пути?</w:t>
      </w:r>
    </w:p>
    <w:p w:rsidR="00123711" w:rsidRPr="00703DEF" w:rsidRDefault="00123711" w:rsidP="00123711">
      <w:r w:rsidRPr="00703DEF">
        <w:t>А) 200 м</w:t>
      </w:r>
    </w:p>
    <w:p w:rsidR="00123711" w:rsidRPr="00703DEF" w:rsidRDefault="00123711" w:rsidP="00123711">
      <w:r w:rsidRPr="00703DEF">
        <w:t>Б) 400м</w:t>
      </w:r>
    </w:p>
    <w:p w:rsidR="00123711" w:rsidRPr="00703DEF" w:rsidRDefault="00123711" w:rsidP="00123711">
      <w:r w:rsidRPr="00703DEF">
        <w:t>В) 1000м</w:t>
      </w:r>
    </w:p>
    <w:p w:rsidR="00123711" w:rsidRPr="00703DEF" w:rsidRDefault="00123711" w:rsidP="00123711">
      <w:pPr>
        <w:ind w:left="720"/>
      </w:pPr>
    </w:p>
    <w:p w:rsidR="00123711" w:rsidRPr="00703DEF" w:rsidRDefault="00123711" w:rsidP="00123711">
      <w:pPr>
        <w:jc w:val="both"/>
      </w:pPr>
      <w:r w:rsidRPr="00703DEF">
        <w:t>67. Предупреждения на длительные сроки (более 10 суток) устанавливаются приказами:</w:t>
      </w:r>
    </w:p>
    <w:p w:rsidR="00123711" w:rsidRPr="00703DEF" w:rsidRDefault="00123711" w:rsidP="00123711">
      <w:pPr>
        <w:jc w:val="both"/>
      </w:pPr>
      <w:r w:rsidRPr="00703DEF">
        <w:t>А) Начальника отделения железных дорог.</w:t>
      </w:r>
    </w:p>
    <w:p w:rsidR="00123711" w:rsidRPr="00703DEF" w:rsidRDefault="00123711" w:rsidP="00123711">
      <w:pPr>
        <w:jc w:val="both"/>
      </w:pPr>
      <w:r w:rsidRPr="00703DEF">
        <w:t>Б) Начальников  служб соответствующих подразделений по характеру предупреждения.</w:t>
      </w:r>
    </w:p>
    <w:p w:rsidR="00123711" w:rsidRPr="00703DEF" w:rsidRDefault="00123711" w:rsidP="00123711">
      <w:pPr>
        <w:jc w:val="both"/>
      </w:pPr>
      <w:r w:rsidRPr="00703DEF">
        <w:t>В) Начальника железной дороги.</w:t>
      </w:r>
    </w:p>
    <w:p w:rsidR="00123711" w:rsidRPr="00703DEF" w:rsidRDefault="00123711" w:rsidP="00123711">
      <w:pPr>
        <w:ind w:firstLine="708"/>
        <w:jc w:val="both"/>
      </w:pPr>
    </w:p>
    <w:p w:rsidR="00123711" w:rsidRPr="00703DEF" w:rsidRDefault="00123711" w:rsidP="00123711">
      <w:pPr>
        <w:pStyle w:val="af"/>
        <w:rPr>
          <w:rFonts w:eastAsia="Calibri"/>
          <w:iCs/>
          <w:lang w:bidi="en-US"/>
        </w:rPr>
      </w:pPr>
      <w:r w:rsidRPr="00703DEF">
        <w:t xml:space="preserve">68. </w:t>
      </w:r>
      <w:r w:rsidRPr="00703DEF">
        <w:rPr>
          <w:color w:val="0A0A0A"/>
        </w:rPr>
        <w:t>Расстояние между внутренними гранями колес у ненагруженной колесной пары должно быть</w:t>
      </w:r>
      <w:r w:rsidRPr="00703DEF">
        <w:rPr>
          <w:rFonts w:eastAsia="Calibri"/>
          <w:iCs/>
          <w:lang w:bidi="en-US"/>
        </w:rPr>
        <w:t>…</w:t>
      </w: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А) 1520мм.</w:t>
      </w:r>
    </w:p>
    <w:p w:rsidR="00123711" w:rsidRPr="00703DEF" w:rsidRDefault="00123711" w:rsidP="00123711">
      <w:pPr>
        <w:rPr>
          <w:rFonts w:eastAsia="Calibri"/>
          <w:bCs/>
          <w:iCs/>
          <w:lang w:eastAsia="en-US" w:bidi="en-US"/>
        </w:rPr>
      </w:pPr>
      <w:r w:rsidRPr="00703DEF">
        <w:rPr>
          <w:rFonts w:eastAsia="Calibri"/>
          <w:bCs/>
          <w:iCs/>
          <w:lang w:eastAsia="en-US" w:bidi="en-US"/>
        </w:rPr>
        <w:t xml:space="preserve">Б) </w:t>
      </w:r>
      <w:smartTag w:uri="urn:schemas-microsoft-com:office:smarttags" w:element="metricconverter">
        <w:smartTagPr>
          <w:attr w:name="ProductID" w:val="1440 мм"/>
        </w:smartTagPr>
        <w:r w:rsidRPr="00703DEF">
          <w:rPr>
            <w:color w:val="0A0A0A"/>
          </w:rPr>
          <w:t>1440 мм.</w:t>
        </w:r>
      </w:smartTag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В) 1535 мм.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t>69.</w:t>
      </w:r>
      <w:r w:rsidRPr="00703DEF">
        <w:rPr>
          <w:rFonts w:eastAsia="Calibri"/>
          <w:bCs/>
          <w:iCs/>
          <w:lang w:eastAsia="en-US" w:bidi="en-US"/>
        </w:rPr>
        <w:t xml:space="preserve">Кем </w:t>
      </w:r>
      <w:r w:rsidRPr="00703DEF">
        <w:rPr>
          <w:color w:val="0A0A0A"/>
        </w:rPr>
        <w:t>составляется техническо-распорядительный акт станции</w:t>
      </w:r>
      <w:r w:rsidRPr="00703DEF">
        <w:rPr>
          <w:rFonts w:eastAsia="Calibri"/>
          <w:lang w:eastAsia="en-US" w:bidi="en-US"/>
        </w:rPr>
        <w:t>…</w:t>
      </w:r>
    </w:p>
    <w:p w:rsidR="00123711" w:rsidRPr="00703DEF" w:rsidRDefault="00123711" w:rsidP="00123711">
      <w:pPr>
        <w:rPr>
          <w:rFonts w:eastAsia="Calibri"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 xml:space="preserve">А) </w:t>
      </w:r>
      <w:r w:rsidRPr="00703DEF">
        <w:rPr>
          <w:color w:val="0A0A0A"/>
        </w:rPr>
        <w:t>Начальником станции.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Б) Поездным диспетчером.</w:t>
      </w:r>
    </w:p>
    <w:p w:rsidR="00123711" w:rsidRPr="00703DEF" w:rsidRDefault="00123711" w:rsidP="00123711">
      <w:pPr>
        <w:rPr>
          <w:rFonts w:eastAsia="Calibri"/>
          <w:iCs/>
          <w:lang w:eastAsia="en-US" w:bidi="en-US"/>
        </w:rPr>
      </w:pPr>
      <w:r w:rsidRPr="00703DEF">
        <w:rPr>
          <w:rFonts w:eastAsia="Calibri"/>
          <w:iCs/>
          <w:lang w:eastAsia="en-US" w:bidi="en-US"/>
        </w:rPr>
        <w:t>В) Начальником дороги.</w:t>
      </w:r>
    </w:p>
    <w:p w:rsidR="00123711" w:rsidRPr="00703DEF" w:rsidRDefault="00123711" w:rsidP="00123711">
      <w:pPr>
        <w:ind w:firstLine="708"/>
        <w:rPr>
          <w:rFonts w:eastAsia="Calibri"/>
          <w:iCs/>
          <w:lang w:eastAsia="en-US" w:bidi="en-US"/>
        </w:rPr>
      </w:pPr>
    </w:p>
    <w:p w:rsidR="00123711" w:rsidRPr="00703DEF" w:rsidRDefault="00123711" w:rsidP="00123711">
      <w:pPr>
        <w:jc w:val="both"/>
      </w:pPr>
      <w:r w:rsidRPr="00703DEF">
        <w:t>70. К какой категории относятся восстановительные, пожарные поезда, снегоочистители, локомотивы без вагонов, автомотрисы и дрезины несъемного типа, назначаемые для восстановления движения.</w:t>
      </w:r>
    </w:p>
    <w:p w:rsidR="00123711" w:rsidRPr="00703DEF" w:rsidRDefault="00123711" w:rsidP="00123711">
      <w:pPr>
        <w:ind w:left="142"/>
      </w:pPr>
      <w:r w:rsidRPr="00703DEF">
        <w:t>А) Очередные.</w:t>
      </w:r>
    </w:p>
    <w:p w:rsidR="00123711" w:rsidRPr="00703DEF" w:rsidRDefault="00123711" w:rsidP="00123711">
      <w:pPr>
        <w:ind w:left="142"/>
      </w:pPr>
      <w:r w:rsidRPr="00703DEF">
        <w:t>Б) Поезда, назначаемые по особым требованиям, очередность которых устанавливается при назначении.</w:t>
      </w:r>
    </w:p>
    <w:p w:rsidR="00123711" w:rsidRPr="00703DEF" w:rsidRDefault="00123711" w:rsidP="00123711">
      <w:pPr>
        <w:ind w:left="142"/>
      </w:pPr>
      <w:r w:rsidRPr="00703DEF">
        <w:t>В) Внеочередные.</w:t>
      </w:r>
    </w:p>
    <w:p w:rsidR="00123711" w:rsidRPr="00703DEF" w:rsidRDefault="00123711" w:rsidP="00123711">
      <w:pPr>
        <w:ind w:right="-284"/>
        <w:jc w:val="both"/>
      </w:pPr>
    </w:p>
    <w:p w:rsidR="00123711" w:rsidRPr="00703DEF" w:rsidRDefault="00123711" w:rsidP="00123711">
      <w:pPr>
        <w:ind w:right="-284"/>
        <w:jc w:val="both"/>
      </w:pPr>
      <w:r w:rsidRPr="00703DEF">
        <w:t xml:space="preserve">71. Сигналы на железнодорожном транспорте служат для обеспечения безопасности движения, а также </w:t>
      </w:r>
      <w:proofErr w:type="gramStart"/>
      <w:r w:rsidRPr="00703DEF">
        <w:t>для</w:t>
      </w:r>
      <w:proofErr w:type="gramEnd"/>
      <w:r w:rsidRPr="00703DEF">
        <w:t>:</w:t>
      </w:r>
    </w:p>
    <w:p w:rsidR="00123711" w:rsidRPr="00703DEF" w:rsidRDefault="00123711" w:rsidP="00123711">
      <w:pPr>
        <w:pStyle w:val="a3"/>
        <w:numPr>
          <w:ilvl w:val="0"/>
          <w:numId w:val="47"/>
        </w:numPr>
        <w:tabs>
          <w:tab w:val="left" w:pos="1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безостановочной</w:t>
      </w:r>
    </w:p>
    <w:p w:rsidR="00123711" w:rsidRPr="00703DEF" w:rsidRDefault="00123711" w:rsidP="00123711">
      <w:pPr>
        <w:pStyle w:val="a3"/>
        <w:numPr>
          <w:ilvl w:val="0"/>
          <w:numId w:val="47"/>
        </w:numPr>
        <w:tabs>
          <w:tab w:val="left" w:pos="1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безопасной</w:t>
      </w:r>
    </w:p>
    <w:p w:rsidR="00123711" w:rsidRPr="00703DEF" w:rsidRDefault="00123711" w:rsidP="00123711">
      <w:pPr>
        <w:pStyle w:val="a3"/>
        <w:numPr>
          <w:ilvl w:val="0"/>
          <w:numId w:val="47"/>
        </w:numPr>
        <w:tabs>
          <w:tab w:val="left" w:pos="142"/>
        </w:tabs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правильной организации движения поездов и маневровой работы</w:t>
      </w:r>
    </w:p>
    <w:p w:rsidR="00123711" w:rsidRPr="00703DEF" w:rsidRDefault="00123711" w:rsidP="00123711">
      <w:pPr>
        <w:ind w:right="-284"/>
        <w:jc w:val="both"/>
      </w:pPr>
    </w:p>
    <w:p w:rsidR="00123711" w:rsidRPr="00703DEF" w:rsidRDefault="00123711" w:rsidP="00123711">
      <w:pPr>
        <w:pStyle w:val="a3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72. Цветом, формой, положением и числом сигнальных показаний обозначаются сигналы:</w:t>
      </w:r>
    </w:p>
    <w:p w:rsidR="00123711" w:rsidRPr="00703DEF" w:rsidRDefault="00123711" w:rsidP="00123711">
      <w:pPr>
        <w:pStyle w:val="a3"/>
        <w:numPr>
          <w:ilvl w:val="0"/>
          <w:numId w:val="43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круглосуточные</w:t>
      </w:r>
    </w:p>
    <w:p w:rsidR="00123711" w:rsidRPr="00703DEF" w:rsidRDefault="00123711" w:rsidP="00123711">
      <w:pPr>
        <w:pStyle w:val="a3"/>
        <w:numPr>
          <w:ilvl w:val="0"/>
          <w:numId w:val="43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3DEF">
        <w:rPr>
          <w:rFonts w:ascii="Times New Roman" w:hAnsi="Times New Roman"/>
          <w:sz w:val="24"/>
          <w:szCs w:val="24"/>
        </w:rPr>
        <w:t>видимые</w:t>
      </w:r>
      <w:proofErr w:type="gramEnd"/>
    </w:p>
    <w:p w:rsidR="00123711" w:rsidRPr="00703DEF" w:rsidRDefault="00123711" w:rsidP="00123711">
      <w:pPr>
        <w:pStyle w:val="a3"/>
        <w:numPr>
          <w:ilvl w:val="0"/>
          <w:numId w:val="43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звуковые</w:t>
      </w:r>
    </w:p>
    <w:p w:rsidR="00123711" w:rsidRPr="00703DEF" w:rsidRDefault="00123711" w:rsidP="00123711">
      <w:pPr>
        <w:pStyle w:val="a3"/>
        <w:ind w:left="360" w:right="-284"/>
        <w:jc w:val="both"/>
        <w:rPr>
          <w:rFonts w:ascii="Times New Roman" w:hAnsi="Times New Roman"/>
          <w:sz w:val="24"/>
          <w:szCs w:val="24"/>
        </w:rPr>
      </w:pPr>
    </w:p>
    <w:p w:rsidR="00123711" w:rsidRPr="00703DEF" w:rsidRDefault="00123711" w:rsidP="00123711">
      <w:pPr>
        <w:pStyle w:val="a3"/>
        <w:ind w:left="0"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73. Светофор – это:</w:t>
      </w:r>
    </w:p>
    <w:p w:rsidR="00123711" w:rsidRPr="00703DEF" w:rsidRDefault="00123711" w:rsidP="00123711">
      <w:pPr>
        <w:pStyle w:val="a3"/>
        <w:numPr>
          <w:ilvl w:val="0"/>
          <w:numId w:val="4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сигнальный прибор</w:t>
      </w:r>
    </w:p>
    <w:p w:rsidR="00123711" w:rsidRPr="00703DEF" w:rsidRDefault="00123711" w:rsidP="00123711">
      <w:pPr>
        <w:pStyle w:val="a3"/>
        <w:numPr>
          <w:ilvl w:val="0"/>
          <w:numId w:val="4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оптическая конструкция</w:t>
      </w:r>
    </w:p>
    <w:p w:rsidR="00123711" w:rsidRPr="00703DEF" w:rsidRDefault="00123711" w:rsidP="00123711">
      <w:pPr>
        <w:pStyle w:val="a3"/>
        <w:numPr>
          <w:ilvl w:val="0"/>
          <w:numId w:val="4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ламповое устройство</w:t>
      </w:r>
    </w:p>
    <w:p w:rsidR="00123711" w:rsidRPr="00703DEF" w:rsidRDefault="00123711" w:rsidP="00123711">
      <w:pPr>
        <w:pStyle w:val="a3"/>
        <w:ind w:left="360" w:right="-284"/>
        <w:jc w:val="both"/>
        <w:rPr>
          <w:rFonts w:ascii="Times New Roman" w:hAnsi="Times New Roman"/>
          <w:sz w:val="24"/>
          <w:szCs w:val="24"/>
        </w:rPr>
      </w:pPr>
    </w:p>
    <w:p w:rsidR="00123711" w:rsidRPr="00703DEF" w:rsidRDefault="00123711" w:rsidP="00123711">
      <w:pPr>
        <w:ind w:right="-284"/>
        <w:jc w:val="both"/>
      </w:pPr>
      <w:r w:rsidRPr="00703DEF">
        <w:t>74. Сигналы, подаваемые в светлое время суток; для подачи таких сигналов служат диски, щиты, флаги, крылья семафоров и сигнальные указатели – это:</w:t>
      </w:r>
    </w:p>
    <w:p w:rsidR="00123711" w:rsidRPr="00703DEF" w:rsidRDefault="00123711" w:rsidP="00123711">
      <w:pPr>
        <w:pStyle w:val="a3"/>
        <w:numPr>
          <w:ilvl w:val="0"/>
          <w:numId w:val="45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дневные</w:t>
      </w:r>
    </w:p>
    <w:p w:rsidR="00123711" w:rsidRPr="00703DEF" w:rsidRDefault="00123711" w:rsidP="00123711">
      <w:pPr>
        <w:pStyle w:val="a3"/>
        <w:numPr>
          <w:ilvl w:val="0"/>
          <w:numId w:val="45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круглосуточные</w:t>
      </w:r>
    </w:p>
    <w:p w:rsidR="00123711" w:rsidRPr="00703DEF" w:rsidRDefault="00123711" w:rsidP="00123711">
      <w:pPr>
        <w:pStyle w:val="a3"/>
        <w:numPr>
          <w:ilvl w:val="0"/>
          <w:numId w:val="45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мигающие</w:t>
      </w:r>
    </w:p>
    <w:p w:rsidR="00123711" w:rsidRPr="00703DEF" w:rsidRDefault="00123711" w:rsidP="00703DEF">
      <w:pPr>
        <w:ind w:right="-284"/>
        <w:jc w:val="both"/>
      </w:pPr>
    </w:p>
    <w:p w:rsidR="00123711" w:rsidRPr="00703DEF" w:rsidRDefault="00123711" w:rsidP="00123711">
      <w:pPr>
        <w:ind w:right="-284"/>
        <w:jc w:val="both"/>
      </w:pPr>
      <w:r w:rsidRPr="00703DEF">
        <w:t>75.Сигналы, выраженные числом – это:</w:t>
      </w:r>
    </w:p>
    <w:p w:rsidR="00123711" w:rsidRPr="00703DEF" w:rsidRDefault="00123711" w:rsidP="00123711">
      <w:pPr>
        <w:pStyle w:val="a3"/>
        <w:numPr>
          <w:ilvl w:val="0"/>
          <w:numId w:val="46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ориентировочные</w:t>
      </w:r>
    </w:p>
    <w:p w:rsidR="00123711" w:rsidRPr="00703DEF" w:rsidRDefault="00123711" w:rsidP="00123711">
      <w:pPr>
        <w:pStyle w:val="a3"/>
        <w:numPr>
          <w:ilvl w:val="0"/>
          <w:numId w:val="46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03DEF">
        <w:rPr>
          <w:rFonts w:ascii="Times New Roman" w:hAnsi="Times New Roman"/>
          <w:sz w:val="24"/>
          <w:szCs w:val="24"/>
        </w:rPr>
        <w:t>видимые</w:t>
      </w:r>
      <w:proofErr w:type="gramEnd"/>
    </w:p>
    <w:p w:rsidR="00123711" w:rsidRPr="00703DEF" w:rsidRDefault="00123711" w:rsidP="00123711">
      <w:pPr>
        <w:pStyle w:val="a3"/>
        <w:numPr>
          <w:ilvl w:val="0"/>
          <w:numId w:val="46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703DEF">
        <w:rPr>
          <w:rFonts w:ascii="Times New Roman" w:hAnsi="Times New Roman"/>
          <w:sz w:val="24"/>
          <w:szCs w:val="24"/>
        </w:rPr>
        <w:t>звуковые</w:t>
      </w:r>
    </w:p>
    <w:p w:rsidR="00123711" w:rsidRPr="00C274F5" w:rsidRDefault="00123711" w:rsidP="00123711">
      <w:pPr>
        <w:ind w:right="-284"/>
        <w:jc w:val="both"/>
        <w:rPr>
          <w:b/>
        </w:rPr>
      </w:pPr>
    </w:p>
    <w:p w:rsidR="00123711" w:rsidRPr="00C274F5" w:rsidRDefault="00123711" w:rsidP="001237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КЛЮЧ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1"/>
        <w:gridCol w:w="670"/>
        <w:gridCol w:w="670"/>
        <w:gridCol w:w="671"/>
        <w:gridCol w:w="673"/>
        <w:gridCol w:w="673"/>
        <w:gridCol w:w="673"/>
        <w:gridCol w:w="672"/>
        <w:gridCol w:w="673"/>
        <w:gridCol w:w="682"/>
        <w:gridCol w:w="682"/>
        <w:gridCol w:w="682"/>
        <w:gridCol w:w="682"/>
        <w:gridCol w:w="682"/>
        <w:gridCol w:w="682"/>
      </w:tblGrid>
      <w:tr w:rsidR="00123711" w:rsidRPr="00935D83" w:rsidTr="008A4098"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15</w:t>
            </w:r>
          </w:p>
        </w:tc>
      </w:tr>
      <w:tr w:rsidR="00123711" w:rsidRPr="00935D83" w:rsidTr="008A4098"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</w:tr>
    </w:tbl>
    <w:p w:rsidR="00123711" w:rsidRPr="007F3172" w:rsidRDefault="00123711" w:rsidP="0012371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6"/>
        <w:gridCol w:w="676"/>
        <w:gridCol w:w="675"/>
        <w:gridCol w:w="675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</w:tblGrid>
      <w:tr w:rsidR="00123711" w:rsidRPr="00935D83" w:rsidTr="008A4098"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30</w:t>
            </w:r>
          </w:p>
        </w:tc>
      </w:tr>
      <w:tr w:rsidR="00123711" w:rsidRPr="00935D83" w:rsidTr="008A4098"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5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</w:tr>
    </w:tbl>
    <w:p w:rsidR="00123711" w:rsidRPr="00C274F5" w:rsidRDefault="00123711" w:rsidP="00123711">
      <w:pPr>
        <w:pStyle w:val="a3"/>
        <w:ind w:left="36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682"/>
        <w:gridCol w:w="682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 w:rsidRPr="00935D83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</w:tr>
    </w:tbl>
    <w:p w:rsidR="00123711" w:rsidRPr="007F3172" w:rsidRDefault="00123711" w:rsidP="0012371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682"/>
        <w:gridCol w:w="682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</w:tr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123711" w:rsidRDefault="00123711" w:rsidP="0012371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682"/>
        <w:gridCol w:w="682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84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</w:tbl>
    <w:p w:rsidR="00123711" w:rsidRDefault="00123711" w:rsidP="00123711">
      <w:pPr>
        <w:rPr>
          <w:b/>
        </w:rPr>
      </w:pPr>
    </w:p>
    <w:p w:rsidR="00123711" w:rsidRDefault="00123711" w:rsidP="00123711">
      <w:pPr>
        <w:rPr>
          <w:b/>
        </w:rPr>
      </w:pPr>
    </w:p>
    <w:p w:rsidR="00123711" w:rsidRDefault="00123711" w:rsidP="00123711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3"/>
        <w:gridCol w:w="682"/>
        <w:gridCol w:w="682"/>
      </w:tblGrid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</w:tr>
      <w:tr w:rsidR="00123711" w:rsidRPr="00935D83" w:rsidTr="008A4098">
        <w:tc>
          <w:tcPr>
            <w:tcW w:w="683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82" w:type="dxa"/>
          </w:tcPr>
          <w:p w:rsidR="00123711" w:rsidRPr="00935D83" w:rsidRDefault="00123711" w:rsidP="008A40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</w:tc>
      </w:tr>
    </w:tbl>
    <w:p w:rsidR="00675B55" w:rsidRDefault="00675B55" w:rsidP="00675B55">
      <w:pPr>
        <w:ind w:firstLine="709"/>
        <w:jc w:val="both"/>
      </w:pPr>
    </w:p>
    <w:sectPr w:rsidR="00675B55" w:rsidSect="00690B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098" w:rsidRDefault="008A4098" w:rsidP="00690B3B">
      <w:r>
        <w:separator/>
      </w:r>
    </w:p>
  </w:endnote>
  <w:endnote w:type="continuationSeparator" w:id="0">
    <w:p w:rsidR="008A4098" w:rsidRDefault="008A4098" w:rsidP="00690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98" w:rsidRDefault="00817573" w:rsidP="00690B3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409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4098" w:rsidRDefault="008A4098" w:rsidP="00690B3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0070"/>
    </w:sdtPr>
    <w:sdtContent>
      <w:p w:rsidR="008A4098" w:rsidRDefault="00817573">
        <w:pPr>
          <w:pStyle w:val="a5"/>
          <w:jc w:val="right"/>
        </w:pPr>
        <w:fldSimple w:instr=" PAGE   \* MERGEFORMAT ">
          <w:r w:rsidR="0048572D">
            <w:rPr>
              <w:noProof/>
            </w:rPr>
            <w:t>1</w:t>
          </w:r>
        </w:fldSimple>
      </w:p>
    </w:sdtContent>
  </w:sdt>
  <w:p w:rsidR="008A4098" w:rsidRDefault="008A4098" w:rsidP="00FD5F9E">
    <w:pPr>
      <w:pStyle w:val="a5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0063"/>
    </w:sdtPr>
    <w:sdtContent>
      <w:p w:rsidR="008A4098" w:rsidRDefault="00817573">
        <w:pPr>
          <w:pStyle w:val="a5"/>
          <w:jc w:val="right"/>
        </w:pPr>
        <w:fldSimple w:instr=" PAGE   \* MERGEFORMAT ">
          <w:r w:rsidR="008A4098">
            <w:rPr>
              <w:noProof/>
            </w:rPr>
            <w:t>1</w:t>
          </w:r>
        </w:fldSimple>
      </w:p>
    </w:sdtContent>
  </w:sdt>
  <w:p w:rsidR="008A4098" w:rsidRDefault="008A4098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0077"/>
    </w:sdtPr>
    <w:sdtContent>
      <w:p w:rsidR="008A4098" w:rsidRDefault="00817573">
        <w:pPr>
          <w:pStyle w:val="a5"/>
          <w:jc w:val="right"/>
        </w:pPr>
        <w:fldSimple w:instr=" PAGE   \* MERGEFORMAT ">
          <w:r w:rsidR="0048572D">
            <w:rPr>
              <w:noProof/>
            </w:rPr>
            <w:t>41</w:t>
          </w:r>
        </w:fldSimple>
      </w:p>
    </w:sdtContent>
  </w:sdt>
  <w:p w:rsidR="008A4098" w:rsidRDefault="008A4098" w:rsidP="004078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098" w:rsidRDefault="008A4098" w:rsidP="00690B3B">
      <w:r>
        <w:separator/>
      </w:r>
    </w:p>
  </w:footnote>
  <w:footnote w:type="continuationSeparator" w:id="0">
    <w:p w:rsidR="008A4098" w:rsidRDefault="008A4098" w:rsidP="00690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98" w:rsidRPr="004078CF" w:rsidRDefault="008A4098" w:rsidP="004078C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098" w:rsidRPr="004078CF" w:rsidRDefault="008A4098" w:rsidP="004078C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2D1"/>
    <w:multiLevelType w:val="hybridMultilevel"/>
    <w:tmpl w:val="D2BCF2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E6C0E"/>
    <w:multiLevelType w:val="hybridMultilevel"/>
    <w:tmpl w:val="68E237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555A6"/>
    <w:multiLevelType w:val="multilevel"/>
    <w:tmpl w:val="252E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F5FD1"/>
    <w:multiLevelType w:val="multilevel"/>
    <w:tmpl w:val="294CC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42206"/>
    <w:multiLevelType w:val="multilevel"/>
    <w:tmpl w:val="0E6E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434DF"/>
    <w:multiLevelType w:val="multilevel"/>
    <w:tmpl w:val="357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F452C5"/>
    <w:multiLevelType w:val="hybridMultilevel"/>
    <w:tmpl w:val="E48C6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E11E68"/>
    <w:multiLevelType w:val="multilevel"/>
    <w:tmpl w:val="64D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144DA3"/>
    <w:multiLevelType w:val="multilevel"/>
    <w:tmpl w:val="7070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4E5FAC"/>
    <w:multiLevelType w:val="multilevel"/>
    <w:tmpl w:val="4CBE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D34C30"/>
    <w:multiLevelType w:val="multilevel"/>
    <w:tmpl w:val="3038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36320A"/>
    <w:multiLevelType w:val="hybridMultilevel"/>
    <w:tmpl w:val="AE1CE76E"/>
    <w:lvl w:ilvl="0" w:tplc="EAC662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C46415"/>
    <w:multiLevelType w:val="hybridMultilevel"/>
    <w:tmpl w:val="60C24826"/>
    <w:lvl w:ilvl="0" w:tplc="4F863206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C029B"/>
    <w:multiLevelType w:val="multilevel"/>
    <w:tmpl w:val="29AC3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3144EF"/>
    <w:multiLevelType w:val="hybridMultilevel"/>
    <w:tmpl w:val="9D5C6A04"/>
    <w:lvl w:ilvl="0" w:tplc="DD6AE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E64A58"/>
    <w:multiLevelType w:val="multilevel"/>
    <w:tmpl w:val="C6CE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FF38A6"/>
    <w:multiLevelType w:val="hybridMultilevel"/>
    <w:tmpl w:val="020A9D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C66FB"/>
    <w:multiLevelType w:val="multilevel"/>
    <w:tmpl w:val="D854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A1702"/>
    <w:multiLevelType w:val="hybridMultilevel"/>
    <w:tmpl w:val="A2AE55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0302F"/>
    <w:multiLevelType w:val="multilevel"/>
    <w:tmpl w:val="6D54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F5108F"/>
    <w:multiLevelType w:val="hybridMultilevel"/>
    <w:tmpl w:val="E3DE438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858C0"/>
    <w:multiLevelType w:val="multilevel"/>
    <w:tmpl w:val="F87A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3B4BE7"/>
    <w:multiLevelType w:val="multilevel"/>
    <w:tmpl w:val="5B0AE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4A52EC"/>
    <w:multiLevelType w:val="multilevel"/>
    <w:tmpl w:val="E578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25D2146"/>
    <w:multiLevelType w:val="multilevel"/>
    <w:tmpl w:val="7F4E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D549F3"/>
    <w:multiLevelType w:val="multilevel"/>
    <w:tmpl w:val="4FD0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F769B8"/>
    <w:multiLevelType w:val="multilevel"/>
    <w:tmpl w:val="17DA5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42A11"/>
    <w:multiLevelType w:val="multilevel"/>
    <w:tmpl w:val="0A54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867934"/>
    <w:multiLevelType w:val="multilevel"/>
    <w:tmpl w:val="438E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F507328"/>
    <w:multiLevelType w:val="hybridMultilevel"/>
    <w:tmpl w:val="80DE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B0FCA"/>
    <w:multiLevelType w:val="multilevel"/>
    <w:tmpl w:val="CCE0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441DAF"/>
    <w:multiLevelType w:val="hybridMultilevel"/>
    <w:tmpl w:val="89E49100"/>
    <w:lvl w:ilvl="0" w:tplc="8380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9A608AF"/>
    <w:multiLevelType w:val="multilevel"/>
    <w:tmpl w:val="978084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9E31621"/>
    <w:multiLevelType w:val="hybridMultilevel"/>
    <w:tmpl w:val="59AEF6B6"/>
    <w:lvl w:ilvl="0" w:tplc="23F0208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183339"/>
    <w:multiLevelType w:val="hybridMultilevel"/>
    <w:tmpl w:val="2D14E6C6"/>
    <w:lvl w:ilvl="0" w:tplc="CD64E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5C0659"/>
    <w:multiLevelType w:val="multilevel"/>
    <w:tmpl w:val="512EC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4B1E6F"/>
    <w:multiLevelType w:val="multilevel"/>
    <w:tmpl w:val="5974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D43F8"/>
    <w:multiLevelType w:val="multilevel"/>
    <w:tmpl w:val="9032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2943C8"/>
    <w:multiLevelType w:val="hybridMultilevel"/>
    <w:tmpl w:val="43BE3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B445B"/>
    <w:multiLevelType w:val="hybridMultilevel"/>
    <w:tmpl w:val="3F66AFCE"/>
    <w:lvl w:ilvl="0" w:tplc="7EC60B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319525C"/>
    <w:multiLevelType w:val="multilevel"/>
    <w:tmpl w:val="8F5A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5B566E"/>
    <w:multiLevelType w:val="hybridMultilevel"/>
    <w:tmpl w:val="226030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AE3AB9"/>
    <w:multiLevelType w:val="multilevel"/>
    <w:tmpl w:val="FB7C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787488"/>
    <w:multiLevelType w:val="hybridMultilevel"/>
    <w:tmpl w:val="BB4038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DD93452"/>
    <w:multiLevelType w:val="multilevel"/>
    <w:tmpl w:val="F1AA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A2CAD"/>
    <w:multiLevelType w:val="hybridMultilevel"/>
    <w:tmpl w:val="00449FAE"/>
    <w:lvl w:ilvl="0" w:tplc="5CB01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44"/>
  </w:num>
  <w:num w:numId="4">
    <w:abstractNumId w:val="6"/>
  </w:num>
  <w:num w:numId="5">
    <w:abstractNumId w:val="2"/>
  </w:num>
  <w:num w:numId="6">
    <w:abstractNumId w:val="34"/>
  </w:num>
  <w:num w:numId="7">
    <w:abstractNumId w:val="40"/>
  </w:num>
  <w:num w:numId="8">
    <w:abstractNumId w:val="30"/>
  </w:num>
  <w:num w:numId="9">
    <w:abstractNumId w:val="46"/>
  </w:num>
  <w:num w:numId="10">
    <w:abstractNumId w:val="32"/>
  </w:num>
  <w:num w:numId="11">
    <w:abstractNumId w:val="39"/>
  </w:num>
  <w:num w:numId="12">
    <w:abstractNumId w:val="35"/>
  </w:num>
  <w:num w:numId="13">
    <w:abstractNumId w:val="12"/>
  </w:num>
  <w:num w:numId="14">
    <w:abstractNumId w:val="43"/>
  </w:num>
  <w:num w:numId="15">
    <w:abstractNumId w:val="16"/>
  </w:num>
  <w:num w:numId="16">
    <w:abstractNumId w:val="36"/>
  </w:num>
  <w:num w:numId="17">
    <w:abstractNumId w:val="5"/>
  </w:num>
  <w:num w:numId="18">
    <w:abstractNumId w:val="9"/>
  </w:num>
  <w:num w:numId="19">
    <w:abstractNumId w:val="20"/>
  </w:num>
  <w:num w:numId="20">
    <w:abstractNumId w:val="28"/>
  </w:num>
  <w:num w:numId="21">
    <w:abstractNumId w:val="26"/>
  </w:num>
  <w:num w:numId="22">
    <w:abstractNumId w:val="24"/>
  </w:num>
  <w:num w:numId="23">
    <w:abstractNumId w:val="37"/>
  </w:num>
  <w:num w:numId="24">
    <w:abstractNumId w:val="10"/>
  </w:num>
  <w:num w:numId="25">
    <w:abstractNumId w:val="22"/>
  </w:num>
  <w:num w:numId="26">
    <w:abstractNumId w:val="45"/>
  </w:num>
  <w:num w:numId="27">
    <w:abstractNumId w:val="29"/>
  </w:num>
  <w:num w:numId="28">
    <w:abstractNumId w:val="14"/>
  </w:num>
  <w:num w:numId="29">
    <w:abstractNumId w:val="23"/>
  </w:num>
  <w:num w:numId="30">
    <w:abstractNumId w:val="25"/>
  </w:num>
  <w:num w:numId="31">
    <w:abstractNumId w:val="41"/>
  </w:num>
  <w:num w:numId="32">
    <w:abstractNumId w:val="38"/>
  </w:num>
  <w:num w:numId="33">
    <w:abstractNumId w:val="27"/>
  </w:num>
  <w:num w:numId="34">
    <w:abstractNumId w:val="31"/>
  </w:num>
  <w:num w:numId="35">
    <w:abstractNumId w:val="4"/>
  </w:num>
  <w:num w:numId="36">
    <w:abstractNumId w:val="3"/>
  </w:num>
  <w:num w:numId="37">
    <w:abstractNumId w:val="18"/>
  </w:num>
  <w:num w:numId="38">
    <w:abstractNumId w:val="11"/>
  </w:num>
  <w:num w:numId="39">
    <w:abstractNumId w:val="15"/>
  </w:num>
  <w:num w:numId="40">
    <w:abstractNumId w:val="33"/>
  </w:num>
  <w:num w:numId="41">
    <w:abstractNumId w:val="13"/>
  </w:num>
  <w:num w:numId="42">
    <w:abstractNumId w:val="19"/>
  </w:num>
  <w:num w:numId="43">
    <w:abstractNumId w:val="42"/>
  </w:num>
  <w:num w:numId="44">
    <w:abstractNumId w:val="17"/>
  </w:num>
  <w:num w:numId="45">
    <w:abstractNumId w:val="21"/>
  </w:num>
  <w:num w:numId="46">
    <w:abstractNumId w:val="0"/>
  </w:num>
  <w:num w:numId="47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D93"/>
    <w:rsid w:val="0001582F"/>
    <w:rsid w:val="00016A1D"/>
    <w:rsid w:val="00017CB5"/>
    <w:rsid w:val="00036E2F"/>
    <w:rsid w:val="00041AB6"/>
    <w:rsid w:val="00056746"/>
    <w:rsid w:val="0006672D"/>
    <w:rsid w:val="00073DD8"/>
    <w:rsid w:val="00094086"/>
    <w:rsid w:val="000B6E4A"/>
    <w:rsid w:val="000E10FC"/>
    <w:rsid w:val="000F167E"/>
    <w:rsid w:val="000F5774"/>
    <w:rsid w:val="00116459"/>
    <w:rsid w:val="00123711"/>
    <w:rsid w:val="00141C25"/>
    <w:rsid w:val="00151AB7"/>
    <w:rsid w:val="001540B2"/>
    <w:rsid w:val="00161F24"/>
    <w:rsid w:val="0019737E"/>
    <w:rsid w:val="001B1DF7"/>
    <w:rsid w:val="001D2505"/>
    <w:rsid w:val="001F482A"/>
    <w:rsid w:val="00215734"/>
    <w:rsid w:val="0023320B"/>
    <w:rsid w:val="0025040B"/>
    <w:rsid w:val="00250F93"/>
    <w:rsid w:val="00266752"/>
    <w:rsid w:val="002B1985"/>
    <w:rsid w:val="002B7B1A"/>
    <w:rsid w:val="002E33E0"/>
    <w:rsid w:val="00351D2E"/>
    <w:rsid w:val="0036336B"/>
    <w:rsid w:val="00371CC7"/>
    <w:rsid w:val="00380CA1"/>
    <w:rsid w:val="003A27F1"/>
    <w:rsid w:val="003C066A"/>
    <w:rsid w:val="003C1DCD"/>
    <w:rsid w:val="003C4596"/>
    <w:rsid w:val="003E3AC8"/>
    <w:rsid w:val="003F5D7D"/>
    <w:rsid w:val="004078CF"/>
    <w:rsid w:val="00411EEF"/>
    <w:rsid w:val="00445D93"/>
    <w:rsid w:val="00451FB8"/>
    <w:rsid w:val="0048572D"/>
    <w:rsid w:val="004D2D63"/>
    <w:rsid w:val="004E0DDA"/>
    <w:rsid w:val="004E20B3"/>
    <w:rsid w:val="00500EDA"/>
    <w:rsid w:val="005012D5"/>
    <w:rsid w:val="0053080F"/>
    <w:rsid w:val="00543308"/>
    <w:rsid w:val="005C3F5A"/>
    <w:rsid w:val="005E1A98"/>
    <w:rsid w:val="005E2ECB"/>
    <w:rsid w:val="005E6D9C"/>
    <w:rsid w:val="005F46A8"/>
    <w:rsid w:val="00630F65"/>
    <w:rsid w:val="0064282A"/>
    <w:rsid w:val="00646730"/>
    <w:rsid w:val="006708C3"/>
    <w:rsid w:val="00675B55"/>
    <w:rsid w:val="00690B3B"/>
    <w:rsid w:val="006C6D62"/>
    <w:rsid w:val="00701FF4"/>
    <w:rsid w:val="00703DEF"/>
    <w:rsid w:val="007348B7"/>
    <w:rsid w:val="00736264"/>
    <w:rsid w:val="0075034F"/>
    <w:rsid w:val="00755BDC"/>
    <w:rsid w:val="007578FB"/>
    <w:rsid w:val="00770EBB"/>
    <w:rsid w:val="00783C94"/>
    <w:rsid w:val="007D7A57"/>
    <w:rsid w:val="00810474"/>
    <w:rsid w:val="00815A8A"/>
    <w:rsid w:val="00817573"/>
    <w:rsid w:val="00832BB2"/>
    <w:rsid w:val="00843FE0"/>
    <w:rsid w:val="00887ED4"/>
    <w:rsid w:val="008A4098"/>
    <w:rsid w:val="008D61C2"/>
    <w:rsid w:val="008E5339"/>
    <w:rsid w:val="00946FB4"/>
    <w:rsid w:val="00986687"/>
    <w:rsid w:val="009A0B85"/>
    <w:rsid w:val="009A2A1F"/>
    <w:rsid w:val="00A30A19"/>
    <w:rsid w:val="00A35A11"/>
    <w:rsid w:val="00A41FA4"/>
    <w:rsid w:val="00A60225"/>
    <w:rsid w:val="00A61021"/>
    <w:rsid w:val="00A67D6C"/>
    <w:rsid w:val="00A70689"/>
    <w:rsid w:val="00A73718"/>
    <w:rsid w:val="00A96265"/>
    <w:rsid w:val="00AE0853"/>
    <w:rsid w:val="00AF5065"/>
    <w:rsid w:val="00B05066"/>
    <w:rsid w:val="00B15C17"/>
    <w:rsid w:val="00B27118"/>
    <w:rsid w:val="00B37566"/>
    <w:rsid w:val="00B5396C"/>
    <w:rsid w:val="00B617FC"/>
    <w:rsid w:val="00B7005A"/>
    <w:rsid w:val="00B91A92"/>
    <w:rsid w:val="00B9317A"/>
    <w:rsid w:val="00B9551C"/>
    <w:rsid w:val="00BA0DAB"/>
    <w:rsid w:val="00BB135D"/>
    <w:rsid w:val="00BF566A"/>
    <w:rsid w:val="00C12E4B"/>
    <w:rsid w:val="00C33030"/>
    <w:rsid w:val="00C55999"/>
    <w:rsid w:val="00C74993"/>
    <w:rsid w:val="00C75009"/>
    <w:rsid w:val="00CB657C"/>
    <w:rsid w:val="00CC3EC7"/>
    <w:rsid w:val="00CF7710"/>
    <w:rsid w:val="00D118B4"/>
    <w:rsid w:val="00D165BE"/>
    <w:rsid w:val="00D24028"/>
    <w:rsid w:val="00D54EB3"/>
    <w:rsid w:val="00D76F78"/>
    <w:rsid w:val="00D844DE"/>
    <w:rsid w:val="00D849D9"/>
    <w:rsid w:val="00DA7018"/>
    <w:rsid w:val="00DA77BE"/>
    <w:rsid w:val="00DC638D"/>
    <w:rsid w:val="00DD19BA"/>
    <w:rsid w:val="00DE3F8A"/>
    <w:rsid w:val="00E169CE"/>
    <w:rsid w:val="00E263A8"/>
    <w:rsid w:val="00E40F97"/>
    <w:rsid w:val="00E51690"/>
    <w:rsid w:val="00E64206"/>
    <w:rsid w:val="00E752B0"/>
    <w:rsid w:val="00E8209F"/>
    <w:rsid w:val="00EB15FB"/>
    <w:rsid w:val="00EB61DE"/>
    <w:rsid w:val="00EE0D2F"/>
    <w:rsid w:val="00F33178"/>
    <w:rsid w:val="00F50957"/>
    <w:rsid w:val="00F52A65"/>
    <w:rsid w:val="00F53A61"/>
    <w:rsid w:val="00F6750B"/>
    <w:rsid w:val="00FA0066"/>
    <w:rsid w:val="00FA2EA4"/>
    <w:rsid w:val="00FA37F1"/>
    <w:rsid w:val="00FA66ED"/>
    <w:rsid w:val="00FC03CD"/>
    <w:rsid w:val="00FC1B41"/>
    <w:rsid w:val="00FD5F9E"/>
    <w:rsid w:val="00FE2871"/>
    <w:rsid w:val="00FF4243"/>
    <w:rsid w:val="00FF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D93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5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445D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445D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D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45D93"/>
  </w:style>
  <w:style w:type="paragraph" w:customStyle="1" w:styleId="Style7">
    <w:name w:val="Style7"/>
    <w:basedOn w:val="a"/>
    <w:uiPriority w:val="99"/>
    <w:rsid w:val="00445D93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uiPriority w:val="99"/>
    <w:rsid w:val="00445D93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semiHidden/>
    <w:rsid w:val="00445D93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8">
    <w:name w:val="Hyperlink"/>
    <w:basedOn w:val="a0"/>
    <w:uiPriority w:val="99"/>
    <w:rsid w:val="00445D93"/>
    <w:rPr>
      <w:color w:val="0000FF"/>
      <w:u w:val="single"/>
    </w:rPr>
  </w:style>
  <w:style w:type="paragraph" w:styleId="21">
    <w:name w:val="toc 2"/>
    <w:basedOn w:val="a"/>
    <w:next w:val="a"/>
    <w:autoRedefine/>
    <w:uiPriority w:val="99"/>
    <w:semiHidden/>
    <w:rsid w:val="00445D93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paragraph" w:styleId="a9">
    <w:name w:val="Normal (Web)"/>
    <w:basedOn w:val="a"/>
    <w:rsid w:val="00445D93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a">
    <w:name w:val="header"/>
    <w:basedOn w:val="a"/>
    <w:link w:val="ab"/>
    <w:uiPriority w:val="99"/>
    <w:unhideWhenUsed/>
    <w:rsid w:val="00445D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45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45D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5D9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45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445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45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qFormat/>
    <w:rsid w:val="00073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3"/>
    <w:qFormat/>
    <w:locked/>
    <w:rsid w:val="0064282A"/>
    <w:rPr>
      <w:rFonts w:ascii="Calibri" w:eastAsia="Calibri" w:hAnsi="Calibri" w:cs="Times New Roman"/>
    </w:rPr>
  </w:style>
  <w:style w:type="paragraph" w:styleId="af1">
    <w:name w:val="Body Text"/>
    <w:basedOn w:val="a"/>
    <w:link w:val="af2"/>
    <w:unhideWhenUsed/>
    <w:rsid w:val="00141C25"/>
    <w:pPr>
      <w:jc w:val="center"/>
    </w:pPr>
    <w:rPr>
      <w:sz w:val="20"/>
      <w:szCs w:val="20"/>
    </w:rPr>
  </w:style>
  <w:style w:type="character" w:customStyle="1" w:styleId="af2">
    <w:name w:val="Основной текст Знак"/>
    <w:basedOn w:val="a0"/>
    <w:link w:val="af1"/>
    <w:rsid w:val="00141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3C066A"/>
    <w:pPr>
      <w:suppressAutoHyphens/>
      <w:spacing w:line="244" w:lineRule="auto"/>
    </w:pPr>
    <w:rPr>
      <w:rFonts w:ascii="Cambria" w:eastAsia="Calibri" w:hAnsi="Cambria" w:cs="Times New Roman"/>
    </w:rPr>
  </w:style>
  <w:style w:type="paragraph" w:customStyle="1" w:styleId="c4">
    <w:name w:val="c4"/>
    <w:basedOn w:val="a"/>
    <w:rsid w:val="008E5339"/>
    <w:pPr>
      <w:spacing w:before="100" w:beforeAutospacing="1" w:after="100" w:afterAutospacing="1"/>
    </w:pPr>
  </w:style>
  <w:style w:type="character" w:customStyle="1" w:styleId="c1">
    <w:name w:val="c1"/>
    <w:rsid w:val="008E5339"/>
  </w:style>
  <w:style w:type="paragraph" w:customStyle="1" w:styleId="c0">
    <w:name w:val="c0"/>
    <w:basedOn w:val="a"/>
    <w:rsid w:val="008E5339"/>
    <w:pPr>
      <w:spacing w:before="100" w:beforeAutospacing="1" w:after="100" w:afterAutospacing="1"/>
    </w:pPr>
  </w:style>
  <w:style w:type="character" w:customStyle="1" w:styleId="22">
    <w:name w:val="Основной текст (2)_"/>
    <w:basedOn w:val="a0"/>
    <w:link w:val="23"/>
    <w:uiPriority w:val="99"/>
    <w:locked/>
    <w:rsid w:val="008E533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8E5339"/>
    <w:pPr>
      <w:shd w:val="clear" w:color="auto" w:fill="FFFFFF"/>
      <w:spacing w:line="216" w:lineRule="exact"/>
      <w:jc w:val="both"/>
    </w:pPr>
    <w:rPr>
      <w:rFonts w:eastAsiaTheme="minorHAnsi"/>
      <w:sz w:val="17"/>
      <w:szCs w:val="17"/>
      <w:lang w:eastAsia="en-US"/>
    </w:rPr>
  </w:style>
  <w:style w:type="character" w:customStyle="1" w:styleId="af3">
    <w:name w:val="Основной текст_"/>
    <w:basedOn w:val="a0"/>
    <w:link w:val="14"/>
    <w:uiPriority w:val="99"/>
    <w:locked/>
    <w:rsid w:val="008E5339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4">
    <w:name w:val="Основной текст1"/>
    <w:basedOn w:val="a"/>
    <w:link w:val="af3"/>
    <w:uiPriority w:val="99"/>
    <w:rsid w:val="008E5339"/>
    <w:pPr>
      <w:shd w:val="clear" w:color="auto" w:fill="FFFFFF"/>
      <w:spacing w:line="216" w:lineRule="exact"/>
    </w:pPr>
    <w:rPr>
      <w:rFonts w:eastAsiaTheme="minorHAnsi"/>
      <w:sz w:val="17"/>
      <w:szCs w:val="17"/>
      <w:lang w:eastAsia="en-US"/>
    </w:rPr>
  </w:style>
  <w:style w:type="paragraph" w:styleId="af4">
    <w:name w:val="Subtitle"/>
    <w:basedOn w:val="a"/>
    <w:next w:val="a"/>
    <w:link w:val="af5"/>
    <w:uiPriority w:val="99"/>
    <w:qFormat/>
    <w:rsid w:val="0012371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5">
    <w:name w:val="Подзаголовок Знак"/>
    <w:basedOn w:val="a0"/>
    <w:link w:val="af4"/>
    <w:uiPriority w:val="99"/>
    <w:rsid w:val="001237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99"/>
    <w:qFormat/>
    <w:rsid w:val="00123711"/>
    <w:rPr>
      <w:b/>
      <w:bCs/>
    </w:rPr>
  </w:style>
  <w:style w:type="character" w:styleId="af7">
    <w:name w:val="Emphasis"/>
    <w:qFormat/>
    <w:rsid w:val="008A4098"/>
    <w:rPr>
      <w:rFonts w:ascii="Times New Roman" w:hAnsi="Times New Roman" w:cs="Times New Roman" w:hint="default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1148">
          <w:marLeft w:val="-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345">
          <w:marLeft w:val="-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820">
          <w:marLeft w:val="-5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9" Type="http://schemas.openxmlformats.org/officeDocument/2006/relationships/hyperlink" Target="https://www.google.com/url?q=https://ru.wikipedia.org/wiki/%25D0%25A0%25D0%2596%25D0%2594&amp;sa=D&amp;ust=1482844685742000&amp;usg=AFQjCNFrn53WVjJwul3JFrwNzwR1szKZ5Q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hyperlink" Target="https://www.google.com/url?q=https://ru.wikipedia.org/wiki/%25D0%25A0%25D0%2596%25D0%2594&amp;sa=D&amp;ust=1482844685728000&amp;usg=AFQjCNGQ_k0LenVYGd59y9lRrcrOa6Otcw" TargetMode="External"/><Relationship Id="rId42" Type="http://schemas.openxmlformats.org/officeDocument/2006/relationships/image" Target="media/image14.jpeg"/><Relationship Id="rId47" Type="http://schemas.openxmlformats.org/officeDocument/2006/relationships/image" Target="media/image19.jpeg"/><Relationship Id="rId50" Type="http://schemas.openxmlformats.org/officeDocument/2006/relationships/image" Target="media/image22.jpeg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hyperlink" Target="https://www.google.com/url?q=https://ru.wikipedia.org/wiki/%25D0%25A0%25D0%2596%25D0%2594&amp;sa=D&amp;ust=1482844685725000&amp;usg=AFQjCNGSaTzS4b2Oj2An4YH2WtbDHnAvAg" TargetMode="External"/><Relationship Id="rId38" Type="http://schemas.openxmlformats.org/officeDocument/2006/relationships/hyperlink" Target="https://www.google.com/url?q=https://ru.wikipedia.org/wiki/%25D0%25A0%25D0%2596%25D0%2594&amp;sa=D&amp;ust=1482844685739000&amp;usg=AFQjCNGMRB27nZoFKt6kheMpBcIsbS2yTQ" TargetMode="External"/><Relationship Id="rId46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hyperlink" Target="https://www.google.com/url?q=https://ru.wikipedia.org/wiki/%25D0%259F%25D0%25BE%25D0%25B5%25D0%25B7%25D0%25B4%25D0%25BD%25D0%25BE%25D0%25B9_%25D0%25B4%25D0%25B8%25D1%2581%25D0%25BF%25D0%25B5%25D1%2582%25D1%2587%25D0%25B5%25D1%2580&amp;sa=D&amp;ust=1482844685715000&amp;usg=AFQjCNGdtiPCzsM56OSHSW4hBVvcPJ22Zw" TargetMode="External"/><Relationship Id="rId41" Type="http://schemas.openxmlformats.org/officeDocument/2006/relationships/hyperlink" Target="https://www.google.com/url?q=https://ru.wikipedia.org/wiki/%25D0%259C%25D0%25B0%25D1%2588%25D0%25B8%25D0%25BD%25D0%25B8%25D1%2581%25D1%2582_%25D0%25BB%25D0%25BE%25D0%25BA%25D0%25BE%25D0%25BC%25D0%25BE%25D1%2582%25D0%25B8%25D0%25B2%25D0%25B0&amp;sa=D&amp;ust=1482844685749000&amp;usg=AFQjCNF_eqFhgzz9bA1T3ywGRxRH0M6EO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11.jpeg"/><Relationship Id="rId32" Type="http://schemas.openxmlformats.org/officeDocument/2006/relationships/hyperlink" Target="https://www.google.com/url?q=https://ru.wikipedia.org/wiki/%25D0%25A0%25D0%2596%25D0%2594&amp;sa=D&amp;ust=1482844685720000&amp;usg=AFQjCNG4-dsgmgcAVtf8WelNN50XvR3MjQ" TargetMode="External"/><Relationship Id="rId37" Type="http://schemas.openxmlformats.org/officeDocument/2006/relationships/hyperlink" Target="https://www.google.com/url?q=https://ru.wikipedia.org/wiki/%25D0%259C%25D0%25B0%25D1%2588%25D0%25B8%25D0%25BD%25D0%25B8%25D1%2581%25D1%2582_%25D0%25BB%25D0%25BE%25D0%25BA%25D0%25BE%25D0%25BC%25D0%25BE%25D1%2582%25D0%25B8%25D0%25B2%25D0%25B0&amp;sa=D&amp;ust=1482844685737000&amp;usg=AFQjCNG4A-fFkYPidhjYCWN8suoZjLjaag" TargetMode="External"/><Relationship Id="rId40" Type="http://schemas.openxmlformats.org/officeDocument/2006/relationships/hyperlink" Target="https://www.google.com/url?q=https://ru.wikipedia.org/wiki/%25D0%25A0%25D0%25B0%25D0%25B4%25D0%25B8%25D0%25BE%25D1%2581%25D0%25B2%25D1%258F%25D0%25B7%25D1%258C&amp;sa=D&amp;ust=1482844685746000&amp;usg=AFQjCNH4l_e8xaapuAGgMFCFDFm_HEwGoQ" TargetMode="External"/><Relationship Id="rId45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png"/><Relationship Id="rId28" Type="http://schemas.openxmlformats.org/officeDocument/2006/relationships/hyperlink" Target="https://www.google.com/url?q=https://ru.wikipedia.org/wiki/%25D0%2596%25D0%25B5%25D0%25BB%25D0%25B5%25D0%25B7%25D0%25BD%25D0%25BE%25D0%25B4%25D0%25BE%25D1%2580%25D0%25BE%25D0%25B6%25D0%25BD%25D0%25B0%25D1%258F_%25D1%2581%25D1%2582%25D0%25B0%25D0%25BD%25D1%2586%25D0%25B8%25D1%258F&amp;sa=D&amp;ust=1482844685713000&amp;usg=AFQjCNGE8430ScPd7LcqUHLOVSg4BI0X3Q" TargetMode="External"/><Relationship Id="rId36" Type="http://schemas.openxmlformats.org/officeDocument/2006/relationships/hyperlink" Target="https://www.google.com/url?q=https://ru.wikipedia.org/wiki/%25D0%25A0%25D0%25B0%25D0%25B4%25D0%25B8%25D0%25BE%25D1%2581%25D0%25B2%25D1%258F%25D0%25B7%25D1%258C&amp;sa=D&amp;ust=1482844685735000&amp;usg=AFQjCNFvNxNZWfr098KcGysdH4YSEA9emA" TargetMode="External"/><Relationship Id="rId49" Type="http://schemas.openxmlformats.org/officeDocument/2006/relationships/image" Target="media/image21.jpeg"/><Relationship Id="rId10" Type="http://schemas.openxmlformats.org/officeDocument/2006/relationships/footer" Target="footer3.xml"/><Relationship Id="rId19" Type="http://schemas.openxmlformats.org/officeDocument/2006/relationships/image" Target="media/image6.jpeg"/><Relationship Id="rId31" Type="http://schemas.openxmlformats.org/officeDocument/2006/relationships/hyperlink" Target="https://www.google.com/url?q=https://ru.wikipedia.org/wiki/%25D0%25A0%25D0%2596%25D0%2594&amp;sa=D&amp;ust=1482844685717000&amp;usg=AFQjCNEvFB_QvPmW1wkM_5w0timfOOuNQg" TargetMode="External"/><Relationship Id="rId44" Type="http://schemas.openxmlformats.org/officeDocument/2006/relationships/image" Target="media/image16.jpe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Relationship Id="rId22" Type="http://schemas.openxmlformats.org/officeDocument/2006/relationships/image" Target="media/image9.png"/><Relationship Id="rId27" Type="http://schemas.openxmlformats.org/officeDocument/2006/relationships/hyperlink" Target="https://www.google.com/url?q=https://ru.wikipedia.org/wiki/%25D0%25A0%25D0%2596%25D0%2594&amp;sa=D&amp;ust=1482844685711000&amp;usg=AFQjCNGw9Ik6IDu70NIbIzUJUfGpu3KMHQ" TargetMode="External"/><Relationship Id="rId30" Type="http://schemas.openxmlformats.org/officeDocument/2006/relationships/hyperlink" Target="https://www.google.com/url?q=https://ru.wikipedia.org/wiki/%25D0%2594%25D0%25B5%25D0%25B6%25D1%2583%25D1%2580%25D0%25BD%25D1%258B%25D0%25B9_%25D0%25BF%25D0%25BE_%25D1%2581%25D1%2582%25D0%25B0%25D0%25BD%25D1%2586%25D0%25B8%25D0%25B8&amp;sa=D&amp;ust=1482844685716000&amp;usg=AFQjCNHzdLEtwP1q9-O0LZ4Ola2ttNqrsA" TargetMode="External"/><Relationship Id="rId35" Type="http://schemas.openxmlformats.org/officeDocument/2006/relationships/hyperlink" Target="https://www.google.com/url?q=https://ru.wikipedia.org/wiki/%25D0%25A0%25D0%2596%25D0%2594&amp;sa=D&amp;ust=1482844685731000&amp;usg=AFQjCNHPPVgOCKi8Pyo-wuTaZhKAPGbEFg" TargetMode="External"/><Relationship Id="rId43" Type="http://schemas.openxmlformats.org/officeDocument/2006/relationships/image" Target="media/image15.jpeg"/><Relationship Id="rId48" Type="http://schemas.openxmlformats.org/officeDocument/2006/relationships/image" Target="media/image20.jpeg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B5D8-E452-4935-9443-F1E4FDE9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41</Pages>
  <Words>11831</Words>
  <Characters>67438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Юлка</dc:creator>
  <cp:lastModifiedBy>yu.p.telegina</cp:lastModifiedBy>
  <cp:revision>11</cp:revision>
  <cp:lastPrinted>2015-09-18T04:49:00Z</cp:lastPrinted>
  <dcterms:created xsi:type="dcterms:W3CDTF">2020-01-28T05:54:00Z</dcterms:created>
  <dcterms:modified xsi:type="dcterms:W3CDTF">2026-04-07T10:52:00Z</dcterms:modified>
</cp:coreProperties>
</file>