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23.02.06 Техническая эксплуатация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подвижного состава железных дорог,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направление подготовки: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300B48">
        <w:rPr>
          <w:rFonts w:ascii="Times New Roman" w:hAnsi="Times New Roman" w:cs="Times New Roman"/>
          <w:sz w:val="24"/>
        </w:rPr>
        <w:t>тепловозы и дизель-поезда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РАБОЧАЯ ПРОГРАММА 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  <w:r>
        <w:rPr>
          <w:rFonts w:ascii="Times New Roman" w:hAnsi="Times New Roman" w:cs="Times New Roman"/>
          <w:b/>
          <w:bCs/>
          <w:sz w:val="24"/>
        </w:rPr>
        <w:t xml:space="preserve"> ПП.04.01</w:t>
      </w:r>
      <w:r w:rsidRPr="005717DB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00B48" w:rsidRPr="00300B48" w:rsidRDefault="00300B48" w:rsidP="00300B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00B48">
        <w:rPr>
          <w:rFonts w:ascii="Times New Roman" w:hAnsi="Times New Roman" w:cs="Times New Roman"/>
          <w:b/>
          <w:sz w:val="24"/>
        </w:rPr>
        <w:t xml:space="preserve">23.02.06 Техническая эксплуатация подвижного состава железных дорог, 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300B48">
        <w:rPr>
          <w:rFonts w:ascii="Times New Roman" w:hAnsi="Times New Roman" w:cs="Times New Roman"/>
          <w:b/>
          <w:sz w:val="24"/>
        </w:rPr>
        <w:t>направление подготовки: тепловозы и дизель-поезда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2023</w:t>
      </w:r>
      <w:r w:rsidRPr="005717DB">
        <w:rPr>
          <w:rFonts w:ascii="Times New Roman" w:hAnsi="Times New Roman" w:cs="Times New Roman"/>
          <w:sz w:val="24"/>
        </w:rPr>
        <w:t>)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</w:t>
      </w:r>
      <w:r>
        <w:rPr>
          <w:rFonts w:ascii="Times New Roman" w:hAnsi="Times New Roman" w:cs="Times New Roman"/>
          <w:b/>
          <w:bCs/>
          <w:sz w:val="24"/>
        </w:rPr>
        <w:t>ПАСПОРТ ПРОГРАММЫ 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300B48">
        <w:rPr>
          <w:rFonts w:ascii="Times New Roman" w:hAnsi="Times New Roman" w:cs="Times New Roman"/>
          <w:bCs/>
          <w:sz w:val="24"/>
        </w:rPr>
        <w:t>по специальности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300B48">
        <w:rPr>
          <w:rFonts w:ascii="Times New Roman" w:hAnsi="Times New Roman" w:cs="Times New Roman"/>
          <w:bCs/>
          <w:sz w:val="24"/>
        </w:rPr>
        <w:t>23.02.06 Техническая эксплуатация подвижного состава железных дорог, направление подготовки: тепловозы и дизель-поезда</w:t>
      </w:r>
      <w:r w:rsidRPr="005717DB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5717DB">
        <w:rPr>
          <w:rFonts w:ascii="Times New Roman" w:hAnsi="Times New Roman" w:cs="Times New Roman"/>
          <w:sz w:val="24"/>
        </w:rPr>
        <w:t xml:space="preserve"> видов профессиональной деятельности (ВПД):</w:t>
      </w:r>
      <w:r>
        <w:rPr>
          <w:rFonts w:ascii="Times New Roman" w:hAnsi="Times New Roman" w:cs="Times New Roman"/>
          <w:sz w:val="24"/>
        </w:rPr>
        <w:t xml:space="preserve"> </w:t>
      </w:r>
      <w:r w:rsidRPr="00300B48">
        <w:rPr>
          <w:rFonts w:ascii="Times New Roman" w:hAnsi="Times New Roman" w:cs="Times New Roman"/>
          <w:sz w:val="24"/>
        </w:rPr>
        <w:t>выполнять работы по рабочей профессии 18540 Слесарь по ремонту подвижного состава</w:t>
      </w:r>
      <w:r>
        <w:rPr>
          <w:rFonts w:ascii="Times New Roman" w:hAnsi="Times New Roman" w:cs="Times New Roman"/>
          <w:sz w:val="24"/>
        </w:rPr>
        <w:t>.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520FE9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20FE9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>
        <w:rPr>
          <w:rFonts w:ascii="Times New Roman" w:hAnsi="Times New Roman" w:cs="Times New Roman"/>
          <w:sz w:val="24"/>
        </w:rPr>
        <w:t>приобретения практического опыта, знаний и умений</w:t>
      </w:r>
      <w:r w:rsidRPr="00520F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производственной практике</w:t>
      </w:r>
      <w:r w:rsidRPr="00520FE9">
        <w:rPr>
          <w:rFonts w:ascii="Times New Roman" w:hAnsi="Times New Roman" w:cs="Times New Roman"/>
          <w:sz w:val="24"/>
        </w:rPr>
        <w:t xml:space="preserve"> должен</w:t>
      </w:r>
      <w:r>
        <w:rPr>
          <w:rFonts w:ascii="Times New Roman" w:hAnsi="Times New Roman" w:cs="Times New Roman"/>
          <w:sz w:val="24"/>
        </w:rPr>
        <w:t>: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иметь практический опыт: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ПО.1 Разборки вспомогательных частей ремонтируемого объекта локомотива;</w:t>
      </w:r>
    </w:p>
    <w:p w:rsidR="00300B48" w:rsidRPr="005717DB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20FE9">
        <w:rPr>
          <w:rFonts w:ascii="Times New Roman" w:hAnsi="Times New Roman" w:cs="Times New Roman"/>
          <w:sz w:val="24"/>
        </w:rPr>
        <w:t>ПО.2 Соединения узлов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уметь: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У.1 Применять приемы и способы основных видов слесарных работ;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У.2 Использовать наиболее распространенные приспособления и инструменты;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У.3 Осуществлять демонтаж и монтаж отдельных приборов пневматической системы;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У.4 Проверять действие пневматического оборудования;</w:t>
      </w:r>
    </w:p>
    <w:p w:rsidR="00300B48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У.5 Осуществлять регулировку и испытание отдельных механизмов.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знать: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З.1 О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виды слесарных работ;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З.2 У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стройство универсальных и специальных приспособлений, средней сложности контрольно-измерительного инструмента;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З.3 Д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опуски и посадки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З.4 Квалитеты точности и параметры шероховатости;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З.5 Устройство, назначение и взаимодействие основных узлов ремонтируемых объектов локомотива;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З.6 Виды соединений и деталей узлов;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З.7 Технические условия на регулировку и испытание отдельных механизмов;</w:t>
      </w:r>
    </w:p>
    <w:p w:rsidR="00300B48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З.8 Особенности обеспечения безопасных условий труда в сфере профессиональной деятельности.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1.3. Требования</w:t>
      </w:r>
      <w:r w:rsidR="00520FE9">
        <w:rPr>
          <w:rFonts w:ascii="Times New Roman" w:hAnsi="Times New Roman" w:cs="Times New Roman"/>
          <w:b/>
          <w:bCs/>
          <w:sz w:val="24"/>
        </w:rPr>
        <w:t xml:space="preserve"> к результатам освоения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520FE9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прохождения производственной</w:t>
      </w:r>
      <w:r w:rsidR="00300B48"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4926"/>
        <w:gridCol w:w="4264"/>
      </w:tblGrid>
      <w:tr w:rsidR="00300B48" w:rsidRPr="005717DB" w:rsidTr="00F14296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300B48" w:rsidRPr="005717DB" w:rsidTr="00520FE9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ВПД.01 В</w:t>
            </w:r>
            <w:r w:rsidRPr="00520FE9">
              <w:rPr>
                <w:rFonts w:ascii="Times New Roman" w:hAnsi="Times New Roman" w:cs="Times New Roman"/>
                <w:sz w:val="24"/>
              </w:rPr>
              <w:t>ыполнять работы по рабочей профессии 18540 Слесарь по ремонту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F815CE" w:rsidP="00F815CE">
            <w:pPr>
              <w:tabs>
                <w:tab w:val="left" w:pos="993"/>
              </w:tabs>
              <w:spacing w:after="0"/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4.1; ПК 4.2</w:t>
            </w:r>
            <w:bookmarkStart w:id="0" w:name="_GoBack"/>
            <w:bookmarkEnd w:id="0"/>
          </w:p>
        </w:tc>
      </w:tr>
    </w:tbl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520FE9" w:rsidRPr="00520FE9" w:rsidRDefault="00520FE9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Cs w:val="24"/>
          <w:shd w:val="clear" w:color="auto" w:fill="FFFFFF"/>
        </w:rPr>
      </w:pP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на базе основного общего </w:t>
      </w:r>
      <w:r w:rsidRPr="00520FE9">
        <w:rPr>
          <w:rFonts w:ascii="Times New Roman" w:eastAsia="Calibri" w:hAnsi="Times New Roman" w:cs="Times New Roman"/>
          <w:b/>
          <w:bCs/>
          <w:sz w:val="24"/>
          <w:szCs w:val="24"/>
        </w:rPr>
        <w:t>образования</w:t>
      </w: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(очная форма обучения)</w:t>
      </w:r>
    </w:p>
    <w:p w:rsidR="00520FE9" w:rsidRPr="00520FE9" w:rsidRDefault="0015449C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ПП.04</w:t>
      </w:r>
      <w:r w:rsidR="00520FE9" w:rsidRPr="00520F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.01 Производственная практика (по профилю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специальности) (Слесарь по ремонту подвижного состава) – в форме практической подготовки – 6 семестр</w:t>
      </w:r>
      <w:r w:rsidR="00520FE9" w:rsidRPr="00520F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- дифференцированный зачет;</w:t>
      </w:r>
    </w:p>
    <w:p w:rsidR="00520FE9" w:rsidRPr="00520FE9" w:rsidRDefault="00520FE9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на базе среднего общего образования (очная форма обучения)</w:t>
      </w:r>
    </w:p>
    <w:p w:rsidR="00520FE9" w:rsidRPr="00520FE9" w:rsidRDefault="0015449C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ПП.04.01 Производственная практика (по профилю специальности) (Слесарь по ремонту подвижного состава) – в ф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орме практической подготовки – 4</w:t>
      </w: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семестр - дифференцированный зачет;</w:t>
      </w:r>
    </w:p>
    <w:p w:rsidR="00520FE9" w:rsidRPr="00520FE9" w:rsidRDefault="00520FE9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lastRenderedPageBreak/>
        <w:t>на базе среднего общего образования (заочная форма обучения)</w:t>
      </w:r>
    </w:p>
    <w:p w:rsidR="00520FE9" w:rsidRPr="00520FE9" w:rsidRDefault="0015449C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ПП.04.01 Производственная практика (по профилю специальности) (Слесарь по ремонту подвижного состава) – в форме практической подготовки – 6 семестр - дифференцированный зачет;</w:t>
      </w: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</w:t>
      </w:r>
      <w:r w:rsidR="00520FE9">
        <w:rPr>
          <w:rFonts w:ascii="Times New Roman" w:hAnsi="Times New Roman" w:cs="Times New Roman"/>
          <w:b/>
          <w:bCs/>
          <w:sz w:val="24"/>
        </w:rPr>
        <w:t>ов на освоение программы 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15449C" w:rsidRPr="0015449C">
        <w:rPr>
          <w:rFonts w:ascii="Times New Roman" w:hAnsi="Times New Roman" w:cs="Times New Roman"/>
          <w:sz w:val="24"/>
        </w:rPr>
        <w:t>144</w:t>
      </w:r>
      <w:r w:rsidR="0015449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15449C" w:rsidRPr="0015449C" w:rsidRDefault="0015449C" w:rsidP="0015449C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Cs w:val="24"/>
          <w:shd w:val="clear" w:color="auto" w:fill="FFFFFF"/>
        </w:rPr>
      </w:pP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ПП.04.01 Производственная практика (по профилю специальности) (Слесарь по ремонту подвижного состава) – в форме практической подготовки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– 144</w:t>
      </w: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часа</w:t>
      </w:r>
    </w:p>
    <w:p w:rsidR="0015449C" w:rsidRPr="005717DB" w:rsidRDefault="0015449C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00B48" w:rsidRPr="0015449C" w:rsidRDefault="00300B48" w:rsidP="001544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="0015449C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5449C">
        <w:rPr>
          <w:rFonts w:ascii="Times New Roman" w:hAnsi="Times New Roman" w:cs="Times New Roman"/>
          <w:sz w:val="24"/>
        </w:rPr>
        <w:t xml:space="preserve"> </w:t>
      </w:r>
      <w:r w:rsidR="0015449C" w:rsidRPr="0015449C">
        <w:rPr>
          <w:rFonts w:ascii="Times New Roman" w:hAnsi="Times New Roman" w:cs="Times New Roman"/>
          <w:b/>
          <w:bCs/>
          <w:sz w:val="24"/>
        </w:rPr>
        <w:t>ПМ.04 Выполнение работ по рабочей профессии 18540 Слесарь по ремонту подвижного состава</w:t>
      </w:r>
    </w:p>
    <w:p w:rsidR="00300B48" w:rsidRPr="006A4EA9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15449C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>Резуль</w:t>
      </w:r>
      <w:r w:rsidR="00F83D85">
        <w:rPr>
          <w:rFonts w:ascii="Times New Roman" w:hAnsi="Times New Roman" w:cs="Times New Roman"/>
          <w:sz w:val="24"/>
        </w:rPr>
        <w:t>татом освоения программы производственной</w:t>
      </w:r>
      <w:r w:rsidRPr="006A4EA9">
        <w:rPr>
          <w:rFonts w:ascii="Times New Roman" w:hAnsi="Times New Roman" w:cs="Times New Roman"/>
          <w:sz w:val="24"/>
        </w:rPr>
        <w:t xml:space="preserve"> практики являются сформированные</w:t>
      </w:r>
      <w:r w:rsidR="0015449C">
        <w:rPr>
          <w:rFonts w:ascii="Times New Roman" w:hAnsi="Times New Roman" w:cs="Times New Roman"/>
          <w:sz w:val="24"/>
        </w:rPr>
        <w:t xml:space="preserve"> общие (ОК) и профессиональные </w:t>
      </w:r>
      <w:r w:rsidRPr="006A4EA9">
        <w:rPr>
          <w:rFonts w:ascii="Times New Roman" w:hAnsi="Times New Roman" w:cs="Times New Roman"/>
          <w:sz w:val="24"/>
        </w:rPr>
        <w:t>компетенции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9059"/>
      </w:tblGrid>
      <w:tr w:rsidR="00300B48" w:rsidRPr="005717DB" w:rsidTr="00A70F6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1110D" w:rsidRPr="005717DB" w:rsidTr="00E05F71">
        <w:tc>
          <w:tcPr>
            <w:tcW w:w="1021" w:type="dxa"/>
            <w:shd w:val="clear" w:color="auto" w:fill="auto"/>
          </w:tcPr>
          <w:p w:rsidR="0021110D" w:rsidRPr="00DC6E08" w:rsidRDefault="0021110D" w:rsidP="0021110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E08">
              <w:rPr>
                <w:rFonts w:ascii="Times New Roman" w:hAnsi="Times New Roman"/>
                <w:sz w:val="24"/>
                <w:szCs w:val="24"/>
              </w:rPr>
              <w:t xml:space="preserve">ПК4.1  </w:t>
            </w:r>
          </w:p>
        </w:tc>
        <w:tc>
          <w:tcPr>
            <w:tcW w:w="9059" w:type="dxa"/>
            <w:shd w:val="clear" w:color="auto" w:fill="auto"/>
          </w:tcPr>
          <w:p w:rsidR="0021110D" w:rsidRPr="00DC6E08" w:rsidRDefault="0021110D" w:rsidP="0021110D">
            <w:pPr>
              <w:pStyle w:val="Style33"/>
              <w:ind w:firstLine="34"/>
            </w:pPr>
            <w:r w:rsidRPr="00DC6E08">
              <w:t>Проверять взаимодействие узлов локомотива</w:t>
            </w:r>
          </w:p>
        </w:tc>
      </w:tr>
      <w:tr w:rsidR="0021110D" w:rsidRPr="005717DB" w:rsidTr="00E05F71">
        <w:tc>
          <w:tcPr>
            <w:tcW w:w="1021" w:type="dxa"/>
            <w:shd w:val="clear" w:color="auto" w:fill="auto"/>
          </w:tcPr>
          <w:p w:rsidR="0021110D" w:rsidRPr="00DC6E08" w:rsidRDefault="0021110D" w:rsidP="0021110D">
            <w:pPr>
              <w:pStyle w:val="3"/>
              <w:tabs>
                <w:tab w:val="left" w:pos="284"/>
                <w:tab w:val="left" w:pos="567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C6E08">
              <w:rPr>
                <w:sz w:val="24"/>
                <w:szCs w:val="24"/>
              </w:rPr>
              <w:t>ПК4.2</w:t>
            </w:r>
          </w:p>
        </w:tc>
        <w:tc>
          <w:tcPr>
            <w:tcW w:w="9059" w:type="dxa"/>
            <w:shd w:val="clear" w:color="auto" w:fill="auto"/>
          </w:tcPr>
          <w:p w:rsidR="0021110D" w:rsidRPr="00DC6E08" w:rsidRDefault="0021110D" w:rsidP="0021110D">
            <w:pPr>
              <w:pStyle w:val="aa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E08">
              <w:rPr>
                <w:rFonts w:ascii="Times New Roman" w:hAnsi="Times New Roman"/>
                <w:sz w:val="24"/>
                <w:szCs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Default="00300B48" w:rsidP="00300B4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A70F6D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00B48" w:rsidRPr="00911BDF" w:rsidRDefault="00300B48" w:rsidP="00A70F6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300B48" w:rsidRPr="006A4EA9" w:rsidTr="00F14296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Может объяснить свои профессиональные мотивы, цели, убеждения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Должны демонстрировать личностные качества, необходимые эффективной профессиональной деятельности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Осознает потребность непрерывного образования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31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Имеет возможность работать в сотрудничестве с другими людьми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300B48" w:rsidRPr="005717DB" w:rsidSect="005717DB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300B48" w:rsidRPr="006A4EA9" w:rsidRDefault="00A70F6D" w:rsidP="00300B4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2.2. Содержание производственной</w:t>
      </w:r>
      <w:r w:rsidR="00300B48">
        <w:rPr>
          <w:rFonts w:ascii="Times New Roman" w:hAnsi="Times New Roman" w:cs="Times New Roman"/>
          <w:b/>
          <w:bCs/>
          <w:sz w:val="24"/>
        </w:rPr>
        <w:t xml:space="preserve"> </w:t>
      </w:r>
      <w:r w:rsidR="00300B48"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705"/>
        <w:gridCol w:w="3446"/>
        <w:gridCol w:w="977"/>
        <w:gridCol w:w="641"/>
        <w:gridCol w:w="1724"/>
        <w:gridCol w:w="1207"/>
        <w:gridCol w:w="3491"/>
      </w:tblGrid>
      <w:tr w:rsidR="00300B48" w:rsidRPr="006A4EA9" w:rsidTr="005B2C92">
        <w:trPr>
          <w:trHeight w:val="111"/>
        </w:trPr>
        <w:tc>
          <w:tcPr>
            <w:tcW w:w="309" w:type="pct"/>
            <w:vMerge w:val="restart"/>
            <w:textDirection w:val="btLr"/>
            <w:vAlign w:val="center"/>
          </w:tcPr>
          <w:p w:rsidR="00300B48" w:rsidRPr="006A4EA9" w:rsidRDefault="00A70F6D" w:rsidP="00A70F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</w:t>
            </w:r>
            <w:r w:rsidR="00300B48" w:rsidRPr="006A4EA9">
              <w:rPr>
                <w:rFonts w:ascii="Times New Roman" w:hAnsi="Times New Roman" w:cs="Times New Roman"/>
                <w:b/>
                <w:bCs/>
                <w:sz w:val="24"/>
              </w:rPr>
              <w:t>од ПК</w:t>
            </w:r>
          </w:p>
        </w:tc>
        <w:tc>
          <w:tcPr>
            <w:tcW w:w="4691" w:type="pct"/>
            <w:gridSpan w:val="7"/>
          </w:tcPr>
          <w:p w:rsidR="00300B48" w:rsidRPr="006A4EA9" w:rsidRDefault="00A70F6D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300B48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B2C92" w:rsidRPr="006A4EA9" w:rsidTr="00CE56AF">
        <w:trPr>
          <w:trHeight w:val="1348"/>
        </w:trPr>
        <w:tc>
          <w:tcPr>
            <w:tcW w:w="309" w:type="pct"/>
            <w:vMerge/>
          </w:tcPr>
          <w:p w:rsidR="00300B48" w:rsidRPr="006A4EA9" w:rsidRDefault="00300B48" w:rsidP="00F14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94" w:type="pct"/>
            <w:vAlign w:val="center"/>
          </w:tcPr>
          <w:p w:rsidR="00300B48" w:rsidRPr="006A4EA9" w:rsidRDefault="00300B48" w:rsidP="00F14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3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5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B2C92" w:rsidRPr="006A4EA9" w:rsidTr="00CE56AF">
        <w:tc>
          <w:tcPr>
            <w:tcW w:w="30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4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70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54" w:type="pct"/>
          </w:tcPr>
          <w:p w:rsidR="00300B48" w:rsidRPr="00A70F6D" w:rsidRDefault="00A70F6D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0F6D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B2C92" w:rsidRPr="006A4EA9" w:rsidTr="00CE56AF">
        <w:trPr>
          <w:trHeight w:val="1097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4.1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Проверять взаимодействие узлов локомотива</w:t>
            </w:r>
          </w:p>
        </w:tc>
        <w:tc>
          <w:tcPr>
            <w:tcW w:w="1139" w:type="pct"/>
            <w:vAlign w:val="center"/>
          </w:tcPr>
          <w:p w:rsidR="00DF7556" w:rsidRPr="004301BC" w:rsidRDefault="005B2C92" w:rsidP="005B2C9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Снятие и установка 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>рыш</w:t>
            </w:r>
            <w:r>
              <w:rPr>
                <w:rFonts w:ascii="Times New Roman" w:hAnsi="Times New Roman" w:cs="Times New Roman"/>
                <w:bCs/>
                <w:sz w:val="24"/>
              </w:rPr>
              <w:t>ек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смотровых люков на прокладках, крыш</w:t>
            </w:r>
            <w:r>
              <w:rPr>
                <w:rFonts w:ascii="Times New Roman" w:hAnsi="Times New Roman" w:cs="Times New Roman"/>
                <w:bCs/>
                <w:sz w:val="24"/>
              </w:rPr>
              <w:t>ек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моторно-осевых подшипников, кожух</w:t>
            </w:r>
            <w:r>
              <w:rPr>
                <w:rFonts w:ascii="Times New Roman" w:hAnsi="Times New Roman" w:cs="Times New Roman"/>
                <w:bCs/>
                <w:sz w:val="24"/>
              </w:rPr>
              <w:t>ов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зубчатой передачи тяговых электродвигателей</w:t>
            </w:r>
          </w:p>
        </w:tc>
        <w:tc>
          <w:tcPr>
            <w:tcW w:w="323" w:type="pct"/>
            <w:vAlign w:val="center"/>
          </w:tcPr>
          <w:p w:rsidR="00DF7556" w:rsidRPr="004301BC" w:rsidRDefault="004301BC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36</w:t>
            </w:r>
          </w:p>
        </w:tc>
        <w:tc>
          <w:tcPr>
            <w:tcW w:w="212" w:type="pct"/>
            <w:vMerge w:val="restart"/>
            <w:textDirection w:val="btLr"/>
            <w:vAlign w:val="center"/>
          </w:tcPr>
          <w:p w:rsidR="00DF7556" w:rsidRPr="004301BC" w:rsidRDefault="00DF7556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концентрированно</w:t>
            </w:r>
          </w:p>
        </w:tc>
        <w:tc>
          <w:tcPr>
            <w:tcW w:w="570" w:type="pct"/>
            <w:vMerge w:val="restart"/>
            <w:vAlign w:val="center"/>
          </w:tcPr>
          <w:p w:rsidR="00DF7556" w:rsidRPr="004301BC" w:rsidRDefault="0021110D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Локомотивное депо</w:t>
            </w: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4" w:type="pct"/>
            <w:vAlign w:val="center"/>
          </w:tcPr>
          <w:p w:rsidR="00DF7556" w:rsidRPr="004301BC" w:rsidRDefault="00EF0AC9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</w:tr>
      <w:tr w:rsidR="005B2C92" w:rsidRPr="006A4EA9" w:rsidTr="00CE56AF">
        <w:trPr>
          <w:trHeight w:val="1843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4.2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  <w:tc>
          <w:tcPr>
            <w:tcW w:w="1139" w:type="pct"/>
            <w:vAlign w:val="center"/>
          </w:tcPr>
          <w:p w:rsidR="00DF7556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Буксы на подшипниках качения – осмотр и заправка</w:t>
            </w:r>
          </w:p>
          <w:p w:rsidR="005B2C92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Вентиляторы, калориферы, амортизаторы – снятие, установка</w:t>
            </w:r>
          </w:p>
          <w:p w:rsidR="005B2C92" w:rsidRPr="004301BC" w:rsidRDefault="00EF0AC9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Фильтры воздушные, топливные и масляные, воздухоочистители, соединительные трубки масло- и водопровода — снятие, разборка, очистка, сборка и установка</w:t>
            </w:r>
          </w:p>
        </w:tc>
        <w:tc>
          <w:tcPr>
            <w:tcW w:w="323" w:type="pct"/>
            <w:vAlign w:val="center"/>
          </w:tcPr>
          <w:p w:rsidR="00DF7556" w:rsidRPr="004301BC" w:rsidRDefault="004301BC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36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4" w:type="pct"/>
            <w:vAlign w:val="center"/>
          </w:tcPr>
          <w:p w:rsidR="00EF0AC9" w:rsidRPr="00EF0AC9" w:rsidRDefault="00EF0AC9" w:rsidP="00EF0A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DF7556" w:rsidRPr="004301BC" w:rsidRDefault="00EF0AC9" w:rsidP="00EF0A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технические условия на сборку, испытание и регулировку узлов и агрегатов подвижного состава</w:t>
            </w:r>
          </w:p>
        </w:tc>
      </w:tr>
      <w:tr w:rsidR="00CE56AF" w:rsidRPr="006A4EA9" w:rsidTr="00CE56AF">
        <w:trPr>
          <w:trHeight w:val="982"/>
        </w:trPr>
        <w:tc>
          <w:tcPr>
            <w:tcW w:w="309" w:type="pct"/>
            <w:vAlign w:val="center"/>
          </w:tcPr>
          <w:p w:rsidR="00CE56AF" w:rsidRPr="004301BC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4.1</w:t>
            </w:r>
          </w:p>
        </w:tc>
        <w:tc>
          <w:tcPr>
            <w:tcW w:w="894" w:type="pct"/>
            <w:vAlign w:val="center"/>
          </w:tcPr>
          <w:p w:rsidR="00CE56AF" w:rsidRPr="004301BC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Проверять взаимодействие узлов локомотива</w:t>
            </w:r>
          </w:p>
        </w:tc>
        <w:tc>
          <w:tcPr>
            <w:tcW w:w="1139" w:type="pct"/>
            <w:vAlign w:val="center"/>
          </w:tcPr>
          <w:p w:rsidR="00CE56AF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Краны концевые, разобщительные, стоп-краны, краны воздушные песочниц — снятие, установка</w:t>
            </w:r>
          </w:p>
          <w:p w:rsidR="00CE56AF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lastRenderedPageBreak/>
              <w:t>Оборудование песочниц и их форсунки — ремонт</w:t>
            </w:r>
          </w:p>
          <w:p w:rsidR="00CE56AF" w:rsidRPr="004301BC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Скобы предохранительные, башмаки, колодки тормозные — снятие, установка</w:t>
            </w:r>
          </w:p>
        </w:tc>
        <w:tc>
          <w:tcPr>
            <w:tcW w:w="323" w:type="pct"/>
            <w:vAlign w:val="center"/>
          </w:tcPr>
          <w:p w:rsidR="00CE56AF" w:rsidRPr="004301BC" w:rsidRDefault="00CE56AF" w:rsidP="00CE56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lastRenderedPageBreak/>
              <w:t>36</w:t>
            </w:r>
          </w:p>
        </w:tc>
        <w:tc>
          <w:tcPr>
            <w:tcW w:w="212" w:type="pct"/>
            <w:vMerge/>
          </w:tcPr>
          <w:p w:rsidR="00CE56AF" w:rsidRPr="004301BC" w:rsidRDefault="00CE56AF" w:rsidP="00CE56AF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CE56AF" w:rsidRPr="004301BC" w:rsidRDefault="00CE56AF" w:rsidP="00CE56AF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CE56AF" w:rsidRPr="004301BC" w:rsidRDefault="00CE56AF" w:rsidP="00CE56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4" w:type="pct"/>
            <w:vAlign w:val="center"/>
          </w:tcPr>
          <w:p w:rsidR="00CE56AF" w:rsidRPr="004301BC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70CD4">
              <w:rPr>
                <w:rFonts w:ascii="Times New Roman" w:hAnsi="Times New Roman" w:cs="Times New Roman"/>
                <w:bCs/>
                <w:sz w:val="24"/>
              </w:rPr>
              <w:t>Применение методов и приемов организации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производственной работы при ремонте подвижного состава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 также выбор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оснастки, средств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механизации </w:t>
            </w:r>
            <w:r>
              <w:rPr>
                <w:rFonts w:ascii="Times New Roman" w:hAnsi="Times New Roman" w:cs="Times New Roman"/>
                <w:bCs/>
                <w:sz w:val="24"/>
              </w:rPr>
              <w:t>с использованием системы менеджмента качества</w:t>
            </w:r>
          </w:p>
        </w:tc>
      </w:tr>
      <w:tr w:rsidR="00CE56AF" w:rsidRPr="006A4EA9" w:rsidTr="00CE56AF">
        <w:trPr>
          <w:trHeight w:val="1408"/>
        </w:trPr>
        <w:tc>
          <w:tcPr>
            <w:tcW w:w="309" w:type="pct"/>
            <w:vAlign w:val="center"/>
          </w:tcPr>
          <w:p w:rsidR="00CE56AF" w:rsidRPr="004301BC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lastRenderedPageBreak/>
              <w:t>ПК 4.2</w:t>
            </w:r>
          </w:p>
        </w:tc>
        <w:tc>
          <w:tcPr>
            <w:tcW w:w="894" w:type="pct"/>
            <w:vAlign w:val="center"/>
          </w:tcPr>
          <w:p w:rsidR="00CE56AF" w:rsidRPr="004301BC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  <w:tc>
          <w:tcPr>
            <w:tcW w:w="1139" w:type="pct"/>
            <w:vAlign w:val="center"/>
          </w:tcPr>
          <w:p w:rsidR="00CE56AF" w:rsidRPr="004301BC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Секции холодильников тепловозов — установка 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>Подвешивание люлечное и рессорное — снятие и разборка</w:t>
            </w:r>
          </w:p>
        </w:tc>
        <w:tc>
          <w:tcPr>
            <w:tcW w:w="323" w:type="pct"/>
            <w:vAlign w:val="center"/>
          </w:tcPr>
          <w:p w:rsidR="00CE56AF" w:rsidRPr="004301BC" w:rsidRDefault="00CE56AF" w:rsidP="00CE56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36</w:t>
            </w:r>
          </w:p>
        </w:tc>
        <w:tc>
          <w:tcPr>
            <w:tcW w:w="212" w:type="pct"/>
            <w:vMerge/>
          </w:tcPr>
          <w:p w:rsidR="00CE56AF" w:rsidRPr="004301BC" w:rsidRDefault="00CE56AF" w:rsidP="00CE56AF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CE56AF" w:rsidRPr="004301BC" w:rsidRDefault="00CE56AF" w:rsidP="00CE56AF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CE56AF" w:rsidRPr="004301BC" w:rsidRDefault="00CE56AF" w:rsidP="00CE56A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4" w:type="pct"/>
            <w:vAlign w:val="center"/>
          </w:tcPr>
          <w:p w:rsidR="00CE56AF" w:rsidRPr="004301BC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пределять необходим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ые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для выполнения работы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средства автоматизации и механизации, её состав 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соответствии с видом работ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требованием разработанной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технической документации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узел или агрегат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300B48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300B48" w:rsidRPr="006A4EA9" w:rsidRDefault="00300B48" w:rsidP="00300B48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>2</w:t>
      </w:r>
      <w:r w:rsidR="00A70CD4">
        <w:rPr>
          <w:rFonts w:ascii="Times New Roman" w:hAnsi="Times New Roman" w:cs="Times New Roman"/>
          <w:b/>
          <w:bCs/>
          <w:sz w:val="24"/>
        </w:rPr>
        <w:t>.3. Содержание разделов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095"/>
        <w:gridCol w:w="636"/>
        <w:gridCol w:w="636"/>
        <w:gridCol w:w="636"/>
        <w:gridCol w:w="597"/>
      </w:tblGrid>
      <w:tr w:rsidR="00300B48" w:rsidRPr="006A4EA9" w:rsidTr="00242591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300B48" w:rsidRPr="006A4EA9" w:rsidTr="00242591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</w:tr>
      <w:tr w:rsidR="00300B48" w:rsidRPr="005717DB" w:rsidTr="00242591">
        <w:trPr>
          <w:trHeight w:val="559"/>
        </w:trPr>
        <w:tc>
          <w:tcPr>
            <w:tcW w:w="350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F07703">
        <w:trPr>
          <w:cantSplit/>
          <w:trHeight w:val="184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Буксы на подшипниках скольжения – осмотр и заправка.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Вентиляторы, жалюзи вентиляции, калориферы, амортизаторы –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F07703" w:rsidRPr="005717DB" w:rsidTr="00041FCB">
        <w:trPr>
          <w:cantSplit/>
          <w:trHeight w:val="606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Краны концевые, разобщительные, стоп-краны, краны воздушные песочниц —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4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Крышки смотровых люков на прокладках, крышки моторно-осевых подшипников, кожухи зубчатой передачи тяговых электродвигателей — снятие и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5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Оборудование песочниц и их форсунки — ремонт.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6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Секции холодильников тепловозов —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Подвешивание люлечное и рессорное — снятие и разборка.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Скобы предохранительные, башмаки, колодки тормозные —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Фильтры воздушные, топливные и масляные, воздухоочистители, соединительные трубки масло- и водопровода — снятие, разборка, очистка, сборка и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Квалификационный экзамен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242591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295" w:type="pct"/>
            <w:vAlign w:val="center"/>
          </w:tcPr>
          <w:p w:rsidR="00F07703" w:rsidRPr="005717DB" w:rsidRDefault="00F07703" w:rsidP="00F0770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22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122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144</w:t>
            </w:r>
          </w:p>
        </w:tc>
      </w:tr>
    </w:tbl>
    <w:p w:rsidR="00300B48" w:rsidRPr="006A4EA9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>3. МАТЕРИАЛЬНО-Т</w:t>
      </w:r>
      <w:r w:rsidR="00EE055F">
        <w:rPr>
          <w:rFonts w:ascii="Times New Roman" w:hAnsi="Times New Roman" w:cs="Times New Roman"/>
          <w:b/>
          <w:bCs/>
          <w:sz w:val="24"/>
        </w:rPr>
        <w:t xml:space="preserve">ЕХНИЧЕСКОЕ ОБЕСПЕЧЕНИЕ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B255CB" w:rsidRDefault="00B255CB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255CB"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осуществляется на базе </w:t>
      </w:r>
      <w:r w:rsidR="00CE56AF">
        <w:rPr>
          <w:rFonts w:ascii="Times New Roman" w:hAnsi="Times New Roman" w:cs="Times New Roman"/>
          <w:sz w:val="24"/>
        </w:rPr>
        <w:t xml:space="preserve">структурных подразделений филиалов ОАО «РЖД» </w:t>
      </w:r>
      <w:r w:rsidRPr="00B255CB">
        <w:rPr>
          <w:rFonts w:ascii="Times New Roman" w:hAnsi="Times New Roman" w:cs="Times New Roman"/>
          <w:sz w:val="24"/>
        </w:rPr>
        <w:t>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300B48" w:rsidRPr="00E416A1" w:rsidRDefault="00EE055F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программы производственной</w:t>
      </w:r>
      <w:r w:rsidR="00300B48">
        <w:rPr>
          <w:rFonts w:ascii="Times New Roman" w:hAnsi="Times New Roman" w:cs="Times New Roman"/>
          <w:sz w:val="24"/>
        </w:rPr>
        <w:t xml:space="preserve"> </w:t>
      </w:r>
      <w:r w:rsidR="00300B48" w:rsidRPr="00E416A1">
        <w:rPr>
          <w:rFonts w:ascii="Times New Roman" w:hAnsi="Times New Roman" w:cs="Times New Roman"/>
          <w:sz w:val="24"/>
        </w:rPr>
        <w:t>практики предполагает наличие кабинета и учебного полигона.</w:t>
      </w:r>
      <w:r w:rsidR="00300B48">
        <w:rPr>
          <w:rFonts w:ascii="Times New Roman" w:hAnsi="Times New Roman" w:cs="Times New Roman"/>
          <w:sz w:val="24"/>
        </w:rPr>
        <w:t xml:space="preserve"> 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300B48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рабочее место преподавателя;</w:t>
      </w:r>
    </w:p>
    <w:p w:rsidR="00300B48" w:rsidRPr="00E416A1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300B48" w:rsidRPr="00C45DAA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EE055F" w:rsidRPr="00EE055F" w:rsidRDefault="00EE055F" w:rsidP="00EE055F">
      <w:pPr>
        <w:pStyle w:val="a3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персональный компьютер;</w:t>
      </w:r>
    </w:p>
    <w:p w:rsidR="00EE055F" w:rsidRPr="00EE055F" w:rsidRDefault="00EE055F" w:rsidP="00EE055F">
      <w:pPr>
        <w:pStyle w:val="a3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интерактивная доска:</w:t>
      </w:r>
    </w:p>
    <w:p w:rsidR="00300B48" w:rsidRPr="00C45DAA" w:rsidRDefault="00EE055F" w:rsidP="00EE055F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мультимедийный проектор.</w:t>
      </w:r>
    </w:p>
    <w:p w:rsidR="00300B48" w:rsidRPr="00C45DAA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300B48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техническая документация;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методическое пособие.</w:t>
      </w:r>
    </w:p>
    <w:p w:rsidR="00EE055F" w:rsidRPr="00C45DAA" w:rsidRDefault="00EE055F" w:rsidP="00300B48">
      <w:pPr>
        <w:spacing w:after="0"/>
        <w:ind w:firstLine="851"/>
        <w:rPr>
          <w:rFonts w:ascii="Times New Roman" w:hAnsi="Times New Roman" w:cs="Times New Roman"/>
          <w:sz w:val="24"/>
        </w:rPr>
      </w:pP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</w:t>
      </w:r>
      <w:r w:rsidR="00EE055F">
        <w:rPr>
          <w:rFonts w:ascii="Times New Roman" w:hAnsi="Times New Roman" w:cs="Times New Roman"/>
          <w:b/>
          <w:sz w:val="24"/>
        </w:rPr>
        <w:t>ТРЕБОВАНИЯ К ОРГАНИЗАЦИИ ПРОИЗВОДСТВЕННОЙ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300B48" w:rsidRPr="00E416A1" w:rsidRDefault="00EE055F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Реализация производственной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 практики </w:t>
      </w:r>
      <w:r w:rsidRPr="00EE055F">
        <w:rPr>
          <w:rFonts w:ascii="Times New Roman" w:hAnsi="Times New Roman" w:cs="Times New Roman"/>
          <w:bCs/>
          <w:sz w:val="24"/>
        </w:rPr>
        <w:t xml:space="preserve">ПП.04.01 Производственная практика (по профилю специальности) (Слесарь по ремонту подвижного состава) – в форме практической подготовки </w:t>
      </w:r>
      <w:r w:rsidR="00300B48" w:rsidRPr="00E416A1">
        <w:rPr>
          <w:rFonts w:ascii="Times New Roman" w:hAnsi="Times New Roman" w:cs="Times New Roman"/>
          <w:bCs/>
          <w:sz w:val="24"/>
        </w:rPr>
        <w:t>проводится концентрированно</w:t>
      </w:r>
      <w:r w:rsidR="00300B48">
        <w:rPr>
          <w:rFonts w:ascii="Times New Roman" w:hAnsi="Times New Roman" w:cs="Times New Roman"/>
          <w:bCs/>
          <w:sz w:val="24"/>
        </w:rPr>
        <w:t>,</w:t>
      </w:r>
      <w:r w:rsidR="00300B48" w:rsidRPr="00E416A1">
        <w:rPr>
          <w:rFonts w:ascii="Times New Roman" w:hAnsi="Times New Roman" w:cs="Times New Roman"/>
          <w:sz w:val="24"/>
        </w:rPr>
        <w:t xml:space="preserve"> </w:t>
      </w:r>
      <w:r w:rsidR="00300B48">
        <w:rPr>
          <w:rFonts w:ascii="Times New Roman" w:hAnsi="Times New Roman" w:cs="Times New Roman"/>
          <w:bCs/>
          <w:sz w:val="24"/>
        </w:rPr>
        <w:t>п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Pr="00EE055F">
        <w:rPr>
          <w:rFonts w:ascii="Times New Roman" w:hAnsi="Times New Roman" w:cs="Times New Roman"/>
          <w:bCs/>
          <w:sz w:val="24"/>
        </w:rPr>
        <w:t>МДК.04.01 Специальные технологи</w:t>
      </w:r>
      <w:r w:rsidR="00300B48">
        <w:rPr>
          <w:rFonts w:ascii="Times New Roman" w:hAnsi="Times New Roman" w:cs="Times New Roman"/>
          <w:bCs/>
          <w:sz w:val="24"/>
        </w:rPr>
        <w:t xml:space="preserve"> 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Pr="00EE055F">
        <w:rPr>
          <w:rFonts w:ascii="Times New Roman" w:hAnsi="Times New Roman" w:cs="Times New Roman"/>
          <w:bCs/>
          <w:sz w:val="24"/>
        </w:rPr>
        <w:t>ПМ.04 Выполнение работ по рабочей профессии 18540 Слесарь по ремонту подвижного состава</w:t>
      </w:r>
      <w:r w:rsidR="00300B48" w:rsidRPr="00E416A1">
        <w:rPr>
          <w:rFonts w:ascii="Times New Roman" w:hAnsi="Times New Roman" w:cs="Times New Roman"/>
          <w:sz w:val="24"/>
        </w:rPr>
        <w:t xml:space="preserve">. 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Pr="00EE055F">
        <w:rPr>
          <w:rFonts w:ascii="Times New Roman" w:hAnsi="Times New Roman" w:cs="Times New Roman"/>
          <w:sz w:val="24"/>
        </w:rPr>
        <w:t>МДК.04.01 Специальные технологи</w:t>
      </w:r>
      <w:r w:rsidR="00300B48" w:rsidRPr="00E416A1">
        <w:rPr>
          <w:rFonts w:ascii="Times New Roman" w:hAnsi="Times New Roman" w:cs="Times New Roman"/>
          <w:sz w:val="24"/>
        </w:rPr>
        <w:t>.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EE055F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практики осуществляют руководители практики от образовательного учреждения.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EE055F">
        <w:rPr>
          <w:rFonts w:ascii="Times New Roman" w:hAnsi="Times New Roman" w:cs="Times New Roman"/>
          <w:b/>
          <w:sz w:val="24"/>
        </w:rPr>
        <w:t xml:space="preserve"> КАДРОВОЕ ОБЕСПЕЧЕНИЕ 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F37E51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</w:t>
      </w:r>
      <w:r w:rsidR="00F37E51">
        <w:rPr>
          <w:rFonts w:ascii="Times New Roman" w:hAnsi="Times New Roman" w:cs="Times New Roman"/>
          <w:sz w:val="24"/>
        </w:rPr>
        <w:t xml:space="preserve"> </w:t>
      </w:r>
      <w:r w:rsidR="00F37E51" w:rsidRPr="00F37E51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="00F37E51">
        <w:rPr>
          <w:rFonts w:ascii="Times New Roman" w:hAnsi="Times New Roman" w:cs="Times New Roman"/>
          <w:sz w:val="24"/>
        </w:rPr>
        <w:t>,</w:t>
      </w:r>
      <w:r w:rsidR="00F37E51" w:rsidRPr="00F37E5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 xml:space="preserve">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300B48" w:rsidRPr="005717DB" w:rsidRDefault="00300B48" w:rsidP="00300B48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F37E51" w:rsidRPr="00F37E51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-39" w:tblpY="44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3564"/>
        <w:gridCol w:w="2405"/>
      </w:tblGrid>
      <w:tr w:rsidR="00300B48" w:rsidRPr="005717DB" w:rsidTr="00EE055F">
        <w:tc>
          <w:tcPr>
            <w:tcW w:w="3387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405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  <w:vAlign w:val="center"/>
          </w:tcPr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405" w:type="dxa"/>
            <w:vMerge w:val="restart"/>
            <w:shd w:val="clear" w:color="auto" w:fill="auto"/>
          </w:tcPr>
          <w:p w:rsidR="00C112D9" w:rsidRP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выполнения видов работ на практике</w:t>
            </w:r>
            <w:r>
              <w:rPr>
                <w:rFonts w:ascii="Times New Roman" w:hAnsi="Times New Roman"/>
                <w:iCs/>
              </w:rPr>
              <w:t xml:space="preserve"> с заполнением дневника;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отчет по производственной практике;</w:t>
            </w:r>
          </w:p>
          <w:p w:rsidR="00C112D9" w:rsidRPr="005717DB" w:rsidRDefault="00C112D9" w:rsidP="00C112D9">
            <w:pPr>
              <w:spacing w:after="0"/>
              <w:ind w:right="-10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 xml:space="preserve">дифференцированный </w:t>
            </w:r>
            <w:r>
              <w:rPr>
                <w:rFonts w:ascii="Times New Roman" w:hAnsi="Times New Roman"/>
                <w:iCs/>
              </w:rPr>
              <w:t xml:space="preserve"> зачет в форме ответов на вопросы.</w:t>
            </w: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vAlign w:val="center"/>
          </w:tcPr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C112D9" w:rsidRPr="00DC6258" w:rsidRDefault="00C112D9" w:rsidP="00F37E5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</w:t>
            </w:r>
            <w:r w:rsidRPr="00DC6258">
              <w:rPr>
                <w:bCs/>
                <w:sz w:val="24"/>
                <w:szCs w:val="24"/>
              </w:rPr>
              <w:lastRenderedPageBreak/>
              <w:t>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  <w:tcBorders>
              <w:top w:val="single" w:sz="4" w:space="0" w:color="auto"/>
            </w:tcBorders>
            <w:vAlign w:val="center"/>
          </w:tcPr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vAlign w:val="center"/>
          </w:tcPr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  <w:vAlign w:val="center"/>
          </w:tcPr>
          <w:p w:rsidR="00C112D9" w:rsidRPr="00DC6258" w:rsidRDefault="00C112D9" w:rsidP="00F37E5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C112D9" w:rsidRPr="00DC6258" w:rsidRDefault="00C112D9" w:rsidP="00F37E5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00B48" w:rsidRPr="00F13764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F37E51">
        <w:rPr>
          <w:rFonts w:ascii="Times New Roman" w:hAnsi="Times New Roman" w:cs="Times New Roman"/>
          <w:sz w:val="24"/>
        </w:rPr>
        <w:t xml:space="preserve">обеспечивающих их умений, но и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4246"/>
        <w:gridCol w:w="2294"/>
      </w:tblGrid>
      <w:tr w:rsidR="00300B48" w:rsidRPr="005717DB" w:rsidTr="00EE055F">
        <w:tc>
          <w:tcPr>
            <w:tcW w:w="2816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CE56AF" w:rsidRPr="005717DB" w:rsidTr="00B428BC">
        <w:trPr>
          <w:trHeight w:val="20"/>
        </w:trPr>
        <w:tc>
          <w:tcPr>
            <w:tcW w:w="2816" w:type="dxa"/>
            <w:vAlign w:val="center"/>
          </w:tcPr>
          <w:p w:rsidR="00CE56AF" w:rsidRPr="004301BC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ПК. 4.1 </w:t>
            </w:r>
            <w:r w:rsidRPr="004301BC">
              <w:rPr>
                <w:rFonts w:ascii="Times New Roman" w:hAnsi="Times New Roman" w:cs="Times New Roman"/>
                <w:bCs/>
                <w:sz w:val="24"/>
              </w:rPr>
              <w:t>Проверять взаимодействие узлов локомотива</w:t>
            </w:r>
          </w:p>
        </w:tc>
        <w:tc>
          <w:tcPr>
            <w:tcW w:w="4246" w:type="dxa"/>
            <w:vAlign w:val="center"/>
          </w:tcPr>
          <w:p w:rsidR="00CE56AF" w:rsidRPr="004301BC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  <w:tc>
          <w:tcPr>
            <w:tcW w:w="2294" w:type="dxa"/>
            <w:vMerge w:val="restart"/>
            <w:shd w:val="clear" w:color="auto" w:fill="auto"/>
          </w:tcPr>
          <w:p w:rsidR="00CE56AF" w:rsidRPr="00C112D9" w:rsidRDefault="00CE56AF" w:rsidP="00CE56AF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CE56AF" w:rsidRDefault="00CE56AF" w:rsidP="00CE56AF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выполнения видов работ на практике</w:t>
            </w:r>
            <w:r>
              <w:rPr>
                <w:rFonts w:ascii="Times New Roman" w:hAnsi="Times New Roman"/>
                <w:iCs/>
              </w:rPr>
              <w:t xml:space="preserve"> с заполнением дневника;</w:t>
            </w:r>
          </w:p>
          <w:p w:rsidR="00CE56AF" w:rsidRDefault="00CE56AF" w:rsidP="00CE56AF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отчет по производственной практике;</w:t>
            </w:r>
          </w:p>
          <w:p w:rsidR="00CE56AF" w:rsidRPr="005717DB" w:rsidRDefault="00CE56AF" w:rsidP="00CE56AF">
            <w:pPr>
              <w:spacing w:after="0"/>
              <w:ind w:right="-10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  <w:sz w:val="21"/>
                <w:szCs w:val="21"/>
              </w:rPr>
              <w:t>дифференцированный</w:t>
            </w:r>
            <w:r w:rsidRPr="00C112D9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 зачет в форме ответов на вопросы.</w:t>
            </w:r>
          </w:p>
        </w:tc>
      </w:tr>
      <w:tr w:rsidR="00CE56AF" w:rsidRPr="005717DB" w:rsidTr="00B428BC">
        <w:trPr>
          <w:trHeight w:val="20"/>
        </w:trPr>
        <w:tc>
          <w:tcPr>
            <w:tcW w:w="2816" w:type="dxa"/>
            <w:vMerge w:val="restart"/>
            <w:vAlign w:val="center"/>
          </w:tcPr>
          <w:p w:rsidR="00CE56AF" w:rsidRPr="004301BC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ПК.4.2 </w:t>
            </w:r>
            <w:r w:rsidRPr="004301BC">
              <w:rPr>
                <w:rFonts w:ascii="Times New Roman" w:hAnsi="Times New Roman" w:cs="Times New Roman"/>
                <w:bCs/>
                <w:sz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  <w:tc>
          <w:tcPr>
            <w:tcW w:w="4246" w:type="dxa"/>
            <w:vAlign w:val="center"/>
          </w:tcPr>
          <w:p w:rsidR="00CE56AF" w:rsidRPr="00EF0AC9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CE56AF" w:rsidRPr="004301BC" w:rsidRDefault="00CE56AF" w:rsidP="00CE56A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технические условия на сборку, испытание и регулировку узлов и агрегатов подвижного состава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E56AF" w:rsidRPr="005717DB" w:rsidRDefault="00CE56AF" w:rsidP="00CE56AF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E56AF" w:rsidRPr="005717DB" w:rsidTr="00E26D95">
        <w:trPr>
          <w:trHeight w:val="20"/>
        </w:trPr>
        <w:tc>
          <w:tcPr>
            <w:tcW w:w="2816" w:type="dxa"/>
            <w:vMerge/>
            <w:shd w:val="clear" w:color="auto" w:fill="auto"/>
            <w:vAlign w:val="center"/>
          </w:tcPr>
          <w:p w:rsidR="00CE56AF" w:rsidRDefault="00CE56AF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46" w:type="dxa"/>
            <w:vAlign w:val="center"/>
          </w:tcPr>
          <w:p w:rsidR="00CE56AF" w:rsidRPr="004301BC" w:rsidRDefault="00CE56AF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70CD4">
              <w:rPr>
                <w:rFonts w:ascii="Times New Roman" w:hAnsi="Times New Roman" w:cs="Times New Roman"/>
                <w:bCs/>
                <w:sz w:val="24"/>
              </w:rPr>
              <w:t>Применение методов и приемов организации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производственной работы при ремонте подвижного состава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 </w:t>
            </w: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также выбор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оснастки, средств механизации </w:t>
            </w:r>
            <w:r>
              <w:rPr>
                <w:rFonts w:ascii="Times New Roman" w:hAnsi="Times New Roman" w:cs="Times New Roman"/>
                <w:bCs/>
                <w:sz w:val="24"/>
              </w:rPr>
              <w:t>с использованием системы менеджмента качества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E56AF" w:rsidRPr="005717DB" w:rsidRDefault="00CE56AF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E56AF" w:rsidRPr="005717DB" w:rsidTr="00E26D95">
        <w:trPr>
          <w:trHeight w:val="20"/>
        </w:trPr>
        <w:tc>
          <w:tcPr>
            <w:tcW w:w="2816" w:type="dxa"/>
            <w:vMerge/>
            <w:shd w:val="clear" w:color="auto" w:fill="auto"/>
            <w:vAlign w:val="center"/>
          </w:tcPr>
          <w:p w:rsidR="00CE56AF" w:rsidRPr="006A4EA9" w:rsidRDefault="00CE56AF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46" w:type="dxa"/>
            <w:vAlign w:val="center"/>
          </w:tcPr>
          <w:p w:rsidR="00CE56AF" w:rsidRPr="004301BC" w:rsidRDefault="00CE56AF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пределять необходим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ые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для выполнения работы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средства автоматизации и механизации, её состав 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соответствии с видом работ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требованием разработанной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технической документации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узел или агрегат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E56AF" w:rsidRPr="005717DB" w:rsidRDefault="00CE56AF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4865CB" w:rsidRDefault="004865CB"/>
    <w:sectPr w:rsidR="0048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D1B" w:rsidRDefault="00716D1B" w:rsidP="00300B48">
      <w:pPr>
        <w:spacing w:after="0" w:line="240" w:lineRule="auto"/>
      </w:pPr>
      <w:r>
        <w:separator/>
      </w:r>
    </w:p>
  </w:endnote>
  <w:endnote w:type="continuationSeparator" w:id="0">
    <w:p w:rsidR="00716D1B" w:rsidRDefault="00716D1B" w:rsidP="0030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B48" w:rsidRDefault="00300B48" w:rsidP="005717D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0B48" w:rsidRDefault="00300B48" w:rsidP="005717D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B48" w:rsidRDefault="00300B48" w:rsidP="005717D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15CE">
      <w:rPr>
        <w:rStyle w:val="a9"/>
        <w:noProof/>
      </w:rPr>
      <w:t>3</w:t>
    </w:r>
    <w:r>
      <w:rPr>
        <w:rStyle w:val="a9"/>
      </w:rPr>
      <w:fldChar w:fldCharType="end"/>
    </w:r>
  </w:p>
  <w:p w:rsidR="00300B48" w:rsidRDefault="00300B48" w:rsidP="005717D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D1B" w:rsidRDefault="00716D1B" w:rsidP="00300B48">
      <w:pPr>
        <w:spacing w:after="0" w:line="240" w:lineRule="auto"/>
      </w:pPr>
      <w:r>
        <w:separator/>
      </w:r>
    </w:p>
  </w:footnote>
  <w:footnote w:type="continuationSeparator" w:id="0">
    <w:p w:rsidR="00716D1B" w:rsidRDefault="00716D1B" w:rsidP="00300B48">
      <w:pPr>
        <w:spacing w:after="0" w:line="240" w:lineRule="auto"/>
      </w:pPr>
      <w:r>
        <w:continuationSeparator/>
      </w:r>
    </w:p>
  </w:footnote>
  <w:footnote w:id="1">
    <w:p w:rsidR="00300B48" w:rsidRPr="00366B30" w:rsidRDefault="00300B48" w:rsidP="00300B48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30"/>
    <w:rsid w:val="000558CB"/>
    <w:rsid w:val="00092693"/>
    <w:rsid w:val="0015449C"/>
    <w:rsid w:val="0021110D"/>
    <w:rsid w:val="00215EBC"/>
    <w:rsid w:val="00242591"/>
    <w:rsid w:val="00300B48"/>
    <w:rsid w:val="004301BC"/>
    <w:rsid w:val="004865CB"/>
    <w:rsid w:val="00520FE9"/>
    <w:rsid w:val="005A48AC"/>
    <w:rsid w:val="005B2C92"/>
    <w:rsid w:val="00716D1B"/>
    <w:rsid w:val="00732730"/>
    <w:rsid w:val="007D7073"/>
    <w:rsid w:val="007F09C6"/>
    <w:rsid w:val="00884624"/>
    <w:rsid w:val="00A70CD4"/>
    <w:rsid w:val="00A70F6D"/>
    <w:rsid w:val="00B255CB"/>
    <w:rsid w:val="00C112D9"/>
    <w:rsid w:val="00C32626"/>
    <w:rsid w:val="00CE56AF"/>
    <w:rsid w:val="00DF7556"/>
    <w:rsid w:val="00E51E7A"/>
    <w:rsid w:val="00EE055F"/>
    <w:rsid w:val="00EF0AC9"/>
    <w:rsid w:val="00F07703"/>
    <w:rsid w:val="00F37E51"/>
    <w:rsid w:val="00F64FDB"/>
    <w:rsid w:val="00F815CE"/>
    <w:rsid w:val="00F8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D3DA5-CD51-4951-B1F2-4A3A7662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0B4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footnote reference"/>
    <w:uiPriority w:val="99"/>
    <w:semiHidden/>
    <w:rsid w:val="00300B48"/>
    <w:rPr>
      <w:rFonts w:cs="Times New Roman"/>
      <w:vertAlign w:val="superscript"/>
    </w:rPr>
  </w:style>
  <w:style w:type="paragraph" w:styleId="a5">
    <w:name w:val="footer"/>
    <w:basedOn w:val="a"/>
    <w:link w:val="1"/>
    <w:uiPriority w:val="99"/>
    <w:rsid w:val="00300B48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300B48"/>
  </w:style>
  <w:style w:type="character" w:customStyle="1" w:styleId="1">
    <w:name w:val="Нижний колонтитул Знак1"/>
    <w:basedOn w:val="a0"/>
    <w:link w:val="a5"/>
    <w:uiPriority w:val="99"/>
    <w:rsid w:val="00300B48"/>
    <w:rPr>
      <w:rFonts w:ascii="Cambria" w:eastAsia="Calibri" w:hAnsi="Cambria" w:cs="Times New Roman"/>
      <w:sz w:val="20"/>
      <w:szCs w:val="20"/>
      <w:lang w:eastAsia="ru-RU"/>
    </w:rPr>
  </w:style>
  <w:style w:type="paragraph" w:styleId="a7">
    <w:name w:val="footnote text"/>
    <w:basedOn w:val="a"/>
    <w:link w:val="10"/>
    <w:uiPriority w:val="99"/>
    <w:semiHidden/>
    <w:rsid w:val="00300B48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uiPriority w:val="99"/>
    <w:semiHidden/>
    <w:rsid w:val="00300B48"/>
    <w:rPr>
      <w:sz w:val="20"/>
      <w:szCs w:val="20"/>
    </w:rPr>
  </w:style>
  <w:style w:type="character" w:customStyle="1" w:styleId="10">
    <w:name w:val="Текст сноски Знак1"/>
    <w:basedOn w:val="a0"/>
    <w:link w:val="a7"/>
    <w:uiPriority w:val="99"/>
    <w:semiHidden/>
    <w:rsid w:val="00300B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00B48"/>
  </w:style>
  <w:style w:type="paragraph" w:styleId="aa">
    <w:name w:val="Plain Text"/>
    <w:basedOn w:val="a"/>
    <w:link w:val="ab"/>
    <w:rsid w:val="00A70F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A70F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Основной текст + 11"/>
    <w:aliases w:val="5 pt"/>
    <w:rsid w:val="00F37E51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F37E51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  <w:lang w:eastAsia="ru-RU"/>
    </w:rPr>
  </w:style>
  <w:style w:type="character" w:customStyle="1" w:styleId="ac">
    <w:name w:val="Основной текст_"/>
    <w:basedOn w:val="a0"/>
    <w:link w:val="3"/>
    <w:locked/>
    <w:rsid w:val="00F37E51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paragraph" w:customStyle="1" w:styleId="Style33">
    <w:name w:val="Style33"/>
    <w:basedOn w:val="a"/>
    <w:rsid w:val="0021110D"/>
    <w:pPr>
      <w:widowControl w:val="0"/>
      <w:autoSpaceDE w:val="0"/>
      <w:autoSpaceDN w:val="0"/>
      <w:adjustRightInd w:val="0"/>
      <w:spacing w:after="0" w:line="422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14</cp:revision>
  <dcterms:created xsi:type="dcterms:W3CDTF">2023-04-23T08:27:00Z</dcterms:created>
  <dcterms:modified xsi:type="dcterms:W3CDTF">2024-11-28T11:34:00Z</dcterms:modified>
</cp:coreProperties>
</file>