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8D" w:rsidRDefault="00973A8D" w:rsidP="00973A8D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>Приложение к ДООП</w:t>
      </w:r>
    </w:p>
    <w:p w:rsidR="00973A8D" w:rsidRDefault="00973A8D" w:rsidP="00973A8D">
      <w:pPr>
        <w:ind w:hanging="425"/>
        <w:jc w:val="right"/>
        <w:rPr>
          <w:b/>
          <w:szCs w:val="20"/>
        </w:rPr>
      </w:pPr>
      <w:r>
        <w:rPr>
          <w:b/>
          <w:szCs w:val="20"/>
        </w:rPr>
        <w:t xml:space="preserve"> «Довузовские курсы»</w:t>
      </w:r>
    </w:p>
    <w:p w:rsidR="00973A8D" w:rsidRDefault="00973A8D" w:rsidP="00973A8D">
      <w:pPr>
        <w:ind w:hanging="425"/>
        <w:jc w:val="center"/>
        <w:rPr>
          <w:b/>
          <w:szCs w:val="20"/>
        </w:rPr>
      </w:pPr>
    </w:p>
    <w:p w:rsidR="00D7213F" w:rsidRDefault="00D7213F" w:rsidP="00D7213F">
      <w:pPr>
        <w:ind w:hanging="425"/>
        <w:jc w:val="center"/>
        <w:rPr>
          <w:b/>
          <w:szCs w:val="20"/>
        </w:rPr>
      </w:pPr>
    </w:p>
    <w:p w:rsidR="00D7213F" w:rsidRDefault="00D7213F" w:rsidP="00D7213F">
      <w:pPr>
        <w:ind w:left="851" w:hanging="425"/>
        <w:rPr>
          <w:b/>
          <w:sz w:val="20"/>
          <w:szCs w:val="20"/>
        </w:rPr>
      </w:pPr>
    </w:p>
    <w:p w:rsidR="00D7213F" w:rsidRDefault="00D7213F" w:rsidP="00D7213F">
      <w:pPr>
        <w:ind w:left="851" w:hanging="425"/>
        <w:rPr>
          <w:b/>
          <w:sz w:val="20"/>
          <w:szCs w:val="20"/>
        </w:rPr>
      </w:pPr>
    </w:p>
    <w:p w:rsidR="00D7213F" w:rsidRPr="001B0753" w:rsidRDefault="00D7213F" w:rsidP="00D7213F">
      <w:pPr>
        <w:ind w:left="851" w:hanging="425"/>
        <w:rPr>
          <w:b/>
          <w:sz w:val="20"/>
          <w:szCs w:val="20"/>
        </w:rPr>
      </w:pPr>
    </w:p>
    <w:p w:rsidR="00297E68" w:rsidRDefault="00297E68" w:rsidP="00D7213F">
      <w:pPr>
        <w:pStyle w:val="ad"/>
        <w:rPr>
          <w:color w:val="000000" w:themeColor="text1"/>
          <w:sz w:val="24"/>
        </w:rPr>
      </w:pPr>
    </w:p>
    <w:p w:rsidR="00297E68" w:rsidRDefault="00297E68" w:rsidP="00D7213F">
      <w:pPr>
        <w:pStyle w:val="ad"/>
        <w:rPr>
          <w:color w:val="000000" w:themeColor="text1"/>
          <w:sz w:val="24"/>
        </w:rPr>
      </w:pPr>
    </w:p>
    <w:p w:rsidR="00297E68" w:rsidRDefault="00297E68" w:rsidP="00D7213F">
      <w:pPr>
        <w:pStyle w:val="ad"/>
        <w:rPr>
          <w:color w:val="000000" w:themeColor="text1"/>
          <w:sz w:val="24"/>
        </w:rPr>
      </w:pPr>
    </w:p>
    <w:p w:rsidR="00022004" w:rsidRDefault="00022004" w:rsidP="00D7213F">
      <w:pPr>
        <w:pStyle w:val="ad"/>
        <w:rPr>
          <w:color w:val="000000" w:themeColor="text1"/>
          <w:sz w:val="24"/>
        </w:rPr>
      </w:pPr>
    </w:p>
    <w:p w:rsidR="00022004" w:rsidRDefault="00022004" w:rsidP="00D7213F">
      <w:pPr>
        <w:pStyle w:val="ad"/>
        <w:rPr>
          <w:color w:val="000000" w:themeColor="text1"/>
          <w:sz w:val="24"/>
        </w:rPr>
      </w:pPr>
    </w:p>
    <w:p w:rsidR="00297E68" w:rsidRDefault="00297E68" w:rsidP="00D7213F">
      <w:pPr>
        <w:pStyle w:val="ad"/>
        <w:rPr>
          <w:color w:val="000000" w:themeColor="text1"/>
          <w:sz w:val="24"/>
        </w:rPr>
      </w:pPr>
    </w:p>
    <w:p w:rsidR="00D7213F" w:rsidRPr="0028260B" w:rsidRDefault="00D7213F" w:rsidP="00D7213F">
      <w:pPr>
        <w:pStyle w:val="ad"/>
        <w:rPr>
          <w:color w:val="000000" w:themeColor="text1"/>
          <w:szCs w:val="28"/>
        </w:rPr>
      </w:pPr>
      <w:r w:rsidRPr="0028260B">
        <w:rPr>
          <w:color w:val="000000" w:themeColor="text1"/>
          <w:szCs w:val="28"/>
        </w:rPr>
        <w:t>РАБОЧАЯ программа</w:t>
      </w:r>
    </w:p>
    <w:p w:rsidR="00962997" w:rsidRPr="0028260B" w:rsidRDefault="00962997" w:rsidP="00D7213F">
      <w:pPr>
        <w:pStyle w:val="ad"/>
        <w:rPr>
          <w:color w:val="000000" w:themeColor="text1"/>
          <w:szCs w:val="28"/>
        </w:rPr>
      </w:pPr>
      <w:r w:rsidRPr="0028260B">
        <w:rPr>
          <w:color w:val="000000" w:themeColor="text1"/>
          <w:szCs w:val="28"/>
        </w:rPr>
        <w:t>«Математика»</w:t>
      </w:r>
    </w:p>
    <w:p w:rsidR="00D7213F" w:rsidRPr="0028260B" w:rsidRDefault="00D7213F" w:rsidP="00D7213F">
      <w:pPr>
        <w:pStyle w:val="ad"/>
        <w:rPr>
          <w:b w:val="0"/>
          <w:color w:val="000000" w:themeColor="text1"/>
          <w:szCs w:val="28"/>
        </w:rPr>
      </w:pPr>
      <w:r w:rsidRPr="0028260B">
        <w:rPr>
          <w:b w:val="0"/>
          <w:caps w:val="0"/>
          <w:color w:val="000000" w:themeColor="text1"/>
          <w:szCs w:val="28"/>
        </w:rPr>
        <w:t>базового уровня сложности</w:t>
      </w:r>
    </w:p>
    <w:p w:rsidR="00D7213F" w:rsidRPr="0028260B" w:rsidRDefault="00D7213F" w:rsidP="00D7213F">
      <w:pPr>
        <w:jc w:val="center"/>
        <w:rPr>
          <w:sz w:val="28"/>
          <w:szCs w:val="28"/>
        </w:rPr>
      </w:pPr>
      <w:r w:rsidRPr="0028260B">
        <w:rPr>
          <w:sz w:val="28"/>
          <w:szCs w:val="28"/>
        </w:rPr>
        <w:t>технической направленности</w:t>
      </w:r>
    </w:p>
    <w:p w:rsidR="00D7213F" w:rsidRPr="0028260B" w:rsidRDefault="00D7213F" w:rsidP="00D7213F">
      <w:pPr>
        <w:pStyle w:val="ad"/>
        <w:rPr>
          <w:color w:val="000000" w:themeColor="text1"/>
          <w:szCs w:val="28"/>
        </w:rPr>
      </w:pPr>
      <w:r w:rsidRPr="0028260B">
        <w:rPr>
          <w:color w:val="000000" w:themeColor="text1"/>
          <w:szCs w:val="28"/>
        </w:rPr>
        <w:t>«Довузовские курсы»</w:t>
      </w:r>
    </w:p>
    <w:p w:rsidR="00D7213F" w:rsidRPr="0028260B" w:rsidRDefault="003C72C1" w:rsidP="00D7213F">
      <w:pPr>
        <w:pStyle w:val="ad"/>
        <w:rPr>
          <w:color w:val="000000" w:themeColor="text1"/>
          <w:szCs w:val="28"/>
        </w:rPr>
      </w:pPr>
      <w:r w:rsidRPr="0028260B">
        <w:rPr>
          <w:b w:val="0"/>
          <w:caps w:val="0"/>
          <w:color w:val="000000" w:themeColor="text1"/>
          <w:szCs w:val="28"/>
        </w:rPr>
        <w:t>железнодорожный профиль</w:t>
      </w:r>
    </w:p>
    <w:p w:rsidR="00D7213F" w:rsidRPr="0028260B" w:rsidRDefault="00D7213F" w:rsidP="00D7213F">
      <w:pPr>
        <w:jc w:val="center"/>
        <w:rPr>
          <w:color w:val="000000" w:themeColor="text1"/>
          <w:sz w:val="28"/>
          <w:szCs w:val="28"/>
        </w:rPr>
      </w:pPr>
      <w:r w:rsidRPr="0028260B">
        <w:rPr>
          <w:color w:val="000000" w:themeColor="text1"/>
          <w:sz w:val="28"/>
          <w:szCs w:val="28"/>
        </w:rPr>
        <w:t>Нормативный срок освоения программы 1 год.</w:t>
      </w:r>
    </w:p>
    <w:p w:rsidR="00D7213F" w:rsidRPr="0028260B" w:rsidRDefault="00D7213F" w:rsidP="00D7213F">
      <w:pPr>
        <w:jc w:val="center"/>
        <w:rPr>
          <w:color w:val="000000" w:themeColor="text1"/>
          <w:sz w:val="28"/>
          <w:szCs w:val="28"/>
        </w:rPr>
      </w:pPr>
      <w:r w:rsidRPr="0028260B">
        <w:rPr>
          <w:color w:val="000000" w:themeColor="text1"/>
          <w:sz w:val="28"/>
          <w:szCs w:val="28"/>
        </w:rPr>
        <w:t>Форма обучения: очная</w:t>
      </w:r>
    </w:p>
    <w:p w:rsidR="00297E68" w:rsidRPr="0028260B" w:rsidRDefault="00297E68" w:rsidP="00D7213F">
      <w:pPr>
        <w:jc w:val="right"/>
        <w:rPr>
          <w:color w:val="000000" w:themeColor="text1"/>
          <w:sz w:val="28"/>
          <w:szCs w:val="28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297E68" w:rsidRDefault="00297E68" w:rsidP="00D7213F">
      <w:pPr>
        <w:jc w:val="right"/>
        <w:rPr>
          <w:color w:val="000000" w:themeColor="text1"/>
        </w:rPr>
      </w:pPr>
    </w:p>
    <w:p w:rsidR="00D7213F" w:rsidRPr="00375806" w:rsidRDefault="00D7213F" w:rsidP="00D7213F">
      <w:pPr>
        <w:rPr>
          <w:color w:val="000000" w:themeColor="text1"/>
        </w:rPr>
      </w:pPr>
    </w:p>
    <w:p w:rsidR="00D7213F" w:rsidRDefault="00D7213F" w:rsidP="00D7213F"/>
    <w:p w:rsidR="00D7213F" w:rsidRPr="00375806" w:rsidRDefault="00D7213F" w:rsidP="00D7213F"/>
    <w:p w:rsidR="00D7213F" w:rsidRDefault="00D7213F" w:rsidP="00D7213F">
      <w:r w:rsidRPr="00375806">
        <w:t xml:space="preserve">                                                 </w:t>
      </w:r>
    </w:p>
    <w:p w:rsidR="00D7213F" w:rsidRDefault="00D7213F" w:rsidP="00D7213F">
      <w:pPr>
        <w:jc w:val="center"/>
      </w:pPr>
    </w:p>
    <w:p w:rsidR="00D7213F" w:rsidRDefault="00D7213F" w:rsidP="00D7213F">
      <w:pPr>
        <w:jc w:val="center"/>
      </w:pPr>
    </w:p>
    <w:p w:rsidR="00297E68" w:rsidRDefault="00297E68" w:rsidP="00D7213F">
      <w:pPr>
        <w:jc w:val="center"/>
      </w:pPr>
    </w:p>
    <w:p w:rsidR="00022004" w:rsidRDefault="00022004" w:rsidP="00D7213F">
      <w:pPr>
        <w:jc w:val="center"/>
      </w:pPr>
    </w:p>
    <w:p w:rsidR="00022004" w:rsidRDefault="00022004" w:rsidP="00D7213F">
      <w:pPr>
        <w:jc w:val="center"/>
      </w:pPr>
    </w:p>
    <w:p w:rsidR="00022004" w:rsidRDefault="00022004" w:rsidP="00D7213F">
      <w:pPr>
        <w:jc w:val="center"/>
      </w:pPr>
    </w:p>
    <w:p w:rsidR="00022004" w:rsidRDefault="00022004" w:rsidP="00D7213F">
      <w:pPr>
        <w:jc w:val="center"/>
      </w:pPr>
    </w:p>
    <w:p w:rsidR="00297E68" w:rsidRDefault="00297E68" w:rsidP="00D7213F">
      <w:pPr>
        <w:jc w:val="center"/>
      </w:pPr>
    </w:p>
    <w:p w:rsidR="00D7213F" w:rsidRPr="007D1B25" w:rsidRDefault="0045611C" w:rsidP="00D7213F">
      <w:pPr>
        <w:jc w:val="center"/>
      </w:pPr>
      <w:r>
        <w:t>Саратов 2023</w:t>
      </w: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984"/>
        <w:gridCol w:w="4939"/>
      </w:tblGrid>
      <w:tr w:rsidR="00E500A7" w:rsidRPr="00C127C2" w:rsidTr="00ED021D">
        <w:trPr>
          <w:trHeight w:val="5140"/>
        </w:trPr>
        <w:tc>
          <w:tcPr>
            <w:tcW w:w="4984" w:type="dxa"/>
          </w:tcPr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C127C2">
              <w:rPr>
                <w:b/>
              </w:rPr>
              <w:lastRenderedPageBreak/>
              <w:t>ОДОБРЕНО</w:t>
            </w: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 xml:space="preserve">на заседании ЦМК </w:t>
            </w: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>«Математика, информатика и ИКТ»»</w:t>
            </w:r>
          </w:p>
          <w:p w:rsidR="00E500A7" w:rsidRPr="00C127C2" w:rsidRDefault="00BF29E1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</w:t>
            </w:r>
            <w:r w:rsidR="005823F5">
              <w:t>1 от 7</w:t>
            </w:r>
            <w:bookmarkStart w:id="0" w:name="_GoBack"/>
            <w:bookmarkEnd w:id="0"/>
            <w:r w:rsidR="0045611C">
              <w:t xml:space="preserve"> сентября 2023</w:t>
            </w:r>
            <w:r w:rsidR="00022004">
              <w:t>г.</w:t>
            </w: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 xml:space="preserve">Председатель </w:t>
            </w:r>
            <w:r w:rsidR="00022004">
              <w:t xml:space="preserve">ЦМК </w:t>
            </w: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127C2">
              <w:t xml:space="preserve">/ С.И.Полкова/ </w:t>
            </w:r>
          </w:p>
          <w:p w:rsidR="00E500A7" w:rsidRPr="00C127C2" w:rsidRDefault="00E500A7" w:rsidP="00ED02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</w:p>
          <w:p w:rsidR="00E500A7" w:rsidRPr="00C127C2" w:rsidRDefault="00E500A7" w:rsidP="00ED021D">
            <w:pPr>
              <w:jc w:val="right"/>
            </w:pPr>
          </w:p>
        </w:tc>
        <w:tc>
          <w:tcPr>
            <w:tcW w:w="49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23"/>
            </w:tblGrid>
            <w:tr w:rsidR="00E500A7" w:rsidRPr="00C127C2" w:rsidTr="00ED021D">
              <w:trPr>
                <w:trHeight w:val="2450"/>
              </w:trPr>
              <w:tc>
                <w:tcPr>
                  <w:tcW w:w="9437" w:type="dxa"/>
                </w:tcPr>
                <w:p w:rsidR="00E500A7" w:rsidRPr="00C127C2" w:rsidRDefault="00E500A7" w:rsidP="00022004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before="240"/>
                    <w:ind w:left="471"/>
                    <w:rPr>
                      <w:b/>
                      <w:caps/>
                    </w:rPr>
                  </w:pPr>
                </w:p>
              </w:tc>
            </w:tr>
          </w:tbl>
          <w:p w:rsidR="00E500A7" w:rsidRPr="00C127C2" w:rsidRDefault="00E500A7" w:rsidP="00ED021D"/>
        </w:tc>
      </w:tr>
    </w:tbl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D7213F" w:rsidRDefault="00D7213F" w:rsidP="00E666B2">
      <w:pPr>
        <w:tabs>
          <w:tab w:val="left" w:pos="0"/>
          <w:tab w:val="left" w:pos="540"/>
          <w:tab w:val="left" w:pos="720"/>
        </w:tabs>
        <w:jc w:val="center"/>
        <w:rPr>
          <w:b/>
        </w:rPr>
      </w:pPr>
    </w:p>
    <w:p w:rsidR="00986921" w:rsidRPr="00C127C2" w:rsidRDefault="00986921" w:rsidP="00986921">
      <w:pPr>
        <w:pStyle w:val="a8"/>
        <w:ind w:left="0"/>
        <w:rPr>
          <w:sz w:val="24"/>
        </w:rPr>
      </w:pPr>
      <w:r w:rsidRPr="00C127C2">
        <w:rPr>
          <w:b/>
          <w:sz w:val="24"/>
        </w:rPr>
        <w:t>Составитель:</w:t>
      </w:r>
    </w:p>
    <w:p w:rsidR="00986921" w:rsidRPr="00C127C2" w:rsidRDefault="00BF29E1" w:rsidP="00986921">
      <w:pPr>
        <w:pStyle w:val="a8"/>
        <w:ind w:left="0" w:firstLine="7"/>
        <w:rPr>
          <w:sz w:val="24"/>
        </w:rPr>
      </w:pPr>
      <w:r>
        <w:rPr>
          <w:sz w:val="24"/>
        </w:rPr>
        <w:t>Кравец Т.Н.</w:t>
      </w:r>
      <w:r w:rsidR="00986921" w:rsidRPr="00C127C2">
        <w:rPr>
          <w:sz w:val="24"/>
        </w:rPr>
        <w:t xml:space="preserve">. - преподаватель  высшей квалификационной категории </w:t>
      </w:r>
      <w:r w:rsidR="00BC3F05" w:rsidRPr="00C127C2">
        <w:rPr>
          <w:sz w:val="24"/>
        </w:rPr>
        <w:t>филиала СамГУПС в г.Саратове</w:t>
      </w:r>
    </w:p>
    <w:p w:rsidR="00986921" w:rsidRPr="00C127C2" w:rsidRDefault="00986921" w:rsidP="00986921">
      <w:pPr>
        <w:pStyle w:val="a8"/>
        <w:ind w:left="0"/>
        <w:rPr>
          <w:b/>
          <w:sz w:val="24"/>
        </w:rPr>
      </w:pPr>
      <w:r w:rsidRPr="00C127C2">
        <w:rPr>
          <w:b/>
          <w:sz w:val="24"/>
        </w:rPr>
        <w:t>Рецензент:</w:t>
      </w:r>
    </w:p>
    <w:p w:rsidR="00BC3F05" w:rsidRPr="00C127C2" w:rsidRDefault="00BC3F05" w:rsidP="00BC3F05">
      <w:pPr>
        <w:pStyle w:val="a8"/>
        <w:ind w:left="0" w:hanging="6"/>
        <w:rPr>
          <w:sz w:val="24"/>
        </w:rPr>
      </w:pPr>
      <w:r w:rsidRPr="00C127C2">
        <w:rPr>
          <w:sz w:val="24"/>
        </w:rPr>
        <w:t>Полкова С.И.</w:t>
      </w:r>
    </w:p>
    <w:p w:rsidR="00986921" w:rsidRPr="00C127C2" w:rsidRDefault="00986921" w:rsidP="00986921">
      <w:pPr>
        <w:pStyle w:val="a8"/>
        <w:ind w:left="0" w:hanging="6"/>
        <w:rPr>
          <w:sz w:val="24"/>
        </w:rPr>
      </w:pPr>
      <w:r w:rsidRPr="00C127C2">
        <w:rPr>
          <w:sz w:val="24"/>
        </w:rPr>
        <w:t xml:space="preserve">преподаватель высшей квалификационной категории филиала СамГУПС в г.Саратове </w:t>
      </w:r>
    </w:p>
    <w:p w:rsidR="00986921" w:rsidRPr="007B4914" w:rsidRDefault="00986921" w:rsidP="00986921">
      <w:pPr>
        <w:pStyle w:val="a8"/>
        <w:ind w:left="6372" w:hanging="6372"/>
        <w:rPr>
          <w:szCs w:val="28"/>
        </w:rPr>
      </w:pPr>
    </w:p>
    <w:p w:rsidR="00986921" w:rsidRPr="007B4914" w:rsidRDefault="00986921" w:rsidP="00986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986921" w:rsidRDefault="00986921" w:rsidP="00986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986921" w:rsidRDefault="00986921" w:rsidP="00986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875DF4" w:rsidRDefault="00875DF4" w:rsidP="0061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AC6055" w:rsidRDefault="00AC6055" w:rsidP="0061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AC6055" w:rsidRDefault="00AC6055" w:rsidP="0061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AC6055" w:rsidRDefault="00AC6055" w:rsidP="0061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AC6055" w:rsidRDefault="00AC6055" w:rsidP="00616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bCs/>
          <w:sz w:val="28"/>
          <w:szCs w:val="28"/>
        </w:rPr>
      </w:pPr>
    </w:p>
    <w:p w:rsidR="00022004" w:rsidRDefault="00022004" w:rsidP="009B642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1625" w:rsidRPr="00411404" w:rsidRDefault="00E666B2" w:rsidP="009B642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11404">
        <w:rPr>
          <w:rFonts w:ascii="Times New Roman" w:hAnsi="Times New Roman" w:cs="Times New Roman"/>
          <w:color w:val="auto"/>
          <w:sz w:val="24"/>
          <w:szCs w:val="24"/>
        </w:rPr>
        <w:t>Пояс</w:t>
      </w:r>
      <w:r w:rsidR="00875DF4" w:rsidRPr="00411404">
        <w:rPr>
          <w:rFonts w:ascii="Times New Roman" w:hAnsi="Times New Roman" w:cs="Times New Roman"/>
          <w:color w:val="auto"/>
          <w:sz w:val="24"/>
          <w:szCs w:val="24"/>
        </w:rPr>
        <w:t>нительная записка</w:t>
      </w:r>
    </w:p>
    <w:p w:rsidR="00AC7F34" w:rsidRPr="00411404" w:rsidRDefault="003E1625" w:rsidP="00D729D3">
      <w:pPr>
        <w:pStyle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7429" w:rsidRPr="00411404" w:rsidRDefault="003E1625" w:rsidP="00FE6706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11404">
        <w:rPr>
          <w:color w:val="000000"/>
          <w:shd w:val="clear" w:color="auto" w:fill="FFFFFF"/>
        </w:rPr>
        <w:t xml:space="preserve">«Довузовские  курсы» </w:t>
      </w:r>
      <w:r w:rsidR="00C97429" w:rsidRPr="00411404">
        <w:rPr>
          <w:color w:val="000000"/>
          <w:shd w:val="clear" w:color="auto" w:fill="FFFFFF"/>
        </w:rPr>
        <w:t xml:space="preserve">по дисциплине </w:t>
      </w:r>
      <w:r w:rsidR="00986921" w:rsidRPr="00411404">
        <w:rPr>
          <w:color w:val="000000"/>
          <w:shd w:val="clear" w:color="auto" w:fill="FFFFFF"/>
        </w:rPr>
        <w:t>«</w:t>
      </w:r>
      <w:r w:rsidR="00C127C2" w:rsidRPr="00411404">
        <w:rPr>
          <w:color w:val="000000"/>
          <w:shd w:val="clear" w:color="auto" w:fill="FFFFFF"/>
        </w:rPr>
        <w:t>М</w:t>
      </w:r>
      <w:r w:rsidR="00C97429" w:rsidRPr="00411404">
        <w:rPr>
          <w:color w:val="000000"/>
          <w:shd w:val="clear" w:color="auto" w:fill="FFFFFF"/>
        </w:rPr>
        <w:t>атематика</w:t>
      </w:r>
      <w:r w:rsidR="00986921" w:rsidRPr="00411404">
        <w:rPr>
          <w:color w:val="000000"/>
          <w:shd w:val="clear" w:color="auto" w:fill="FFFFFF"/>
        </w:rPr>
        <w:t>»</w:t>
      </w:r>
      <w:r w:rsidRPr="00411404">
        <w:rPr>
          <w:color w:val="000000"/>
          <w:shd w:val="clear" w:color="auto" w:fill="FFFFFF"/>
        </w:rPr>
        <w:t xml:space="preserve"> предназначены для  оказания педагогическ</w:t>
      </w:r>
      <w:r w:rsidR="00FE6706" w:rsidRPr="00411404">
        <w:rPr>
          <w:color w:val="000000"/>
          <w:shd w:val="clear" w:color="auto" w:fill="FFFFFF"/>
        </w:rPr>
        <w:t>ой помощи</w:t>
      </w:r>
      <w:r w:rsidR="009B642B" w:rsidRPr="00411404">
        <w:rPr>
          <w:color w:val="000000"/>
          <w:shd w:val="clear" w:color="auto" w:fill="FFFFFF"/>
        </w:rPr>
        <w:t>:</w:t>
      </w:r>
      <w:r w:rsidR="00C97429" w:rsidRPr="00411404">
        <w:rPr>
          <w:color w:val="000000"/>
          <w:shd w:val="clear" w:color="auto" w:fill="FFFFFF"/>
        </w:rPr>
        <w:t xml:space="preserve"> </w:t>
      </w:r>
    </w:p>
    <w:p w:rsidR="00C97429" w:rsidRPr="00411404" w:rsidRDefault="00C97429" w:rsidP="00FE6706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11404">
        <w:rPr>
          <w:color w:val="000000"/>
          <w:shd w:val="clear" w:color="auto" w:fill="FFFFFF"/>
        </w:rPr>
        <w:t>-</w:t>
      </w:r>
      <w:r w:rsidR="00FE6706" w:rsidRPr="00411404">
        <w:rPr>
          <w:color w:val="000000"/>
          <w:shd w:val="clear" w:color="auto" w:fill="FFFFFF"/>
        </w:rPr>
        <w:t xml:space="preserve"> </w:t>
      </w:r>
      <w:r w:rsidRPr="00411404">
        <w:rPr>
          <w:color w:val="000000"/>
          <w:shd w:val="clear" w:color="auto" w:fill="FFFFFF"/>
        </w:rPr>
        <w:t xml:space="preserve"> выпускникам школы в подготовке  к сдаче ЕГЭ ;  </w:t>
      </w:r>
    </w:p>
    <w:p w:rsidR="00C97429" w:rsidRPr="00411404" w:rsidRDefault="00C97429" w:rsidP="00FE6706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411404">
        <w:rPr>
          <w:color w:val="000000"/>
          <w:shd w:val="clear" w:color="auto" w:fill="FFFFFF"/>
        </w:rPr>
        <w:t>-студентам ССУЗов</w:t>
      </w:r>
      <w:r w:rsidR="003E1625" w:rsidRPr="00411404">
        <w:rPr>
          <w:color w:val="000000"/>
          <w:shd w:val="clear" w:color="auto" w:fill="FFFFFF"/>
        </w:rPr>
        <w:t xml:space="preserve">  </w:t>
      </w:r>
      <w:r w:rsidRPr="00411404">
        <w:rPr>
          <w:color w:val="000000"/>
          <w:shd w:val="clear" w:color="auto" w:fill="FFFFFF"/>
        </w:rPr>
        <w:t xml:space="preserve">в подготовке  </w:t>
      </w:r>
      <w:r w:rsidR="003E1625" w:rsidRPr="00411404">
        <w:rPr>
          <w:color w:val="000000"/>
          <w:shd w:val="clear" w:color="auto" w:fill="FFFFFF"/>
        </w:rPr>
        <w:t xml:space="preserve">к вступительным экзаменам </w:t>
      </w:r>
      <w:r w:rsidR="001D626C" w:rsidRPr="00411404">
        <w:rPr>
          <w:color w:val="000000"/>
          <w:shd w:val="clear" w:color="auto" w:fill="FFFFFF"/>
        </w:rPr>
        <w:t xml:space="preserve"> по учебной дисциплине </w:t>
      </w:r>
      <w:r w:rsidR="009B642B" w:rsidRPr="00411404">
        <w:rPr>
          <w:color w:val="000000"/>
          <w:shd w:val="clear" w:color="auto" w:fill="FFFFFF"/>
        </w:rPr>
        <w:t>«М</w:t>
      </w:r>
      <w:r w:rsidR="001D626C" w:rsidRPr="00411404">
        <w:rPr>
          <w:color w:val="000000"/>
          <w:shd w:val="clear" w:color="auto" w:fill="FFFFFF"/>
        </w:rPr>
        <w:t>атематика</w:t>
      </w:r>
      <w:r w:rsidR="009B642B" w:rsidRPr="00411404">
        <w:rPr>
          <w:color w:val="000000"/>
          <w:shd w:val="clear" w:color="auto" w:fill="FFFFFF"/>
        </w:rPr>
        <w:t>»</w:t>
      </w:r>
      <w:r w:rsidR="001D626C" w:rsidRPr="00411404">
        <w:rPr>
          <w:color w:val="000000"/>
          <w:shd w:val="clear" w:color="auto" w:fill="FFFFFF"/>
        </w:rPr>
        <w:t xml:space="preserve"> 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Программа курса построена на основе сборника «Экзаменационные задания по математике для поступающих в Сам ГУПС»</w:t>
      </w:r>
      <w:r w:rsidR="00986921" w:rsidRPr="00411404">
        <w:t xml:space="preserve"> (под редакцией В.А.Герасимова,</w:t>
      </w:r>
      <w:r w:rsidRPr="00411404">
        <w:t>6 издание)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Программа курсов содержит следующие разделы: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Алгебраические уравнения;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Системы алгебраических уравнений;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Показательные и логарифмические уравнения;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Тригонометрические уравнения;</w:t>
      </w:r>
    </w:p>
    <w:p w:rsidR="00466903" w:rsidRPr="00411404" w:rsidRDefault="00466903" w:rsidP="00466903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Производные;</w:t>
      </w:r>
    </w:p>
    <w:p w:rsidR="003E1625" w:rsidRPr="00411404" w:rsidRDefault="00466903" w:rsidP="007B103E">
      <w:pPr>
        <w:spacing w:line="360" w:lineRule="auto"/>
        <w:ind w:firstLine="851"/>
        <w:jc w:val="both"/>
      </w:pPr>
      <w:r w:rsidRPr="00411404">
        <w:t>-</w:t>
      </w:r>
      <w:r w:rsidR="007B103E" w:rsidRPr="00411404">
        <w:t xml:space="preserve"> </w:t>
      </w:r>
      <w:r w:rsidRPr="00411404">
        <w:t>Геометрия.</w:t>
      </w:r>
    </w:p>
    <w:p w:rsidR="004452EC" w:rsidRPr="00411404" w:rsidRDefault="00875DF4" w:rsidP="00A758B2">
      <w:pPr>
        <w:spacing w:line="360" w:lineRule="auto"/>
        <w:ind w:firstLine="567"/>
        <w:jc w:val="both"/>
      </w:pPr>
      <w:r w:rsidRPr="00411404">
        <w:t> </w:t>
      </w:r>
      <w:r w:rsidR="00F25958" w:rsidRPr="00411404">
        <w:t xml:space="preserve"> </w:t>
      </w:r>
      <w:r w:rsidRPr="00411404">
        <w:t>Рабочая программа конкретизирует содержание предметных тем образовательного стандарта</w:t>
      </w:r>
      <w:r w:rsidR="00A243DF" w:rsidRPr="00411404">
        <w:t xml:space="preserve"> и пред</w:t>
      </w:r>
      <w:r w:rsidR="004452EC" w:rsidRPr="00411404">
        <w:t>по</w:t>
      </w:r>
      <w:r w:rsidR="00A243DF" w:rsidRPr="00411404">
        <w:t>лагает  к</w:t>
      </w:r>
      <w:r w:rsidRPr="00411404">
        <w:t>урс</w:t>
      </w:r>
      <w:r w:rsidR="00A243DF" w:rsidRPr="00411404">
        <w:t xml:space="preserve"> занятий, который</w:t>
      </w:r>
      <w:r w:rsidRPr="00411404">
        <w:t xml:space="preserve"> позволит </w:t>
      </w:r>
      <w:r w:rsidR="008E6EE8" w:rsidRPr="00411404">
        <w:t>обучающимся</w:t>
      </w:r>
      <w:r w:rsidR="00167C49" w:rsidRPr="00411404">
        <w:t xml:space="preserve"> </w:t>
      </w:r>
      <w:r w:rsidR="00C97429" w:rsidRPr="00411404">
        <w:t xml:space="preserve">структурировать </w:t>
      </w:r>
      <w:r w:rsidRPr="00411404">
        <w:t xml:space="preserve">систематизировать, расширить и </w:t>
      </w:r>
      <w:r w:rsidR="00966A38" w:rsidRPr="00411404">
        <w:t>углубить</w:t>
      </w:r>
      <w:r w:rsidR="00C97429" w:rsidRPr="00411404">
        <w:t xml:space="preserve"> знания ,а также подготовится к успешной сдаче вступительного экзамена по дисциплине математика в </w:t>
      </w:r>
      <w:r w:rsidR="00AC7F34" w:rsidRPr="00411404">
        <w:t>ВУЗ.</w:t>
      </w:r>
      <w:r w:rsidR="009B642B" w:rsidRPr="00411404">
        <w:t xml:space="preserve"> </w:t>
      </w:r>
      <w:r w:rsidR="00C97429" w:rsidRPr="00411404">
        <w:t xml:space="preserve">А также программа предполагает </w:t>
      </w:r>
      <w:r w:rsidR="00F25958" w:rsidRPr="00411404">
        <w:t xml:space="preserve"> </w:t>
      </w:r>
      <w:r w:rsidR="004452EC" w:rsidRPr="00411404">
        <w:t xml:space="preserve"> </w:t>
      </w:r>
      <w:r w:rsidR="008E6EE8" w:rsidRPr="00411404">
        <w:t>повысит</w:t>
      </w:r>
      <w:r w:rsidR="001D626C" w:rsidRPr="00411404">
        <w:t xml:space="preserve">ь уровень навыков решения </w:t>
      </w:r>
      <w:r w:rsidR="00C97429" w:rsidRPr="00411404">
        <w:t>прикладных задач по математики .</w:t>
      </w:r>
    </w:p>
    <w:p w:rsidR="001D626C" w:rsidRPr="00411404" w:rsidRDefault="001D626C" w:rsidP="00FE6706">
      <w:pPr>
        <w:spacing w:line="360" w:lineRule="auto"/>
        <w:ind w:firstLine="851"/>
        <w:jc w:val="both"/>
      </w:pPr>
      <w:r w:rsidRPr="00411404">
        <w:t xml:space="preserve">Преподавание курса строится на </w:t>
      </w:r>
      <w:r w:rsidR="00AC7F34" w:rsidRPr="00411404">
        <w:t xml:space="preserve">повторении материала за 10-11 класс и 1-2 курс </w:t>
      </w:r>
      <w:r w:rsidRPr="00411404">
        <w:t xml:space="preserve"> обучения в СПО</w:t>
      </w:r>
      <w:r w:rsidR="00C21101" w:rsidRPr="00411404">
        <w:t>, которое</w:t>
      </w:r>
      <w:r w:rsidR="00875DF4" w:rsidRPr="00411404">
        <w:t xml:space="preserve"> реализуется в виде обзора теоретических вопросов по тем</w:t>
      </w:r>
      <w:r w:rsidR="00C21101" w:rsidRPr="00411404">
        <w:t xml:space="preserve">ам </w:t>
      </w:r>
      <w:r w:rsidR="00875DF4" w:rsidRPr="00411404">
        <w:t xml:space="preserve">и </w:t>
      </w:r>
      <w:r w:rsidRPr="00411404">
        <w:t>разбора стандартных заданий</w:t>
      </w:r>
      <w:r w:rsidR="00875DF4" w:rsidRPr="00411404">
        <w:t xml:space="preserve">. </w:t>
      </w:r>
      <w:r w:rsidRPr="00411404">
        <w:t>Курс способствует углублению полученных знаний за счет решения математических заданий</w:t>
      </w:r>
      <w:r w:rsidR="00875DF4" w:rsidRPr="00411404">
        <w:t>, требующих применения  логиче</w:t>
      </w:r>
      <w:r w:rsidRPr="00411404">
        <w:t>ской и операционной культуры, развивающих нестандартное мышление</w:t>
      </w:r>
      <w:r w:rsidR="00875DF4" w:rsidRPr="00411404">
        <w:t>.</w:t>
      </w:r>
    </w:p>
    <w:p w:rsidR="00B66371" w:rsidRPr="00411404" w:rsidRDefault="001D626C" w:rsidP="00FE6706">
      <w:pPr>
        <w:spacing w:line="360" w:lineRule="auto"/>
        <w:ind w:firstLine="851"/>
        <w:jc w:val="both"/>
      </w:pPr>
      <w:r w:rsidRPr="00411404">
        <w:t>В программ</w:t>
      </w:r>
      <w:r w:rsidR="00D729D3" w:rsidRPr="00411404">
        <w:t xml:space="preserve">е курса заложена самостоятельная </w:t>
      </w:r>
      <w:r w:rsidR="007434BE" w:rsidRPr="00411404">
        <w:t xml:space="preserve"> </w:t>
      </w:r>
      <w:r w:rsidRPr="00411404">
        <w:t xml:space="preserve"> работа </w:t>
      </w:r>
      <w:r w:rsidR="007434BE" w:rsidRPr="00411404">
        <w:t xml:space="preserve"> </w:t>
      </w:r>
      <w:r w:rsidR="00D729D3" w:rsidRPr="00411404">
        <w:t>обучающихся</w:t>
      </w:r>
      <w:r w:rsidR="007434BE" w:rsidRPr="00411404">
        <w:t xml:space="preserve"> </w:t>
      </w:r>
      <w:r w:rsidR="00D729D3" w:rsidRPr="00411404">
        <w:t>по дисциплине математика</w:t>
      </w:r>
      <w:r w:rsidR="007434BE" w:rsidRPr="00411404">
        <w:t xml:space="preserve"> </w:t>
      </w:r>
      <w:r w:rsidR="00AC7F34" w:rsidRPr="00411404">
        <w:t xml:space="preserve"> в обьеме</w:t>
      </w:r>
      <w:r w:rsidR="009B642B" w:rsidRPr="00411404">
        <w:t xml:space="preserve"> </w:t>
      </w:r>
      <w:r w:rsidR="00AC7F34" w:rsidRPr="00411404">
        <w:t xml:space="preserve">- </w:t>
      </w:r>
      <w:r w:rsidR="00D729D3" w:rsidRPr="00411404">
        <w:t xml:space="preserve">20 </w:t>
      </w:r>
      <w:r w:rsidR="00AC7F34" w:rsidRPr="00411404">
        <w:t>часов в виде дистанционного материала</w:t>
      </w:r>
      <w:r w:rsidRPr="00411404">
        <w:t xml:space="preserve"> на сайте:</w:t>
      </w:r>
      <w:r w:rsidRPr="00411404">
        <w:rPr>
          <w:lang w:val="en-US"/>
        </w:rPr>
        <w:t>stgt</w:t>
      </w:r>
      <w:r w:rsidRPr="00411404">
        <w:t>.</w:t>
      </w:r>
      <w:r w:rsidRPr="00411404">
        <w:rPr>
          <w:lang w:val="en-US"/>
        </w:rPr>
        <w:t>site</w:t>
      </w:r>
      <w:r w:rsidR="00B66371" w:rsidRPr="00411404">
        <w:t>/</w:t>
      </w:r>
      <w:r w:rsidR="00B66371" w:rsidRPr="00411404">
        <w:rPr>
          <w:lang w:val="en-US"/>
        </w:rPr>
        <w:t>stgtedu</w:t>
      </w:r>
      <w:r w:rsidR="00B66371" w:rsidRPr="00411404">
        <w:t>/</w:t>
      </w:r>
      <w:r w:rsidR="009B642B" w:rsidRPr="00411404">
        <w:t xml:space="preserve"> </w:t>
      </w:r>
      <w:r w:rsidR="00B66371" w:rsidRPr="00411404">
        <w:t>(Подготовительное отделение,</w:t>
      </w:r>
      <w:r w:rsidR="007434BE" w:rsidRPr="00411404">
        <w:t xml:space="preserve"> </w:t>
      </w:r>
      <w:r w:rsidR="00B66371" w:rsidRPr="00411404">
        <w:t>Материалы для подготовки).</w:t>
      </w:r>
      <w:r w:rsidR="009B642B" w:rsidRPr="00411404">
        <w:t xml:space="preserve"> </w:t>
      </w:r>
      <w:r w:rsidR="00B66371" w:rsidRPr="00411404">
        <w:t>В предлагаемом материале содержатся,</w:t>
      </w:r>
      <w:r w:rsidR="007434BE" w:rsidRPr="00411404">
        <w:t xml:space="preserve"> </w:t>
      </w:r>
      <w:r w:rsidR="00B66371" w:rsidRPr="00411404">
        <w:t xml:space="preserve">как </w:t>
      </w:r>
      <w:r w:rsidR="00AC7F34" w:rsidRPr="00411404">
        <w:t>теоретический</w:t>
      </w:r>
      <w:r w:rsidR="00D729D3" w:rsidRPr="00411404">
        <w:t xml:space="preserve"> и справочный </w:t>
      </w:r>
      <w:r w:rsidR="00AC7F34" w:rsidRPr="00411404">
        <w:t xml:space="preserve"> материал</w:t>
      </w:r>
      <w:r w:rsidR="00D729D3" w:rsidRPr="00411404">
        <w:t xml:space="preserve">ы ,так и представлены различные </w:t>
      </w:r>
      <w:r w:rsidR="00B66371" w:rsidRPr="00411404">
        <w:t xml:space="preserve">методы решения типовых примеров по темам курса, </w:t>
      </w:r>
      <w:r w:rsidR="00AC7F34" w:rsidRPr="00411404">
        <w:t xml:space="preserve">а также </w:t>
      </w:r>
      <w:r w:rsidR="00B66371" w:rsidRPr="00411404">
        <w:t>эталон</w:t>
      </w:r>
      <w:r w:rsidR="007434BE" w:rsidRPr="00411404">
        <w:t>ы решения типовых заданий</w:t>
      </w:r>
      <w:r w:rsidR="00B66371" w:rsidRPr="00411404">
        <w:t xml:space="preserve"> в соответствии с требованиями</w:t>
      </w:r>
      <w:r w:rsidR="00365FA9" w:rsidRPr="00411404">
        <w:t xml:space="preserve"> к экзам</w:t>
      </w:r>
      <w:r w:rsidR="00AC7F34" w:rsidRPr="00411404">
        <w:t>енационной работе абитуриента</w:t>
      </w:r>
      <w:r w:rsidR="00D729D3" w:rsidRPr="00411404">
        <w:t xml:space="preserve"> ВУЗа железнодорожного направления</w:t>
      </w:r>
      <w:r w:rsidR="00AC7F34" w:rsidRPr="00411404">
        <w:t>.</w:t>
      </w:r>
      <w:r w:rsidR="009B642B" w:rsidRPr="00411404">
        <w:t xml:space="preserve"> В д</w:t>
      </w:r>
      <w:r w:rsidR="00AC7F34" w:rsidRPr="00411404">
        <w:t xml:space="preserve">истанционном материале </w:t>
      </w:r>
      <w:r w:rsidR="00AC7F34" w:rsidRPr="00411404">
        <w:lastRenderedPageBreak/>
        <w:t>содержатся</w:t>
      </w:r>
      <w:r w:rsidR="00B66371" w:rsidRPr="00411404">
        <w:t xml:space="preserve"> задания для самостоятельной работы </w:t>
      </w:r>
      <w:r w:rsidR="00AC7F34" w:rsidRPr="00411404">
        <w:t>(</w:t>
      </w:r>
      <w:r w:rsidR="00B66371" w:rsidRPr="00411404">
        <w:t>с ответами</w:t>
      </w:r>
      <w:r w:rsidR="00AC7F34" w:rsidRPr="00411404">
        <w:t xml:space="preserve">) для самооценки </w:t>
      </w:r>
      <w:r w:rsidR="00D729D3" w:rsidRPr="00411404">
        <w:t xml:space="preserve"> обучающегося</w:t>
      </w:r>
      <w:r w:rsidR="00B66371" w:rsidRPr="00411404">
        <w:t xml:space="preserve">, что </w:t>
      </w:r>
      <w:r w:rsidR="00D729D3" w:rsidRPr="00411404">
        <w:t>будет способствовать</w:t>
      </w:r>
      <w:r w:rsidR="00B66371" w:rsidRPr="00411404">
        <w:t xml:space="preserve"> более качественной подготовки абитуриентов.</w:t>
      </w:r>
    </w:p>
    <w:p w:rsidR="00365FA9" w:rsidRPr="00411404" w:rsidRDefault="00365FA9" w:rsidP="00FE6706">
      <w:pPr>
        <w:spacing w:line="360" w:lineRule="auto"/>
        <w:ind w:firstLine="851"/>
        <w:jc w:val="both"/>
      </w:pPr>
      <w:r w:rsidRPr="00411404">
        <w:t>Задания предлагаются студентам в порядке возрастающей трудности, что позволяет закрепить навыки решения заданий темы. Уровень сложности заданий соответствует уровню сложности экзаменационных заданий, предлагаемых абитуриентам Сам ГУПС на вступительных экзаменах.</w:t>
      </w:r>
    </w:p>
    <w:p w:rsidR="00875DF4" w:rsidRPr="00411404" w:rsidRDefault="00B66371" w:rsidP="00411404">
      <w:pPr>
        <w:ind w:firstLine="851"/>
        <w:jc w:val="both"/>
      </w:pPr>
      <w:r w:rsidRPr="00411404">
        <w:t xml:space="preserve">Для ликвидации пробелов в знаниях и умениях обучающихся </w:t>
      </w:r>
      <w:r w:rsidR="00365FA9" w:rsidRPr="00411404">
        <w:t>в программе курсов предусмотрены</w:t>
      </w:r>
      <w:r w:rsidRPr="00411404">
        <w:t xml:space="preserve"> часы для индивидуально-групповых консультаций</w:t>
      </w:r>
      <w:r w:rsidR="00AC7F34" w:rsidRPr="00411404">
        <w:t xml:space="preserve"> в обьеме</w:t>
      </w:r>
      <w:r w:rsidR="009B642B" w:rsidRPr="00411404">
        <w:t xml:space="preserve"> </w:t>
      </w:r>
      <w:r w:rsidR="00AC7F34" w:rsidRPr="00411404">
        <w:t>-</w:t>
      </w:r>
      <w:r w:rsidR="009B642B" w:rsidRPr="00411404">
        <w:t xml:space="preserve"> </w:t>
      </w:r>
      <w:r w:rsidR="00AC7F34" w:rsidRPr="00411404">
        <w:t>12 часов</w:t>
      </w:r>
      <w:r w:rsidRPr="00411404">
        <w:t xml:space="preserve">, которые направлены для </w:t>
      </w:r>
      <w:r w:rsidR="00AC7F34" w:rsidRPr="00411404">
        <w:t xml:space="preserve">ликвидации пробелов в виде неправильных ответов </w:t>
      </w:r>
      <w:r w:rsidR="00365FA9" w:rsidRPr="00411404">
        <w:t xml:space="preserve"> на вопросы </w:t>
      </w:r>
      <w:r w:rsidR="00AC7F34" w:rsidRPr="00411404">
        <w:t>,которые появились</w:t>
      </w:r>
      <w:r w:rsidR="00365FA9" w:rsidRPr="00411404">
        <w:t xml:space="preserve"> в процессе</w:t>
      </w:r>
      <w:r w:rsidR="00BE126C" w:rsidRPr="00411404">
        <w:t xml:space="preserve"> самостоятельной работы с </w:t>
      </w:r>
      <w:r w:rsidR="00AC7F34" w:rsidRPr="00411404">
        <w:t xml:space="preserve"> дистанционными </w:t>
      </w:r>
      <w:r w:rsidR="00BE126C" w:rsidRPr="00411404">
        <w:t>материалами</w:t>
      </w:r>
      <w:r w:rsidR="00AC7F34" w:rsidRPr="00411404">
        <w:t xml:space="preserve"> .</w:t>
      </w:r>
      <w:r w:rsidR="00875DF4" w:rsidRPr="00411404">
        <w:t xml:space="preserve"> </w:t>
      </w:r>
    </w:p>
    <w:p w:rsidR="00466903" w:rsidRPr="00411404" w:rsidRDefault="00365FA9" w:rsidP="00411404">
      <w:pPr>
        <w:ind w:firstLine="851"/>
        <w:jc w:val="both"/>
      </w:pPr>
      <w:r w:rsidRPr="00411404">
        <w:t>В качестве дополнительных пособий</w:t>
      </w:r>
      <w:r w:rsidR="00BE126C" w:rsidRPr="00411404">
        <w:t xml:space="preserve"> обучающимся </w:t>
      </w:r>
      <w:r w:rsidRPr="00411404">
        <w:t xml:space="preserve"> рекомендуется использовать  «Сборник задач для поступающих в ВУЗы»</w:t>
      </w:r>
      <w:r w:rsidR="009B642B" w:rsidRPr="00411404">
        <w:t xml:space="preserve"> </w:t>
      </w:r>
      <w:r w:rsidRPr="00411404">
        <w:t>под редакцией Скана</w:t>
      </w:r>
      <w:r w:rsidR="00AC7F34" w:rsidRPr="00411404">
        <w:t>ви М.Н.-М.: Высшая школа,(последняя редакция)</w:t>
      </w:r>
      <w:r w:rsidRPr="00411404">
        <w:t>.</w:t>
      </w:r>
    </w:p>
    <w:p w:rsidR="00A243DF" w:rsidRPr="00411404" w:rsidRDefault="00875DF4" w:rsidP="00411404">
      <w:pPr>
        <w:ind w:firstLine="567"/>
        <w:jc w:val="both"/>
        <w:rPr>
          <w:i/>
          <w:iCs/>
        </w:rPr>
      </w:pPr>
      <w:r w:rsidRPr="00411404">
        <w:t>  </w:t>
      </w:r>
      <w:r w:rsidRPr="00411404">
        <w:rPr>
          <w:i/>
          <w:iCs/>
        </w:rPr>
        <w:t>Цели курса:</w:t>
      </w:r>
    </w:p>
    <w:p w:rsidR="00A243DF" w:rsidRPr="00411404" w:rsidRDefault="00167C49" w:rsidP="00411404">
      <w:pPr>
        <w:pStyle w:val="a3"/>
        <w:numPr>
          <w:ilvl w:val="0"/>
          <w:numId w:val="23"/>
        </w:numPr>
        <w:ind w:left="0" w:firstLine="567"/>
        <w:jc w:val="both"/>
      </w:pPr>
      <w:r w:rsidRPr="00411404">
        <w:t xml:space="preserve"> </w:t>
      </w:r>
      <w:r w:rsidR="00875DF4" w:rsidRPr="00411404">
        <w:t xml:space="preserve">обобщение и систематизация, расширение и углубление знаний по изучаемым темам; </w:t>
      </w:r>
    </w:p>
    <w:p w:rsidR="004452EC" w:rsidRPr="00411404" w:rsidRDefault="00167C49" w:rsidP="00411404">
      <w:pPr>
        <w:pStyle w:val="a3"/>
        <w:numPr>
          <w:ilvl w:val="0"/>
          <w:numId w:val="23"/>
        </w:numPr>
        <w:ind w:left="0" w:firstLine="567"/>
        <w:jc w:val="both"/>
        <w:rPr>
          <w:i/>
          <w:iCs/>
        </w:rPr>
      </w:pPr>
      <w:r w:rsidRPr="00411404">
        <w:t xml:space="preserve"> </w:t>
      </w:r>
      <w:r w:rsidR="004452EC" w:rsidRPr="00411404">
        <w:t>совершенствование умений и навыков,  необходимых для успешной сдачи экзамена.</w:t>
      </w:r>
    </w:p>
    <w:p w:rsidR="00875DF4" w:rsidRPr="00411404" w:rsidRDefault="00C21101" w:rsidP="00411404">
      <w:pPr>
        <w:ind w:firstLine="567"/>
        <w:jc w:val="both"/>
        <w:rPr>
          <w:i/>
          <w:iCs/>
        </w:rPr>
      </w:pPr>
      <w:r w:rsidRPr="00411404">
        <w:rPr>
          <w:i/>
          <w:iCs/>
        </w:rPr>
        <w:t xml:space="preserve"> </w:t>
      </w:r>
      <w:r w:rsidR="00875DF4" w:rsidRPr="00411404">
        <w:rPr>
          <w:i/>
          <w:iCs/>
        </w:rPr>
        <w:t xml:space="preserve"> Задачи курса:        </w:t>
      </w:r>
    </w:p>
    <w:p w:rsidR="00875DF4" w:rsidRPr="00411404" w:rsidRDefault="00753D8A" w:rsidP="00411404">
      <w:pPr>
        <w:pStyle w:val="a3"/>
        <w:numPr>
          <w:ilvl w:val="0"/>
          <w:numId w:val="22"/>
        </w:numPr>
        <w:ind w:left="0" w:firstLine="567"/>
        <w:jc w:val="both"/>
      </w:pPr>
      <w:r w:rsidRPr="00411404">
        <w:t xml:space="preserve"> </w:t>
      </w:r>
      <w:r w:rsidR="00794E20" w:rsidRPr="00411404">
        <w:t>систематизировать теоретические знания</w:t>
      </w:r>
      <w:r w:rsidR="0012299A" w:rsidRPr="00411404">
        <w:t xml:space="preserve"> по разделам курса</w:t>
      </w:r>
      <w:r w:rsidR="00875DF4" w:rsidRPr="00411404">
        <w:t>;</w:t>
      </w:r>
    </w:p>
    <w:p w:rsidR="00875DF4" w:rsidRPr="00411404" w:rsidRDefault="00753D8A" w:rsidP="00411404">
      <w:pPr>
        <w:pStyle w:val="a3"/>
        <w:numPr>
          <w:ilvl w:val="0"/>
          <w:numId w:val="22"/>
        </w:numPr>
        <w:ind w:left="0" w:firstLine="567"/>
        <w:jc w:val="both"/>
      </w:pPr>
      <w:r w:rsidRPr="00411404">
        <w:rPr>
          <w:b/>
          <w:bCs/>
        </w:rPr>
        <w:t xml:space="preserve"> </w:t>
      </w:r>
      <w:r w:rsidR="00914E55" w:rsidRPr="00411404">
        <w:rPr>
          <w:b/>
          <w:bCs/>
        </w:rPr>
        <w:t xml:space="preserve"> </w:t>
      </w:r>
      <w:r w:rsidR="00914E55" w:rsidRPr="00411404">
        <w:t>совершенствовать</w:t>
      </w:r>
      <w:r w:rsidR="00875DF4" w:rsidRPr="00411404">
        <w:t xml:space="preserve"> навыки применения  </w:t>
      </w:r>
      <w:r w:rsidR="00914E55" w:rsidRPr="00411404">
        <w:t xml:space="preserve">теоретических </w:t>
      </w:r>
      <w:r w:rsidR="00875DF4" w:rsidRPr="00411404">
        <w:t>знаний при решении задач</w:t>
      </w:r>
      <w:r w:rsidR="00B40F0D" w:rsidRPr="00411404">
        <w:t xml:space="preserve"> </w:t>
      </w:r>
      <w:r w:rsidR="0012299A" w:rsidRPr="00411404">
        <w:t>различной сложности по разделам курса</w:t>
      </w:r>
      <w:r w:rsidR="00875DF4" w:rsidRPr="00411404">
        <w:t>;</w:t>
      </w:r>
    </w:p>
    <w:p w:rsidR="00875DF4" w:rsidRPr="00411404" w:rsidRDefault="00753D8A" w:rsidP="00411404">
      <w:pPr>
        <w:pStyle w:val="a3"/>
        <w:numPr>
          <w:ilvl w:val="0"/>
          <w:numId w:val="22"/>
        </w:numPr>
        <w:ind w:left="0" w:firstLine="567"/>
        <w:jc w:val="both"/>
      </w:pPr>
      <w:r w:rsidRPr="00411404">
        <w:t xml:space="preserve"> совершенствовать</w:t>
      </w:r>
      <w:r w:rsidR="00875DF4" w:rsidRPr="00411404">
        <w:t xml:space="preserve"> навыки самостоятельной работы;</w:t>
      </w:r>
      <w:r w:rsidRPr="00411404">
        <w:t xml:space="preserve"> р</w:t>
      </w:r>
      <w:r w:rsidR="00875DF4" w:rsidRPr="00411404">
        <w:t>аб</w:t>
      </w:r>
      <w:r w:rsidR="00794E20" w:rsidRPr="00411404">
        <w:t>оты со справочной литературой;</w:t>
      </w:r>
    </w:p>
    <w:p w:rsidR="00875DF4" w:rsidRPr="00411404" w:rsidRDefault="007B103E" w:rsidP="00411404">
      <w:pPr>
        <w:pStyle w:val="a3"/>
        <w:numPr>
          <w:ilvl w:val="0"/>
          <w:numId w:val="22"/>
        </w:numPr>
        <w:ind w:left="0" w:firstLine="567"/>
        <w:jc w:val="both"/>
      </w:pPr>
      <w:r w:rsidRPr="00411404">
        <w:t xml:space="preserve"> </w:t>
      </w:r>
      <w:r w:rsidR="00875DF4" w:rsidRPr="00411404">
        <w:t xml:space="preserve">способствовать развитию алгоритмического мышления </w:t>
      </w:r>
      <w:r w:rsidR="00C21101" w:rsidRPr="00411404">
        <w:t>обучающихся.</w:t>
      </w:r>
    </w:p>
    <w:p w:rsidR="00875DF4" w:rsidRPr="00411404" w:rsidRDefault="00875DF4" w:rsidP="00411404">
      <w:pPr>
        <w:ind w:firstLine="567"/>
        <w:jc w:val="both"/>
      </w:pPr>
      <w:r w:rsidRPr="00411404">
        <w:t xml:space="preserve"> Программа курса рассчитана на </w:t>
      </w:r>
      <w:r w:rsidR="00A243DF" w:rsidRPr="00411404">
        <w:t>20 часов</w:t>
      </w:r>
      <w:r w:rsidR="003E1625" w:rsidRPr="00411404">
        <w:t xml:space="preserve">  аудиторных занятий,</w:t>
      </w:r>
      <w:r w:rsidR="009B642B" w:rsidRPr="00411404">
        <w:t xml:space="preserve"> </w:t>
      </w:r>
      <w:r w:rsidR="003E1625" w:rsidRPr="00411404">
        <w:t>20 часов индивидуально-групповых консультаций</w:t>
      </w:r>
      <w:r w:rsidR="00C01FB4" w:rsidRPr="00411404">
        <w:t xml:space="preserve"> и 20 часов самостоятельной работы при использовании дистанционного материала расположенного на сайте Филиала Сам ГУПС в г.Саратове. </w:t>
      </w:r>
    </w:p>
    <w:p w:rsidR="00914E55" w:rsidRPr="00411404" w:rsidRDefault="00C01FB4" w:rsidP="00411404">
      <w:pPr>
        <w:jc w:val="both"/>
      </w:pPr>
      <w:r w:rsidRPr="00411404">
        <w:t>В программе курсов учтены все требования к знаниям и умениям абитуриентов при выполн</w:t>
      </w:r>
      <w:r w:rsidR="00B66371" w:rsidRPr="00411404">
        <w:t>ении письменной работы по математике</w:t>
      </w:r>
      <w:r w:rsidR="00BE126C" w:rsidRPr="00411404">
        <w:t xml:space="preserve"> при поступлении в Сам ГУПС.</w:t>
      </w:r>
    </w:p>
    <w:p w:rsidR="00FE6706" w:rsidRPr="00411404" w:rsidRDefault="00BE126C" w:rsidP="00411404">
      <w:pPr>
        <w:ind w:firstLine="567"/>
        <w:jc w:val="both"/>
      </w:pPr>
      <w:r w:rsidRPr="00411404">
        <w:t xml:space="preserve"> </w:t>
      </w:r>
    </w:p>
    <w:p w:rsidR="008E6EE8" w:rsidRPr="00411404" w:rsidRDefault="008E6EE8" w:rsidP="00411404">
      <w:pPr>
        <w:pStyle w:val="a3"/>
        <w:ind w:left="0" w:right="-1"/>
        <w:jc w:val="center"/>
        <w:rPr>
          <w:b/>
        </w:rPr>
      </w:pPr>
    </w:p>
    <w:p w:rsidR="00167C49" w:rsidRPr="00411404" w:rsidRDefault="000E76F5" w:rsidP="0041140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404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r w:rsidR="003C72C1" w:rsidRPr="00411404">
        <w:rPr>
          <w:rFonts w:ascii="Times New Roman" w:hAnsi="Times New Roman" w:cs="Times New Roman"/>
          <w:color w:val="auto"/>
          <w:sz w:val="24"/>
          <w:szCs w:val="24"/>
        </w:rPr>
        <w:t>программы «Довузовские курсы</w:t>
      </w:r>
      <w:r w:rsidRPr="0041140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729D3" w:rsidRPr="00411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17D4" w:rsidRPr="00411404">
        <w:rPr>
          <w:rFonts w:ascii="Times New Roman" w:hAnsi="Times New Roman" w:cs="Times New Roman"/>
          <w:color w:val="auto"/>
          <w:sz w:val="24"/>
          <w:szCs w:val="24"/>
        </w:rPr>
        <w:t xml:space="preserve">по дисциплине </w:t>
      </w:r>
      <w:r w:rsidR="009B642B" w:rsidRPr="00411404">
        <w:rPr>
          <w:rFonts w:ascii="Times New Roman" w:hAnsi="Times New Roman" w:cs="Times New Roman"/>
          <w:color w:val="auto"/>
          <w:sz w:val="24"/>
          <w:szCs w:val="24"/>
        </w:rPr>
        <w:t>«М</w:t>
      </w:r>
      <w:r w:rsidR="003F17D4" w:rsidRPr="00411404">
        <w:rPr>
          <w:rFonts w:ascii="Times New Roman" w:hAnsi="Times New Roman" w:cs="Times New Roman"/>
          <w:color w:val="auto"/>
          <w:sz w:val="24"/>
          <w:szCs w:val="24"/>
        </w:rPr>
        <w:t>атематика</w:t>
      </w:r>
      <w:r w:rsidR="009B642B" w:rsidRPr="0041140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BE126C" w:rsidRPr="00411404" w:rsidRDefault="00BA231C" w:rsidP="007B103E">
      <w:pPr>
        <w:pStyle w:val="af0"/>
        <w:rPr>
          <w:b/>
          <w:bCs/>
          <w:color w:val="000000"/>
        </w:rPr>
      </w:pPr>
      <w:r w:rsidRPr="00411404">
        <w:rPr>
          <w:b/>
          <w:bCs/>
          <w:color w:val="000000"/>
        </w:rPr>
        <w:t>Тема:</w:t>
      </w:r>
      <w:r w:rsidR="007B103E" w:rsidRPr="00411404">
        <w:rPr>
          <w:b/>
          <w:bCs/>
          <w:color w:val="000000"/>
        </w:rPr>
        <w:t xml:space="preserve"> </w:t>
      </w:r>
      <w:r w:rsidRPr="00411404">
        <w:rPr>
          <w:b/>
          <w:bCs/>
          <w:color w:val="000000"/>
        </w:rPr>
        <w:t>Алгебраические уравнения и неравенства.</w:t>
      </w:r>
    </w:p>
    <w:p w:rsidR="007B103E" w:rsidRPr="00411404" w:rsidRDefault="007B103E" w:rsidP="007B103E">
      <w:pPr>
        <w:pStyle w:val="af0"/>
      </w:pPr>
    </w:p>
    <w:p w:rsidR="009A622F" w:rsidRPr="00411404" w:rsidRDefault="009A622F" w:rsidP="007B103E">
      <w:pPr>
        <w:pStyle w:val="af0"/>
        <w:rPr>
          <w:b/>
        </w:rPr>
      </w:pPr>
      <w:r w:rsidRPr="00411404">
        <w:rPr>
          <w:b/>
        </w:rPr>
        <w:t>Абитуриент должен:</w:t>
      </w:r>
    </w:p>
    <w:p w:rsidR="00722816" w:rsidRPr="00411404" w:rsidRDefault="00BE69C0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</w:p>
    <w:p w:rsidR="00722816" w:rsidRPr="00411404" w:rsidRDefault="00722816" w:rsidP="007B103E">
      <w:pPr>
        <w:pStyle w:val="af0"/>
      </w:pPr>
      <w:r w:rsidRPr="00411404">
        <w:rPr>
          <w:b/>
          <w:bCs/>
          <w:color w:val="000000"/>
        </w:rPr>
        <w:t>-</w:t>
      </w:r>
      <w:r w:rsidR="009A622F" w:rsidRPr="00411404">
        <w:rPr>
          <w:b/>
          <w:bCs/>
          <w:color w:val="000000"/>
        </w:rPr>
        <w:t xml:space="preserve"> </w:t>
      </w:r>
      <w:r w:rsidR="009A622F" w:rsidRPr="00411404">
        <w:t>Основы теории алгебраических уравнений,</w:t>
      </w:r>
      <w:r w:rsidR="00BA231C" w:rsidRPr="00411404">
        <w:t xml:space="preserve"> </w:t>
      </w:r>
    </w:p>
    <w:p w:rsidR="00722816" w:rsidRPr="00411404" w:rsidRDefault="00722816" w:rsidP="007B103E">
      <w:pPr>
        <w:pStyle w:val="af0"/>
      </w:pPr>
      <w:r w:rsidRPr="00411404">
        <w:t>-</w:t>
      </w:r>
      <w:r w:rsidR="009A622F" w:rsidRPr="00411404">
        <w:t>понимать что такое решение уравнения,</w:t>
      </w:r>
      <w:r w:rsidR="00BA231C" w:rsidRPr="00411404">
        <w:t xml:space="preserve"> </w:t>
      </w:r>
    </w:p>
    <w:p w:rsidR="00722816" w:rsidRPr="00411404" w:rsidRDefault="00722816" w:rsidP="007B103E">
      <w:pPr>
        <w:pStyle w:val="af0"/>
      </w:pPr>
      <w:r w:rsidRPr="00411404">
        <w:t>-</w:t>
      </w:r>
      <w:r w:rsidR="009A622F" w:rsidRPr="00411404">
        <w:t>область определения уравнения,</w:t>
      </w:r>
      <w:r w:rsidR="00BA231C" w:rsidRPr="00411404">
        <w:t xml:space="preserve"> </w:t>
      </w:r>
    </w:p>
    <w:p w:rsidR="00722816" w:rsidRPr="00411404" w:rsidRDefault="00722816" w:rsidP="007B103E">
      <w:pPr>
        <w:pStyle w:val="af0"/>
      </w:pPr>
      <w:r w:rsidRPr="00411404">
        <w:t>-</w:t>
      </w:r>
      <w:r w:rsidR="009A622F" w:rsidRPr="00411404">
        <w:t>свойства алгебраических уравнений</w:t>
      </w:r>
      <w:r w:rsidRPr="00411404">
        <w:t xml:space="preserve"> </w:t>
      </w:r>
      <w:r w:rsidR="00BA231C" w:rsidRPr="00411404">
        <w:t>,</w:t>
      </w:r>
    </w:p>
    <w:p w:rsidR="00722816" w:rsidRPr="00411404" w:rsidRDefault="00722816" w:rsidP="007B103E">
      <w:pPr>
        <w:pStyle w:val="af0"/>
      </w:pPr>
      <w:r w:rsidRPr="00411404">
        <w:t>-</w:t>
      </w:r>
      <w:r w:rsidR="00BA231C" w:rsidRPr="00411404">
        <w:t>область определения неравенств,</w:t>
      </w:r>
    </w:p>
    <w:p w:rsidR="00722816" w:rsidRPr="00411404" w:rsidRDefault="00722816" w:rsidP="007B103E">
      <w:pPr>
        <w:pStyle w:val="af0"/>
      </w:pPr>
      <w:r w:rsidRPr="00411404">
        <w:t>-</w:t>
      </w:r>
      <w:r w:rsidR="00BA231C" w:rsidRPr="00411404">
        <w:t>свойства неравенств,</w:t>
      </w:r>
    </w:p>
    <w:p w:rsidR="00BE69C0" w:rsidRPr="00411404" w:rsidRDefault="00722816" w:rsidP="007B103E">
      <w:pPr>
        <w:pStyle w:val="af0"/>
      </w:pPr>
      <w:r w:rsidRPr="00411404">
        <w:t>-</w:t>
      </w:r>
      <w:r w:rsidR="00BA231C" w:rsidRPr="00411404">
        <w:t>запись множества решения неравенства.</w:t>
      </w:r>
    </w:p>
    <w:p w:rsidR="00BE69C0" w:rsidRPr="00411404" w:rsidRDefault="00BE69C0" w:rsidP="007B103E">
      <w:pPr>
        <w:pStyle w:val="af0"/>
      </w:pPr>
      <w:r w:rsidRPr="00411404">
        <w:rPr>
          <w:b/>
          <w:bCs/>
          <w:i/>
          <w:color w:val="000000"/>
        </w:rPr>
        <w:lastRenderedPageBreak/>
        <w:t>Уметь:</w:t>
      </w:r>
      <w:r w:rsidR="007B103E" w:rsidRPr="00411404">
        <w:t xml:space="preserve"> </w:t>
      </w:r>
      <w:r w:rsidR="00BA231C" w:rsidRPr="00411404">
        <w:t>Решать алгебраические уравнения и неравенства различными методами.</w:t>
      </w:r>
    </w:p>
    <w:p w:rsidR="009A622F" w:rsidRPr="00411404" w:rsidRDefault="00BE69C0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="009A622F"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t>Основные понятия и определения. Область допустимых значений уравнения, неравенства. Решение квадратных уравнений(полных и неполных),аналитические  и графические методы решения. Свойства алгебраических уравнений и неравенств. Решение неравенств различными методами.</w:t>
      </w:r>
    </w:p>
    <w:p w:rsidR="009A622F" w:rsidRPr="00411404" w:rsidRDefault="009A622F" w:rsidP="007B103E">
      <w:pPr>
        <w:pStyle w:val="af0"/>
      </w:pPr>
      <w:r w:rsidRPr="00411404">
        <w:t xml:space="preserve">  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</w:rPr>
        <w:t>Тема: Системы алгебраических уравнений</w:t>
      </w:r>
      <w:r w:rsidR="007B103E" w:rsidRPr="00411404">
        <w:rPr>
          <w:b/>
        </w:rPr>
        <w:t xml:space="preserve"> </w:t>
      </w:r>
      <w:r w:rsidRPr="00411404">
        <w:rPr>
          <w:b/>
          <w:bCs/>
          <w:color w:val="000000"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color w:val="000000"/>
        </w:rPr>
        <w:t>Аб</w:t>
      </w:r>
      <w:r w:rsidR="007B103E" w:rsidRPr="00411404">
        <w:rPr>
          <w:b/>
          <w:bCs/>
          <w:color w:val="000000"/>
        </w:rPr>
        <w:t>и</w:t>
      </w:r>
      <w:r w:rsidRPr="00411404">
        <w:rPr>
          <w:b/>
          <w:bCs/>
          <w:color w:val="000000"/>
        </w:rPr>
        <w:t>туриент должен:</w:t>
      </w:r>
    </w:p>
    <w:p w:rsidR="00722816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  <w:r w:rsidR="00BA231C" w:rsidRPr="00411404">
        <w:rPr>
          <w:b/>
          <w:bCs/>
          <w:i/>
          <w:color w:val="000000"/>
        </w:rPr>
        <w:t xml:space="preserve"> </w:t>
      </w:r>
    </w:p>
    <w:p w:rsidR="00722816" w:rsidRPr="00411404" w:rsidRDefault="00722816" w:rsidP="007B103E">
      <w:pPr>
        <w:pStyle w:val="af0"/>
      </w:pPr>
      <w:r w:rsidRPr="00411404">
        <w:rPr>
          <w:b/>
          <w:bCs/>
          <w:color w:val="000000"/>
        </w:rPr>
        <w:t>-</w:t>
      </w:r>
      <w:r w:rsidR="00BA231C" w:rsidRPr="00411404">
        <w:t>основные определения и понятия темы «Системы алгебраических уравнений»,</w:t>
      </w:r>
    </w:p>
    <w:p w:rsidR="009A622F" w:rsidRPr="00411404" w:rsidRDefault="00722816" w:rsidP="007B103E">
      <w:pPr>
        <w:pStyle w:val="af0"/>
      </w:pPr>
      <w:r w:rsidRPr="00411404">
        <w:t>-</w:t>
      </w:r>
      <w:r w:rsidR="00BA231C" w:rsidRPr="00411404">
        <w:t>алгоритм различных методов решения систем уравнений.</w:t>
      </w:r>
    </w:p>
    <w:p w:rsidR="00722816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9A622F" w:rsidRPr="00411404" w:rsidRDefault="00722816" w:rsidP="007B103E">
      <w:pPr>
        <w:pStyle w:val="af0"/>
      </w:pPr>
      <w:r w:rsidRPr="00411404">
        <w:rPr>
          <w:b/>
          <w:bCs/>
          <w:color w:val="000000"/>
        </w:rPr>
        <w:t>-</w:t>
      </w:r>
      <w:r w:rsidR="00BA231C" w:rsidRPr="00411404">
        <w:t>Решать системы алгебраических уравнений различными методами.</w:t>
      </w:r>
    </w:p>
    <w:p w:rsidR="00722816" w:rsidRPr="00411404" w:rsidRDefault="00722816" w:rsidP="007B103E">
      <w:pPr>
        <w:pStyle w:val="af0"/>
        <w:rPr>
          <w:b/>
          <w:bCs/>
          <w:color w:val="000000"/>
        </w:rPr>
      </w:pPr>
      <w:r w:rsidRPr="00411404">
        <w:t>-уметь сделать самоконтроль найденного решения.</w:t>
      </w: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t>Основные понятия и определения темы. Методы решения алгебраических уравнений. Решение алгебраических уравнений методом сложения и подстановки. Самоконтроль правильности ответа.</w:t>
      </w:r>
    </w:p>
    <w:p w:rsidR="009A622F" w:rsidRPr="00411404" w:rsidRDefault="009A622F" w:rsidP="007B103E">
      <w:pPr>
        <w:pStyle w:val="af0"/>
      </w:pPr>
      <w:r w:rsidRPr="00411404">
        <w:t xml:space="preserve"> </w:t>
      </w:r>
    </w:p>
    <w:p w:rsidR="009A622F" w:rsidRPr="00411404" w:rsidRDefault="009A622F" w:rsidP="007B103E">
      <w:pPr>
        <w:pStyle w:val="af0"/>
        <w:rPr>
          <w:b/>
        </w:rPr>
      </w:pPr>
      <w:r w:rsidRPr="00411404">
        <w:rPr>
          <w:b/>
        </w:rPr>
        <w:t>Тема: Показательные</w:t>
      </w:r>
      <w:r w:rsidR="003F17D4" w:rsidRPr="00411404">
        <w:rPr>
          <w:b/>
        </w:rPr>
        <w:t xml:space="preserve"> уравнения и неравенства</w:t>
      </w:r>
    </w:p>
    <w:p w:rsidR="009A622F" w:rsidRPr="00411404" w:rsidRDefault="009A622F" w:rsidP="007B103E">
      <w:pPr>
        <w:pStyle w:val="af0"/>
        <w:rPr>
          <w:b/>
        </w:rPr>
      </w:pPr>
      <w:r w:rsidRPr="00411404">
        <w:rPr>
          <w:b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t xml:space="preserve"> </w:t>
      </w:r>
      <w:r w:rsidRPr="00411404">
        <w:rPr>
          <w:b/>
          <w:bCs/>
          <w:color w:val="000000"/>
        </w:rPr>
        <w:t>Аб</w:t>
      </w:r>
      <w:r w:rsidR="007B103E" w:rsidRPr="00411404">
        <w:rPr>
          <w:b/>
          <w:bCs/>
          <w:color w:val="000000"/>
        </w:rPr>
        <w:t>и</w:t>
      </w:r>
      <w:r w:rsidRPr="00411404">
        <w:rPr>
          <w:b/>
          <w:bCs/>
          <w:color w:val="000000"/>
        </w:rPr>
        <w:t>туриент должен:</w:t>
      </w:r>
    </w:p>
    <w:p w:rsidR="00722816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  <w:r w:rsidR="00BA231C" w:rsidRPr="00411404">
        <w:rPr>
          <w:b/>
          <w:bCs/>
          <w:i/>
          <w:color w:val="000000"/>
        </w:rPr>
        <w:t xml:space="preserve"> </w:t>
      </w:r>
    </w:p>
    <w:p w:rsidR="00722816" w:rsidRPr="00411404" w:rsidRDefault="00722816" w:rsidP="007B103E">
      <w:pPr>
        <w:pStyle w:val="af0"/>
      </w:pPr>
      <w:r w:rsidRPr="00411404">
        <w:rPr>
          <w:b/>
          <w:bCs/>
          <w:color w:val="000000"/>
        </w:rPr>
        <w:t>-</w:t>
      </w:r>
      <w:r w:rsidR="00BA231C" w:rsidRPr="00411404">
        <w:t>определение степени и ее свойства,</w:t>
      </w:r>
    </w:p>
    <w:p w:rsidR="00722816" w:rsidRPr="00411404" w:rsidRDefault="00722816" w:rsidP="007B103E">
      <w:pPr>
        <w:pStyle w:val="af0"/>
      </w:pPr>
      <w:r w:rsidRPr="00411404">
        <w:t>-</w:t>
      </w:r>
      <w:r w:rsidR="00BA231C" w:rsidRPr="00411404">
        <w:t xml:space="preserve">определять тип уравнения и неравенства </w:t>
      </w:r>
    </w:p>
    <w:p w:rsidR="009A622F" w:rsidRPr="00411404" w:rsidRDefault="00722816" w:rsidP="007B103E">
      <w:pPr>
        <w:pStyle w:val="af0"/>
      </w:pPr>
      <w:r w:rsidRPr="00411404">
        <w:t xml:space="preserve">- в соответствии с </w:t>
      </w:r>
      <w:r w:rsidR="00BA231C" w:rsidRPr="00411404">
        <w:t xml:space="preserve"> видом</w:t>
      </w:r>
      <w:r w:rsidRPr="00411404">
        <w:t xml:space="preserve"> уравнения и неравенства </w:t>
      </w:r>
      <w:r w:rsidR="00BA231C" w:rsidRPr="00411404">
        <w:t xml:space="preserve"> пра</w:t>
      </w:r>
      <w:r w:rsidRPr="00411404">
        <w:t>вильно подбирать метод решения;</w:t>
      </w:r>
    </w:p>
    <w:p w:rsidR="00722816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9A622F" w:rsidRPr="00411404" w:rsidRDefault="00722816" w:rsidP="007B103E">
      <w:pPr>
        <w:pStyle w:val="af0"/>
      </w:pPr>
      <w:r w:rsidRPr="00411404">
        <w:rPr>
          <w:b/>
          <w:bCs/>
          <w:color w:val="000000"/>
        </w:rPr>
        <w:t>-</w:t>
      </w:r>
      <w:r w:rsidR="007B103E" w:rsidRPr="00411404">
        <w:rPr>
          <w:b/>
          <w:bCs/>
          <w:color w:val="000000"/>
        </w:rPr>
        <w:t xml:space="preserve"> </w:t>
      </w:r>
      <w:r w:rsidR="00BA231C" w:rsidRPr="00411404">
        <w:t>Решать показательные уравнения и неравенства рациональным способом.</w:t>
      </w:r>
    </w:p>
    <w:p w:rsidR="00722816" w:rsidRPr="00411404" w:rsidRDefault="00722816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уметь сделать самоконтроль</w:t>
      </w:r>
      <w:r w:rsidR="007B103E" w:rsidRPr="00411404">
        <w:t xml:space="preserve"> </w:t>
      </w:r>
      <w:r w:rsidRPr="00411404">
        <w:t>решения;</w:t>
      </w:r>
    </w:p>
    <w:p w:rsidR="00722816" w:rsidRPr="00411404" w:rsidRDefault="007B103E" w:rsidP="007B103E">
      <w:pPr>
        <w:pStyle w:val="af0"/>
      </w:pPr>
      <w:r w:rsidRPr="00411404">
        <w:t xml:space="preserve">- </w:t>
      </w:r>
      <w:r w:rsidR="00722816" w:rsidRPr="00411404">
        <w:t>Правильно записать ответ.</w:t>
      </w: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t xml:space="preserve">Основные понятия и определения степени числа и свойства. Показательные уравнения и методы их решения. Решение показательных уравнений различными методами. Показательные неравенства и методы их решения. Решение показательных неравенств .         </w:t>
      </w:r>
    </w:p>
    <w:p w:rsidR="009A622F" w:rsidRPr="00411404" w:rsidRDefault="009A622F" w:rsidP="007B103E">
      <w:pPr>
        <w:pStyle w:val="af0"/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</w:rPr>
        <w:t>Тема: Логарифмические уравнения и неравенства</w:t>
      </w:r>
      <w:r w:rsidRPr="00411404">
        <w:rPr>
          <w:b/>
          <w:bCs/>
          <w:color w:val="000000"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</w:pPr>
      <w:r w:rsidRPr="00411404">
        <w:rPr>
          <w:b/>
          <w:bCs/>
          <w:color w:val="000000"/>
        </w:rPr>
        <w:t>Абитуриент должен:</w:t>
      </w:r>
    </w:p>
    <w:p w:rsidR="00722816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Знать:</w:t>
      </w:r>
      <w:r w:rsidR="00BA231C" w:rsidRPr="00411404">
        <w:rPr>
          <w:i/>
        </w:rPr>
        <w:t xml:space="preserve"> </w:t>
      </w:r>
    </w:p>
    <w:p w:rsidR="00722816" w:rsidRPr="00411404" w:rsidRDefault="00722816" w:rsidP="007B103E">
      <w:pPr>
        <w:pStyle w:val="af0"/>
      </w:pPr>
      <w:r w:rsidRPr="00411404">
        <w:t>-</w:t>
      </w:r>
      <w:r w:rsidR="00BA231C" w:rsidRPr="00411404">
        <w:t>определение логарифма числа и его свойства</w:t>
      </w:r>
      <w:r w:rsidR="007B103E" w:rsidRPr="00411404">
        <w:t>;</w:t>
      </w:r>
    </w:p>
    <w:p w:rsidR="009A622F" w:rsidRPr="00411404" w:rsidRDefault="00722816" w:rsidP="007B103E">
      <w:pPr>
        <w:pStyle w:val="af0"/>
      </w:pPr>
      <w:r w:rsidRPr="00411404">
        <w:t xml:space="preserve">- </w:t>
      </w:r>
      <w:r w:rsidR="00BA231C" w:rsidRPr="00411404">
        <w:t>определять тип уравнения и неравенства и</w:t>
      </w:r>
      <w:r w:rsidR="007B103E" w:rsidRPr="00411404">
        <w:t xml:space="preserve"> в </w:t>
      </w:r>
      <w:r w:rsidR="00BA231C" w:rsidRPr="00411404">
        <w:t>соответствии с его видом правильно подбирать метод решения</w:t>
      </w:r>
      <w:r w:rsidR="007B103E" w:rsidRPr="00411404">
        <w:t>;</w:t>
      </w:r>
    </w:p>
    <w:p w:rsidR="00722816" w:rsidRPr="00411404" w:rsidRDefault="00722816" w:rsidP="007B103E">
      <w:pPr>
        <w:pStyle w:val="af0"/>
      </w:pPr>
      <w:r w:rsidRPr="00411404">
        <w:t>-алгоритм решения уравнения и неравенства;</w:t>
      </w:r>
    </w:p>
    <w:p w:rsidR="00722816" w:rsidRPr="00411404" w:rsidRDefault="00722816" w:rsidP="007B103E">
      <w:pPr>
        <w:pStyle w:val="af0"/>
      </w:pPr>
      <w:r w:rsidRPr="00411404">
        <w:t>-как находится О</w:t>
      </w:r>
      <w:r w:rsidR="007B103E" w:rsidRPr="00411404">
        <w:t>.</w:t>
      </w:r>
      <w:r w:rsidRPr="00411404">
        <w:t>Д</w:t>
      </w:r>
      <w:r w:rsidR="007B103E" w:rsidRPr="00411404">
        <w:t>.</w:t>
      </w:r>
      <w:r w:rsidRPr="00411404">
        <w:t>З.</w:t>
      </w:r>
      <w:r w:rsidR="007B103E" w:rsidRPr="00411404">
        <w:t xml:space="preserve"> </w:t>
      </w:r>
      <w:r w:rsidRPr="00411404">
        <w:t>уравнения и неравенства.</w:t>
      </w:r>
    </w:p>
    <w:p w:rsidR="00722816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9A622F" w:rsidRPr="00411404" w:rsidRDefault="007B103E" w:rsidP="007B103E">
      <w:pPr>
        <w:pStyle w:val="af0"/>
        <w:rPr>
          <w:b/>
          <w:bCs/>
          <w:color w:val="000000"/>
        </w:rPr>
      </w:pPr>
      <w:r w:rsidRPr="00411404">
        <w:rPr>
          <w:b/>
          <w:bCs/>
          <w:color w:val="000000"/>
        </w:rPr>
        <w:t xml:space="preserve">- </w:t>
      </w:r>
      <w:r w:rsidRPr="00411404">
        <w:t>р</w:t>
      </w:r>
      <w:r w:rsidR="00722816" w:rsidRPr="00411404">
        <w:t>ешать логарифмические уравнения и неравенства</w:t>
      </w:r>
      <w:r w:rsidRPr="00411404">
        <w:rPr>
          <w:b/>
          <w:bCs/>
          <w:color w:val="000000"/>
        </w:rPr>
        <w:t>;</w:t>
      </w:r>
    </w:p>
    <w:p w:rsidR="00722816" w:rsidRPr="00411404" w:rsidRDefault="00722816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уметь находить О.Д.З.</w:t>
      </w:r>
      <w:r w:rsidR="007B103E" w:rsidRPr="00411404">
        <w:t xml:space="preserve"> </w:t>
      </w:r>
      <w:r w:rsidRPr="00411404">
        <w:t>уравнения и неравенства</w:t>
      </w:r>
      <w:r w:rsidR="007B103E" w:rsidRPr="00411404">
        <w:t>;</w:t>
      </w:r>
    </w:p>
    <w:p w:rsidR="009A622F" w:rsidRPr="00411404" w:rsidRDefault="00722816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правильно делать проверку логарифмического уравнения</w:t>
      </w:r>
      <w:r w:rsidR="007B103E" w:rsidRPr="00411404">
        <w:t>.</w:t>
      </w: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lastRenderedPageBreak/>
        <w:t>Определение логарифма ,свойства логарифмов ,виды логарифмов .Формула перехода от логарифма с одним основанием к логарифму с другим основанием. Основное логарифмическое тождество. Логарифмические  уравнения и методы их решения. Область определения логарифмического уравнения, выбор ответа .</w:t>
      </w:r>
      <w:r w:rsidR="00443EBE" w:rsidRPr="00411404">
        <w:t xml:space="preserve"> </w:t>
      </w:r>
      <w:r w:rsidRPr="00411404">
        <w:t>Логарифмические неравенства и методы их решения.</w:t>
      </w:r>
    </w:p>
    <w:p w:rsidR="009A622F" w:rsidRPr="00411404" w:rsidRDefault="009A622F" w:rsidP="007B103E">
      <w:pPr>
        <w:pStyle w:val="af0"/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</w:rPr>
        <w:t>Тема: Тригонометрические уравнения</w:t>
      </w:r>
      <w:r w:rsidRPr="00411404">
        <w:rPr>
          <w:b/>
          <w:bCs/>
          <w:color w:val="000000"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  <w:bCs/>
          <w:color w:val="000000"/>
        </w:rPr>
        <w:t>Абитуриент должен:</w:t>
      </w: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</w:p>
    <w:p w:rsidR="00443EBE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определения и основные формулы тригонометрии;</w:t>
      </w:r>
    </w:p>
    <w:p w:rsidR="00443EBE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таблицу значений тригонометрических функций;</w:t>
      </w:r>
    </w:p>
    <w:p w:rsidR="00443EBE" w:rsidRPr="00411404" w:rsidRDefault="00443EBE" w:rsidP="007B103E">
      <w:pPr>
        <w:pStyle w:val="af0"/>
        <w:rPr>
          <w:bCs/>
          <w:color w:val="000000"/>
        </w:rPr>
      </w:pPr>
      <w:r w:rsidRPr="00411404">
        <w:rPr>
          <w:bCs/>
          <w:color w:val="000000"/>
        </w:rPr>
        <w:t>-</w:t>
      </w:r>
      <w:r w:rsidR="007B103E" w:rsidRPr="00411404">
        <w:rPr>
          <w:bCs/>
          <w:color w:val="000000"/>
        </w:rPr>
        <w:t xml:space="preserve"> </w:t>
      </w:r>
      <w:r w:rsidRPr="00411404">
        <w:rPr>
          <w:bCs/>
          <w:color w:val="000000"/>
        </w:rPr>
        <w:t>формулы решения тригонометрических уравнений;</w:t>
      </w:r>
    </w:p>
    <w:p w:rsidR="00443EBE" w:rsidRPr="00411404" w:rsidRDefault="00443EBE" w:rsidP="007B103E">
      <w:pPr>
        <w:pStyle w:val="af0"/>
        <w:rPr>
          <w:bCs/>
          <w:color w:val="000000"/>
        </w:rPr>
      </w:pPr>
      <w:r w:rsidRPr="00411404">
        <w:rPr>
          <w:bCs/>
          <w:color w:val="000000"/>
        </w:rPr>
        <w:t>-</w:t>
      </w:r>
      <w:r w:rsidR="007B103E" w:rsidRPr="00411404">
        <w:rPr>
          <w:bCs/>
          <w:color w:val="000000"/>
        </w:rPr>
        <w:t xml:space="preserve"> </w:t>
      </w:r>
      <w:r w:rsidRPr="00411404">
        <w:rPr>
          <w:bCs/>
          <w:color w:val="000000"/>
        </w:rPr>
        <w:t>алгоритм методов решения тригонометрических уравнений.</w:t>
      </w: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443EBE" w:rsidRPr="00411404" w:rsidRDefault="00443EBE" w:rsidP="007B103E">
      <w:pPr>
        <w:pStyle w:val="af0"/>
        <w:rPr>
          <w:bCs/>
          <w:color w:val="000000"/>
        </w:rPr>
      </w:pPr>
      <w:r w:rsidRPr="00411404">
        <w:rPr>
          <w:bCs/>
          <w:color w:val="000000"/>
        </w:rPr>
        <w:t>-</w:t>
      </w:r>
      <w:r w:rsidR="007B103E" w:rsidRPr="00411404">
        <w:rPr>
          <w:bCs/>
          <w:color w:val="000000"/>
        </w:rPr>
        <w:t xml:space="preserve"> </w:t>
      </w:r>
      <w:r w:rsidRPr="00411404">
        <w:rPr>
          <w:bCs/>
          <w:color w:val="000000"/>
        </w:rPr>
        <w:t>решать тригонометрические уравнения различными методами;</w:t>
      </w:r>
    </w:p>
    <w:p w:rsidR="007B103E" w:rsidRPr="00411404" w:rsidRDefault="007B103E" w:rsidP="007B103E">
      <w:pPr>
        <w:pStyle w:val="af0"/>
        <w:rPr>
          <w:bCs/>
          <w:color w:val="000000"/>
        </w:rPr>
      </w:pP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t>Основные понятия и определения тригонометрии. Тригонометрические функции, их значения, знаки, графики, свойства(четность, периодичность)  Формулы тригонометрии. Простейшие тригонометрические уравнения, их решение. Тригонометрические уравнения различного вида и методы их решения. Выбор ответа.</w:t>
      </w:r>
    </w:p>
    <w:p w:rsidR="009A622F" w:rsidRPr="00411404" w:rsidRDefault="009A622F" w:rsidP="007B103E">
      <w:pPr>
        <w:pStyle w:val="af0"/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</w:rPr>
        <w:t>Тема: Производные</w:t>
      </w:r>
      <w:r w:rsidR="007B103E" w:rsidRPr="00411404">
        <w:rPr>
          <w:b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  <w:bCs/>
          <w:color w:val="000000"/>
        </w:rPr>
        <w:t>Абитуриент должен:</w:t>
      </w:r>
    </w:p>
    <w:p w:rsidR="00443EBE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</w:p>
    <w:p w:rsidR="009A622F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о</w:t>
      </w:r>
      <w:r w:rsidRPr="00411404">
        <w:t>сновные определения темы;</w:t>
      </w:r>
    </w:p>
    <w:p w:rsidR="00443EBE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таблицу производных</w:t>
      </w:r>
    </w:p>
    <w:p w:rsidR="00443EBE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правила дифференцирования;</w:t>
      </w:r>
    </w:p>
    <w:p w:rsidR="00443EBE" w:rsidRPr="00411404" w:rsidRDefault="00443EBE" w:rsidP="007B103E">
      <w:pPr>
        <w:pStyle w:val="af0"/>
      </w:pPr>
      <w:r w:rsidRPr="00411404">
        <w:t>-</w:t>
      </w:r>
      <w:r w:rsidR="007B103E" w:rsidRPr="00411404">
        <w:t xml:space="preserve"> </w:t>
      </w:r>
      <w:r w:rsidRPr="00411404">
        <w:t>алгоритмы решения прикладных задач с помощью производной;</w:t>
      </w: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443EBE" w:rsidRPr="00411404" w:rsidRDefault="00443EBE" w:rsidP="007B103E">
      <w:pPr>
        <w:pStyle w:val="af0"/>
      </w:pPr>
      <w:r w:rsidRPr="00411404">
        <w:t>-вычислять производную;</w:t>
      </w:r>
    </w:p>
    <w:p w:rsidR="009A622F" w:rsidRPr="00411404" w:rsidRDefault="00443EBE" w:rsidP="007B103E">
      <w:pPr>
        <w:pStyle w:val="af0"/>
      </w:pPr>
      <w:r w:rsidRPr="00411404">
        <w:t>-уметь решать прикладные задачи с помощью производной.</w:t>
      </w: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9A622F" w:rsidRPr="00411404" w:rsidRDefault="009A622F" w:rsidP="007B103E">
      <w:pPr>
        <w:pStyle w:val="af0"/>
      </w:pPr>
      <w:r w:rsidRPr="00411404">
        <w:t>Основные понятия и определения темы- Производная. Таблица значений производной. Вычисление производной. Применение производной к решению прикладных задач геометрии, исследованию графиков функции.</w:t>
      </w:r>
    </w:p>
    <w:p w:rsidR="009A622F" w:rsidRPr="00411404" w:rsidRDefault="009A622F" w:rsidP="007B103E">
      <w:pPr>
        <w:pStyle w:val="af0"/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</w:rPr>
        <w:t>Тема: Геометрия.</w:t>
      </w:r>
      <w:r w:rsidRPr="00411404">
        <w:rPr>
          <w:b/>
          <w:bCs/>
          <w:color w:val="000000"/>
        </w:rPr>
        <w:t xml:space="preserve"> </w:t>
      </w:r>
    </w:p>
    <w:p w:rsidR="009A622F" w:rsidRPr="00411404" w:rsidRDefault="009A622F" w:rsidP="007B103E">
      <w:pPr>
        <w:pStyle w:val="af0"/>
        <w:rPr>
          <w:b/>
          <w:bCs/>
          <w:color w:val="000000"/>
        </w:rPr>
      </w:pPr>
    </w:p>
    <w:p w:rsidR="009A622F" w:rsidRPr="00411404" w:rsidRDefault="009A622F" w:rsidP="007B103E">
      <w:pPr>
        <w:pStyle w:val="af0"/>
        <w:rPr>
          <w:b/>
          <w:bCs/>
          <w:color w:val="000000"/>
        </w:rPr>
      </w:pPr>
      <w:r w:rsidRPr="00411404">
        <w:rPr>
          <w:b/>
          <w:bCs/>
          <w:color w:val="000000"/>
        </w:rPr>
        <w:t>Абитуриент должен:</w:t>
      </w: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Знать:</w:t>
      </w:r>
    </w:p>
    <w:p w:rsidR="00443EBE" w:rsidRPr="00411404" w:rsidRDefault="00443EBE" w:rsidP="007B103E">
      <w:pPr>
        <w:pStyle w:val="af0"/>
      </w:pPr>
      <w:r w:rsidRPr="00411404">
        <w:t>-основные понятия и формулы темы;</w:t>
      </w:r>
    </w:p>
    <w:p w:rsidR="00443EBE" w:rsidRPr="00411404" w:rsidRDefault="00443EBE" w:rsidP="007B103E">
      <w:pPr>
        <w:pStyle w:val="af0"/>
      </w:pPr>
      <w:r w:rsidRPr="00411404">
        <w:t>-знать теоремы геометрии;</w:t>
      </w:r>
    </w:p>
    <w:p w:rsidR="00443EBE" w:rsidRPr="00411404" w:rsidRDefault="00443EBE" w:rsidP="007B103E">
      <w:pPr>
        <w:pStyle w:val="af0"/>
      </w:pPr>
      <w:r w:rsidRPr="00411404">
        <w:t>-знать свойства геометрических фигур;</w:t>
      </w:r>
    </w:p>
    <w:p w:rsidR="00443EBE" w:rsidRPr="00411404" w:rsidRDefault="00443EBE" w:rsidP="007B103E">
      <w:pPr>
        <w:pStyle w:val="af0"/>
      </w:pPr>
      <w:r w:rsidRPr="00411404">
        <w:t>-знать формулы площадей геометрических фигур</w:t>
      </w:r>
      <w:r w:rsidR="000E76F5" w:rsidRPr="00411404">
        <w:t>.</w:t>
      </w:r>
    </w:p>
    <w:p w:rsidR="009A622F" w:rsidRPr="00411404" w:rsidRDefault="009A622F" w:rsidP="007B103E">
      <w:pPr>
        <w:pStyle w:val="af0"/>
        <w:rPr>
          <w:b/>
          <w:bCs/>
          <w:i/>
          <w:color w:val="000000"/>
        </w:rPr>
      </w:pPr>
      <w:r w:rsidRPr="00411404">
        <w:rPr>
          <w:b/>
          <w:bCs/>
          <w:i/>
          <w:color w:val="000000"/>
        </w:rPr>
        <w:t>Уметь:</w:t>
      </w:r>
    </w:p>
    <w:p w:rsidR="000E76F5" w:rsidRPr="00411404" w:rsidRDefault="000E76F5" w:rsidP="007B103E">
      <w:pPr>
        <w:pStyle w:val="af0"/>
      </w:pPr>
      <w:r w:rsidRPr="00411404">
        <w:t>-выполнять чертежи геометрических фигур с помощью чертежных инструментов;</w:t>
      </w:r>
    </w:p>
    <w:p w:rsidR="000E76F5" w:rsidRPr="00411404" w:rsidRDefault="000E76F5" w:rsidP="007B103E">
      <w:pPr>
        <w:pStyle w:val="af0"/>
      </w:pPr>
      <w:r w:rsidRPr="00411404">
        <w:t>- решать геометрические задачи с применением теорем геометрии;</w:t>
      </w:r>
    </w:p>
    <w:p w:rsidR="009A622F" w:rsidRPr="00411404" w:rsidRDefault="000E76F5" w:rsidP="007B103E">
      <w:pPr>
        <w:pStyle w:val="af0"/>
      </w:pPr>
      <w:r w:rsidRPr="00411404">
        <w:t>-уметь логически правильно построить доказательство решения геометрической задачи.</w:t>
      </w:r>
    </w:p>
    <w:p w:rsidR="009A622F" w:rsidRPr="00411404" w:rsidRDefault="009A622F" w:rsidP="007B103E">
      <w:pPr>
        <w:pStyle w:val="af0"/>
        <w:rPr>
          <w:i/>
        </w:rPr>
      </w:pPr>
      <w:r w:rsidRPr="00411404">
        <w:rPr>
          <w:b/>
          <w:bCs/>
          <w:i/>
          <w:color w:val="000000"/>
        </w:rPr>
        <w:t>Содержание:</w:t>
      </w:r>
      <w:r w:rsidRPr="00411404">
        <w:rPr>
          <w:i/>
        </w:rPr>
        <w:t xml:space="preserve">                                                                    </w:t>
      </w:r>
    </w:p>
    <w:p w:rsidR="000E76F5" w:rsidRPr="00411404" w:rsidRDefault="009A622F" w:rsidP="007B103E">
      <w:pPr>
        <w:pStyle w:val="af0"/>
      </w:pPr>
      <w:r w:rsidRPr="00411404">
        <w:lastRenderedPageBreak/>
        <w:t>Основные понятия и определения геометрии. Теоремы геометрии, применяемые для решения геометрических задач. Геометрические фигуры и их свойства. Решение геометрических задач.</w:t>
      </w:r>
    </w:p>
    <w:p w:rsidR="00EE7036" w:rsidRPr="00411404" w:rsidRDefault="009A622F" w:rsidP="007B103E">
      <w:pPr>
        <w:pStyle w:val="af0"/>
      </w:pPr>
      <w:r w:rsidRPr="00411404">
        <w:rPr>
          <w:noProof/>
          <w:vanish/>
        </w:rPr>
        <w:drawing>
          <wp:inline distT="0" distB="0" distL="0" distR="0">
            <wp:extent cx="5943600" cy="2295525"/>
            <wp:effectExtent l="19050" t="0" r="0" b="0"/>
            <wp:docPr id="1" name="Рисунок 16" descr="https://otvet.imgsmail.ru/download/193030314_e734753f8f2675e323e319ab51008bd4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otvet.imgsmail.ru/download/193030314_e734753f8f2675e323e319ab51008bd4_8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404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2" name="Рисунок 13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404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3" name="Рисунок 10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404">
        <w:rPr>
          <w:noProof/>
          <w:vanish/>
        </w:rPr>
        <w:lastRenderedPageBreak/>
        <w:drawing>
          <wp:inline distT="0" distB="0" distL="0" distR="0">
            <wp:extent cx="4572000" cy="2390775"/>
            <wp:effectExtent l="19050" t="0" r="0" b="0"/>
            <wp:docPr id="4" name="Рисунок 7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404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5" name="Рисунок 1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404">
        <w:rPr>
          <w:noProof/>
          <w:vanish/>
        </w:rPr>
        <w:drawing>
          <wp:inline distT="0" distB="0" distL="0" distR="0">
            <wp:extent cx="4572000" cy="2390775"/>
            <wp:effectExtent l="19050" t="0" r="0" b="0"/>
            <wp:docPr id="6" name="Рисунок 4" descr="http://открытыйурок.рф/%D1%81%D1%82%D0%B0%D1%82%D1%8C%D0%B8/3114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открытыйурок.рф/%D1%81%D1%82%D0%B0%D1%82%D1%8C%D0%B8/311434/img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3E" w:rsidRPr="00411404" w:rsidRDefault="007B103E" w:rsidP="007B103E">
      <w:pPr>
        <w:pStyle w:val="af0"/>
      </w:pPr>
    </w:p>
    <w:p w:rsidR="007B103E" w:rsidRPr="00411404" w:rsidRDefault="007B103E" w:rsidP="007B103E">
      <w:pPr>
        <w:pStyle w:val="af0"/>
      </w:pPr>
    </w:p>
    <w:p w:rsidR="005673C3" w:rsidRPr="00411404" w:rsidRDefault="00D729D3" w:rsidP="00D729D3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  <w:r w:rsidRPr="0041140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5673C3" w:rsidRPr="00411404">
        <w:rPr>
          <w:rFonts w:ascii="Times New Roman" w:hAnsi="Times New Roman" w:cs="Times New Roman"/>
          <w:color w:val="auto"/>
          <w:sz w:val="20"/>
          <w:szCs w:val="20"/>
        </w:rPr>
        <w:t>ТЕМАТИЧЕСКИЙ ПЛАН</w:t>
      </w:r>
    </w:p>
    <w:p w:rsidR="005673C3" w:rsidRPr="00411404" w:rsidRDefault="005673C3" w:rsidP="00D729D3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  <w:r w:rsidRPr="00411404">
        <w:rPr>
          <w:rFonts w:ascii="Times New Roman" w:hAnsi="Times New Roman" w:cs="Times New Roman"/>
          <w:color w:val="auto"/>
          <w:sz w:val="20"/>
          <w:szCs w:val="20"/>
        </w:rPr>
        <w:t>«Довузовские курсы»</w:t>
      </w:r>
      <w:r w:rsidR="00986921" w:rsidRPr="00411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24D7" w:rsidRPr="00411404">
        <w:rPr>
          <w:rFonts w:ascii="Times New Roman" w:hAnsi="Times New Roman" w:cs="Times New Roman"/>
          <w:color w:val="auto"/>
          <w:sz w:val="20"/>
          <w:szCs w:val="20"/>
        </w:rPr>
        <w:t>по дисциплине математика</w:t>
      </w:r>
    </w:p>
    <w:tbl>
      <w:tblPr>
        <w:tblStyle w:val="af"/>
        <w:tblW w:w="9215" w:type="dxa"/>
        <w:tblInd w:w="-885" w:type="dxa"/>
        <w:tblLook w:val="04A0" w:firstRow="1" w:lastRow="0" w:firstColumn="1" w:lastColumn="0" w:noHBand="0" w:noVBand="1"/>
      </w:tblPr>
      <w:tblGrid>
        <w:gridCol w:w="582"/>
        <w:gridCol w:w="2830"/>
        <w:gridCol w:w="2259"/>
        <w:gridCol w:w="3544"/>
      </w:tblGrid>
      <w:tr w:rsidR="007B4F2E" w:rsidRPr="00411404" w:rsidTr="007B4F2E">
        <w:trPr>
          <w:trHeight w:val="315"/>
        </w:trPr>
        <w:tc>
          <w:tcPr>
            <w:tcW w:w="582" w:type="dxa"/>
            <w:vMerge w:val="restart"/>
          </w:tcPr>
          <w:p w:rsidR="007B4F2E" w:rsidRPr="00411404" w:rsidRDefault="007B4F2E" w:rsidP="00AC7F34">
            <w:pPr>
              <w:jc w:val="center"/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</w:tcPr>
          <w:p w:rsidR="007B4F2E" w:rsidRPr="00411404" w:rsidRDefault="007B4F2E" w:rsidP="00AC7F34">
            <w:pPr>
              <w:jc w:val="center"/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7B4F2E" w:rsidRPr="00411404" w:rsidRDefault="007B4F2E" w:rsidP="00AC7F34">
            <w:pPr>
              <w:jc w:val="center"/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7B4F2E" w:rsidRPr="00411404" w:rsidTr="007B4F2E">
        <w:trPr>
          <w:trHeight w:val="645"/>
        </w:trPr>
        <w:tc>
          <w:tcPr>
            <w:tcW w:w="582" w:type="dxa"/>
            <w:vMerge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7B4F2E" w:rsidRPr="00411404" w:rsidRDefault="007B4F2E" w:rsidP="00AC7F34">
            <w:pPr>
              <w:jc w:val="center"/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4F2E" w:rsidRPr="00411404" w:rsidRDefault="007B4F2E" w:rsidP="00AC7F34">
            <w:pPr>
              <w:jc w:val="center"/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Практических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Алгебраические уравнения и неравенства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 xml:space="preserve">Системы алгебраических </w:t>
            </w:r>
            <w:r w:rsidRPr="00411404">
              <w:rPr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Логарифмические уравнения и неравенства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Производные функции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582" w:type="dxa"/>
          </w:tcPr>
          <w:p w:rsidR="007B4F2E" w:rsidRPr="00411404" w:rsidRDefault="007B4F2E" w:rsidP="005673C3">
            <w:pPr>
              <w:pStyle w:val="a3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4F2E" w:rsidRPr="00411404" w:rsidRDefault="007B4F2E" w:rsidP="00AC7F34">
            <w:pPr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Геометрия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</w:t>
            </w:r>
          </w:p>
        </w:tc>
      </w:tr>
      <w:tr w:rsidR="007B4F2E" w:rsidRPr="00411404" w:rsidTr="007B4F2E">
        <w:tc>
          <w:tcPr>
            <w:tcW w:w="3412" w:type="dxa"/>
            <w:gridSpan w:val="2"/>
          </w:tcPr>
          <w:p w:rsidR="007B4F2E" w:rsidRPr="00411404" w:rsidRDefault="007B4F2E" w:rsidP="00AC7F34">
            <w:pPr>
              <w:rPr>
                <w:b/>
                <w:sz w:val="20"/>
                <w:szCs w:val="20"/>
              </w:rPr>
            </w:pPr>
            <w:r w:rsidRPr="004114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59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7B4F2E" w:rsidRPr="00411404" w:rsidRDefault="007B4F2E" w:rsidP="00AC7F34">
            <w:pPr>
              <w:jc w:val="center"/>
              <w:rPr>
                <w:sz w:val="20"/>
                <w:szCs w:val="20"/>
              </w:rPr>
            </w:pPr>
            <w:r w:rsidRPr="00411404">
              <w:rPr>
                <w:sz w:val="20"/>
                <w:szCs w:val="20"/>
              </w:rPr>
              <w:t>14</w:t>
            </w:r>
          </w:p>
        </w:tc>
      </w:tr>
    </w:tbl>
    <w:p w:rsidR="005673C3" w:rsidRPr="00411404" w:rsidRDefault="005673C3" w:rsidP="005673C3">
      <w:pPr>
        <w:jc w:val="center"/>
        <w:rPr>
          <w:b/>
          <w:u w:val="single"/>
          <w:lang w:val="en-US"/>
        </w:rPr>
      </w:pPr>
    </w:p>
    <w:p w:rsidR="00B124D7" w:rsidRPr="00411404" w:rsidRDefault="00B124D7" w:rsidP="005673C3">
      <w:pPr>
        <w:jc w:val="center"/>
        <w:rPr>
          <w:b/>
          <w:u w:val="single"/>
        </w:rPr>
      </w:pPr>
    </w:p>
    <w:p w:rsidR="00B124D7" w:rsidRPr="00411404" w:rsidRDefault="00B124D7" w:rsidP="005673C3">
      <w:pPr>
        <w:jc w:val="center"/>
        <w:rPr>
          <w:b/>
          <w:u w:val="single"/>
        </w:rPr>
      </w:pPr>
    </w:p>
    <w:p w:rsidR="005673C3" w:rsidRPr="00411404" w:rsidRDefault="00B124D7" w:rsidP="00B124D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40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673C3" w:rsidRPr="00411404">
        <w:rPr>
          <w:rFonts w:ascii="Times New Roman" w:hAnsi="Times New Roman" w:cs="Times New Roman"/>
          <w:color w:val="auto"/>
          <w:sz w:val="24"/>
          <w:szCs w:val="24"/>
        </w:rPr>
        <w:t>Перечень практических работ</w:t>
      </w:r>
    </w:p>
    <w:p w:rsidR="00B124D7" w:rsidRPr="00411404" w:rsidRDefault="00B124D7" w:rsidP="00B124D7">
      <w:pPr>
        <w:spacing w:after="200" w:line="276" w:lineRule="auto"/>
        <w:jc w:val="both"/>
      </w:pPr>
    </w:p>
    <w:p w:rsidR="005673C3" w:rsidRPr="00411404" w:rsidRDefault="003F17D4" w:rsidP="00411404">
      <w:pPr>
        <w:spacing w:after="200"/>
        <w:jc w:val="both"/>
      </w:pPr>
      <w:r w:rsidRPr="00411404">
        <w:t xml:space="preserve"> </w:t>
      </w:r>
      <w:r w:rsidR="00B124D7" w:rsidRPr="00411404">
        <w:t xml:space="preserve"> 1.</w:t>
      </w:r>
      <w:r w:rsidR="005673C3" w:rsidRPr="00411404">
        <w:t>Решение алгебраических уравнений и неравенств</w:t>
      </w:r>
      <w:r w:rsidR="00B124D7" w:rsidRPr="00411404">
        <w:t>(2 часа)</w:t>
      </w:r>
    </w:p>
    <w:p w:rsidR="005673C3" w:rsidRPr="00411404" w:rsidRDefault="00B124D7" w:rsidP="00411404">
      <w:pPr>
        <w:spacing w:after="200"/>
        <w:jc w:val="both"/>
      </w:pPr>
      <w:r w:rsidRPr="00411404">
        <w:t xml:space="preserve">  2.</w:t>
      </w:r>
      <w:r w:rsidR="005673C3" w:rsidRPr="00411404">
        <w:t>Решение систем алгебраических уравнений</w:t>
      </w:r>
      <w:r w:rsidRPr="00411404">
        <w:t>(2 часа)</w:t>
      </w:r>
    </w:p>
    <w:p w:rsidR="005673C3" w:rsidRPr="00411404" w:rsidRDefault="00B124D7" w:rsidP="00411404">
      <w:pPr>
        <w:spacing w:after="200"/>
        <w:ind w:left="142"/>
        <w:jc w:val="both"/>
      </w:pPr>
      <w:r w:rsidRPr="00411404">
        <w:t>3</w:t>
      </w:r>
      <w:r w:rsidR="005673C3" w:rsidRPr="00411404">
        <w:t xml:space="preserve">Решение показательных уравнений и неравенств </w:t>
      </w:r>
      <w:r w:rsidRPr="00411404">
        <w:t>(2 часа)</w:t>
      </w:r>
    </w:p>
    <w:p w:rsidR="005673C3" w:rsidRPr="00411404" w:rsidRDefault="00B124D7" w:rsidP="00411404">
      <w:pPr>
        <w:spacing w:after="200"/>
        <w:ind w:left="142"/>
        <w:jc w:val="both"/>
      </w:pPr>
      <w:r w:rsidRPr="00411404">
        <w:t>4</w:t>
      </w:r>
      <w:r w:rsidR="005673C3" w:rsidRPr="00411404">
        <w:t>Решение логарифмических уравнений и неравенств</w:t>
      </w:r>
      <w:r w:rsidRPr="00411404">
        <w:t>(2 часа)</w:t>
      </w:r>
    </w:p>
    <w:p w:rsidR="005673C3" w:rsidRPr="00411404" w:rsidRDefault="00B124D7" w:rsidP="00411404">
      <w:pPr>
        <w:spacing w:after="200"/>
        <w:ind w:left="142"/>
        <w:jc w:val="both"/>
      </w:pPr>
      <w:r w:rsidRPr="00411404">
        <w:t>4</w:t>
      </w:r>
      <w:r w:rsidR="005673C3" w:rsidRPr="00411404">
        <w:t xml:space="preserve">Решение тригонометрических уравнений </w:t>
      </w:r>
      <w:r w:rsidRPr="00411404">
        <w:t>(2 часа)</w:t>
      </w:r>
    </w:p>
    <w:p w:rsidR="005673C3" w:rsidRPr="00411404" w:rsidRDefault="00B124D7" w:rsidP="00411404">
      <w:pPr>
        <w:spacing w:after="200"/>
        <w:ind w:left="142"/>
        <w:jc w:val="both"/>
      </w:pPr>
      <w:r w:rsidRPr="00411404">
        <w:t>5</w:t>
      </w:r>
      <w:r w:rsidR="005673C3" w:rsidRPr="00411404">
        <w:t>Вычисление производной и решение прикладных задач</w:t>
      </w:r>
      <w:r w:rsidRPr="00411404">
        <w:t>(2 часа)</w:t>
      </w:r>
    </w:p>
    <w:p w:rsidR="005673C3" w:rsidRPr="00411404" w:rsidRDefault="00B124D7" w:rsidP="00411404">
      <w:pPr>
        <w:spacing w:after="200"/>
        <w:ind w:left="142"/>
        <w:jc w:val="both"/>
      </w:pPr>
      <w:r w:rsidRPr="00411404">
        <w:t>6.</w:t>
      </w:r>
      <w:r w:rsidR="005673C3" w:rsidRPr="00411404">
        <w:t>Решение геометрических задач</w:t>
      </w:r>
      <w:r w:rsidRPr="00411404">
        <w:t>(2 час)</w:t>
      </w:r>
    </w:p>
    <w:p w:rsidR="00B124D7" w:rsidRPr="00411404" w:rsidRDefault="00B124D7" w:rsidP="00B124D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404">
        <w:rPr>
          <w:rFonts w:ascii="Times New Roman" w:hAnsi="Times New Roman" w:cs="Times New Roman"/>
          <w:color w:val="auto"/>
          <w:sz w:val="24"/>
          <w:szCs w:val="24"/>
        </w:rPr>
        <w:t>Перечень тем индивидуально-групповых консультаций</w:t>
      </w:r>
    </w:p>
    <w:p w:rsidR="003F17D4" w:rsidRPr="00411404" w:rsidRDefault="003F17D4" w:rsidP="003F17D4"/>
    <w:p w:rsidR="003F17D4" w:rsidRPr="00411404" w:rsidRDefault="003F17D4" w:rsidP="003F17D4">
      <w:r w:rsidRPr="00411404">
        <w:t>1.Методы решений алгебраических уравнений и систем уравнений(2 часа)</w:t>
      </w:r>
    </w:p>
    <w:p w:rsidR="003F17D4" w:rsidRPr="00411404" w:rsidRDefault="003F17D4" w:rsidP="003F17D4">
      <w:r w:rsidRPr="00411404">
        <w:t>2.Методы решения неравенств и систем неравенств(2 часа)</w:t>
      </w:r>
    </w:p>
    <w:p w:rsidR="003F17D4" w:rsidRPr="00411404" w:rsidRDefault="003F17D4" w:rsidP="003F17D4">
      <w:r w:rsidRPr="00411404">
        <w:t>3.Методы решений показательных уравнений и неравенств(2 часа)</w:t>
      </w:r>
    </w:p>
    <w:p w:rsidR="003F17D4" w:rsidRPr="00411404" w:rsidRDefault="003F17D4" w:rsidP="003F17D4">
      <w:r w:rsidRPr="00411404">
        <w:t>4.Методы решения логарифмических  уравнений и неравенств (2 час)</w:t>
      </w:r>
    </w:p>
    <w:p w:rsidR="003F17D4" w:rsidRPr="00411404" w:rsidRDefault="003F17D4" w:rsidP="003F17D4">
      <w:r w:rsidRPr="00411404">
        <w:t>5.Методы решения тригонометрических уравнений(2 часа)</w:t>
      </w:r>
    </w:p>
    <w:p w:rsidR="003F17D4" w:rsidRPr="00411404" w:rsidRDefault="003F17D4" w:rsidP="003F17D4">
      <w:r w:rsidRPr="00411404">
        <w:t>6.Производная функции ,вычисление и применение для решения прикладных задач железнодорожного транспорта(1 час)</w:t>
      </w:r>
    </w:p>
    <w:p w:rsidR="003F17D4" w:rsidRPr="00411404" w:rsidRDefault="003F17D4" w:rsidP="003F17D4">
      <w:r w:rsidRPr="00411404">
        <w:t>7.Методика построения геометрического чертежа  для решения задачи по теме «Геометрия»(1 час)</w:t>
      </w:r>
    </w:p>
    <w:p w:rsidR="001A4DC2" w:rsidRPr="00411404" w:rsidRDefault="001A4DC2" w:rsidP="003F17D4"/>
    <w:p w:rsidR="001A4DC2" w:rsidRPr="00411404" w:rsidRDefault="001A4DC2" w:rsidP="001A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1404">
        <w:rPr>
          <w:b/>
          <w:bCs/>
        </w:rPr>
        <w:t>Материально-техническое обеспечение</w:t>
      </w:r>
    </w:p>
    <w:p w:rsidR="001A4DC2" w:rsidRPr="00411404" w:rsidRDefault="001A4DC2" w:rsidP="001A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411404">
        <w:rPr>
          <w:bCs/>
        </w:rPr>
        <w:t>Учебная дисциплина реализуется в учебном кабинете №1209 «Кабинет  математики».</w:t>
      </w:r>
    </w:p>
    <w:p w:rsidR="001A4DC2" w:rsidRPr="00411404" w:rsidRDefault="001A4DC2" w:rsidP="001A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1404">
        <w:rPr>
          <w:b/>
          <w:bCs/>
        </w:rPr>
        <w:t>Оборудование учебного кабинета №1209«Кабинет  математики»:</w:t>
      </w:r>
    </w:p>
    <w:p w:rsidR="001A4DC2" w:rsidRPr="00411404" w:rsidRDefault="001A4DC2" w:rsidP="001A4DC2">
      <w:pPr>
        <w:pStyle w:val="11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1404">
        <w:rPr>
          <w:bCs/>
        </w:rPr>
        <w:t>посадочные места студентов-30 шт.;</w:t>
      </w:r>
    </w:p>
    <w:p w:rsidR="001A4DC2" w:rsidRPr="00411404" w:rsidRDefault="001A4DC2" w:rsidP="001A4DC2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411404">
        <w:rPr>
          <w:bCs/>
        </w:rPr>
        <w:t>рабочее место преподавателя;</w:t>
      </w:r>
    </w:p>
    <w:p w:rsidR="001A4DC2" w:rsidRPr="00411404" w:rsidRDefault="001A4DC2" w:rsidP="001A4DC2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411404">
        <w:rPr>
          <w:bCs/>
        </w:rPr>
        <w:t>наглядные пособия (опорные конспекты-плакаты, стенды, карточки,   раздаточный материал, модели геометрических тел);</w:t>
      </w:r>
    </w:p>
    <w:p w:rsidR="001A4DC2" w:rsidRPr="00411404" w:rsidRDefault="001A4DC2" w:rsidP="001A4DC2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411404">
        <w:rPr>
          <w:bCs/>
        </w:rPr>
        <w:t xml:space="preserve">учебники, терминологические словари разных типов; </w:t>
      </w:r>
    </w:p>
    <w:p w:rsidR="001A4DC2" w:rsidRPr="00411404" w:rsidRDefault="001A4DC2" w:rsidP="001A4DC2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411404">
        <w:rPr>
          <w:bCs/>
        </w:rPr>
        <w:t>комплекты практических работ; медиотека презентаций.</w:t>
      </w:r>
    </w:p>
    <w:p w:rsidR="001A4DC2" w:rsidRPr="00411404" w:rsidRDefault="001A4DC2" w:rsidP="001A4DC2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/>
        <w:jc w:val="both"/>
        <w:rPr>
          <w:bCs/>
        </w:rPr>
      </w:pPr>
      <w:r w:rsidRPr="00411404">
        <w:rPr>
          <w:bCs/>
        </w:rPr>
        <w:t xml:space="preserve">         Технические средства обучения:</w:t>
      </w:r>
    </w:p>
    <w:p w:rsidR="001A4DC2" w:rsidRPr="00411404" w:rsidRDefault="001A4DC2" w:rsidP="001A4DC2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1404">
        <w:rPr>
          <w:bCs/>
        </w:rPr>
        <w:t>персональный компьютер.</w:t>
      </w:r>
    </w:p>
    <w:p w:rsidR="00392034" w:rsidRPr="00411404" w:rsidRDefault="00392034" w:rsidP="00392034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92034" w:rsidRPr="00411404" w:rsidRDefault="00392034" w:rsidP="00392034">
      <w:pPr>
        <w:pStyle w:val="a3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</w:rPr>
      </w:pPr>
      <w:r w:rsidRPr="00411404">
        <w:rPr>
          <w:bCs/>
        </w:rPr>
        <w:t>персональный компьютер.</w:t>
      </w:r>
    </w:p>
    <w:p w:rsidR="00392034" w:rsidRPr="00411404" w:rsidRDefault="00392034" w:rsidP="00392034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1404">
        <w:rPr>
          <w:b/>
        </w:rPr>
        <w:t xml:space="preserve"> Информационное обеспечение обучения</w:t>
      </w:r>
    </w:p>
    <w:p w:rsidR="00392034" w:rsidRPr="00411404" w:rsidRDefault="00392034" w:rsidP="003920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1404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392034" w:rsidRPr="00411404" w:rsidRDefault="00392034" w:rsidP="00392034">
      <w:pPr>
        <w:pStyle w:val="a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1404">
        <w:rPr>
          <w:b/>
          <w:bCs/>
        </w:rPr>
        <w:t xml:space="preserve">Основные источники: </w:t>
      </w:r>
    </w:p>
    <w:p w:rsidR="00392034" w:rsidRPr="00411404" w:rsidRDefault="00392034" w:rsidP="00392034">
      <w:pPr>
        <w:pStyle w:val="af0"/>
        <w:numPr>
          <w:ilvl w:val="0"/>
          <w:numId w:val="35"/>
        </w:numPr>
        <w:spacing w:line="276" w:lineRule="auto"/>
      </w:pPr>
      <w:r w:rsidRPr="00411404">
        <w:t>Алимов, Ш.А. Алгебра и начала математического анализа. Базовый уровень: 10-11 классы: Учебник для общеобразовательных учреждений / Ш.А. Алимов. — М.: Просв., 2017</w:t>
      </w:r>
    </w:p>
    <w:p w:rsidR="00392034" w:rsidRPr="00411404" w:rsidRDefault="00392034" w:rsidP="00392034">
      <w:pPr>
        <w:pStyle w:val="af0"/>
        <w:numPr>
          <w:ilvl w:val="0"/>
          <w:numId w:val="35"/>
        </w:numPr>
        <w:spacing w:line="276" w:lineRule="auto"/>
      </w:pPr>
      <w:r w:rsidRPr="00411404">
        <w:t xml:space="preserve"> Башмаков, М.И. Алгебра и начала анализа: задачи и решения. / М.И. Башмаков, Б.М. Беккер. — М.: Высшая школа, 2015.</w:t>
      </w:r>
    </w:p>
    <w:p w:rsidR="00392034" w:rsidRPr="00411404" w:rsidRDefault="00392034" w:rsidP="00392034">
      <w:pPr>
        <w:pStyle w:val="a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92034" w:rsidRPr="00411404" w:rsidRDefault="00392034" w:rsidP="00392034">
      <w:pPr>
        <w:tabs>
          <w:tab w:val="left" w:pos="0"/>
          <w:tab w:val="left" w:pos="284"/>
        </w:tabs>
        <w:spacing w:before="240" w:after="200" w:line="276" w:lineRule="auto"/>
        <w:rPr>
          <w:b/>
          <w:bCs/>
        </w:rPr>
      </w:pPr>
      <w:r w:rsidRPr="00411404">
        <w:rPr>
          <w:b/>
          <w:bCs/>
        </w:rPr>
        <w:t xml:space="preserve">Дополнительные источники: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t>Ивашев-Мусатов, О.С. Начала математического анализа. 7-е изд., испр / О.С. Ивашев-Мусатов. — СПб.: Лань, 2016г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t xml:space="preserve"> Мордкович, А.Г. Алгебра и начала математического анализа. Базовый уровень. Учебник для 10-11 класса. В 2-х т. / А.Г. Мордкович. — М.: Мнемозина, 2017г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>Математика. Тема "Алгебра". Тестовые задания базового и высокого уровней сложности / А.П. Власова и др. - М.: АСТ, Астрель, ВКТ</w:t>
      </w:r>
      <w:r w:rsidRPr="00411404">
        <w:rPr>
          <w:b/>
          <w:color w:val="000000" w:themeColor="text1"/>
        </w:rPr>
        <w:t xml:space="preserve">, </w:t>
      </w:r>
      <w:r w:rsidRPr="00411404">
        <w:rPr>
          <w:rStyle w:val="af2"/>
          <w:b w:val="0"/>
          <w:color w:val="000000" w:themeColor="text1"/>
        </w:rPr>
        <w:t>2016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>Александров, И.И. Сборник геометрических задач на построение (с решениями) / И.И. Александров. - Москва</w:t>
      </w:r>
      <w:r w:rsidRPr="00411404">
        <w:rPr>
          <w:b/>
          <w:color w:val="000000" w:themeColor="text1"/>
        </w:rPr>
        <w:t xml:space="preserve">: </w:t>
      </w:r>
      <w:r w:rsidRPr="00411404">
        <w:rPr>
          <w:rStyle w:val="af2"/>
          <w:b w:val="0"/>
          <w:color w:val="000000" w:themeColor="text1"/>
        </w:rPr>
        <w:t>Мир</w:t>
      </w:r>
      <w:r w:rsidRPr="00411404">
        <w:rPr>
          <w:b/>
          <w:color w:val="000000" w:themeColor="text1"/>
        </w:rPr>
        <w:t>,</w:t>
      </w:r>
      <w:r w:rsidRPr="00411404">
        <w:rPr>
          <w:color w:val="000000" w:themeColor="text1"/>
        </w:rPr>
        <w:t xml:space="preserve"> 2017. .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 xml:space="preserve">Геометрия. 10 класс. Контрольно-измерительные материалы. - М.: ВАКО, 2015.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 xml:space="preserve"> Ильин, В.А. Высшая математика: Учебник / В.А. Ильин, А.В. Куркина. - М.: Проспект, 2017.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 xml:space="preserve"> Клюшин, В.Л. Высшая математика для экономистов: задачи, тесты, упражнения: Учебное пособие для бакалавров / В.Л. Клюшин. - М.: Юрайт, 2016.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 xml:space="preserve"> Крицков, Л.В. Высшая математика в вопросах и ответах: Учебное пособие / Л.В. Крицков; Под ред. В.А. Ильин. - М.: Проспект, 2017.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 xml:space="preserve">Геометрия. 10-11 классы. Сборник рабочих программ. Базовый и углубленный уровни. Учебное пособие для учителей. - М.: Просвещение, 2016. </w:t>
      </w:r>
    </w:p>
    <w:p w:rsidR="00392034" w:rsidRPr="00411404" w:rsidRDefault="00392034" w:rsidP="00392034">
      <w:pPr>
        <w:pStyle w:val="af0"/>
        <w:numPr>
          <w:ilvl w:val="0"/>
          <w:numId w:val="39"/>
        </w:numPr>
        <w:spacing w:line="276" w:lineRule="auto"/>
      </w:pPr>
      <w:r w:rsidRPr="00411404">
        <w:rPr>
          <w:color w:val="000000" w:themeColor="text1"/>
        </w:rPr>
        <w:t>Бермант, А.Ф. Курс математического анализа / А.Ф. Бермант. - М.: Технико-теоретической литературы; Издание 7-е,стер.,</w:t>
      </w:r>
      <w:r w:rsidRPr="00411404">
        <w:rPr>
          <w:rStyle w:val="af2"/>
          <w:b w:val="0"/>
          <w:color w:val="000000" w:themeColor="text1"/>
        </w:rPr>
        <w:t>2018</w:t>
      </w:r>
      <w:r w:rsidRPr="00411404">
        <w:rPr>
          <w:b/>
          <w:color w:val="000000" w:themeColor="text1"/>
        </w:rPr>
        <w:t>.</w:t>
      </w:r>
      <w:r w:rsidRPr="00411404">
        <w:rPr>
          <w:color w:val="000000" w:themeColor="text1"/>
        </w:rPr>
        <w:t xml:space="preserve"> </w:t>
      </w:r>
    </w:p>
    <w:p w:rsidR="00392034" w:rsidRPr="00411404" w:rsidRDefault="00392034" w:rsidP="00392034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A4DC2" w:rsidRPr="00411404" w:rsidRDefault="001A4DC2" w:rsidP="001A4DC2">
      <w:pPr>
        <w:pStyle w:val="a3"/>
        <w:widowControl w:val="0"/>
        <w:suppressAutoHyphens/>
        <w:spacing w:before="120" w:after="120"/>
        <w:jc w:val="both"/>
        <w:rPr>
          <w:bCs/>
        </w:rPr>
      </w:pPr>
    </w:p>
    <w:p w:rsidR="00392034" w:rsidRPr="00411404" w:rsidRDefault="00392034" w:rsidP="00392034">
      <w:pPr>
        <w:rPr>
          <w:bCs/>
        </w:rPr>
      </w:pPr>
      <w:r w:rsidRPr="00411404">
        <w:rPr>
          <w:b/>
        </w:rPr>
        <w:t>Интернет-ресурсы</w:t>
      </w:r>
      <w:r w:rsidRPr="00411404">
        <w:rPr>
          <w:bCs/>
        </w:rPr>
        <w:t>:</w:t>
      </w:r>
    </w:p>
    <w:p w:rsidR="00392034" w:rsidRPr="00411404" w:rsidRDefault="00520B59" w:rsidP="00392034">
      <w:pPr>
        <w:pStyle w:val="a3"/>
        <w:numPr>
          <w:ilvl w:val="0"/>
          <w:numId w:val="37"/>
        </w:numPr>
        <w:tabs>
          <w:tab w:val="left" w:pos="426"/>
        </w:tabs>
        <w:ind w:left="426" w:hanging="426"/>
      </w:pPr>
      <w:hyperlink r:id="rId10" w:history="1">
        <w:r w:rsidR="00392034" w:rsidRPr="00411404">
          <w:rPr>
            <w:rStyle w:val="af1"/>
          </w:rPr>
          <w:t>https://www.intuit.ru/studies/courses/107/107/info</w:t>
        </w:r>
      </w:hyperlink>
      <w:r w:rsidR="00392034" w:rsidRPr="00411404">
        <w:t xml:space="preserve">  Электронный курс «Введение в математику»</w:t>
      </w:r>
    </w:p>
    <w:p w:rsidR="00392034" w:rsidRPr="00411404" w:rsidRDefault="00520B59" w:rsidP="00392034">
      <w:pPr>
        <w:pStyle w:val="a3"/>
        <w:numPr>
          <w:ilvl w:val="0"/>
          <w:numId w:val="37"/>
        </w:numPr>
        <w:tabs>
          <w:tab w:val="left" w:pos="426"/>
        </w:tabs>
        <w:suppressAutoHyphens/>
        <w:ind w:left="426" w:hanging="426"/>
        <w:rPr>
          <w:bCs/>
        </w:rPr>
      </w:pPr>
      <w:hyperlink r:id="rId11" w:history="1">
        <w:r w:rsidR="00392034" w:rsidRPr="00411404">
          <w:rPr>
            <w:rStyle w:val="af1"/>
            <w:bCs/>
          </w:rPr>
          <w:t>http://www.youtube.com/watch?v=TxFmRLiSpKo</w:t>
        </w:r>
      </w:hyperlink>
      <w:r w:rsidR="00392034" w:rsidRPr="00411404">
        <w:rPr>
          <w:u w:val="single"/>
        </w:rPr>
        <w:t>/</w:t>
      </w:r>
      <w:r w:rsidR="00392034" w:rsidRPr="00411404">
        <w:rPr>
          <w:shd w:val="clear" w:color="auto" w:fill="FFFFFF"/>
        </w:rPr>
        <w:t>Математика часть 1 (лекция</w:t>
      </w:r>
      <w:r w:rsidR="00392034" w:rsidRPr="00411404">
        <w:rPr>
          <w:bCs/>
        </w:rPr>
        <w:t xml:space="preserve"> (Геометрический смысл производной)</w:t>
      </w:r>
    </w:p>
    <w:p w:rsidR="00392034" w:rsidRPr="00411404" w:rsidRDefault="00392034" w:rsidP="00392034">
      <w:pPr>
        <w:pStyle w:val="1"/>
        <w:keepNext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426" w:hanging="426"/>
        <w:rPr>
          <w:bCs w:val="0"/>
          <w:sz w:val="24"/>
          <w:szCs w:val="24"/>
          <w:shd w:val="clear" w:color="auto" w:fill="FFFFFF"/>
        </w:rPr>
      </w:pPr>
      <w:r w:rsidRPr="00411404">
        <w:rPr>
          <w:sz w:val="24"/>
          <w:szCs w:val="24"/>
          <w:shd w:val="clear" w:color="auto" w:fill="FFFFFF"/>
        </w:rPr>
        <w:t>http://mathprofi.ru/index.html</w:t>
      </w:r>
      <w:r w:rsidRPr="00411404">
        <w:rPr>
          <w:sz w:val="24"/>
          <w:szCs w:val="24"/>
        </w:rPr>
        <w:t xml:space="preserve"> Высшая математика для заочников и не только </w:t>
      </w:r>
    </w:p>
    <w:p w:rsidR="00392034" w:rsidRPr="00411404" w:rsidRDefault="00392034" w:rsidP="00392034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ind w:left="426" w:hanging="426"/>
        <w:rPr>
          <w:shd w:val="clear" w:color="auto" w:fill="FFFFFF"/>
        </w:rPr>
      </w:pPr>
      <w:r w:rsidRPr="00411404">
        <w:t>https://math.semestr.ru/</w:t>
      </w:r>
      <w:r w:rsidRPr="00411404">
        <w:rPr>
          <w:rStyle w:val="apple-converted-space"/>
          <w:rFonts w:eastAsiaTheme="majorEastAsia"/>
          <w:shd w:val="clear" w:color="auto" w:fill="FFFFFF"/>
        </w:rPr>
        <w:t> </w:t>
      </w:r>
      <w:r w:rsidRPr="00411404">
        <w:t xml:space="preserve">Математический портал </w:t>
      </w:r>
    </w:p>
    <w:p w:rsidR="00392034" w:rsidRPr="00411404" w:rsidRDefault="00392034" w:rsidP="00392034">
      <w:pPr>
        <w:pStyle w:val="a3"/>
        <w:numPr>
          <w:ilvl w:val="0"/>
          <w:numId w:val="37"/>
        </w:numPr>
        <w:tabs>
          <w:tab w:val="left" w:pos="426"/>
          <w:tab w:val="left" w:pos="567"/>
        </w:tabs>
        <w:ind w:left="426" w:hanging="426"/>
        <w:rPr>
          <w:caps/>
        </w:rPr>
      </w:pPr>
      <w:r w:rsidRPr="00411404">
        <w:rPr>
          <w:shd w:val="clear" w:color="auto" w:fill="FFFFFF"/>
        </w:rPr>
        <w:t xml:space="preserve"> http://math24.</w:t>
      </w:r>
      <w:r w:rsidRPr="00411404">
        <w:rPr>
          <w:shd w:val="clear" w:color="auto" w:fill="FFFFFF"/>
          <w:lang w:val="en-US"/>
        </w:rPr>
        <w:t>ru</w:t>
      </w:r>
      <w:r w:rsidRPr="00411404">
        <w:rPr>
          <w:caps/>
        </w:rPr>
        <w:t>/</w:t>
      </w:r>
      <w:r w:rsidRPr="00411404">
        <w:rPr>
          <w:shd w:val="clear" w:color="auto" w:fill="FFFFFF"/>
        </w:rPr>
        <w:t>Сайт высшей математики</w:t>
      </w:r>
    </w:p>
    <w:p w:rsidR="00392034" w:rsidRPr="00411404" w:rsidRDefault="00520B59" w:rsidP="00392034">
      <w:pPr>
        <w:pStyle w:val="a3"/>
        <w:numPr>
          <w:ilvl w:val="0"/>
          <w:numId w:val="37"/>
        </w:numPr>
        <w:tabs>
          <w:tab w:val="left" w:pos="0"/>
          <w:tab w:val="left" w:pos="426"/>
          <w:tab w:val="left" w:pos="567"/>
        </w:tabs>
        <w:ind w:left="426" w:hanging="426"/>
      </w:pPr>
      <w:hyperlink r:id="rId12" w:tgtFrame="_blank" w:history="1">
        <w:r w:rsidR="00392034" w:rsidRPr="00411404">
          <w:rPr>
            <w:rStyle w:val="af1"/>
            <w:shd w:val="clear" w:color="auto" w:fill="FFFFFF"/>
          </w:rPr>
          <w:t>http://e.lanbook.com/</w:t>
        </w:r>
      </w:hyperlink>
      <w:r w:rsidR="00392034" w:rsidRPr="00411404">
        <w:rPr>
          <w:rStyle w:val="newstitle"/>
        </w:rPr>
        <w:t xml:space="preserve">Электронная библиотечная система Лань </w:t>
      </w:r>
    </w:p>
    <w:p w:rsidR="00392034" w:rsidRPr="00411404" w:rsidRDefault="00520B59" w:rsidP="00392034">
      <w:pPr>
        <w:pStyle w:val="a3"/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rPr>
          <w:rStyle w:val="newstitle"/>
        </w:rPr>
      </w:pPr>
      <w:hyperlink r:id="rId13" w:tgtFrame="_blank" w:history="1">
        <w:r w:rsidR="00392034" w:rsidRPr="00411404">
          <w:rPr>
            <w:rStyle w:val="af1"/>
            <w:shd w:val="clear" w:color="auto" w:fill="FFFFFF"/>
          </w:rPr>
          <w:t>https://www.book.ru/</w:t>
        </w:r>
      </w:hyperlink>
      <w:r w:rsidR="00392034" w:rsidRPr="00411404">
        <w:rPr>
          <w:rStyle w:val="newstitle"/>
        </w:rPr>
        <w:t xml:space="preserve"> Электронная библиотечная система  </w:t>
      </w:r>
    </w:p>
    <w:p w:rsidR="00392034" w:rsidRPr="00411404" w:rsidRDefault="00392034" w:rsidP="00392034">
      <w:pPr>
        <w:ind w:left="360"/>
      </w:pPr>
      <w:r w:rsidRPr="00411404">
        <w:lastRenderedPageBreak/>
        <w:t xml:space="preserve">Программа обеспечена необходимым комплектом лицензионного программного обеспечения. </w:t>
      </w:r>
    </w:p>
    <w:p w:rsidR="00392034" w:rsidRPr="00411404" w:rsidRDefault="00392034" w:rsidP="00392034">
      <w:pPr>
        <w:pStyle w:val="a3"/>
        <w:tabs>
          <w:tab w:val="left" w:pos="426"/>
        </w:tabs>
        <w:spacing w:after="200" w:line="276" w:lineRule="auto"/>
        <w:ind w:left="426"/>
      </w:pPr>
    </w:p>
    <w:p w:rsidR="0026677A" w:rsidRPr="00411404" w:rsidRDefault="0026677A" w:rsidP="00392034">
      <w:pPr>
        <w:pStyle w:val="af0"/>
        <w:spacing w:line="276" w:lineRule="auto"/>
        <w:ind w:left="720"/>
      </w:pPr>
      <w:r w:rsidRPr="00411404">
        <w:rPr>
          <w:color w:val="000000" w:themeColor="text1"/>
        </w:rPr>
        <w:br/>
      </w:r>
    </w:p>
    <w:p w:rsidR="0026677A" w:rsidRPr="00392034" w:rsidRDefault="0026677A" w:rsidP="0026677A">
      <w:pPr>
        <w:pStyle w:val="af0"/>
        <w:rPr>
          <w:sz w:val="28"/>
          <w:szCs w:val="28"/>
        </w:rPr>
      </w:pPr>
    </w:p>
    <w:p w:rsidR="0026677A" w:rsidRPr="00392034" w:rsidRDefault="0026677A" w:rsidP="0026677A">
      <w:pPr>
        <w:pStyle w:val="af0"/>
        <w:rPr>
          <w:sz w:val="28"/>
          <w:szCs w:val="28"/>
        </w:rPr>
      </w:pPr>
    </w:p>
    <w:p w:rsidR="0026677A" w:rsidRPr="00392034" w:rsidRDefault="0026677A" w:rsidP="0026677A">
      <w:pPr>
        <w:pStyle w:val="af0"/>
        <w:rPr>
          <w:sz w:val="28"/>
          <w:szCs w:val="28"/>
        </w:rPr>
      </w:pPr>
    </w:p>
    <w:p w:rsidR="0026677A" w:rsidRPr="0026677A" w:rsidRDefault="0026677A" w:rsidP="0026677A">
      <w:pPr>
        <w:pStyle w:val="af0"/>
        <w:rPr>
          <w:sz w:val="28"/>
          <w:szCs w:val="28"/>
        </w:rPr>
      </w:pPr>
    </w:p>
    <w:p w:rsidR="00EE7036" w:rsidRPr="0026677A" w:rsidRDefault="00EE7036" w:rsidP="007B103E">
      <w:pPr>
        <w:pStyle w:val="af0"/>
        <w:rPr>
          <w:sz w:val="28"/>
          <w:szCs w:val="28"/>
        </w:rPr>
      </w:pPr>
    </w:p>
    <w:p w:rsidR="00EE7036" w:rsidRPr="0026677A" w:rsidRDefault="00EE7036" w:rsidP="007B103E">
      <w:pPr>
        <w:pStyle w:val="af0"/>
        <w:rPr>
          <w:sz w:val="28"/>
          <w:szCs w:val="28"/>
        </w:rPr>
      </w:pPr>
    </w:p>
    <w:p w:rsidR="00EE7036" w:rsidRPr="0026677A" w:rsidRDefault="00EE7036" w:rsidP="007B103E">
      <w:pPr>
        <w:pStyle w:val="af0"/>
        <w:rPr>
          <w:sz w:val="28"/>
          <w:szCs w:val="28"/>
        </w:rPr>
      </w:pPr>
    </w:p>
    <w:p w:rsidR="00EE7036" w:rsidRPr="0026677A" w:rsidRDefault="00EE7036" w:rsidP="007B103E">
      <w:pPr>
        <w:pStyle w:val="af0"/>
        <w:rPr>
          <w:sz w:val="28"/>
          <w:szCs w:val="28"/>
        </w:rPr>
      </w:pPr>
    </w:p>
    <w:sectPr w:rsidR="00EE7036" w:rsidRPr="0026677A" w:rsidSect="008E6EE8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59" w:rsidRDefault="00520B59" w:rsidP="000F3859">
      <w:r>
        <w:separator/>
      </w:r>
    </w:p>
  </w:endnote>
  <w:endnote w:type="continuationSeparator" w:id="0">
    <w:p w:rsidR="00520B59" w:rsidRDefault="00520B59" w:rsidP="000F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1395"/>
      <w:docPartObj>
        <w:docPartGallery w:val="Page Numbers (Bottom of Page)"/>
        <w:docPartUnique/>
      </w:docPartObj>
    </w:sdtPr>
    <w:sdtEndPr/>
    <w:sdtContent>
      <w:p w:rsidR="00AC7F34" w:rsidRDefault="00DC1DD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F34" w:rsidRDefault="00AC7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59" w:rsidRDefault="00520B59" w:rsidP="000F3859">
      <w:r>
        <w:separator/>
      </w:r>
    </w:p>
  </w:footnote>
  <w:footnote w:type="continuationSeparator" w:id="0">
    <w:p w:rsidR="00520B59" w:rsidRDefault="00520B59" w:rsidP="000F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0022"/>
    <w:multiLevelType w:val="hybridMultilevel"/>
    <w:tmpl w:val="A02A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672"/>
    <w:multiLevelType w:val="hybridMultilevel"/>
    <w:tmpl w:val="CB4CC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7EA"/>
    <w:multiLevelType w:val="multilevel"/>
    <w:tmpl w:val="8AF8CE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4E8F"/>
    <w:multiLevelType w:val="hybridMultilevel"/>
    <w:tmpl w:val="A5A0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1AB8"/>
    <w:multiLevelType w:val="multilevel"/>
    <w:tmpl w:val="77B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791B68"/>
    <w:multiLevelType w:val="hybridMultilevel"/>
    <w:tmpl w:val="143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20A"/>
    <w:multiLevelType w:val="multilevel"/>
    <w:tmpl w:val="A95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D1D01"/>
    <w:multiLevelType w:val="multilevel"/>
    <w:tmpl w:val="EBB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800C8"/>
    <w:multiLevelType w:val="multilevel"/>
    <w:tmpl w:val="442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C33E78"/>
    <w:multiLevelType w:val="hybridMultilevel"/>
    <w:tmpl w:val="5C5EE1BA"/>
    <w:lvl w:ilvl="0" w:tplc="07FE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354"/>
    <w:multiLevelType w:val="multilevel"/>
    <w:tmpl w:val="808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7F4D8A"/>
    <w:multiLevelType w:val="multilevel"/>
    <w:tmpl w:val="E34E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444B5"/>
    <w:multiLevelType w:val="hybridMultilevel"/>
    <w:tmpl w:val="D64E0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697"/>
    <w:multiLevelType w:val="multilevel"/>
    <w:tmpl w:val="EB0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E5AC9"/>
    <w:multiLevelType w:val="hybridMultilevel"/>
    <w:tmpl w:val="122EB490"/>
    <w:lvl w:ilvl="0" w:tplc="E2464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1DF"/>
    <w:multiLevelType w:val="multilevel"/>
    <w:tmpl w:val="E1B8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54D30"/>
    <w:multiLevelType w:val="multilevel"/>
    <w:tmpl w:val="C4B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AF393A"/>
    <w:multiLevelType w:val="multilevel"/>
    <w:tmpl w:val="6F5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D125A0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836ACC"/>
    <w:multiLevelType w:val="multilevel"/>
    <w:tmpl w:val="BE3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363C0C"/>
    <w:multiLevelType w:val="multilevel"/>
    <w:tmpl w:val="D23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5233F"/>
    <w:multiLevelType w:val="multilevel"/>
    <w:tmpl w:val="A9F23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24619"/>
    <w:multiLevelType w:val="hybridMultilevel"/>
    <w:tmpl w:val="FA0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81B0F"/>
    <w:multiLevelType w:val="hybridMultilevel"/>
    <w:tmpl w:val="A5A0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C15CA"/>
    <w:multiLevelType w:val="multilevel"/>
    <w:tmpl w:val="225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96205C"/>
    <w:multiLevelType w:val="multilevel"/>
    <w:tmpl w:val="36B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A634D"/>
    <w:multiLevelType w:val="multilevel"/>
    <w:tmpl w:val="AA7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F1246"/>
    <w:multiLevelType w:val="hybridMultilevel"/>
    <w:tmpl w:val="6EB8F484"/>
    <w:lvl w:ilvl="0" w:tplc="A24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2F0465"/>
    <w:multiLevelType w:val="hybridMultilevel"/>
    <w:tmpl w:val="12742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FA56D2"/>
    <w:multiLevelType w:val="multilevel"/>
    <w:tmpl w:val="1C5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93C9B"/>
    <w:multiLevelType w:val="multilevel"/>
    <w:tmpl w:val="A82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1A3351"/>
    <w:multiLevelType w:val="multilevel"/>
    <w:tmpl w:val="EB5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622355"/>
    <w:multiLevelType w:val="multilevel"/>
    <w:tmpl w:val="EBB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D6582"/>
    <w:multiLevelType w:val="hybridMultilevel"/>
    <w:tmpl w:val="871498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F2014"/>
    <w:multiLevelType w:val="multilevel"/>
    <w:tmpl w:val="C5F2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27590"/>
    <w:multiLevelType w:val="multilevel"/>
    <w:tmpl w:val="E584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1D8A"/>
    <w:multiLevelType w:val="multilevel"/>
    <w:tmpl w:val="C9A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36"/>
  </w:num>
  <w:num w:numId="4">
    <w:abstractNumId w:val="37"/>
  </w:num>
  <w:num w:numId="5">
    <w:abstractNumId w:val="38"/>
  </w:num>
  <w:num w:numId="6">
    <w:abstractNumId w:val="21"/>
  </w:num>
  <w:num w:numId="7">
    <w:abstractNumId w:val="15"/>
  </w:num>
  <w:num w:numId="8">
    <w:abstractNumId w:val="4"/>
  </w:num>
  <w:num w:numId="9">
    <w:abstractNumId w:val="33"/>
  </w:num>
  <w:num w:numId="10">
    <w:abstractNumId w:val="26"/>
  </w:num>
  <w:num w:numId="11">
    <w:abstractNumId w:val="18"/>
  </w:num>
  <w:num w:numId="12">
    <w:abstractNumId w:val="16"/>
  </w:num>
  <w:num w:numId="13">
    <w:abstractNumId w:val="6"/>
  </w:num>
  <w:num w:numId="14">
    <w:abstractNumId w:val="28"/>
  </w:num>
  <w:num w:numId="15">
    <w:abstractNumId w:val="32"/>
  </w:num>
  <w:num w:numId="16">
    <w:abstractNumId w:val="8"/>
  </w:num>
  <w:num w:numId="17">
    <w:abstractNumId w:val="10"/>
  </w:num>
  <w:num w:numId="18">
    <w:abstractNumId w:val="20"/>
  </w:num>
  <w:num w:numId="19">
    <w:abstractNumId w:val="13"/>
  </w:num>
  <w:num w:numId="20">
    <w:abstractNumId w:val="31"/>
  </w:num>
  <w:num w:numId="21">
    <w:abstractNumId w:val="11"/>
  </w:num>
  <w:num w:numId="22">
    <w:abstractNumId w:val="23"/>
  </w:num>
  <w:num w:numId="23">
    <w:abstractNumId w:val="5"/>
  </w:num>
  <w:num w:numId="24">
    <w:abstractNumId w:val="0"/>
  </w:num>
  <w:num w:numId="25">
    <w:abstractNumId w:val="27"/>
  </w:num>
  <w:num w:numId="26">
    <w:abstractNumId w:val="34"/>
  </w:num>
  <w:num w:numId="27">
    <w:abstractNumId w:val="1"/>
  </w:num>
  <w:num w:numId="28">
    <w:abstractNumId w:val="12"/>
  </w:num>
  <w:num w:numId="29">
    <w:abstractNumId w:val="35"/>
  </w:num>
  <w:num w:numId="30">
    <w:abstractNumId w:val="17"/>
  </w:num>
  <w:num w:numId="31">
    <w:abstractNumId w:val="29"/>
  </w:num>
  <w:num w:numId="32">
    <w:abstractNumId w:val="9"/>
  </w:num>
  <w:num w:numId="33">
    <w:abstractNumId w:val="30"/>
  </w:num>
  <w:num w:numId="34">
    <w:abstractNumId w:val="19"/>
  </w:num>
  <w:num w:numId="35">
    <w:abstractNumId w:val="3"/>
  </w:num>
  <w:num w:numId="36">
    <w:abstractNumId w:val="1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588"/>
    <w:rsid w:val="00022004"/>
    <w:rsid w:val="00037CD4"/>
    <w:rsid w:val="00081DD9"/>
    <w:rsid w:val="0008729A"/>
    <w:rsid w:val="000955F7"/>
    <w:rsid w:val="000A3ACE"/>
    <w:rsid w:val="000D5B48"/>
    <w:rsid w:val="000D63DC"/>
    <w:rsid w:val="000E76F5"/>
    <w:rsid w:val="000E799F"/>
    <w:rsid w:val="000F0D28"/>
    <w:rsid w:val="000F3859"/>
    <w:rsid w:val="00102FDE"/>
    <w:rsid w:val="0012299A"/>
    <w:rsid w:val="00135555"/>
    <w:rsid w:val="00167C49"/>
    <w:rsid w:val="001707BC"/>
    <w:rsid w:val="001A4DC2"/>
    <w:rsid w:val="001C7559"/>
    <w:rsid w:val="001D626C"/>
    <w:rsid w:val="001F1189"/>
    <w:rsid w:val="00210EF4"/>
    <w:rsid w:val="002140ED"/>
    <w:rsid w:val="002331C5"/>
    <w:rsid w:val="00240517"/>
    <w:rsid w:val="00263E56"/>
    <w:rsid w:val="0026677A"/>
    <w:rsid w:val="0028260B"/>
    <w:rsid w:val="0028378D"/>
    <w:rsid w:val="00297E68"/>
    <w:rsid w:val="002C2CCA"/>
    <w:rsid w:val="002D0F90"/>
    <w:rsid w:val="0031696C"/>
    <w:rsid w:val="00324769"/>
    <w:rsid w:val="00343B57"/>
    <w:rsid w:val="00365FA9"/>
    <w:rsid w:val="003762AC"/>
    <w:rsid w:val="00392034"/>
    <w:rsid w:val="003A16A0"/>
    <w:rsid w:val="003B63FC"/>
    <w:rsid w:val="003C72C1"/>
    <w:rsid w:val="003E1625"/>
    <w:rsid w:val="003F17D4"/>
    <w:rsid w:val="003F3F0A"/>
    <w:rsid w:val="00407894"/>
    <w:rsid w:val="00411404"/>
    <w:rsid w:val="00412ACD"/>
    <w:rsid w:val="004173C8"/>
    <w:rsid w:val="004260CD"/>
    <w:rsid w:val="00441604"/>
    <w:rsid w:val="00443EBE"/>
    <w:rsid w:val="004452EC"/>
    <w:rsid w:val="0045611C"/>
    <w:rsid w:val="004663FA"/>
    <w:rsid w:val="00466903"/>
    <w:rsid w:val="0047395B"/>
    <w:rsid w:val="00485C98"/>
    <w:rsid w:val="0049268E"/>
    <w:rsid w:val="0049422A"/>
    <w:rsid w:val="004A7E89"/>
    <w:rsid w:val="004D3712"/>
    <w:rsid w:val="005047F8"/>
    <w:rsid w:val="005056C7"/>
    <w:rsid w:val="005157B8"/>
    <w:rsid w:val="00520B59"/>
    <w:rsid w:val="005673C3"/>
    <w:rsid w:val="00575BFD"/>
    <w:rsid w:val="005823F5"/>
    <w:rsid w:val="00595306"/>
    <w:rsid w:val="005C211E"/>
    <w:rsid w:val="00616CE5"/>
    <w:rsid w:val="00621B6D"/>
    <w:rsid w:val="00630A40"/>
    <w:rsid w:val="00636E8D"/>
    <w:rsid w:val="00642A7A"/>
    <w:rsid w:val="00646E99"/>
    <w:rsid w:val="00667765"/>
    <w:rsid w:val="00673588"/>
    <w:rsid w:val="006C4201"/>
    <w:rsid w:val="006D4BA9"/>
    <w:rsid w:val="006F50BD"/>
    <w:rsid w:val="00715618"/>
    <w:rsid w:val="00722816"/>
    <w:rsid w:val="007360A5"/>
    <w:rsid w:val="007372F3"/>
    <w:rsid w:val="007434BE"/>
    <w:rsid w:val="00753D8A"/>
    <w:rsid w:val="007565D8"/>
    <w:rsid w:val="00772B48"/>
    <w:rsid w:val="00794E20"/>
    <w:rsid w:val="007A3C0F"/>
    <w:rsid w:val="007B039C"/>
    <w:rsid w:val="007B103E"/>
    <w:rsid w:val="007B2E86"/>
    <w:rsid w:val="007B4F2E"/>
    <w:rsid w:val="007E1C91"/>
    <w:rsid w:val="00803C8E"/>
    <w:rsid w:val="00844DC3"/>
    <w:rsid w:val="00872AE8"/>
    <w:rsid w:val="00875DF4"/>
    <w:rsid w:val="0087660E"/>
    <w:rsid w:val="008775D8"/>
    <w:rsid w:val="0089741A"/>
    <w:rsid w:val="008B4688"/>
    <w:rsid w:val="008E6230"/>
    <w:rsid w:val="008E6EE8"/>
    <w:rsid w:val="008E6F85"/>
    <w:rsid w:val="00914E55"/>
    <w:rsid w:val="00916D55"/>
    <w:rsid w:val="00931C1D"/>
    <w:rsid w:val="009453C4"/>
    <w:rsid w:val="00962997"/>
    <w:rsid w:val="00966A38"/>
    <w:rsid w:val="00973A8D"/>
    <w:rsid w:val="00986921"/>
    <w:rsid w:val="009A3E02"/>
    <w:rsid w:val="009A622F"/>
    <w:rsid w:val="009A7C65"/>
    <w:rsid w:val="009B3A1E"/>
    <w:rsid w:val="009B642B"/>
    <w:rsid w:val="009F7425"/>
    <w:rsid w:val="00A21D50"/>
    <w:rsid w:val="00A243DF"/>
    <w:rsid w:val="00A35983"/>
    <w:rsid w:val="00A42947"/>
    <w:rsid w:val="00A65F1C"/>
    <w:rsid w:val="00A758B2"/>
    <w:rsid w:val="00A83A7B"/>
    <w:rsid w:val="00AC6055"/>
    <w:rsid w:val="00AC7F34"/>
    <w:rsid w:val="00AF0205"/>
    <w:rsid w:val="00AF4C18"/>
    <w:rsid w:val="00B12440"/>
    <w:rsid w:val="00B124D7"/>
    <w:rsid w:val="00B2538C"/>
    <w:rsid w:val="00B30329"/>
    <w:rsid w:val="00B316E7"/>
    <w:rsid w:val="00B40F0D"/>
    <w:rsid w:val="00B66371"/>
    <w:rsid w:val="00B9592A"/>
    <w:rsid w:val="00B97D11"/>
    <w:rsid w:val="00BA080A"/>
    <w:rsid w:val="00BA1C95"/>
    <w:rsid w:val="00BA231C"/>
    <w:rsid w:val="00BB2CC9"/>
    <w:rsid w:val="00BC3F05"/>
    <w:rsid w:val="00BE126C"/>
    <w:rsid w:val="00BE42B2"/>
    <w:rsid w:val="00BE69C0"/>
    <w:rsid w:val="00BF040B"/>
    <w:rsid w:val="00BF29E1"/>
    <w:rsid w:val="00C01FB4"/>
    <w:rsid w:val="00C06A99"/>
    <w:rsid w:val="00C11A28"/>
    <w:rsid w:val="00C127C2"/>
    <w:rsid w:val="00C21101"/>
    <w:rsid w:val="00C31329"/>
    <w:rsid w:val="00C97429"/>
    <w:rsid w:val="00CB09DF"/>
    <w:rsid w:val="00CB0AC2"/>
    <w:rsid w:val="00CB192C"/>
    <w:rsid w:val="00CD65CC"/>
    <w:rsid w:val="00CF3B23"/>
    <w:rsid w:val="00D16F2E"/>
    <w:rsid w:val="00D347E2"/>
    <w:rsid w:val="00D35730"/>
    <w:rsid w:val="00D36462"/>
    <w:rsid w:val="00D429D3"/>
    <w:rsid w:val="00D4367E"/>
    <w:rsid w:val="00D45A3A"/>
    <w:rsid w:val="00D7213F"/>
    <w:rsid w:val="00D729D3"/>
    <w:rsid w:val="00D736A1"/>
    <w:rsid w:val="00D80E5C"/>
    <w:rsid w:val="00D95396"/>
    <w:rsid w:val="00DA0A15"/>
    <w:rsid w:val="00DB32B0"/>
    <w:rsid w:val="00DC1DD0"/>
    <w:rsid w:val="00DF636B"/>
    <w:rsid w:val="00E10AE5"/>
    <w:rsid w:val="00E20D84"/>
    <w:rsid w:val="00E44484"/>
    <w:rsid w:val="00E500A7"/>
    <w:rsid w:val="00E666B2"/>
    <w:rsid w:val="00E832BA"/>
    <w:rsid w:val="00E93A4C"/>
    <w:rsid w:val="00EE7036"/>
    <w:rsid w:val="00F12F8A"/>
    <w:rsid w:val="00F25958"/>
    <w:rsid w:val="00F64811"/>
    <w:rsid w:val="00F954A3"/>
    <w:rsid w:val="00FB28A0"/>
    <w:rsid w:val="00FE60CF"/>
    <w:rsid w:val="00F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BAF6-64C3-4022-AB72-F62C7F77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BFD"/>
    <w:pPr>
      <w:spacing w:after="75"/>
      <w:outlineLvl w:val="0"/>
    </w:pPr>
    <w:rPr>
      <w:b/>
      <w:bCs/>
      <w:color w:val="111111"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3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3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94E20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94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762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6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762AC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3762AC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iPriority w:val="99"/>
    <w:rsid w:val="007372F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636E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6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36E8D"/>
    <w:pPr>
      <w:spacing w:after="120"/>
    </w:pPr>
  </w:style>
  <w:style w:type="character" w:customStyle="1" w:styleId="ac">
    <w:name w:val="Основной текст Знак"/>
    <w:basedOn w:val="a0"/>
    <w:link w:val="ab"/>
    <w:rsid w:val="00636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36E8D"/>
    <w:pPr>
      <w:jc w:val="center"/>
    </w:pPr>
    <w:rPr>
      <w:b/>
      <w:bCs/>
      <w:caps/>
      <w:sz w:val="28"/>
    </w:rPr>
  </w:style>
  <w:style w:type="character" w:customStyle="1" w:styleId="ae">
    <w:name w:val="Название Знак"/>
    <w:basedOn w:val="a0"/>
    <w:link w:val="ad"/>
    <w:uiPriority w:val="10"/>
    <w:rsid w:val="00636E8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FontStyle13">
    <w:name w:val="Font Style13"/>
    <w:basedOn w:val="a0"/>
    <w:rsid w:val="00636E8D"/>
    <w:rPr>
      <w:rFonts w:ascii="Times New Roman" w:hAnsi="Times New Roman" w:cs="Times New Roman" w:hint="default"/>
      <w:sz w:val="28"/>
      <w:szCs w:val="28"/>
    </w:rPr>
  </w:style>
  <w:style w:type="table" w:styleId="af">
    <w:name w:val="Table Grid"/>
    <w:basedOn w:val="a1"/>
    <w:uiPriority w:val="59"/>
    <w:rsid w:val="00E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BFD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character" w:styleId="af1">
    <w:name w:val="Hyperlink"/>
    <w:basedOn w:val="a0"/>
    <w:uiPriority w:val="99"/>
    <w:semiHidden/>
    <w:unhideWhenUsed/>
    <w:rsid w:val="00575BFD"/>
    <w:rPr>
      <w:color w:val="311FD0"/>
      <w:u w:val="single"/>
    </w:rPr>
  </w:style>
  <w:style w:type="character" w:customStyle="1" w:styleId="detail1">
    <w:name w:val="detail1"/>
    <w:basedOn w:val="a0"/>
    <w:rsid w:val="0031696C"/>
  </w:style>
  <w:style w:type="character" w:styleId="af2">
    <w:name w:val="Strong"/>
    <w:basedOn w:val="a0"/>
    <w:uiPriority w:val="22"/>
    <w:qFormat/>
    <w:rsid w:val="003169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1A4DC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92034"/>
  </w:style>
  <w:style w:type="character" w:customStyle="1" w:styleId="newstitle">
    <w:name w:val="newstitle"/>
    <w:basedOn w:val="a0"/>
    <w:rsid w:val="003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xFmRLiSp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uit.ru/studies/courses/107/107/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951A-1E71-4CE7-B558-033D5314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dc:description/>
  <cp:lastModifiedBy>Лариса Журавлева</cp:lastModifiedBy>
  <cp:revision>90</cp:revision>
  <cp:lastPrinted>2021-10-13T05:44:00Z</cp:lastPrinted>
  <dcterms:created xsi:type="dcterms:W3CDTF">2016-02-24T13:40:00Z</dcterms:created>
  <dcterms:modified xsi:type="dcterms:W3CDTF">2023-10-16T10:39:00Z</dcterms:modified>
</cp:coreProperties>
</file>