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E" w:rsidRDefault="00BF584E" w:rsidP="00C045FA">
      <w:pPr>
        <w:spacing w:line="360" w:lineRule="auto"/>
        <w:rPr>
          <w:rFonts w:ascii="Times New Roman" w:hAnsi="Times New Roman" w:cs="Times New Roman"/>
          <w:b/>
          <w:sz w:val="28"/>
          <w:szCs w:val="28"/>
        </w:rPr>
      </w:pPr>
      <w:bookmarkStart w:id="0" w:name="_GoBack"/>
      <w:bookmarkEnd w:id="0"/>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BF584E" w:rsidRDefault="00046802"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78768B">
        <w:rPr>
          <w:rFonts w:ascii="Times New Roman" w:hAnsi="Times New Roman" w:cs="Times New Roman"/>
          <w:b/>
          <w:sz w:val="28"/>
          <w:szCs w:val="28"/>
        </w:rPr>
        <w:t>Филиал СамГУПС в г.Саратове</w:t>
      </w:r>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610C79">
        <w:rPr>
          <w:rFonts w:ascii="Times New Roman" w:hAnsi="Times New Roman" w:cs="Times New Roman"/>
          <w:b/>
          <w:sz w:val="28"/>
          <w:szCs w:val="28"/>
        </w:rPr>
        <w:t>2</w:t>
      </w:r>
      <w:r>
        <w:rPr>
          <w:rFonts w:ascii="Times New Roman" w:hAnsi="Times New Roman" w:cs="Times New Roman"/>
          <w:b/>
          <w:sz w:val="28"/>
          <w:szCs w:val="28"/>
        </w:rPr>
        <w:t>– 202</w:t>
      </w:r>
      <w:r w:rsidR="00610C79">
        <w:rPr>
          <w:rFonts w:ascii="Times New Roman" w:hAnsi="Times New Roman" w:cs="Times New Roman"/>
          <w:b/>
          <w:sz w:val="28"/>
          <w:szCs w:val="28"/>
        </w:rPr>
        <w:t xml:space="preserve">3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Саратов, 202</w:t>
      </w:r>
      <w:r w:rsidR="00610C79">
        <w:rPr>
          <w:rFonts w:ascii="Times New Roman" w:hAnsi="Times New Roman" w:cs="Times New Roman"/>
          <w:sz w:val="28"/>
          <w:szCs w:val="28"/>
        </w:rPr>
        <w:t>2</w:t>
      </w:r>
      <w:r>
        <w:rPr>
          <w:rFonts w:ascii="Times New Roman" w:hAnsi="Times New Roman" w:cs="Times New Roman"/>
          <w:sz w:val="28"/>
          <w:szCs w:val="28"/>
        </w:rPr>
        <w:t xml:space="preserve"> г.</w:t>
      </w: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xml:space="preserve">. Общие требования к личностным результатам выпускников </w:t>
      </w:r>
      <w:r w:rsidR="0078768B">
        <w:rPr>
          <w:rFonts w:ascii="Times New Roman" w:eastAsiaTheme="minorEastAsia" w:hAnsi="Times New Roman" w:cs="Times New Roman"/>
          <w:lang w:eastAsia="ru-RU"/>
        </w:rPr>
        <w:t>Филиала СамГУПС в г.Саратове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78768B" w:rsidRPr="0078768B" w:rsidRDefault="0078768B" w:rsidP="0078768B">
      <w:pPr>
        <w:widowControl w:val="0"/>
        <w:tabs>
          <w:tab w:val="left" w:pos="993"/>
        </w:tabs>
        <w:spacing w:line="276" w:lineRule="auto"/>
        <w:ind w:firstLine="851"/>
        <w:jc w:val="center"/>
        <w:rPr>
          <w:rFonts w:ascii="Times New Roman" w:hAnsi="Times New Roman" w:cs="Times New Roman"/>
          <w:b/>
          <w:sz w:val="28"/>
          <w:szCs w:val="28"/>
        </w:rPr>
      </w:pPr>
      <w:r w:rsidRPr="0078768B">
        <w:rPr>
          <w:rFonts w:ascii="Times New Roman" w:eastAsiaTheme="minorEastAsia" w:hAnsi="Times New Roman" w:cs="Times New Roman"/>
          <w:b/>
          <w:sz w:val="28"/>
          <w:szCs w:val="28"/>
          <w:lang w:eastAsia="ru-RU"/>
        </w:rPr>
        <w:t>Филиала СамГУПС в г.Саратове</w:t>
      </w:r>
      <w:r w:rsidRPr="0078768B">
        <w:rPr>
          <w:rFonts w:ascii="Times New Roman" w:hAnsi="Times New Roman" w:cs="Times New Roman"/>
          <w:b/>
          <w:sz w:val="28"/>
          <w:szCs w:val="28"/>
        </w:rPr>
        <w:t xml:space="preserve"> </w:t>
      </w:r>
    </w:p>
    <w:p w:rsidR="00531A7B" w:rsidRPr="0078768B" w:rsidRDefault="00531A7B" w:rsidP="0078768B">
      <w:pPr>
        <w:spacing w:line="276" w:lineRule="auto"/>
        <w:ind w:firstLine="709"/>
        <w:jc w:val="both"/>
        <w:rPr>
          <w:rFonts w:ascii="Times New Roman" w:hAnsi="Times New Roman" w:cs="Times New Roman"/>
          <w:b/>
          <w:i/>
          <w:iCs/>
          <w:sz w:val="28"/>
          <w:szCs w:val="28"/>
        </w:rPr>
      </w:pPr>
      <w:r w:rsidRPr="0078768B">
        <w:rPr>
          <w:rFonts w:ascii="Times New Roman" w:hAnsi="Times New Roman" w:cs="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10C55" w:rsidRPr="0078768B">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sidR="00A6450B">
        <w:rPr>
          <w:rFonts w:ascii="Times New Roman" w:hAnsi="Times New Roman" w:cs="Times New Roman"/>
          <w:b/>
          <w:i/>
          <w:sz w:val="28"/>
          <w:szCs w:val="28"/>
        </w:rPr>
        <w:t>11.02.06 техническая эксплуатация транспортного радиоэлектронного оборудования (по видам транспорта</w:t>
      </w:r>
      <w:r w:rsidR="00647F1C">
        <w:rPr>
          <w:rFonts w:ascii="Times New Roman" w:hAnsi="Times New Roman" w:cs="Times New Roman"/>
          <w:b/>
          <w:i/>
          <w:sz w:val="28"/>
          <w:szCs w:val="28"/>
        </w:rPr>
        <w:t>)</w:t>
      </w:r>
      <w:r w:rsidR="00E10C55" w:rsidRPr="0078768B">
        <w:rPr>
          <w:rFonts w:ascii="Times New Roman" w:hAnsi="Times New Roman" w:cs="Times New Roman"/>
          <w:sz w:val="28"/>
          <w:szCs w:val="28"/>
        </w:rPr>
        <w:t>, утвержденного приказом Министерства образования и науки Российской Федерации от</w:t>
      </w:r>
      <w:r w:rsidR="00647F1C">
        <w:rPr>
          <w:rFonts w:ascii="Times New Roman" w:hAnsi="Times New Roman"/>
          <w:sz w:val="24"/>
          <w:szCs w:val="24"/>
        </w:rPr>
        <w:t xml:space="preserve"> </w:t>
      </w:r>
      <w:r w:rsidR="00A6450B">
        <w:rPr>
          <w:rFonts w:ascii="Times New Roman" w:hAnsi="Times New Roman"/>
          <w:sz w:val="24"/>
          <w:szCs w:val="24"/>
        </w:rPr>
        <w:t>28.07.2014 №808</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647F1C">
        <w:rPr>
          <w:rFonts w:ascii="Times New Roman" w:hAnsi="Times New Roman" w:cs="Times New Roman"/>
          <w:sz w:val="28"/>
          <w:szCs w:val="28"/>
        </w:rPr>
        <w:t xml:space="preserve">и </w:t>
      </w:r>
      <w:r w:rsidR="00A6450B">
        <w:rPr>
          <w:rFonts w:ascii="Times New Roman" w:hAnsi="Times New Roman" w:cs="Times New Roman"/>
          <w:b/>
          <w:i/>
          <w:sz w:val="28"/>
          <w:szCs w:val="28"/>
        </w:rPr>
        <w:t>11.02.06 техническая эксплуатация транспортного радиоэлектронного оборудования (по видам транспорта)</w:t>
      </w:r>
      <w:r w:rsidR="00647F1C"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среднего профессионального образования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A6450B">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F908DD">
              <w:rPr>
                <w:bCs/>
                <w:iCs/>
                <w:sz w:val="28"/>
                <w:szCs w:val="28"/>
              </w:rPr>
              <w:t>и</w:t>
            </w:r>
            <w:r w:rsidR="00A6450B">
              <w:rPr>
                <w:bCs/>
                <w:iCs/>
                <w:sz w:val="28"/>
                <w:szCs w:val="28"/>
              </w:rPr>
              <w:t xml:space="preserve"> </w:t>
            </w:r>
            <w:r w:rsidR="00A6450B">
              <w:rPr>
                <w:b/>
                <w:i/>
                <w:sz w:val="28"/>
                <w:szCs w:val="28"/>
              </w:rPr>
              <w:t>11.02.06 техническая эксплуатация транспортного радиоэлектронного оборудования (по видам транспорта</w:t>
            </w:r>
            <w:r w:rsidR="00647F1C">
              <w:rPr>
                <w:b/>
                <w:i/>
                <w:sz w:val="28"/>
                <w:szCs w:val="28"/>
              </w:rPr>
              <w:t>)</w:t>
            </w:r>
            <w:r w:rsidR="00647F1C" w:rsidRPr="0078768B">
              <w:rPr>
                <w:sz w:val="28"/>
                <w:szCs w:val="28"/>
              </w:rPr>
              <w:t xml:space="preserve">, </w:t>
            </w:r>
            <w:r w:rsidR="007B26B1">
              <w:rPr>
                <w:bCs/>
                <w:iCs/>
                <w:sz w:val="28"/>
                <w:szCs w:val="28"/>
              </w:rPr>
              <w:t xml:space="preserve">филиала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r w:rsidR="007B26B1">
              <w:rPr>
                <w:sz w:val="28"/>
                <w:szCs w:val="28"/>
              </w:rPr>
              <w:t xml:space="preserve"> в г</w:t>
            </w:r>
            <w:r w:rsidR="007B26B1" w:rsidRPr="007B26B1">
              <w:rPr>
                <w:sz w:val="28"/>
                <w:szCs w:val="28"/>
              </w:rPr>
              <w:t>.</w:t>
            </w:r>
            <w:r w:rsidR="007B26B1">
              <w:rPr>
                <w:sz w:val="28"/>
                <w:szCs w:val="28"/>
              </w:rPr>
              <w:t>Саратове</w:t>
            </w:r>
          </w:p>
        </w:tc>
      </w:tr>
      <w:tr w:rsidR="000466EA" w:rsidRPr="000466EA" w:rsidTr="000466EA">
        <w:tc>
          <w:tcPr>
            <w:tcW w:w="1984" w:type="dxa"/>
            <w:shd w:val="clear" w:color="auto" w:fill="auto"/>
          </w:tcPr>
          <w:p w:rsidR="000466EA" w:rsidRPr="003C1DD2" w:rsidRDefault="000466EA" w:rsidP="000466EA">
            <w:pPr>
              <w:spacing w:line="36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6853F6">
            <w:pPr>
              <w:spacing w:line="240" w:lineRule="auto"/>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D65328" w:rsidRPr="006853F6" w:rsidRDefault="00D65328" w:rsidP="006853F6">
            <w:pPr>
              <w:pStyle w:val="a3"/>
              <w:numPr>
                <w:ilvl w:val="0"/>
                <w:numId w:val="1"/>
              </w:numPr>
              <w:spacing w:line="240" w:lineRule="auto"/>
              <w:ind w:left="206" w:hanging="206"/>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 xml:space="preserve">Указ Президента РФ от 7 мая 2018 г. N 204 "О национальных целях и стратегических задачах развития </w:t>
            </w:r>
            <w:r w:rsidRPr="006853F6">
              <w:rPr>
                <w:rFonts w:ascii="Times New Roman" w:eastAsia="Times New Roman" w:hAnsi="Times New Roman" w:cs="Times New Roman"/>
                <w:bCs/>
                <w:kern w:val="36"/>
                <w:sz w:val="28"/>
                <w:szCs w:val="28"/>
                <w:lang w:eastAsia="ru-RU"/>
              </w:rPr>
              <w:lastRenderedPageBreak/>
              <w:t>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8D5E48" w:rsidRDefault="00D46368" w:rsidP="008D5E48">
            <w:pPr>
              <w:pStyle w:val="a3"/>
              <w:numPr>
                <w:ilvl w:val="0"/>
                <w:numId w:val="1"/>
              </w:numPr>
              <w:spacing w:line="240" w:lineRule="auto"/>
              <w:ind w:left="206" w:hanging="206"/>
              <w:rPr>
                <w:rFonts w:ascii="Times New Roman" w:hAnsi="Times New Roman" w:cs="Times New Roman"/>
                <w:sz w:val="28"/>
                <w:szCs w:val="28"/>
              </w:rPr>
            </w:pPr>
            <w:r w:rsidRPr="00D46368">
              <w:rPr>
                <w:rFonts w:ascii="Times New Roman" w:hAnsi="Times New Roman" w:cs="Times New Roman"/>
                <w:sz w:val="28"/>
                <w:szCs w:val="28"/>
              </w:rPr>
              <w:t>Приказ Министерства образования Саратовской области от 22.06.2021 № 1039 "О Программе развития воспитания в Саратовской области на 2021–2025 годы"</w:t>
            </w:r>
            <w:r>
              <w:rPr>
                <w:rFonts w:ascii="Times New Roman" w:hAnsi="Times New Roman" w:cs="Times New Roman"/>
                <w:sz w:val="28"/>
                <w:szCs w:val="28"/>
              </w:rPr>
              <w:t>;</w:t>
            </w:r>
          </w:p>
          <w:p w:rsidR="000466EA" w:rsidRPr="00891EA0" w:rsidRDefault="00724525"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Приказ Минобрнауки России от 2</w:t>
            </w:r>
            <w:r w:rsidR="00891EA0">
              <w:rPr>
                <w:rFonts w:ascii="Times New Roman" w:hAnsi="Times New Roman" w:cs="Times New Roman"/>
                <w:sz w:val="28"/>
                <w:szCs w:val="28"/>
              </w:rPr>
              <w:t>2</w:t>
            </w:r>
            <w:r w:rsidRPr="006853F6">
              <w:rPr>
                <w:rFonts w:ascii="Times New Roman" w:hAnsi="Times New Roman" w:cs="Times New Roman"/>
                <w:sz w:val="28"/>
                <w:szCs w:val="28"/>
              </w:rPr>
              <w:t>.</w:t>
            </w:r>
            <w:r w:rsidR="00891EA0">
              <w:rPr>
                <w:rFonts w:ascii="Times New Roman" w:hAnsi="Times New Roman" w:cs="Times New Roman"/>
                <w:sz w:val="28"/>
                <w:szCs w:val="28"/>
              </w:rPr>
              <w:t>04</w:t>
            </w:r>
            <w:r w:rsidRPr="006853F6">
              <w:rPr>
                <w:rFonts w:ascii="Times New Roman" w:hAnsi="Times New Roman" w:cs="Times New Roman"/>
                <w:sz w:val="28"/>
                <w:szCs w:val="28"/>
              </w:rPr>
              <w:t xml:space="preserve">.2014 N </w:t>
            </w:r>
            <w:r w:rsidR="00891EA0">
              <w:rPr>
                <w:rFonts w:ascii="Times New Roman" w:hAnsi="Times New Roman" w:cs="Times New Roman"/>
                <w:sz w:val="28"/>
                <w:szCs w:val="28"/>
              </w:rPr>
              <w:t>388</w:t>
            </w:r>
            <w:r w:rsidRPr="006853F6">
              <w:rPr>
                <w:rFonts w:ascii="Times New Roman" w:hAnsi="Times New Roman" w:cs="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w:t>
            </w:r>
            <w:r w:rsidR="005405CA">
              <w:rPr>
                <w:rFonts w:ascii="Times New Roman" w:hAnsi="Times New Roman" w:cs="Times New Roman"/>
                <w:sz w:val="28"/>
                <w:szCs w:val="28"/>
              </w:rPr>
              <w:t xml:space="preserve"> </w:t>
            </w:r>
            <w:r w:rsidR="00891EA0" w:rsidRPr="00891EA0">
              <w:rPr>
                <w:rFonts w:ascii="Times New Roman" w:hAnsi="Times New Roman" w:cs="Times New Roman"/>
                <w:sz w:val="28"/>
                <w:szCs w:val="28"/>
              </w:rPr>
              <w:t>23.02.06 Техническая эксплуатация  подвижного состава железных дорог</w:t>
            </w:r>
            <w:r w:rsidR="007A4099" w:rsidRPr="00891EA0">
              <w:rPr>
                <w:rFonts w:ascii="Times New Roman" w:hAnsi="Times New Roman" w:cs="Times New Roman"/>
                <w:sz w:val="28"/>
                <w:szCs w:val="28"/>
              </w:rPr>
              <w:t>;</w:t>
            </w:r>
          </w:p>
          <w:p w:rsidR="007A4099" w:rsidRPr="006853F6" w:rsidRDefault="007A4099" w:rsidP="00257C38">
            <w:pPr>
              <w:pStyle w:val="a3"/>
              <w:numPr>
                <w:ilvl w:val="0"/>
                <w:numId w:val="1"/>
              </w:numPr>
              <w:spacing w:line="240" w:lineRule="auto"/>
              <w:ind w:left="206" w:hanging="206"/>
              <w:rPr>
                <w:rFonts w:ascii="Times New Roman" w:hAnsi="Times New Roman" w:cs="Times New Roman"/>
                <w:sz w:val="28"/>
                <w:szCs w:val="28"/>
              </w:rPr>
            </w:pPr>
            <w:r w:rsidRPr="001C562A">
              <w:rPr>
                <w:rFonts w:ascii="Times New Roman" w:hAnsi="Times New Roman" w:cs="Times New Roman"/>
                <w:sz w:val="28"/>
                <w:szCs w:val="28"/>
              </w:rPr>
              <w:t xml:space="preserve">Приказ Министерства образования и науки Российской Федерации от </w:t>
            </w:r>
            <w:r w:rsidR="00257C38" w:rsidRPr="001C562A">
              <w:rPr>
                <w:rFonts w:ascii="Times New Roman" w:hAnsi="Times New Roman" w:cs="Times New Roman"/>
                <w:sz w:val="28"/>
                <w:szCs w:val="28"/>
              </w:rPr>
              <w:t>2</w:t>
            </w:r>
            <w:r w:rsidRPr="001C562A">
              <w:rPr>
                <w:rFonts w:ascii="Times New Roman" w:hAnsi="Times New Roman" w:cs="Times New Roman"/>
                <w:sz w:val="28"/>
                <w:szCs w:val="28"/>
              </w:rPr>
              <w:t xml:space="preserve">4 </w:t>
            </w:r>
            <w:r w:rsidR="00257C38" w:rsidRPr="001C562A">
              <w:rPr>
                <w:rFonts w:ascii="Times New Roman" w:hAnsi="Times New Roman" w:cs="Times New Roman"/>
                <w:sz w:val="28"/>
                <w:szCs w:val="28"/>
              </w:rPr>
              <w:t>августа</w:t>
            </w:r>
            <w:r w:rsidRPr="001C562A">
              <w:rPr>
                <w:rFonts w:ascii="Times New Roman" w:hAnsi="Times New Roman" w:cs="Times New Roman"/>
                <w:sz w:val="28"/>
                <w:szCs w:val="28"/>
              </w:rPr>
              <w:t xml:space="preserve"> 20</w:t>
            </w:r>
            <w:r w:rsidR="00257C38" w:rsidRPr="001C562A">
              <w:rPr>
                <w:rFonts w:ascii="Times New Roman" w:hAnsi="Times New Roman" w:cs="Times New Roman"/>
                <w:sz w:val="28"/>
                <w:szCs w:val="28"/>
              </w:rPr>
              <w:t>22</w:t>
            </w:r>
            <w:r w:rsidRPr="001C562A">
              <w:rPr>
                <w:rFonts w:ascii="Times New Roman" w:hAnsi="Times New Roman" w:cs="Times New Roman"/>
                <w:sz w:val="28"/>
                <w:szCs w:val="28"/>
              </w:rPr>
              <w:t xml:space="preserve"> года № </w:t>
            </w:r>
            <w:r w:rsidR="00257C38" w:rsidRPr="001C562A">
              <w:rPr>
                <w:rFonts w:ascii="Times New Roman" w:hAnsi="Times New Roman" w:cs="Times New Roman"/>
                <w:sz w:val="28"/>
                <w:szCs w:val="28"/>
              </w:rPr>
              <w:t>762</w:t>
            </w:r>
            <w:r w:rsidRPr="001C562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853F6">
              <w:rPr>
                <w:rFonts w:ascii="Times New Roman" w:hAnsi="Times New Roman" w:cs="Times New Roman"/>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FE2228">
            <w:pPr>
              <w:spacing w:line="240" w:lineRule="auto"/>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0466EA">
            <w:pPr>
              <w:spacing w:line="36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BB60BA" w:rsidRPr="0062364E" w:rsidRDefault="00B51388" w:rsidP="00BB60BA">
            <w:pPr>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А) реализация требований ФГОС СПО, в том числе в сфере освоения общих компетенций:</w:t>
            </w:r>
            <w:r w:rsidR="00A82A5F" w:rsidRPr="0062364E">
              <w:rPr>
                <w:rFonts w:ascii="Times New Roman" w:hAnsi="Times New Roman" w:cs="Times New Roman"/>
                <w:b/>
                <w:bCs/>
                <w:sz w:val="28"/>
                <w:szCs w:val="28"/>
              </w:rPr>
              <w:br/>
            </w:r>
            <w:r w:rsidR="00BB60BA" w:rsidRPr="0062364E">
              <w:rPr>
                <w:rFonts w:ascii="Times New Roman" w:eastAsia="Times New Roman" w:hAnsi="Times New Roman" w:cs="Times New Roman"/>
                <w:iCs/>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 xml:space="preserve">ОК 3. Решать проблемы, оценивать риски и принимать </w:t>
            </w:r>
            <w:r w:rsidRPr="0062364E">
              <w:rPr>
                <w:rFonts w:ascii="Times New Roman" w:eastAsia="Times New Roman" w:hAnsi="Times New Roman" w:cs="Times New Roman"/>
                <w:iCs/>
                <w:color w:val="000000"/>
                <w:sz w:val="28"/>
                <w:szCs w:val="28"/>
                <w:lang w:eastAsia="ru-RU"/>
              </w:rPr>
              <w:lastRenderedPageBreak/>
              <w:t>решения в нестандартных ситуациях.</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6. Работать в коллективе, обеспечивать его сплочение, эффективно общаться с коллегами, руководством, потребителями.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9. Ориентироваться в условиях частой смены технологий в профессиональной деятельности.</w:t>
            </w:r>
          </w:p>
          <w:p w:rsidR="005E02E3" w:rsidRPr="0062364E" w:rsidRDefault="005E02E3" w:rsidP="00313F12">
            <w:pPr>
              <w:spacing w:line="240" w:lineRule="auto"/>
              <w:rPr>
                <w:rFonts w:ascii="Times New Roman" w:hAnsi="Times New Roman" w:cs="Times New Roman"/>
                <w:bCs/>
                <w:sz w:val="28"/>
                <w:szCs w:val="28"/>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1"/>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62364E">
              <w:rPr>
                <w:rFonts w:ascii="Times New Roman" w:hAnsi="Times New Roman" w:cs="Times New Roman"/>
                <w:bCs/>
                <w:sz w:val="28"/>
                <w:szCs w:val="28"/>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62364E">
              <w:rPr>
                <w:rFonts w:ascii="Times New Roman" w:hAnsi="Times New Roman" w:cs="Times New Roman"/>
                <w:bCs/>
                <w:sz w:val="28"/>
                <w:szCs w:val="28"/>
              </w:rPr>
              <w:br/>
              <w:t>3) Готовность к служению Отечеству, его защите;</w:t>
            </w:r>
            <w:r w:rsidRPr="0062364E">
              <w:rPr>
                <w:rFonts w:ascii="Times New Roman" w:hAnsi="Times New Roman" w:cs="Times New Roman"/>
                <w:bCs/>
                <w:sz w:val="28"/>
                <w:szCs w:val="28"/>
              </w:rPr>
              <w:b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62364E">
              <w:rPr>
                <w:rFonts w:ascii="Times New Roman" w:hAnsi="Times New Roman" w:cs="Times New Roman"/>
                <w:bCs/>
                <w:sz w:val="28"/>
                <w:szCs w:val="28"/>
              </w:rPr>
              <w:br/>
            </w:r>
            <w:r w:rsidR="00313F12" w:rsidRPr="0062364E">
              <w:rPr>
                <w:rFonts w:ascii="Times New Roman" w:hAnsi="Times New Roman" w:cs="Times New Roman"/>
                <w:bCs/>
                <w:sz w:val="28"/>
                <w:szCs w:val="28"/>
              </w:rPr>
              <w:t xml:space="preserve">5) </w:t>
            </w:r>
            <w:r w:rsidRPr="0062364E">
              <w:rPr>
                <w:rFonts w:ascii="Times New Roman" w:hAnsi="Times New Roman" w:cs="Times New Roman"/>
                <w:bCs/>
                <w:sz w:val="28"/>
                <w:szCs w:val="28"/>
              </w:rPr>
              <w:t xml:space="preserve">Сформированность основ саморазвития и </w:t>
            </w:r>
            <w:r w:rsidRPr="0062364E">
              <w:rPr>
                <w:rFonts w:ascii="Times New Roman" w:hAnsi="Times New Roman" w:cs="Times New Roman"/>
                <w:bCs/>
                <w:sz w:val="28"/>
                <w:szCs w:val="28"/>
              </w:rPr>
              <w:lastRenderedPageBreak/>
              <w:t>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00313F12" w:rsidRPr="0062364E">
              <w:rPr>
                <w:rFonts w:ascii="Times New Roman" w:hAnsi="Times New Roman" w:cs="Times New Roman"/>
                <w:bCs/>
                <w:sz w:val="28"/>
                <w:szCs w:val="28"/>
              </w:rPr>
              <w:t xml:space="preserve">й и ответственной </w:t>
            </w:r>
            <w:r w:rsidRPr="0062364E">
              <w:rPr>
                <w:rFonts w:ascii="Times New Roman" w:hAnsi="Times New Roman" w:cs="Times New Roman"/>
                <w:bCs/>
                <w:sz w:val="28"/>
                <w:szCs w:val="28"/>
              </w:rPr>
              <w:t>деятельности;</w:t>
            </w:r>
            <w:r w:rsidR="00313F12" w:rsidRPr="0062364E">
              <w:rPr>
                <w:rFonts w:ascii="Times New Roman" w:hAnsi="Times New Roman" w:cs="Times New Roman"/>
                <w:bCs/>
                <w:sz w:val="28"/>
                <w:szCs w:val="28"/>
              </w:rPr>
              <w:br/>
            </w:r>
            <w:r w:rsidRPr="0062364E">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62364E">
              <w:rPr>
                <w:rFonts w:ascii="Times New Roman"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62364E">
              <w:rPr>
                <w:rFonts w:ascii="Times New Roman" w:hAnsi="Times New Roman" w:cs="Times New Roman"/>
                <w:bCs/>
                <w:sz w:val="28"/>
                <w:szCs w:val="28"/>
              </w:rPr>
              <w:br/>
              <w:t>8) Нравственное сознание и поведение на основе усвоения общечеловеческих ценностей;</w:t>
            </w:r>
            <w:r w:rsidRPr="0062364E">
              <w:rPr>
                <w:rFonts w:ascii="Times New Roman"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62364E">
              <w:rPr>
                <w:rFonts w:ascii="Times New Roman"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Pr="0062364E">
              <w:rPr>
                <w:rFonts w:ascii="Times New Roman"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62364E">
              <w:rPr>
                <w:rFonts w:ascii="Times New Roman"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62364E">
              <w:rPr>
                <w:rFonts w:ascii="Times New Roman" w:hAnsi="Times New Roman" w:cs="Times New Roman"/>
                <w:bCs/>
                <w:sz w:val="28"/>
                <w:szCs w:val="28"/>
              </w:rPr>
              <w:b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62364E">
              <w:rPr>
                <w:rFonts w:ascii="Times New Roman" w:hAnsi="Times New Roman" w:cs="Times New Roman"/>
                <w:bCs/>
                <w:sz w:val="28"/>
                <w:szCs w:val="28"/>
              </w:rPr>
              <w:br/>
              <w:t>14) Сформированность экологического мышления, понимания влияния социально</w:t>
            </w:r>
            <w:r w:rsidR="0062364E">
              <w:rPr>
                <w:rFonts w:ascii="Times New Roman" w:hAnsi="Times New Roman" w:cs="Times New Roman"/>
                <w:bCs/>
                <w:sz w:val="28"/>
                <w:szCs w:val="28"/>
              </w:rPr>
              <w:t>-</w:t>
            </w:r>
            <w:r w:rsidRPr="0062364E">
              <w:rPr>
                <w:rFonts w:ascii="Times New Roman" w:hAnsi="Times New Roman" w:cs="Times New Roman"/>
                <w:bCs/>
                <w:sz w:val="28"/>
                <w:szCs w:val="28"/>
              </w:rPr>
              <w:t>экономических процессов на состоян</w:t>
            </w:r>
            <w:r w:rsidR="0062364E">
              <w:rPr>
                <w:rFonts w:ascii="Times New Roman" w:hAnsi="Times New Roman" w:cs="Times New Roman"/>
                <w:bCs/>
                <w:sz w:val="28"/>
                <w:szCs w:val="28"/>
              </w:rPr>
              <w:t>ие природной и социальной среды,</w:t>
            </w:r>
            <w:r w:rsidRPr="0062364E">
              <w:rPr>
                <w:rFonts w:ascii="Times New Roman" w:hAnsi="Times New Roman" w:cs="Times New Roman"/>
                <w:bCs/>
                <w:sz w:val="28"/>
                <w:szCs w:val="28"/>
              </w:rPr>
              <w:t xml:space="preserve"> приобретение опыта эколого-направленной деятельности;</w:t>
            </w:r>
            <w:r w:rsidRPr="0062364E">
              <w:rPr>
                <w:rFonts w:ascii="Times New Roman" w:hAnsi="Times New Roman" w:cs="Times New Roman"/>
                <w:bCs/>
                <w:sz w:val="28"/>
                <w:szCs w:val="28"/>
              </w:rPr>
              <w:br/>
              <w:t xml:space="preserve">15) Ответственное отношение к созданию семьи на основе </w:t>
            </w:r>
            <w:r w:rsidRPr="0062364E">
              <w:rPr>
                <w:rFonts w:ascii="Times New Roman" w:hAnsi="Times New Roman" w:cs="Times New Roman"/>
                <w:bCs/>
                <w:sz w:val="28"/>
                <w:szCs w:val="28"/>
              </w:rPr>
              <w:lastRenderedPageBreak/>
              <w:t>осознанного принятия ценностей семейной жизни.</w:t>
            </w:r>
          </w:p>
          <w:p w:rsidR="00A82A5F" w:rsidRPr="0062364E" w:rsidRDefault="00A82A5F" w:rsidP="00313F12">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r w:rsidRPr="0062364E">
              <w:rPr>
                <w:rFonts w:ascii="Times New Roman" w:hAnsi="Times New Roman" w:cs="Times New Roman"/>
                <w:b/>
                <w:bCs/>
                <w:sz w:val="28"/>
                <w:szCs w:val="28"/>
              </w:rPr>
              <w:br/>
            </w: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62364E">
              <w:rPr>
                <w:rFonts w:ascii="Times New Roman"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62364E">
              <w:rPr>
                <w:rFonts w:ascii="Times New Roman"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2364E">
              <w:rPr>
                <w:rFonts w:ascii="Times New Roman"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62364E" w:rsidRDefault="00A82A5F" w:rsidP="005565C5">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2"/>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разрешения возникающих конфликтных ситуаций в образовательной организации, дома или на улице;</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пользу своему району, </w:t>
            </w:r>
            <w:r w:rsidRPr="0062364E">
              <w:rPr>
                <w:rFonts w:ascii="Times New Roman" w:hAnsi="Times New Roman" w:cs="Times New Roman"/>
                <w:bCs/>
                <w:sz w:val="28"/>
                <w:szCs w:val="28"/>
              </w:rPr>
              <w:lastRenderedPageBreak/>
              <w:t xml:space="preserve">городу/селу, стране в целом, опыт деятельного выражения собственной гражданской позиции;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природоохранных дел;</w:t>
            </w:r>
            <w:r w:rsidR="0039017B" w:rsidRPr="0062364E">
              <w:rPr>
                <w:rFonts w:ascii="Times New Roman" w:hAnsi="Times New Roman" w:cs="Times New Roman"/>
                <w:b/>
                <w:bCs/>
                <w:sz w:val="28"/>
                <w:szCs w:val="28"/>
              </w:rPr>
              <w:br/>
            </w: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r w:rsidRPr="0062364E">
              <w:rPr>
                <w:rFonts w:ascii="Times New Roman" w:hAnsi="Times New Roman" w:cs="Times New Roman"/>
                <w:bCs/>
                <w:sz w:val="28"/>
                <w:szCs w:val="28"/>
              </w:rPr>
              <w:t xml:space="preserve">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создания собственных произведений культуры, опыт творческого самовыражения;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ведения здорового образа жизни и заботы о здоровье других людей;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заботу о своей семье, родных и близких;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BC6E0A" w:rsidRDefault="00CF4875" w:rsidP="00D07EA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466EA" w:rsidRPr="00CF4875">
              <w:rPr>
                <w:rFonts w:ascii="Times New Roman" w:hAnsi="Times New Roman" w:cs="Times New Roman"/>
                <w:sz w:val="28"/>
                <w:szCs w:val="28"/>
              </w:rPr>
              <w:t>а базе основного общего образования в очной форме – 3 года 10 месяцев</w:t>
            </w:r>
            <w:r w:rsidR="00D07EA7">
              <w:rPr>
                <w:rFonts w:ascii="Times New Roman" w:hAnsi="Times New Roman" w:cs="Times New Roman"/>
                <w:sz w:val="28"/>
                <w:szCs w:val="28"/>
              </w:rPr>
              <w:t>.</w:t>
            </w:r>
          </w:p>
          <w:p w:rsidR="000466EA" w:rsidRPr="00BC6E0A" w:rsidRDefault="00BC6E0A" w:rsidP="00D07EA7">
            <w:pPr>
              <w:spacing w:after="0" w:line="240" w:lineRule="auto"/>
              <w:rPr>
                <w:rFonts w:ascii="Times New Roman" w:hAnsi="Times New Roman" w:cs="Times New Roman"/>
                <w:iCs/>
                <w:sz w:val="28"/>
                <w:szCs w:val="28"/>
              </w:rPr>
            </w:pPr>
            <w:r w:rsidRPr="005F2D7C">
              <w:rPr>
                <w:rFonts w:ascii="Times New Roman" w:hAnsi="Times New Roman" w:cs="Times New Roman"/>
                <w:iCs/>
                <w:sz w:val="28"/>
                <w:szCs w:val="28"/>
              </w:rPr>
              <w:t>На базе среднего общего образования в очной форме – 2 года 10 месяцев</w:t>
            </w:r>
            <w:r w:rsidR="00D07EA7" w:rsidRPr="005F2D7C">
              <w:rPr>
                <w:rFonts w:ascii="Times New Roman" w:hAnsi="Times New Roman" w:cs="Times New Roman"/>
                <w:iCs/>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CB7519">
            <w:pPr>
              <w:spacing w:line="240" w:lineRule="auto"/>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педагог-психолог, педагог-организатор, социальный педагог,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 xml:space="preserve">Рабочая программа воспитания ориентирована на становление </w:t>
      </w:r>
      <w:r w:rsidRPr="00A82A5F">
        <w:rPr>
          <w:rFonts w:ascii="Times New Roman" w:hAnsi="Times New Roman" w:cs="Times New Roman"/>
          <w:sz w:val="28"/>
          <w:szCs w:val="28"/>
        </w:rPr>
        <w:lastRenderedPageBreak/>
        <w:t>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3"/>
      </w:r>
      <w:r w:rsidRPr="00A82A5F">
        <w:rPr>
          <w:rFonts w:ascii="Times New Roman" w:hAnsi="Times New Roman" w:cs="Times New Roman"/>
          <w:sz w:val="28"/>
          <w:szCs w:val="28"/>
        </w:rPr>
        <w:t>: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w:t>
      </w:r>
      <w:r w:rsidRPr="002879D7">
        <w:rPr>
          <w:rFonts w:ascii="Times New Roman" w:hAnsi="Times New Roman" w:cs="Times New Roman"/>
          <w:sz w:val="28"/>
          <w:szCs w:val="28"/>
        </w:rPr>
        <w:lastRenderedPageBreak/>
        <w:t>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1" w:name="_Hlk73013195"/>
      <w:r w:rsidRPr="00694A0F">
        <w:rPr>
          <w:rFonts w:ascii="Times New Roman" w:hAnsi="Times New Roman"/>
          <w:sz w:val="28"/>
          <w:szCs w:val="28"/>
        </w:rPr>
        <w:t>Портрет</w:t>
      </w:r>
      <w:r w:rsidR="008C6397">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lastRenderedPageBreak/>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w:t>
            </w:r>
            <w:r w:rsidRPr="000F57D4">
              <w:rPr>
                <w:rFonts w:ascii="Times New Roman" w:eastAsia="Times New Roman" w:hAnsi="Times New Roman" w:cs="Times New Roman"/>
                <w:sz w:val="24"/>
                <w:szCs w:val="24"/>
                <w:lang w:eastAsia="ru-RU"/>
              </w:rPr>
              <w:lastRenderedPageBreak/>
              <w:t>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lastRenderedPageBreak/>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8C6397">
        <w:tc>
          <w:tcPr>
            <w:tcW w:w="9380" w:type="dxa"/>
            <w:gridSpan w:val="2"/>
          </w:tcPr>
          <w:p w:rsidR="00D07EA7" w:rsidRPr="0033475D" w:rsidRDefault="00D07EA7" w:rsidP="008C6397">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8C6397">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определенные ключевыми работодателями</w:t>
            </w:r>
            <w:r w:rsidRPr="0033475D">
              <w:rPr>
                <w:rFonts w:ascii="Times New Roman" w:hAnsi="Times New Roman" w:cs="Times New Roman"/>
                <w:b/>
                <w:bCs/>
                <w:vertAlign w:val="superscript"/>
              </w:rPr>
              <w:footnoteReference w:id="4"/>
            </w:r>
            <w:r w:rsidRPr="0033475D">
              <w:rPr>
                <w:rFonts w:ascii="Times New Roman" w:hAnsi="Times New Roman" w:cs="Times New Roman"/>
              </w:rPr>
              <w:t>(при наличии)</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8C6397">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субъектами образовательного процесса</w:t>
            </w:r>
            <w:r w:rsidRPr="000F57D4">
              <w:rPr>
                <w:rFonts w:ascii="Times New Roman" w:eastAsia="Times New Roman" w:hAnsi="Times New Roman" w:cs="Times New Roman"/>
                <w:b/>
                <w:bCs/>
                <w:sz w:val="24"/>
                <w:szCs w:val="24"/>
                <w:vertAlign w:val="superscript"/>
                <w:lang w:eastAsia="ru-RU"/>
              </w:rPr>
              <w:footnoteReference w:id="5"/>
            </w:r>
            <w:r w:rsidRPr="000F57D4">
              <w:rPr>
                <w:rFonts w:ascii="Times New Roman" w:eastAsia="Times New Roman" w:hAnsi="Times New Roman" w:cs="Times New Roman"/>
                <w:sz w:val="24"/>
                <w:szCs w:val="24"/>
                <w:lang w:eastAsia="ru-RU"/>
              </w:rPr>
              <w:t>(при наличии)</w:t>
            </w:r>
          </w:p>
        </w:tc>
      </w:tr>
      <w:tr w:rsidR="0003295D" w:rsidRPr="000F57D4" w:rsidTr="008C6397">
        <w:tc>
          <w:tcPr>
            <w:tcW w:w="6516" w:type="dxa"/>
          </w:tcPr>
          <w:p w:rsidR="0003295D" w:rsidRPr="000F57D4" w:rsidRDefault="0003295D" w:rsidP="008C6397">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 xml:space="preserve">Принимающий и исполняющий стандарты </w:t>
            </w:r>
            <w:r w:rsidRPr="000F57D4">
              <w:rPr>
                <w:rFonts w:ascii="Times New Roman" w:eastAsia="Times New Roman" w:hAnsi="Times New Roman" w:cs="Times New Roman"/>
                <w:bCs/>
                <w:sz w:val="24"/>
                <w:szCs w:val="24"/>
                <w:lang w:eastAsia="ru-RU"/>
              </w:rPr>
              <w:lastRenderedPageBreak/>
              <w:t>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2"/>
    </w:tbl>
    <w:p w:rsidR="00D07EA7" w:rsidRDefault="00D07EA7" w:rsidP="00D07EA7">
      <w:pPr>
        <w:spacing w:after="0" w:line="276" w:lineRule="auto"/>
        <w:rPr>
          <w:rFonts w:ascii="Times New Roman" w:eastAsia="Times New Roman" w:hAnsi="Times New Roman" w:cs="Times New Roman"/>
          <w:b/>
          <w:sz w:val="24"/>
          <w:szCs w:val="24"/>
          <w:lang w:eastAsia="ru-RU"/>
        </w:rPr>
      </w:pPr>
    </w:p>
    <w:p w:rsidR="00257C38" w:rsidRDefault="00257C38" w:rsidP="00257C38">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257C38" w:rsidRDefault="00257C38" w:rsidP="00257C38">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57C38" w:rsidRDefault="00257C38" w:rsidP="00257C38">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Default="00257C38" w:rsidP="00257C38">
      <w:pPr>
        <w:pStyle w:val="Default"/>
        <w:ind w:firstLine="708"/>
        <w:jc w:val="both"/>
        <w:rPr>
          <w:sz w:val="28"/>
          <w:szCs w:val="28"/>
        </w:rPr>
      </w:pPr>
      <w:r w:rsidRPr="000E60F8">
        <w:rPr>
          <w:sz w:val="28"/>
          <w:szCs w:val="28"/>
        </w:rPr>
        <w:t xml:space="preserve">3) готовность к служению Отечеству, его защите; </w:t>
      </w:r>
    </w:p>
    <w:p w:rsidR="00257C38" w:rsidRDefault="00257C38" w:rsidP="00257C38">
      <w:pPr>
        <w:pStyle w:val="Default"/>
        <w:ind w:firstLine="708"/>
        <w:jc w:val="both"/>
        <w:rPr>
          <w:sz w:val="28"/>
          <w:szCs w:val="28"/>
        </w:rPr>
      </w:pPr>
      <w:r w:rsidRPr="000E60F8">
        <w:rPr>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Default="00257C38" w:rsidP="00257C38">
      <w:pPr>
        <w:pStyle w:val="Default"/>
        <w:ind w:firstLine="708"/>
        <w:jc w:val="both"/>
        <w:rPr>
          <w:sz w:val="28"/>
          <w:szCs w:val="28"/>
        </w:rPr>
      </w:pPr>
      <w:r w:rsidRPr="000E60F8">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Default="00257C38" w:rsidP="00257C38">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Default="00257C38" w:rsidP="00257C38">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257C38" w:rsidRDefault="00257C38" w:rsidP="00257C38">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257C38" w:rsidRDefault="00257C38" w:rsidP="00257C38">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Default="00257C38" w:rsidP="00257C38">
      <w:pPr>
        <w:pStyle w:val="Default"/>
        <w:ind w:firstLine="708"/>
        <w:jc w:val="both"/>
        <w:rPr>
          <w:sz w:val="28"/>
          <w:szCs w:val="28"/>
        </w:rPr>
      </w:pPr>
      <w:r w:rsidRPr="000E60F8">
        <w:rPr>
          <w:sz w:val="28"/>
          <w:szCs w:val="28"/>
        </w:rPr>
        <w:lastRenderedPageBreak/>
        <w:t xml:space="preserve">10) эстетическое отношение к миру, включая эстетику быта, научного и технического творчества, спорта, общественных отношений; </w:t>
      </w:r>
    </w:p>
    <w:p w:rsidR="00257C38" w:rsidRDefault="00257C38" w:rsidP="00257C38">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Default="00257C38" w:rsidP="00257C38">
      <w:pPr>
        <w:pStyle w:val="Default"/>
        <w:ind w:firstLine="708"/>
        <w:jc w:val="both"/>
        <w:rPr>
          <w:sz w:val="28"/>
          <w:szCs w:val="28"/>
        </w:rPr>
      </w:pPr>
      <w:r w:rsidRPr="000E60F8">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Default="00257C38" w:rsidP="00257C38">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Default="00257C38" w:rsidP="00257C38">
      <w:pPr>
        <w:pStyle w:val="Default"/>
        <w:ind w:firstLine="708"/>
        <w:jc w:val="both"/>
        <w:rPr>
          <w:sz w:val="28"/>
          <w:szCs w:val="28"/>
        </w:rPr>
      </w:pPr>
      <w:r w:rsidRPr="000E60F8">
        <w:rPr>
          <w:sz w:val="28"/>
          <w:szCs w:val="28"/>
        </w:rPr>
        <w:t>14) сформированность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257C38" w:rsidRPr="000E60F8" w:rsidRDefault="00257C38" w:rsidP="00257C38">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257C38" w:rsidRDefault="00257C38" w:rsidP="00257C38">
      <w:pPr>
        <w:pStyle w:val="Default"/>
        <w:ind w:firstLine="708"/>
        <w:jc w:val="center"/>
        <w:rPr>
          <w:b/>
          <w:bCs/>
          <w:sz w:val="28"/>
          <w:szCs w:val="28"/>
        </w:rPr>
      </w:pPr>
    </w:p>
    <w:p w:rsidR="00257C38" w:rsidRDefault="00257C38" w:rsidP="00257C38">
      <w:pPr>
        <w:pStyle w:val="Default"/>
        <w:ind w:firstLine="708"/>
        <w:jc w:val="center"/>
        <w:rPr>
          <w:b/>
          <w:bCs/>
          <w:sz w:val="28"/>
          <w:szCs w:val="28"/>
        </w:rPr>
      </w:pPr>
    </w:p>
    <w:p w:rsidR="00257C38" w:rsidRDefault="00257C38" w:rsidP="00647F1C">
      <w:pPr>
        <w:pStyle w:val="Default"/>
        <w:ind w:firstLine="708"/>
        <w:jc w:val="center"/>
        <w:rPr>
          <w:b/>
          <w:i/>
          <w:sz w:val="28"/>
          <w:szCs w:val="28"/>
        </w:rPr>
      </w:pPr>
      <w:r w:rsidRPr="00257C38">
        <w:rPr>
          <w:b/>
          <w:bCs/>
          <w:sz w:val="28"/>
          <w:szCs w:val="28"/>
        </w:rPr>
        <w:t xml:space="preserve">Планируемы личностные результаты в ходе реализации образовательной программы   </w:t>
      </w:r>
      <w:r w:rsidR="00A6450B">
        <w:rPr>
          <w:b/>
          <w:i/>
          <w:sz w:val="28"/>
          <w:szCs w:val="28"/>
        </w:rPr>
        <w:t>11.02.06 техническая эксплуатация транспортного радиоэлектронного оборудования (по видам транспорта</w:t>
      </w:r>
    </w:p>
    <w:p w:rsidR="00A6450B" w:rsidRPr="005A367F" w:rsidRDefault="00A6450B" w:rsidP="00A6450B">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174"/>
      </w:tblGrid>
      <w:tr w:rsidR="00A6450B" w:rsidRPr="006B600E" w:rsidTr="009B3A47">
        <w:tc>
          <w:tcPr>
            <w:tcW w:w="5171" w:type="dxa"/>
          </w:tcPr>
          <w:p w:rsidR="00A6450B" w:rsidRPr="006B600E" w:rsidRDefault="00A6450B" w:rsidP="009B3A47">
            <w:pPr>
              <w:jc w:val="center"/>
              <w:rPr>
                <w:rFonts w:ascii="Times New Roman" w:hAnsi="Times New Roman" w:cs="Times New Roman"/>
                <w:b/>
              </w:rPr>
            </w:pPr>
            <w:r w:rsidRPr="006B600E">
              <w:rPr>
                <w:rFonts w:ascii="Times New Roman" w:hAnsi="Times New Roman" w:cs="Times New Roman"/>
                <w:b/>
              </w:rPr>
              <w:t>Наименование рабочей программы</w:t>
            </w:r>
          </w:p>
        </w:tc>
        <w:tc>
          <w:tcPr>
            <w:tcW w:w="4174" w:type="dxa"/>
          </w:tcPr>
          <w:p w:rsidR="00A6450B" w:rsidRPr="006B600E" w:rsidRDefault="00A6450B" w:rsidP="009B3A47">
            <w:pPr>
              <w:jc w:val="center"/>
              <w:rPr>
                <w:rFonts w:ascii="Times New Roman" w:hAnsi="Times New Roman" w:cs="Times New Roman"/>
                <w:b/>
              </w:rPr>
            </w:pPr>
            <w:r w:rsidRPr="006B600E">
              <w:rPr>
                <w:rFonts w:ascii="Times New Roman" w:hAnsi="Times New Roman" w:cs="Times New Roman"/>
                <w:b/>
              </w:rPr>
              <w:t xml:space="preserve">Личностные результаты </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ОУД.01 Русский язык</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 xml:space="preserve">8, 11, </w:t>
            </w:r>
            <w:r w:rsidRPr="006B600E">
              <w:rPr>
                <w:rFonts w:ascii="Times New Roman" w:hAnsi="Times New Roman" w:cs="Times New Roman"/>
                <w:highlight w:val="yellow"/>
              </w:rPr>
              <w:t>1</w:t>
            </w:r>
            <w:r w:rsidRPr="006B600E">
              <w:rPr>
                <w:rFonts w:ascii="Times New Roman" w:hAnsi="Times New Roman" w:cs="Times New Roman"/>
              </w:rPr>
              <w:t>8,  23, 24</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ОУД.02 Литература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5, 8, 11, 18, 23, 24</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ОУД.03 Иностранный язык</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8, 11, 17,18, 24</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ОУД.04 Математика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2, 4, 23, 30</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ОУД.05 История</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5, 8, 15, 17, 18, 24</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ОУД.06 Физическая культура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9, 19, 21, 22</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ОУД.07 Основы безопасности жизнедеятельности</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1, 10, 16, 20</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ОУД.08 Астрономия</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2, 4, 23, 30</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ОУД.09 Информатика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4, 10, 14, 23</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ОУД.10 Физика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2, 9, 23, 30</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ОУД.11 Химия</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2, 4, 16, 23, 30</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ОУД.12 Родная литература</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5, 8, 11, 17, 18, 23</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ЭК.ОУД.01.1 Индивидуальный проект /</w:t>
            </w:r>
          </w:p>
          <w:p w:rsidR="00A6450B" w:rsidRPr="006B600E" w:rsidRDefault="00A6450B" w:rsidP="009B3A47">
            <w:pPr>
              <w:spacing w:line="235" w:lineRule="exact"/>
              <w:jc w:val="both"/>
              <w:rPr>
                <w:rFonts w:ascii="Times New Roman" w:hAnsi="Times New Roman" w:cs="Times New Roman"/>
              </w:rPr>
            </w:pPr>
          </w:p>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 xml:space="preserve"> ЭК .ОУД.01.02Введение в специальность</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6, 7, 19, 22, 23</w:t>
            </w:r>
          </w:p>
          <w:p w:rsidR="00A6450B" w:rsidRPr="006B600E" w:rsidRDefault="00A6450B" w:rsidP="009B3A47">
            <w:pPr>
              <w:spacing w:line="235" w:lineRule="exact"/>
              <w:jc w:val="both"/>
              <w:rPr>
                <w:rFonts w:ascii="Times New Roman" w:hAnsi="Times New Roman" w:cs="Times New Roman"/>
              </w:rPr>
            </w:pPr>
          </w:p>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7, 13, 23, 29</w:t>
            </w:r>
          </w:p>
        </w:tc>
      </w:tr>
      <w:tr w:rsidR="00A6450B" w:rsidRPr="006B600E" w:rsidTr="009B3A47">
        <w:tc>
          <w:tcPr>
            <w:tcW w:w="5171"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lastRenderedPageBreak/>
              <w:t>ЭК.ОУД.02.1 Человек и общество /</w:t>
            </w:r>
          </w:p>
          <w:p w:rsidR="00A6450B" w:rsidRPr="006B600E" w:rsidRDefault="00A6450B" w:rsidP="009B3A47">
            <w:pPr>
              <w:spacing w:line="235" w:lineRule="exact"/>
              <w:jc w:val="both"/>
              <w:rPr>
                <w:rFonts w:ascii="Times New Roman" w:hAnsi="Times New Roman" w:cs="Times New Roman"/>
              </w:rPr>
            </w:pPr>
          </w:p>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ЭК.ОУД 02.02 Политика и право</w:t>
            </w:r>
          </w:p>
        </w:tc>
        <w:tc>
          <w:tcPr>
            <w:tcW w:w="4174" w:type="dxa"/>
          </w:tcPr>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3, 15, 16, 18, 23</w:t>
            </w:r>
          </w:p>
          <w:p w:rsidR="00A6450B" w:rsidRPr="006B600E" w:rsidRDefault="00A6450B" w:rsidP="009B3A47">
            <w:pPr>
              <w:spacing w:line="235" w:lineRule="exact"/>
              <w:jc w:val="both"/>
              <w:rPr>
                <w:rFonts w:ascii="Times New Roman" w:hAnsi="Times New Roman" w:cs="Times New Roman"/>
              </w:rPr>
            </w:pPr>
          </w:p>
          <w:p w:rsidR="00A6450B" w:rsidRPr="006B600E" w:rsidRDefault="00A6450B" w:rsidP="009B3A47">
            <w:pPr>
              <w:spacing w:line="235" w:lineRule="exact"/>
              <w:jc w:val="both"/>
              <w:rPr>
                <w:rFonts w:ascii="Times New Roman" w:hAnsi="Times New Roman" w:cs="Times New Roman"/>
              </w:rPr>
            </w:pPr>
            <w:r w:rsidRPr="006B600E">
              <w:rPr>
                <w:rFonts w:ascii="Times New Roman" w:hAnsi="Times New Roman" w:cs="Times New Roman"/>
              </w:rPr>
              <w:t>3, 12, 15, 16, 18</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ОГСЭ.01 Основы философии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2 7 30</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ОГСЭ.02 История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5 8 11 15 17 18 24</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ОГСЭ.03 Иностранный язык</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8 11 13 17 18 24</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ОГСЭ.04 Русский язык и культура речи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5 11 17 18 23</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ОГСЭ.05 Физическая культура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9 19 21 22</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ЕН.01 Прикладная математика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2 4 23 30</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ЕН.02 Информатика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4 10 14 23</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ЕН.03 Экология на железнодорожном транспорте</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2 10 16 29</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ОП.01 Инженерная графика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4 13 27 30</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ОП.02 Метрология и стандартизация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lang w:eastAsia="ru-RU"/>
              </w:rPr>
              <w:t>4 13 27 309</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ОП.03 Теория электрических цепей</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ОП.04 Теория электросвязи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ОП.05 Электрорадиоизмерения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ОП.06 Правовое обеспечение профессиональной деятельности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3.13.15.28</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lastRenderedPageBreak/>
              <w:t>ОП.07 Электронная техника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ОП.08 Радиотехнические цепи и сигналы</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ОП.09 Вычислительная техника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4.10.13.14.25</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ОП.10 Охрана труда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13.20.27.29</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ОП.11 Общий курс железных дорог</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10.13.27.29</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ОП.12 Материаловедение</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10.13.27.30</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ОП.13 Техническая эксплуатация железных дорог и безопасность движения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ЭК.ОП.14.1 Транспортная безопасность</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ЭК.ОП 14.2 Цифровая железная дорога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10.13.27.29</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10.13.25.27.29</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ОП.15 Безопасность жизнедеятельности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1.10.15.16.20</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ПМ.01 Монтаж, ввод в действие и эксплуатация устройств транспортного радиоэлектронного оборудования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13.19.25.27.30.31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ПМ.02 Техническая эксплуатация, обслуживание и ремонт транспортного радиоэлектронного оборудования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13.19.25.27.30.31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ПМ.03 Использование программного обеспечения  в процессе эксплуатации микропроцессорных устройств</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13.19.25.27.30.31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ПМ.04 Участие в организации производственной деятельности малого структурного подразделения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3.13.15.26.28.31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lastRenderedPageBreak/>
              <w:t>ПМ.05 Выполнение работ по рабочей профессии 19876 Электромонтер по ремонту и обслуживанию аппаратуры и устройств связи</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13.19.25.27.</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 xml:space="preserve">Учебная практика: УП.01.01 Учебная практика (Электромонтажная);  УП.01.02 Учебная практика (Монтаж и эксплуатация устройств связи), УП.02.01 проверка и обслуживание аппаратуры связи), УП.03.01 учебная практика (мониторинг цифровых устройств связи), </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13.19.25.27.30.31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Производственная практика по профилю специальности: ПП.01.01 ( монтажа и ввод в действие и эксплуатации устройств транспортного радиоэлектронного оборудования), ПП.02.01 (техническая эксплуатация, обслуживание и ремонт транспортного радиоэлектронного оборудования),  ПП.03.01 (Использование программного обеспечения в процессе эксплуатации микропроцессорных устройств),  ПП.04.01 Участие в организации производственной деятельности малого структурного подразделения, ПП.05.01  (Электромонтер по ремонту и обслуживанию аппаратуры и устройств связи 2-го разряда)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ПП.01.- 13.19.25.27.30.31</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ПП 02.- 13.19.25.27.30.31</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ПП 03-13.19.25.27.30.31</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ПП.05 13.19.25.27</w:t>
            </w:r>
          </w:p>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ПП.04 3.13.15.26.28.31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Производственная практика (преддипломная)</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13.19.25.26.27.30.31</w:t>
            </w:r>
          </w:p>
        </w:tc>
      </w:tr>
      <w:tr w:rsidR="00A6450B" w:rsidRPr="006B600E" w:rsidTr="009B3A47">
        <w:tc>
          <w:tcPr>
            <w:tcW w:w="5171" w:type="dxa"/>
          </w:tcPr>
          <w:p w:rsidR="00A6450B" w:rsidRPr="006B600E" w:rsidRDefault="00A6450B" w:rsidP="009B3A47">
            <w:pPr>
              <w:pStyle w:val="40"/>
              <w:shd w:val="clear" w:color="auto" w:fill="auto"/>
              <w:spacing w:line="235" w:lineRule="exact"/>
              <w:jc w:val="both"/>
              <w:rPr>
                <w:rFonts w:ascii="Times New Roman" w:hAnsi="Times New Roman" w:cs="Times New Roman"/>
              </w:rPr>
            </w:pPr>
            <w:r w:rsidRPr="006B600E">
              <w:rPr>
                <w:rFonts w:ascii="Times New Roman" w:hAnsi="Times New Roman" w:cs="Times New Roman"/>
              </w:rPr>
              <w:t>Программа ГИА</w:t>
            </w:r>
          </w:p>
        </w:tc>
        <w:tc>
          <w:tcPr>
            <w:tcW w:w="4174" w:type="dxa"/>
          </w:tcPr>
          <w:p w:rsidR="00A6450B" w:rsidRPr="006B600E" w:rsidRDefault="00A6450B" w:rsidP="009B3A47">
            <w:pPr>
              <w:pStyle w:val="40"/>
              <w:shd w:val="clear" w:color="auto" w:fill="auto"/>
              <w:spacing w:line="235" w:lineRule="exact"/>
              <w:jc w:val="both"/>
              <w:rPr>
                <w:rFonts w:ascii="Times New Roman" w:hAnsi="Times New Roman" w:cs="Times New Roman"/>
              </w:rPr>
            </w:pPr>
          </w:p>
        </w:tc>
      </w:tr>
    </w:tbl>
    <w:p w:rsidR="00A6450B" w:rsidRPr="006B600E" w:rsidRDefault="00A6450B" w:rsidP="00A6450B">
      <w:pPr>
        <w:rPr>
          <w:rFonts w:ascii="Times New Roman" w:hAnsi="Times New Roman" w:cs="Times New Roman"/>
        </w:rPr>
      </w:pPr>
    </w:p>
    <w:p w:rsidR="00647F1C" w:rsidRDefault="00647F1C" w:rsidP="00647F1C"/>
    <w:p w:rsidR="00257C38" w:rsidRDefault="00257C38" w:rsidP="00257C38">
      <w:pPr>
        <w:rPr>
          <w:sz w:val="24"/>
          <w:szCs w:val="24"/>
        </w:rPr>
      </w:pPr>
    </w:p>
    <w:p w:rsidR="001C562A" w:rsidRDefault="001C562A"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647F1C" w:rsidRDefault="00647F1C" w:rsidP="00257C38">
      <w:pPr>
        <w:rPr>
          <w:sz w:val="24"/>
          <w:szCs w:val="24"/>
        </w:rPr>
      </w:pPr>
    </w:p>
    <w:p w:rsidR="001C562A" w:rsidRPr="001C562A" w:rsidRDefault="001C562A" w:rsidP="00257C38">
      <w:pPr>
        <w:rPr>
          <w:sz w:val="24"/>
          <w:szCs w:val="24"/>
        </w:rPr>
      </w:pPr>
    </w:p>
    <w:p w:rsidR="00257C38" w:rsidRPr="001C562A" w:rsidRDefault="00257C38" w:rsidP="00257C38">
      <w:pPr>
        <w:spacing w:after="0" w:line="276" w:lineRule="auto"/>
        <w:ind w:firstLine="567"/>
        <w:jc w:val="both"/>
        <w:rPr>
          <w:rFonts w:ascii="Times New Roman" w:hAnsi="Times New Roman" w:cs="Times New Roman"/>
          <w:b/>
          <w:bCs/>
          <w:sz w:val="24"/>
          <w:szCs w:val="24"/>
        </w:rPr>
      </w:pPr>
    </w:p>
    <w:p w:rsidR="00647F1C" w:rsidRDefault="00647F1C" w:rsidP="00B56D4C">
      <w:pPr>
        <w:spacing w:after="0" w:line="360" w:lineRule="auto"/>
        <w:jc w:val="center"/>
        <w:rPr>
          <w:rFonts w:ascii="Times New Roman" w:hAnsi="Times New Roman" w:cs="Times New Roman"/>
          <w:b/>
          <w:sz w:val="28"/>
          <w:szCs w:val="28"/>
        </w:rPr>
      </w:pPr>
    </w:p>
    <w:p w:rsidR="00647F1C" w:rsidRDefault="00647F1C" w:rsidP="00B56D4C">
      <w:pPr>
        <w:spacing w:after="0" w:line="360" w:lineRule="auto"/>
        <w:jc w:val="center"/>
        <w:rPr>
          <w:rFonts w:ascii="Times New Roman" w:hAnsi="Times New Roman" w:cs="Times New Roman"/>
          <w:b/>
          <w:sz w:val="28"/>
          <w:szCs w:val="28"/>
        </w:rPr>
      </w:pPr>
    </w:p>
    <w:p w:rsidR="00647F1C" w:rsidRDefault="00647F1C" w:rsidP="00B56D4C">
      <w:pPr>
        <w:spacing w:after="0" w:line="360" w:lineRule="auto"/>
        <w:jc w:val="center"/>
        <w:rPr>
          <w:rFonts w:ascii="Times New Roman" w:hAnsi="Times New Roman" w:cs="Times New Roman"/>
          <w:b/>
          <w:sz w:val="28"/>
          <w:szCs w:val="28"/>
        </w:rPr>
      </w:pPr>
    </w:p>
    <w:p w:rsidR="00647F1C" w:rsidRDefault="00647F1C" w:rsidP="00B56D4C">
      <w:pPr>
        <w:spacing w:after="0" w:line="360" w:lineRule="auto"/>
        <w:jc w:val="center"/>
        <w:rPr>
          <w:rFonts w:ascii="Times New Roman" w:hAnsi="Times New Roman" w:cs="Times New Roman"/>
          <w:b/>
          <w:sz w:val="28"/>
          <w:szCs w:val="28"/>
        </w:rPr>
      </w:pPr>
    </w:p>
    <w:p w:rsidR="00647F1C" w:rsidRDefault="00647F1C" w:rsidP="00B56D4C">
      <w:pPr>
        <w:spacing w:after="0" w:line="360" w:lineRule="auto"/>
        <w:jc w:val="center"/>
        <w:rPr>
          <w:rFonts w:ascii="Times New Roman" w:hAnsi="Times New Roman" w:cs="Times New Roman"/>
          <w:b/>
          <w:sz w:val="28"/>
          <w:szCs w:val="28"/>
        </w:rPr>
      </w:pPr>
    </w:p>
    <w:p w:rsidR="00257C38" w:rsidRDefault="00B56D4C" w:rsidP="00B56D4C">
      <w:pPr>
        <w:spacing w:after="0" w:line="360" w:lineRule="auto"/>
        <w:jc w:val="center"/>
        <w:rPr>
          <w:rFonts w:ascii="Times New Roman" w:hAnsi="Times New Roman" w:cs="Times New Roman"/>
          <w:b/>
          <w:sz w:val="28"/>
          <w:szCs w:val="28"/>
        </w:rPr>
      </w:pPr>
      <w:r w:rsidRPr="00257C38">
        <w:rPr>
          <w:rFonts w:ascii="Times New Roman" w:hAnsi="Times New Roman" w:cs="Times New Roman"/>
          <w:b/>
          <w:sz w:val="28"/>
          <w:szCs w:val="28"/>
        </w:rPr>
        <w:t>РАЗДЕЛ 2 СОДЕРЖАНИЕ РАБОЧЕЙ</w:t>
      </w: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 xml:space="preserve">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lastRenderedPageBreak/>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 xml:space="preserve">проведение мониторинга и опросов обучающихся по выявлению </w:t>
      </w:r>
      <w:r w:rsidRPr="00D64254">
        <w:rPr>
          <w:rFonts w:ascii="Times New Roman" w:hAnsi="Times New Roman" w:cs="Times New Roman"/>
          <w:sz w:val="28"/>
          <w:szCs w:val="28"/>
        </w:rPr>
        <w:lastRenderedPageBreak/>
        <w:t>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знаний обучающихся о символике России;</w:t>
      </w:r>
      <w:r w:rsidRPr="0078279C">
        <w:rPr>
          <w:rFonts w:ascii="Times New Roman"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и, правовые лектории, конолекторий,</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w:t>
      </w:r>
      <w:r w:rsidR="0058565D" w:rsidRPr="007D2926">
        <w:rPr>
          <w:rFonts w:ascii="Times New Roman" w:hAnsi="Times New Roman" w:cs="Times New Roman"/>
          <w:sz w:val="28"/>
          <w:szCs w:val="28"/>
          <w:shd w:val="clear" w:color="auto" w:fill="FFFFFF"/>
        </w:rPr>
        <w:lastRenderedPageBreak/>
        <w:t>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ку эффективных копинг-стратегий,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участие обучающихся в разработке и обсуждении локальных нормативных актов, касающихся проведения внеучебно</w:t>
      </w:r>
      <w:r w:rsidR="002642FC" w:rsidRPr="007F5F7C">
        <w:rPr>
          <w:rFonts w:ascii="Times New Roman" w:hAnsi="Times New Roman" w:cs="Times New Roman"/>
          <w:sz w:val="28"/>
          <w:szCs w:val="28"/>
        </w:rPr>
        <w:t>й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lastRenderedPageBreak/>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содействие в осознанной выработке собственной позиции по отношению к общественно-политическим событиям прошлого и настоящего </w:t>
      </w:r>
      <w:r w:rsidRPr="00E24BD6">
        <w:rPr>
          <w:rFonts w:ascii="Times New Roman" w:hAnsi="Times New Roman" w:cs="Times New Roman"/>
          <w:sz w:val="28"/>
          <w:szCs w:val="28"/>
        </w:rPr>
        <w:lastRenderedPageBreak/>
        <w:t>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312D23" w:rsidRDefault="00312D23" w:rsidP="00C90A14">
      <w:pPr>
        <w:spacing w:after="0" w:line="276" w:lineRule="auto"/>
        <w:jc w:val="both"/>
        <w:rPr>
          <w:rFonts w:ascii="Times New Roman" w:hAnsi="Times New Roman" w:cs="Times New Roman"/>
          <w:sz w:val="28"/>
          <w:szCs w:val="28"/>
        </w:rPr>
      </w:pPr>
    </w:p>
    <w:p w:rsidR="00C90A14" w:rsidRPr="00627DEF" w:rsidRDefault="00312D23" w:rsidP="00C90A14">
      <w:pPr>
        <w:spacing w:after="0" w:line="276" w:lineRule="auto"/>
        <w:ind w:firstLine="851"/>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квизах;</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вовлечённости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табакокурения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w:t>
      </w:r>
      <w:r w:rsidRPr="00B7039E">
        <w:rPr>
          <w:rFonts w:ascii="Times New Roman" w:hAnsi="Times New Roman" w:cs="Times New Roman"/>
          <w:sz w:val="28"/>
          <w:szCs w:val="28"/>
        </w:rPr>
        <w:lastRenderedPageBreak/>
        <w:t xml:space="preserve">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lastRenderedPageBreak/>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 xml:space="preserve">окружением, поэтому сочетание разных форм </w:t>
      </w:r>
      <w:r w:rsidRPr="00F46AF3">
        <w:rPr>
          <w:rFonts w:ascii="Times New Roman" w:hAnsi="Times New Roman" w:cs="Times New Roman"/>
          <w:sz w:val="28"/>
          <w:szCs w:val="28"/>
        </w:rPr>
        <w:lastRenderedPageBreak/>
        <w:t>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lastRenderedPageBreak/>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обучающимися;</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работниками </w:t>
      </w:r>
      <w:r w:rsidR="00016E2B">
        <w:sym w:font="Symbol" w:char="F0AB"/>
      </w:r>
      <w:r w:rsidRPr="0084380F">
        <w:rPr>
          <w:rFonts w:ascii="Times New Roman" w:hAnsi="Times New Roman" w:cs="Times New Roman"/>
          <w:sz w:val="28"/>
          <w:szCs w:val="28"/>
        </w:rPr>
        <w:t xml:space="preserve"> родителями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«соревновательность»</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применения технологий взаимодействия и сотрудничества между субъектами осуществляется взаимопознание</w:t>
      </w:r>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сформированность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3"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kern w:val="32"/>
          <w:sz w:val="28"/>
          <w:szCs w:val="28"/>
        </w:rPr>
        <w:t xml:space="preserve"> </w:t>
      </w:r>
      <w:r w:rsidR="00D61CFA">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1C562A">
      <w:pPr>
        <w:tabs>
          <w:tab w:val="left" w:pos="1134"/>
        </w:tabs>
        <w:spacing w:after="0" w:line="240"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r w:rsidR="005F2D7C">
        <w:rPr>
          <w:rFonts w:ascii="Times New Roman" w:hAnsi="Times New Roman" w:cs="Times New Roman"/>
          <w:kern w:val="32"/>
          <w:sz w:val="28"/>
          <w:szCs w:val="28"/>
        </w:rPr>
        <w:t xml:space="preserve">филиал </w:t>
      </w:r>
      <w:r w:rsidRPr="008D5E48">
        <w:rPr>
          <w:rFonts w:ascii="Times New Roman" w:hAnsi="Times New Roman" w:cs="Times New Roman"/>
          <w:kern w:val="32"/>
          <w:sz w:val="28"/>
          <w:szCs w:val="28"/>
        </w:rPr>
        <w:t xml:space="preserve"> укомплектован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1C562A"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p>
    <w:p w:rsidR="000635A9" w:rsidRPr="008D5E48"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4"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4"/>
    </w:p>
    <w:p w:rsidR="000635A9" w:rsidRPr="008D5E48" w:rsidRDefault="0084380F" w:rsidP="001C562A">
      <w:pPr>
        <w:keepNext/>
        <w:tabs>
          <w:tab w:val="left" w:pos="1134"/>
        </w:tabs>
        <w:spacing w:after="6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Филиал</w:t>
      </w:r>
      <w:r w:rsidR="00D307FD" w:rsidRPr="008D5E48">
        <w:rPr>
          <w:rFonts w:ascii="Times New Roman" w:hAnsi="Times New Roman" w:cs="Times New Roman"/>
          <w:sz w:val="28"/>
          <w:szCs w:val="28"/>
        </w:rPr>
        <w:t xml:space="preserve"> располагает</w:t>
      </w:r>
      <w:r w:rsidR="000635A9" w:rsidRPr="008D5E48">
        <w:rPr>
          <w:rFonts w:ascii="Times New Roman" w:hAnsi="Times New Roman" w:cs="Times New Roman"/>
          <w:sz w:val="28"/>
          <w:szCs w:val="28"/>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84380F" w:rsidRDefault="00191F0E" w:rsidP="00046802">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046802">
        <w:rPr>
          <w:rFonts w:ascii="Times New Roman" w:hAnsi="Times New Roman" w:cs="Times New Roman"/>
          <w:sz w:val="28"/>
          <w:szCs w:val="28"/>
        </w:rPr>
        <w:t>Для проведения воспитательной работы образовательная организация обладает следующими ресурсами:</w:t>
      </w:r>
      <w:r w:rsidR="0084380F" w:rsidRPr="0084380F">
        <w:rPr>
          <w:rFonts w:ascii="Times New Roman" w:eastAsia="Times New Roman" w:hAnsi="Times New Roman" w:cs="Times New Roman"/>
          <w:sz w:val="28"/>
          <w:szCs w:val="28"/>
          <w:lang w:eastAsia="ru-RU"/>
        </w:rPr>
        <w:t xml:space="preserve"> 4 учебных корпуса, 3 общежития на 585 мест, 3 спортзала, полоса препятствий, стрелковый тир, лыжная база, арендованный стадион, </w:t>
      </w:r>
      <w:r w:rsidR="005F2D7C">
        <w:rPr>
          <w:rFonts w:ascii="Times New Roman" w:eastAsia="Times New Roman" w:hAnsi="Times New Roman" w:cs="Times New Roman"/>
          <w:sz w:val="28"/>
          <w:szCs w:val="28"/>
          <w:lang w:eastAsia="ru-RU"/>
        </w:rPr>
        <w:t>9</w:t>
      </w:r>
      <w:r w:rsidR="0084380F" w:rsidRPr="0084380F">
        <w:rPr>
          <w:rFonts w:ascii="Times New Roman" w:eastAsia="Times New Roman" w:hAnsi="Times New Roman" w:cs="Times New Roman"/>
          <w:sz w:val="28"/>
          <w:szCs w:val="28"/>
          <w:lang w:eastAsia="ru-RU"/>
        </w:rPr>
        <w:t xml:space="preserve"> компьютерных классов, актовый зал на 450 посадочных мест, библиотека, столовая, </w:t>
      </w:r>
      <w:r w:rsidR="005F2D7C">
        <w:rPr>
          <w:rFonts w:ascii="Times New Roman" w:eastAsia="Times New Roman" w:hAnsi="Times New Roman" w:cs="Times New Roman"/>
          <w:sz w:val="28"/>
          <w:szCs w:val="28"/>
          <w:lang w:eastAsia="ru-RU"/>
        </w:rPr>
        <w:t>кабинет психолога</w:t>
      </w:r>
      <w:r w:rsidR="0084380F" w:rsidRPr="0084380F">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851"/>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Учебное заведение - площадка Всероссийского чемпионата </w:t>
      </w:r>
      <w:r w:rsidRPr="00046802">
        <w:rPr>
          <w:rFonts w:ascii="Times New Roman" w:eastAsia="Times New Roman" w:hAnsi="Times New Roman" w:cs="Times New Roman"/>
          <w:bCs/>
          <w:sz w:val="28"/>
          <w:szCs w:val="28"/>
          <w:lang w:eastAsia="ru-RU"/>
        </w:rPr>
        <w:t>WorldSkills Russia</w:t>
      </w:r>
      <w:r w:rsidR="00046802" w:rsidRPr="00046802">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филиале СамГУПС в г.Саратове досуговая деятельность организована по следующим направлениям:</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дискуссионный клуб «Диалог»</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отделение русского географического общества - клуб «Мы в Мире»</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поисковый отряд «Железнодорожник»</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молодёжное отделение ВООВ «Боевое братство»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отряд МЧС «Спасатель»</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музей истории СТЖТ</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турклуб «Ветер перемен»</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волонтёрское объединение "Роза ветров"</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клуб студенческого творчества «Магистраль», кружки художественной самодеятельности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работают спортивные секции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НСО, проектный офис "Мастерство+"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туденческое самоуправление</w:t>
      </w:r>
    </w:p>
    <w:p w:rsidR="0084380F" w:rsidRPr="0084380F" w:rsidRDefault="005F2D7C" w:rsidP="00046802">
      <w:pPr>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80F" w:rsidRPr="0084380F">
        <w:rPr>
          <w:rFonts w:ascii="Times New Roman" w:eastAsia="Times New Roman" w:hAnsi="Times New Roman" w:cs="Times New Roman"/>
          <w:sz w:val="28"/>
          <w:szCs w:val="28"/>
          <w:lang w:eastAsia="ru-RU"/>
        </w:rPr>
        <w:t>туденческий профсоюз</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2017 году филиал получил сертификат членства в проекте Ассоциированные школы ЮНЕСКО. </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Ежегодно проходит Международная НПК "Студент - Наука - Техника".</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В филиале СамГУПС в г. Саратове действуют студенческие отряды «Строитель» и «Проводники».</w:t>
      </w:r>
    </w:p>
    <w:p w:rsidR="0084380F" w:rsidRPr="0084380F" w:rsidRDefault="0084380F" w:rsidP="00046802">
      <w:pPr>
        <w:pStyle w:val="a3"/>
        <w:tabs>
          <w:tab w:val="left" w:pos="1134"/>
        </w:tabs>
        <w:spacing w:after="0"/>
        <w:ind w:left="1429"/>
        <w:jc w:val="both"/>
        <w:rPr>
          <w:rFonts w:ascii="Times New Roman" w:hAnsi="Times New Roman" w:cs="Times New Roman"/>
          <w:iCs/>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lastRenderedPageBreak/>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r w:rsidRPr="008D5E48">
        <w:rPr>
          <w:rFonts w:ascii="Times New Roman" w:hAnsi="Times New Roman" w:cs="Times New Roman"/>
          <w:kern w:val="32"/>
          <w:sz w:val="28"/>
          <w:szCs w:val="28"/>
        </w:rPr>
        <w:t>интернет-ресурсами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191F0E" w:rsidRDefault="00191F0E" w:rsidP="001C562A">
      <w:pPr>
        <w:widowControl w:val="0"/>
        <w:tabs>
          <w:tab w:val="left" w:pos="1134"/>
        </w:tabs>
        <w:autoSpaceDE w:val="0"/>
        <w:autoSpaceDN w:val="0"/>
        <w:ind w:firstLine="709"/>
        <w:jc w:val="both"/>
        <w:outlineLvl w:val="0"/>
        <w:rPr>
          <w:rFonts w:ascii="Times New Roman" w:hAnsi="Times New Roman" w:cs="Times New Roman"/>
          <w:sz w:val="24"/>
          <w:szCs w:val="24"/>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Филиала СамГУПС в г.Саратове</w:t>
      </w:r>
      <w:r w:rsidRPr="008D5E48">
        <w:rPr>
          <w:rFonts w:ascii="Times New Roman" w:hAnsi="Times New Roman" w:cs="Times New Roman"/>
          <w:kern w:val="32"/>
          <w:sz w:val="28"/>
          <w:szCs w:val="28"/>
        </w:rPr>
        <w:t xml:space="preserve"> пр</w:t>
      </w:r>
      <w:r w:rsidR="00B05138" w:rsidRPr="008D5E48">
        <w:rPr>
          <w:rFonts w:ascii="Times New Roman" w:hAnsi="Times New Roman" w:cs="Times New Roman"/>
          <w:kern w:val="32"/>
          <w:sz w:val="28"/>
          <w:szCs w:val="28"/>
        </w:rPr>
        <w:t xml:space="preserve">едставлена на сайте </w:t>
      </w:r>
      <w:r w:rsidR="00046802">
        <w:rPr>
          <w:rFonts w:ascii="Times New Roman" w:hAnsi="Times New Roman" w:cs="Times New Roman"/>
          <w:kern w:val="32"/>
          <w:sz w:val="28"/>
          <w:szCs w:val="28"/>
          <w:lang w:val="en-US"/>
        </w:rPr>
        <w:t>www</w:t>
      </w:r>
      <w:r w:rsidR="00046802" w:rsidRPr="00046802">
        <w:rPr>
          <w:rFonts w:ascii="Times New Roman" w:hAnsi="Times New Roman" w:cs="Times New Roman"/>
          <w:kern w:val="32"/>
          <w:sz w:val="28"/>
          <w:szCs w:val="28"/>
        </w:rPr>
        <w:t>.</w:t>
      </w:r>
      <w:r w:rsidR="00046802">
        <w:rPr>
          <w:rFonts w:ascii="Times New Roman" w:hAnsi="Times New Roman" w:cs="Times New Roman"/>
          <w:kern w:val="32"/>
          <w:sz w:val="28"/>
          <w:szCs w:val="28"/>
          <w:lang w:val="en-US"/>
        </w:rPr>
        <w:t>stgt</w:t>
      </w:r>
      <w:r w:rsidR="00046802">
        <w:rPr>
          <w:rFonts w:ascii="Times New Roman" w:hAnsi="Times New Roman" w:cs="Times New Roman"/>
          <w:kern w:val="32"/>
          <w:sz w:val="28"/>
          <w:szCs w:val="28"/>
        </w:rPr>
        <w:t>.ru.</w:t>
      </w:r>
    </w:p>
    <w:sectPr w:rsidR="000466EA" w:rsidRPr="00191F0E"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F5" w:rsidRDefault="00B805F5" w:rsidP="000F57D4">
      <w:pPr>
        <w:spacing w:after="0" w:line="240" w:lineRule="auto"/>
      </w:pPr>
      <w:r>
        <w:separator/>
      </w:r>
    </w:p>
  </w:endnote>
  <w:endnote w:type="continuationSeparator" w:id="0">
    <w:p w:rsidR="00B805F5" w:rsidRDefault="00B805F5"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F5" w:rsidRDefault="00B805F5" w:rsidP="000F57D4">
      <w:pPr>
        <w:spacing w:after="0" w:line="240" w:lineRule="auto"/>
      </w:pPr>
      <w:r>
        <w:separator/>
      </w:r>
    </w:p>
  </w:footnote>
  <w:footnote w:type="continuationSeparator" w:id="0">
    <w:p w:rsidR="00B805F5" w:rsidRDefault="00B805F5" w:rsidP="000F57D4">
      <w:pPr>
        <w:spacing w:after="0" w:line="240" w:lineRule="auto"/>
      </w:pPr>
      <w:r>
        <w:continuationSeparator/>
      </w:r>
    </w:p>
  </w:footnote>
  <w:footnote w:id="1">
    <w:p w:rsidR="004A7D78" w:rsidRPr="00313F12" w:rsidRDefault="004A7D78">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4A7D78" w:rsidRPr="005565C5" w:rsidRDefault="004A7D78">
      <w:pPr>
        <w:pStyle w:val="a4"/>
        <w:rPr>
          <w:lang w:val="ru-RU"/>
        </w:rPr>
      </w:pPr>
      <w:r>
        <w:rPr>
          <w:rStyle w:val="a6"/>
        </w:rPr>
        <w:footnoteRef/>
      </w:r>
      <w:r w:rsidRPr="005565C5">
        <w:rPr>
          <w:lang w:val="ru-RU"/>
        </w:rPr>
        <w:t xml:space="preserve"> Примерная программа воспитания для школы п.3</w:t>
      </w:r>
    </w:p>
  </w:footnote>
  <w:footnote w:id="3">
    <w:p w:rsidR="004A7D78" w:rsidRPr="005565C5" w:rsidRDefault="004A7D78"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4A7D78" w:rsidRPr="00DD100D" w:rsidRDefault="004A7D78"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4A7D78" w:rsidRPr="00DD100D" w:rsidRDefault="004A7D78"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22"/>
  </w:num>
  <w:num w:numId="8">
    <w:abstractNumId w:val="0"/>
  </w:num>
  <w:num w:numId="9">
    <w:abstractNumId w:val="5"/>
  </w:num>
  <w:num w:numId="10">
    <w:abstractNumId w:val="6"/>
  </w:num>
  <w:num w:numId="11">
    <w:abstractNumId w:val="17"/>
  </w:num>
  <w:num w:numId="12">
    <w:abstractNumId w:val="8"/>
  </w:num>
  <w:num w:numId="13">
    <w:abstractNumId w:val="1"/>
  </w:num>
  <w:num w:numId="14">
    <w:abstractNumId w:val="13"/>
  </w:num>
  <w:num w:numId="15">
    <w:abstractNumId w:val="14"/>
  </w:num>
  <w:num w:numId="16">
    <w:abstractNumId w:val="2"/>
  </w:num>
  <w:num w:numId="17">
    <w:abstractNumId w:val="18"/>
  </w:num>
  <w:num w:numId="18">
    <w:abstractNumId w:val="20"/>
  </w:num>
  <w:num w:numId="19">
    <w:abstractNumId w:val="12"/>
  </w:num>
  <w:num w:numId="20">
    <w:abstractNumId w:val="21"/>
  </w:num>
  <w:num w:numId="21">
    <w:abstractNumId w:val="1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8A"/>
    <w:rsid w:val="00016E2B"/>
    <w:rsid w:val="0003295D"/>
    <w:rsid w:val="000466EA"/>
    <w:rsid w:val="00046802"/>
    <w:rsid w:val="000635A9"/>
    <w:rsid w:val="000800D4"/>
    <w:rsid w:val="00082478"/>
    <w:rsid w:val="0008415E"/>
    <w:rsid w:val="000A097B"/>
    <w:rsid w:val="000A16E5"/>
    <w:rsid w:val="000A3033"/>
    <w:rsid w:val="000F57D4"/>
    <w:rsid w:val="00104A00"/>
    <w:rsid w:val="00114B91"/>
    <w:rsid w:val="0012665D"/>
    <w:rsid w:val="001730EC"/>
    <w:rsid w:val="00176103"/>
    <w:rsid w:val="00191F0E"/>
    <w:rsid w:val="001C0D17"/>
    <w:rsid w:val="001C54FA"/>
    <w:rsid w:val="001C562A"/>
    <w:rsid w:val="001E18DA"/>
    <w:rsid w:val="001E1FD7"/>
    <w:rsid w:val="001E3392"/>
    <w:rsid w:val="0020374F"/>
    <w:rsid w:val="00212A18"/>
    <w:rsid w:val="0025409C"/>
    <w:rsid w:val="00257C38"/>
    <w:rsid w:val="00260589"/>
    <w:rsid w:val="002642FC"/>
    <w:rsid w:val="00267EAB"/>
    <w:rsid w:val="00274204"/>
    <w:rsid w:val="002834A9"/>
    <w:rsid w:val="002879D7"/>
    <w:rsid w:val="0029260A"/>
    <w:rsid w:val="002B745B"/>
    <w:rsid w:val="002C183E"/>
    <w:rsid w:val="002D3C39"/>
    <w:rsid w:val="002D5C6B"/>
    <w:rsid w:val="002E68BF"/>
    <w:rsid w:val="002F5325"/>
    <w:rsid w:val="003110ED"/>
    <w:rsid w:val="00312D23"/>
    <w:rsid w:val="00313F12"/>
    <w:rsid w:val="0033475D"/>
    <w:rsid w:val="00354FAF"/>
    <w:rsid w:val="00356C14"/>
    <w:rsid w:val="003663B7"/>
    <w:rsid w:val="003730D9"/>
    <w:rsid w:val="0037508C"/>
    <w:rsid w:val="003856AC"/>
    <w:rsid w:val="0039017B"/>
    <w:rsid w:val="003B0DE2"/>
    <w:rsid w:val="003B5888"/>
    <w:rsid w:val="003C1DD2"/>
    <w:rsid w:val="003D6A9C"/>
    <w:rsid w:val="003F3280"/>
    <w:rsid w:val="003F601A"/>
    <w:rsid w:val="00402B05"/>
    <w:rsid w:val="00402B94"/>
    <w:rsid w:val="004076D0"/>
    <w:rsid w:val="004251FF"/>
    <w:rsid w:val="004829DF"/>
    <w:rsid w:val="00484121"/>
    <w:rsid w:val="00495679"/>
    <w:rsid w:val="004A7D78"/>
    <w:rsid w:val="004B5175"/>
    <w:rsid w:val="004C57ED"/>
    <w:rsid w:val="004F6E9B"/>
    <w:rsid w:val="004F7B20"/>
    <w:rsid w:val="00531A7B"/>
    <w:rsid w:val="005405CA"/>
    <w:rsid w:val="005409F5"/>
    <w:rsid w:val="0054618D"/>
    <w:rsid w:val="00556302"/>
    <w:rsid w:val="005565C5"/>
    <w:rsid w:val="00581FA5"/>
    <w:rsid w:val="0058565D"/>
    <w:rsid w:val="005B1D2C"/>
    <w:rsid w:val="005B7066"/>
    <w:rsid w:val="005D0A45"/>
    <w:rsid w:val="005E02E3"/>
    <w:rsid w:val="005E2BFA"/>
    <w:rsid w:val="005E5541"/>
    <w:rsid w:val="005F2D7C"/>
    <w:rsid w:val="006050E9"/>
    <w:rsid w:val="00606AD5"/>
    <w:rsid w:val="006074A3"/>
    <w:rsid w:val="00610C79"/>
    <w:rsid w:val="0061300E"/>
    <w:rsid w:val="00622717"/>
    <w:rsid w:val="0062364E"/>
    <w:rsid w:val="00627DEF"/>
    <w:rsid w:val="00631138"/>
    <w:rsid w:val="00647F1C"/>
    <w:rsid w:val="006529C2"/>
    <w:rsid w:val="00665989"/>
    <w:rsid w:val="0068087F"/>
    <w:rsid w:val="006853F6"/>
    <w:rsid w:val="00694A0F"/>
    <w:rsid w:val="006B600E"/>
    <w:rsid w:val="006C1EDC"/>
    <w:rsid w:val="006C4889"/>
    <w:rsid w:val="006D4681"/>
    <w:rsid w:val="006F08CA"/>
    <w:rsid w:val="00713D73"/>
    <w:rsid w:val="00723955"/>
    <w:rsid w:val="00724525"/>
    <w:rsid w:val="00731C4C"/>
    <w:rsid w:val="00741FBB"/>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91EA0"/>
    <w:rsid w:val="008A2413"/>
    <w:rsid w:val="008A78BE"/>
    <w:rsid w:val="008B5DBD"/>
    <w:rsid w:val="008C6397"/>
    <w:rsid w:val="008D5E48"/>
    <w:rsid w:val="008E15C6"/>
    <w:rsid w:val="00913DBA"/>
    <w:rsid w:val="009145D8"/>
    <w:rsid w:val="009177F6"/>
    <w:rsid w:val="0092465B"/>
    <w:rsid w:val="00942040"/>
    <w:rsid w:val="009654C8"/>
    <w:rsid w:val="009842CF"/>
    <w:rsid w:val="009C0684"/>
    <w:rsid w:val="009E7951"/>
    <w:rsid w:val="00A05119"/>
    <w:rsid w:val="00A353CB"/>
    <w:rsid w:val="00A6450B"/>
    <w:rsid w:val="00A65F00"/>
    <w:rsid w:val="00A6742B"/>
    <w:rsid w:val="00A72332"/>
    <w:rsid w:val="00A75184"/>
    <w:rsid w:val="00A77DF9"/>
    <w:rsid w:val="00A80B1F"/>
    <w:rsid w:val="00A82A5F"/>
    <w:rsid w:val="00A82EB2"/>
    <w:rsid w:val="00A90D32"/>
    <w:rsid w:val="00AC3796"/>
    <w:rsid w:val="00AC6A9F"/>
    <w:rsid w:val="00AD45C5"/>
    <w:rsid w:val="00AE4BEC"/>
    <w:rsid w:val="00B00FC3"/>
    <w:rsid w:val="00B05138"/>
    <w:rsid w:val="00B055FD"/>
    <w:rsid w:val="00B412EE"/>
    <w:rsid w:val="00B51388"/>
    <w:rsid w:val="00B56D4C"/>
    <w:rsid w:val="00B7039E"/>
    <w:rsid w:val="00B805F5"/>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A7CF5"/>
    <w:rsid w:val="00CB7519"/>
    <w:rsid w:val="00CE54B4"/>
    <w:rsid w:val="00CE5702"/>
    <w:rsid w:val="00CE7B32"/>
    <w:rsid w:val="00CF4875"/>
    <w:rsid w:val="00CF5B1C"/>
    <w:rsid w:val="00D05FB7"/>
    <w:rsid w:val="00D07EA7"/>
    <w:rsid w:val="00D15B99"/>
    <w:rsid w:val="00D20407"/>
    <w:rsid w:val="00D307FD"/>
    <w:rsid w:val="00D46368"/>
    <w:rsid w:val="00D61CFA"/>
    <w:rsid w:val="00D64254"/>
    <w:rsid w:val="00D643D0"/>
    <w:rsid w:val="00D65328"/>
    <w:rsid w:val="00D70B5E"/>
    <w:rsid w:val="00E06A34"/>
    <w:rsid w:val="00E10C55"/>
    <w:rsid w:val="00E24BD6"/>
    <w:rsid w:val="00E326E3"/>
    <w:rsid w:val="00E4072F"/>
    <w:rsid w:val="00E544F0"/>
    <w:rsid w:val="00E66E6D"/>
    <w:rsid w:val="00E72A7B"/>
    <w:rsid w:val="00EB3C60"/>
    <w:rsid w:val="00EF4B49"/>
    <w:rsid w:val="00F243B1"/>
    <w:rsid w:val="00F43BF1"/>
    <w:rsid w:val="00F46AF3"/>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3249E-128F-4958-9721-AE01CDE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A6450B"/>
    <w:rPr>
      <w:rFonts w:ascii="Franklin Gothic Heavy" w:eastAsia="Franklin Gothic Heavy" w:hAnsi="Franklin Gothic Heavy" w:cs="Franklin Gothic Heavy"/>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6BEA-749E-4A4F-936E-CBED494A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2021-12-07T12:48:00Z</cp:lastPrinted>
  <dcterms:created xsi:type="dcterms:W3CDTF">2022-10-25T12:05:00Z</dcterms:created>
  <dcterms:modified xsi:type="dcterms:W3CDTF">2022-10-25T12:05:00Z</dcterms:modified>
</cp:coreProperties>
</file>