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B8" w:rsidRPr="00E770B0" w:rsidRDefault="002C38B8" w:rsidP="00E770B0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E770B0">
        <w:rPr>
          <w:b/>
          <w:sz w:val="20"/>
          <w:szCs w:val="20"/>
        </w:rPr>
        <w:t xml:space="preserve">Аннотация рабочей программы дисциплины </w:t>
      </w:r>
      <w:r w:rsidRPr="00E770B0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2C38B8" w:rsidRPr="00E770B0" w:rsidRDefault="002C38B8" w:rsidP="00E770B0">
      <w:pPr>
        <w:spacing w:line="276" w:lineRule="auto"/>
        <w:ind w:left="2552"/>
        <w:rPr>
          <w:sz w:val="20"/>
          <w:szCs w:val="20"/>
        </w:rPr>
      </w:pPr>
      <w:r w:rsidRPr="00E770B0">
        <w:rPr>
          <w:sz w:val="20"/>
          <w:szCs w:val="20"/>
        </w:rPr>
        <w:t xml:space="preserve">Квалификация  </w:t>
      </w:r>
      <w:r w:rsidRPr="00E770B0">
        <w:rPr>
          <w:bCs/>
          <w:sz w:val="20"/>
          <w:szCs w:val="20"/>
        </w:rPr>
        <w:t>Инженер путей сообщения</w:t>
      </w:r>
    </w:p>
    <w:p w:rsidR="002C38B8" w:rsidRPr="00E770B0" w:rsidRDefault="002C38B8" w:rsidP="00E770B0">
      <w:pPr>
        <w:spacing w:line="276" w:lineRule="auto"/>
        <w:ind w:left="2552" w:right="15"/>
        <w:rPr>
          <w:sz w:val="20"/>
          <w:szCs w:val="20"/>
        </w:rPr>
      </w:pPr>
      <w:r w:rsidRPr="00E770B0">
        <w:rPr>
          <w:sz w:val="20"/>
          <w:szCs w:val="20"/>
        </w:rPr>
        <w:t>Форма  обучения   зао</w:t>
      </w:r>
      <w:r w:rsidRPr="00E770B0">
        <w:rPr>
          <w:bCs/>
          <w:sz w:val="20"/>
          <w:szCs w:val="20"/>
        </w:rPr>
        <w:t xml:space="preserve">чная </w:t>
      </w:r>
    </w:p>
    <w:p w:rsidR="002C38B8" w:rsidRPr="00E770B0" w:rsidRDefault="002C38B8" w:rsidP="00E770B0">
      <w:pPr>
        <w:pStyle w:val="Heading1"/>
        <w:spacing w:line="276" w:lineRule="auto"/>
        <w:ind w:right="810" w:hanging="708"/>
        <w:jc w:val="both"/>
        <w:rPr>
          <w:sz w:val="20"/>
          <w:szCs w:val="20"/>
          <w:u w:val="thick"/>
        </w:rPr>
      </w:pPr>
      <w:bookmarkStart w:id="0" w:name="_GoBack"/>
      <w:bookmarkEnd w:id="0"/>
      <w:r w:rsidRPr="00E770B0">
        <w:rPr>
          <w:sz w:val="20"/>
          <w:szCs w:val="20"/>
        </w:rPr>
        <w:t xml:space="preserve">Дисциплина: </w:t>
      </w:r>
      <w:r w:rsidRPr="00E770B0">
        <w:rPr>
          <w:sz w:val="20"/>
          <w:szCs w:val="20"/>
          <w:u w:val="thick"/>
        </w:rPr>
        <w:t>ФТД.03</w:t>
      </w:r>
      <w:r>
        <w:rPr>
          <w:sz w:val="20"/>
          <w:szCs w:val="20"/>
          <w:u w:val="thick"/>
        </w:rPr>
        <w:t xml:space="preserve"> </w:t>
      </w:r>
      <w:r w:rsidRPr="00E770B0">
        <w:rPr>
          <w:sz w:val="20"/>
          <w:szCs w:val="20"/>
          <w:u w:val="thick"/>
        </w:rPr>
        <w:t>Динамика и прочность вагонов</w:t>
      </w:r>
    </w:p>
    <w:p w:rsidR="002C38B8" w:rsidRPr="00E770B0" w:rsidRDefault="002C38B8" w:rsidP="00E770B0">
      <w:pPr>
        <w:pStyle w:val="Heading1"/>
        <w:spacing w:line="276" w:lineRule="auto"/>
        <w:ind w:right="810" w:hanging="708"/>
        <w:jc w:val="both"/>
        <w:rPr>
          <w:sz w:val="20"/>
          <w:szCs w:val="20"/>
        </w:rPr>
      </w:pPr>
      <w:r w:rsidRPr="00E770B0">
        <w:rPr>
          <w:sz w:val="20"/>
          <w:szCs w:val="20"/>
        </w:rPr>
        <w:t>Цели освоения дисциплины:</w:t>
      </w:r>
    </w:p>
    <w:p w:rsidR="002C38B8" w:rsidRPr="00E770B0" w:rsidRDefault="002C38B8" w:rsidP="00E770B0">
      <w:pPr>
        <w:pStyle w:val="Heading1"/>
        <w:spacing w:before="17" w:line="276" w:lineRule="auto"/>
        <w:ind w:left="0"/>
        <w:jc w:val="both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формирование  практического  и  аналитического мышления   будущих   инженеров,   умении   математически   моделировать   сложные динамические  процессы,  происходящие  в  движущемся  вагоне  и  поезде,  возможности привить глубокое понимание того, что изучение и применение в практике основ динамики позволяет  непрерывно  совершенствовать  перевозочный  процесс  и,  главным  образом,  его технические средства -подвижной состав.</w:t>
      </w:r>
    </w:p>
    <w:p w:rsidR="002C38B8" w:rsidRPr="00E770B0" w:rsidRDefault="002C38B8" w:rsidP="00E770B0">
      <w:pPr>
        <w:pStyle w:val="Heading1"/>
        <w:spacing w:before="17" w:line="276" w:lineRule="auto"/>
        <w:ind w:left="0"/>
        <w:jc w:val="both"/>
        <w:rPr>
          <w:b w:val="0"/>
          <w:bCs w:val="0"/>
          <w:sz w:val="20"/>
          <w:szCs w:val="20"/>
        </w:rPr>
      </w:pPr>
      <w:r w:rsidRPr="00E770B0">
        <w:rPr>
          <w:sz w:val="20"/>
          <w:szCs w:val="20"/>
        </w:rPr>
        <w:t>Задачами дисциплины</w:t>
      </w:r>
      <w:r w:rsidRPr="00E770B0">
        <w:rPr>
          <w:b w:val="0"/>
          <w:bCs w:val="0"/>
          <w:sz w:val="20"/>
          <w:szCs w:val="20"/>
        </w:rPr>
        <w:t xml:space="preserve"> является приобретение навыков использования дифференциальные уравнения применительно к описанию колебаний системы вагон-путь и методов теоретического и экспериментального исследования нагрузок, действующих на вагон при его движении.</w:t>
      </w:r>
    </w:p>
    <w:p w:rsidR="002C38B8" w:rsidRPr="00E770B0" w:rsidRDefault="002C38B8" w:rsidP="00E770B0">
      <w:pPr>
        <w:pStyle w:val="Heading1"/>
        <w:spacing w:before="17" w:line="276" w:lineRule="auto"/>
        <w:ind w:left="0"/>
        <w:jc w:val="both"/>
        <w:rPr>
          <w:b w:val="0"/>
          <w:sz w:val="20"/>
          <w:szCs w:val="20"/>
        </w:rPr>
      </w:pPr>
      <w:r w:rsidRPr="00E770B0">
        <w:rPr>
          <w:sz w:val="20"/>
          <w:szCs w:val="20"/>
        </w:rPr>
        <w:t>Формируемые компетенции</w:t>
      </w:r>
      <w:r w:rsidRPr="00E770B0">
        <w:rPr>
          <w:b w:val="0"/>
          <w:sz w:val="20"/>
          <w:szCs w:val="20"/>
        </w:rPr>
        <w:t>:</w:t>
      </w:r>
    </w:p>
    <w:p w:rsidR="002C38B8" w:rsidRPr="00E770B0" w:rsidRDefault="002C38B8" w:rsidP="00E770B0">
      <w:pPr>
        <w:pStyle w:val="Heading1"/>
        <w:spacing w:before="3" w:line="276" w:lineRule="auto"/>
        <w:ind w:left="101"/>
        <w:jc w:val="both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ОПК-4. Способен выполнять проектирование и расчёт транспортных объектов в соответствии с требованиями нормативных документов</w:t>
      </w:r>
    </w:p>
    <w:p w:rsidR="002C38B8" w:rsidRPr="00E770B0" w:rsidRDefault="002C38B8" w:rsidP="00E770B0">
      <w:pPr>
        <w:pStyle w:val="Heading1"/>
        <w:spacing w:before="3" w:line="276" w:lineRule="auto"/>
        <w:ind w:left="101"/>
        <w:jc w:val="both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Индикатор:</w:t>
      </w:r>
      <w:r>
        <w:rPr>
          <w:b w:val="0"/>
          <w:bCs w:val="0"/>
          <w:sz w:val="20"/>
          <w:szCs w:val="20"/>
        </w:rPr>
        <w:t xml:space="preserve"> </w:t>
      </w:r>
      <w:r w:rsidRPr="00E770B0">
        <w:rPr>
          <w:b w:val="0"/>
          <w:bCs w:val="0"/>
          <w:sz w:val="20"/>
          <w:szCs w:val="20"/>
        </w:rPr>
        <w:t>ОПК-4.7. Знает типовые методы анализа напряженного и деформированного состояния элементов конструкций при различных видах нагружения, умеет выполнять расчеты на прочность, жесткость и устойчивость элементов машин и механизмов при различных видах нагружения.</w:t>
      </w:r>
    </w:p>
    <w:p w:rsidR="002C38B8" w:rsidRPr="00E770B0" w:rsidRDefault="002C38B8" w:rsidP="00E770B0">
      <w:pPr>
        <w:pStyle w:val="Heading1"/>
        <w:spacing w:before="3" w:line="276" w:lineRule="auto"/>
        <w:ind w:left="101"/>
        <w:rPr>
          <w:sz w:val="20"/>
          <w:szCs w:val="20"/>
        </w:rPr>
      </w:pPr>
      <w:r w:rsidRPr="00E770B0">
        <w:rPr>
          <w:sz w:val="20"/>
          <w:szCs w:val="20"/>
        </w:rPr>
        <w:t>Планируемые результаты обучения:</w:t>
      </w:r>
    </w:p>
    <w:p w:rsidR="002C38B8" w:rsidRPr="00E770B0" w:rsidRDefault="002C38B8" w:rsidP="00E770B0">
      <w:pPr>
        <w:pStyle w:val="BodyText"/>
        <w:spacing w:line="276" w:lineRule="auto"/>
        <w:rPr>
          <w:sz w:val="20"/>
          <w:szCs w:val="20"/>
        </w:rPr>
      </w:pPr>
      <w:r w:rsidRPr="00E770B0">
        <w:rPr>
          <w:sz w:val="20"/>
          <w:szCs w:val="20"/>
        </w:rPr>
        <w:t>В результате освоения дисциплины студент должен:</w:t>
      </w:r>
    </w:p>
    <w:p w:rsidR="002C38B8" w:rsidRPr="00E770B0" w:rsidRDefault="002C38B8" w:rsidP="00E770B0">
      <w:pPr>
        <w:pStyle w:val="BodyText"/>
        <w:spacing w:before="3" w:line="276" w:lineRule="auto"/>
        <w:ind w:right="108"/>
        <w:rPr>
          <w:b/>
          <w:sz w:val="20"/>
          <w:szCs w:val="20"/>
        </w:rPr>
      </w:pPr>
      <w:r w:rsidRPr="00E770B0">
        <w:rPr>
          <w:b/>
          <w:sz w:val="20"/>
          <w:szCs w:val="20"/>
        </w:rPr>
        <w:t>Знать:</w:t>
      </w:r>
    </w:p>
    <w:p w:rsidR="002C38B8" w:rsidRPr="00E770B0" w:rsidRDefault="002C38B8" w:rsidP="00E770B0">
      <w:pPr>
        <w:pStyle w:val="BodyText"/>
        <w:spacing w:line="276" w:lineRule="auto"/>
        <w:jc w:val="both"/>
        <w:rPr>
          <w:sz w:val="20"/>
          <w:szCs w:val="20"/>
        </w:rPr>
      </w:pPr>
      <w:r w:rsidRPr="00E770B0">
        <w:rPr>
          <w:sz w:val="20"/>
          <w:szCs w:val="20"/>
        </w:rPr>
        <w:t xml:space="preserve">методы оценки нагруженности элементов вагонов, основные динамические характеристики системы "подвижной состав - путь"; методы исследования колебаний и устойчивости движения вагонов. </w:t>
      </w:r>
    </w:p>
    <w:p w:rsidR="002C38B8" w:rsidRPr="00E770B0" w:rsidRDefault="002C38B8" w:rsidP="00E770B0">
      <w:pPr>
        <w:pStyle w:val="BodyText"/>
        <w:spacing w:line="276" w:lineRule="auto"/>
        <w:jc w:val="both"/>
        <w:rPr>
          <w:b/>
          <w:sz w:val="20"/>
          <w:szCs w:val="20"/>
        </w:rPr>
      </w:pPr>
      <w:r w:rsidRPr="00E770B0">
        <w:rPr>
          <w:b/>
          <w:sz w:val="20"/>
          <w:szCs w:val="20"/>
        </w:rPr>
        <w:t>Уметь:</w:t>
      </w:r>
    </w:p>
    <w:p w:rsidR="002C38B8" w:rsidRPr="00E770B0" w:rsidRDefault="002C38B8" w:rsidP="00E770B0">
      <w:pPr>
        <w:pStyle w:val="BodyText"/>
        <w:spacing w:line="276" w:lineRule="auto"/>
        <w:ind w:right="108"/>
        <w:jc w:val="both"/>
        <w:rPr>
          <w:sz w:val="20"/>
          <w:szCs w:val="20"/>
        </w:rPr>
      </w:pPr>
      <w:r w:rsidRPr="00E770B0">
        <w:rPr>
          <w:sz w:val="20"/>
          <w:szCs w:val="20"/>
        </w:rPr>
        <w:t>исследовать динамику элементов вагонов и оценивать динамические качества и безопасность вагонов, применять основные методы расчета на прочность с использованием компьютерных технологий.</w:t>
      </w:r>
    </w:p>
    <w:p w:rsidR="002C38B8" w:rsidRPr="00E770B0" w:rsidRDefault="002C38B8" w:rsidP="00E770B0">
      <w:pPr>
        <w:pStyle w:val="BodyText"/>
        <w:spacing w:line="276" w:lineRule="auto"/>
        <w:ind w:right="108"/>
        <w:jc w:val="both"/>
        <w:rPr>
          <w:b/>
          <w:sz w:val="20"/>
          <w:szCs w:val="20"/>
        </w:rPr>
      </w:pPr>
      <w:r w:rsidRPr="00E770B0">
        <w:rPr>
          <w:b/>
          <w:sz w:val="20"/>
          <w:szCs w:val="20"/>
        </w:rPr>
        <w:t>Владеть:</w:t>
      </w:r>
    </w:p>
    <w:p w:rsidR="002C38B8" w:rsidRPr="00E770B0" w:rsidRDefault="002C38B8" w:rsidP="00E770B0">
      <w:pPr>
        <w:pStyle w:val="Heading1"/>
        <w:spacing w:before="4" w:line="276" w:lineRule="auto"/>
        <w:ind w:left="0"/>
        <w:jc w:val="both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исследовать динамику элементов вагонов и оценивать динамические качества и безопасность вагонов, применять основные методы расчета на прочность с использованием компьютерных технологий.</w:t>
      </w:r>
    </w:p>
    <w:p w:rsidR="002C38B8" w:rsidRPr="00E770B0" w:rsidRDefault="002C38B8" w:rsidP="00E770B0">
      <w:pPr>
        <w:pStyle w:val="Heading1"/>
        <w:spacing w:before="4" w:line="276" w:lineRule="auto"/>
        <w:ind w:left="0"/>
        <w:rPr>
          <w:sz w:val="20"/>
          <w:szCs w:val="20"/>
        </w:rPr>
      </w:pPr>
      <w:r w:rsidRPr="00E770B0">
        <w:rPr>
          <w:sz w:val="20"/>
          <w:szCs w:val="20"/>
        </w:rPr>
        <w:t>Содержание дисциплины: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Характеристики элементов вагона.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Динамические характеристики верхнего строения пути.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Динамические качества хода вагона.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 xml:space="preserve">Природа сил взаимодействия вагона и пути.  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Критические скорости движения колесной пары и тележки.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Принципы построения расчетных моделей в зависимости от целей исследования.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Колебания вагона</w:t>
      </w:r>
      <w:r>
        <w:rPr>
          <w:b w:val="0"/>
          <w:bCs w:val="0"/>
          <w:sz w:val="20"/>
          <w:szCs w:val="20"/>
        </w:rPr>
        <w:t>.</w:t>
      </w:r>
    </w:p>
    <w:p w:rsidR="002C38B8" w:rsidRPr="00E770B0" w:rsidRDefault="002C38B8" w:rsidP="00E770B0">
      <w:pPr>
        <w:pStyle w:val="Heading1"/>
        <w:numPr>
          <w:ilvl w:val="0"/>
          <w:numId w:val="1"/>
        </w:numPr>
        <w:spacing w:before="4" w:line="276" w:lineRule="auto"/>
        <w:rPr>
          <w:b w:val="0"/>
          <w:bCs w:val="0"/>
          <w:sz w:val="20"/>
          <w:szCs w:val="20"/>
        </w:rPr>
      </w:pPr>
      <w:r w:rsidRPr="00E770B0">
        <w:rPr>
          <w:b w:val="0"/>
          <w:bCs w:val="0"/>
          <w:sz w:val="20"/>
          <w:szCs w:val="20"/>
        </w:rPr>
        <w:t>Самостоятельная работа обучающегося</w:t>
      </w:r>
      <w:r>
        <w:rPr>
          <w:b w:val="0"/>
          <w:bCs w:val="0"/>
          <w:sz w:val="20"/>
          <w:szCs w:val="20"/>
        </w:rPr>
        <w:t>.</w:t>
      </w:r>
    </w:p>
    <w:p w:rsidR="002C38B8" w:rsidRPr="00E770B0" w:rsidRDefault="002C38B8" w:rsidP="00E770B0">
      <w:pPr>
        <w:tabs>
          <w:tab w:val="left" w:pos="1990"/>
          <w:tab w:val="left" w:pos="3488"/>
          <w:tab w:val="left" w:pos="4988"/>
          <w:tab w:val="left" w:pos="6379"/>
          <w:tab w:val="left" w:pos="8475"/>
        </w:tabs>
        <w:spacing w:line="276" w:lineRule="auto"/>
        <w:ind w:left="101" w:right="103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E770B0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 w:rsidRPr="00E770B0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</w:t>
      </w:r>
      <w:r w:rsidRPr="00E770B0">
        <w:rPr>
          <w:sz w:val="20"/>
          <w:szCs w:val="20"/>
        </w:rPr>
        <w:t>практические</w:t>
      </w:r>
      <w:r>
        <w:rPr>
          <w:sz w:val="20"/>
          <w:szCs w:val="20"/>
        </w:rPr>
        <w:t xml:space="preserve"> </w:t>
      </w:r>
      <w:r w:rsidRPr="00E770B0">
        <w:rPr>
          <w:spacing w:val="-3"/>
          <w:sz w:val="20"/>
          <w:szCs w:val="20"/>
        </w:rPr>
        <w:t xml:space="preserve">занятия, </w:t>
      </w:r>
      <w:r w:rsidRPr="00E770B0">
        <w:rPr>
          <w:sz w:val="20"/>
          <w:szCs w:val="20"/>
        </w:rPr>
        <w:t>самостоятельная</w:t>
      </w:r>
      <w:r>
        <w:rPr>
          <w:sz w:val="20"/>
          <w:szCs w:val="20"/>
        </w:rPr>
        <w:t xml:space="preserve"> </w:t>
      </w:r>
      <w:r w:rsidRPr="00E770B0">
        <w:rPr>
          <w:sz w:val="20"/>
          <w:szCs w:val="20"/>
        </w:rPr>
        <w:t>работа.</w:t>
      </w:r>
    </w:p>
    <w:p w:rsidR="002C38B8" w:rsidRPr="00E770B0" w:rsidRDefault="002C38B8" w:rsidP="00E770B0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E770B0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E770B0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E770B0">
        <w:rPr>
          <w:spacing w:val="-17"/>
          <w:sz w:val="20"/>
          <w:szCs w:val="20"/>
        </w:rPr>
        <w:t xml:space="preserve">и </w:t>
      </w:r>
      <w:r w:rsidRPr="00E770B0">
        <w:rPr>
          <w:sz w:val="20"/>
          <w:szCs w:val="20"/>
        </w:rPr>
        <w:t>инновационные.</w:t>
      </w:r>
    </w:p>
    <w:p w:rsidR="002C38B8" w:rsidRPr="00E770B0" w:rsidRDefault="002C38B8" w:rsidP="00E770B0">
      <w:pPr>
        <w:spacing w:line="276" w:lineRule="auto"/>
        <w:ind w:left="101"/>
        <w:rPr>
          <w:sz w:val="20"/>
          <w:szCs w:val="20"/>
        </w:rPr>
      </w:pPr>
      <w:r w:rsidRPr="00E770B0">
        <w:rPr>
          <w:b/>
          <w:sz w:val="20"/>
          <w:szCs w:val="20"/>
        </w:rPr>
        <w:t xml:space="preserve">Формы текущего контроля успеваемости: </w:t>
      </w:r>
      <w:r w:rsidRPr="00E770B0">
        <w:rPr>
          <w:sz w:val="20"/>
          <w:szCs w:val="20"/>
        </w:rPr>
        <w:t>отчет по практическим работам; собеседование, тестирование</w:t>
      </w:r>
    </w:p>
    <w:p w:rsidR="002C38B8" w:rsidRDefault="002C38B8" w:rsidP="00E770B0">
      <w:pPr>
        <w:spacing w:line="276" w:lineRule="auto"/>
        <w:ind w:left="101" w:right="3673"/>
        <w:rPr>
          <w:sz w:val="20"/>
          <w:szCs w:val="20"/>
        </w:rPr>
      </w:pPr>
      <w:r w:rsidRPr="00E770B0">
        <w:rPr>
          <w:b/>
          <w:sz w:val="20"/>
          <w:szCs w:val="20"/>
        </w:rPr>
        <w:t xml:space="preserve">Формы промежуточной аттестации: </w:t>
      </w:r>
      <w:r w:rsidRPr="00E770B0">
        <w:rPr>
          <w:sz w:val="20"/>
          <w:szCs w:val="20"/>
        </w:rPr>
        <w:t xml:space="preserve">зачет (4). </w:t>
      </w:r>
    </w:p>
    <w:p w:rsidR="002C38B8" w:rsidRPr="00E770B0" w:rsidRDefault="002C38B8" w:rsidP="00E770B0">
      <w:pPr>
        <w:spacing w:line="276" w:lineRule="auto"/>
        <w:ind w:left="101" w:right="3673"/>
        <w:rPr>
          <w:sz w:val="20"/>
          <w:szCs w:val="20"/>
        </w:rPr>
      </w:pPr>
      <w:r w:rsidRPr="00E770B0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E770B0">
        <w:rPr>
          <w:sz w:val="20"/>
          <w:szCs w:val="20"/>
        </w:rPr>
        <w:t>2 ЗЕТ.</w:t>
      </w:r>
    </w:p>
    <w:sectPr w:rsidR="002C38B8" w:rsidRPr="00E770B0" w:rsidSect="00E770B0">
      <w:type w:val="continuous"/>
      <w:pgSz w:w="11910" w:h="16840"/>
      <w:pgMar w:top="568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184"/>
    <w:multiLevelType w:val="hybridMultilevel"/>
    <w:tmpl w:val="8CAC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CF"/>
    <w:rsid w:val="00171ABB"/>
    <w:rsid w:val="001F5354"/>
    <w:rsid w:val="002C38B8"/>
    <w:rsid w:val="005248EA"/>
    <w:rsid w:val="00654258"/>
    <w:rsid w:val="00712A5B"/>
    <w:rsid w:val="009B5928"/>
    <w:rsid w:val="00AB356F"/>
    <w:rsid w:val="00B247CF"/>
    <w:rsid w:val="00C74FCF"/>
    <w:rsid w:val="00E7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2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5928"/>
    <w:pPr>
      <w:spacing w:line="319" w:lineRule="exact"/>
      <w:ind w:left="8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E1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B592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B5928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E1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B5928"/>
  </w:style>
  <w:style w:type="paragraph" w:customStyle="1" w:styleId="TableParagraph">
    <w:name w:val="Table Paragraph"/>
    <w:basedOn w:val="Normal"/>
    <w:uiPriority w:val="99"/>
    <w:rsid w:val="009B5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405</Words>
  <Characters>2312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2020-09-26T21:25:00Z</dcterms:created>
  <dcterms:modified xsi:type="dcterms:W3CDTF">2021-03-21T23:42:00Z</dcterms:modified>
</cp:coreProperties>
</file>