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80" w:rsidRPr="007D5DAD" w:rsidRDefault="005D4280" w:rsidP="007D5DAD">
      <w:pPr>
        <w:spacing w:before="73" w:line="276" w:lineRule="auto"/>
        <w:ind w:left="1195" w:right="1204" w:firstLine="5"/>
        <w:jc w:val="center"/>
        <w:rPr>
          <w:sz w:val="20"/>
          <w:szCs w:val="20"/>
        </w:rPr>
      </w:pPr>
      <w:r w:rsidRPr="007D5DAD">
        <w:rPr>
          <w:b/>
          <w:sz w:val="20"/>
          <w:szCs w:val="20"/>
        </w:rPr>
        <w:t xml:space="preserve">Аннотация рабочей программы дисциплины </w:t>
      </w:r>
      <w:r w:rsidRPr="007D5DAD">
        <w:rPr>
          <w:sz w:val="20"/>
          <w:szCs w:val="20"/>
        </w:rPr>
        <w:t>Специальность 23.05.03 Подвижной состав железных дорог Специализация Грузовые вагоны</w:t>
      </w:r>
    </w:p>
    <w:p w:rsidR="005D4280" w:rsidRPr="007D5DAD" w:rsidRDefault="005D4280" w:rsidP="007D5DAD">
      <w:pPr>
        <w:spacing w:line="276" w:lineRule="auto"/>
        <w:ind w:left="2552"/>
        <w:rPr>
          <w:sz w:val="20"/>
          <w:szCs w:val="20"/>
        </w:rPr>
      </w:pPr>
      <w:r w:rsidRPr="007D5DAD">
        <w:rPr>
          <w:sz w:val="20"/>
          <w:szCs w:val="20"/>
        </w:rPr>
        <w:t xml:space="preserve">Квалификация  </w:t>
      </w:r>
      <w:r w:rsidRPr="007D5DAD">
        <w:rPr>
          <w:bCs/>
          <w:sz w:val="20"/>
          <w:szCs w:val="20"/>
        </w:rPr>
        <w:t>Инженер путей сообщения</w:t>
      </w:r>
    </w:p>
    <w:p w:rsidR="005D4280" w:rsidRPr="007D5DAD" w:rsidRDefault="005D4280" w:rsidP="007D5DAD">
      <w:pPr>
        <w:spacing w:line="276" w:lineRule="auto"/>
        <w:ind w:left="2552" w:right="15"/>
        <w:rPr>
          <w:sz w:val="20"/>
          <w:szCs w:val="20"/>
        </w:rPr>
      </w:pPr>
      <w:r w:rsidRPr="007D5DAD">
        <w:rPr>
          <w:sz w:val="20"/>
          <w:szCs w:val="20"/>
        </w:rPr>
        <w:t>Форма  обучения   зао</w:t>
      </w:r>
      <w:r w:rsidRPr="007D5DAD">
        <w:rPr>
          <w:bCs/>
          <w:sz w:val="20"/>
          <w:szCs w:val="20"/>
        </w:rPr>
        <w:t xml:space="preserve">чная </w:t>
      </w:r>
    </w:p>
    <w:p w:rsidR="005D4280" w:rsidRPr="007D5DAD" w:rsidRDefault="005D4280" w:rsidP="007D5DAD">
      <w:pPr>
        <w:pStyle w:val="Heading1"/>
        <w:spacing w:line="276" w:lineRule="auto"/>
        <w:ind w:right="-69"/>
        <w:jc w:val="both"/>
        <w:rPr>
          <w:sz w:val="20"/>
          <w:szCs w:val="20"/>
          <w:u w:val="thick"/>
        </w:rPr>
      </w:pPr>
      <w:bookmarkStart w:id="0" w:name="_GoBack"/>
      <w:bookmarkEnd w:id="0"/>
      <w:r w:rsidRPr="007D5DAD">
        <w:rPr>
          <w:sz w:val="20"/>
          <w:szCs w:val="20"/>
        </w:rPr>
        <w:t xml:space="preserve">Дисциплина: </w:t>
      </w:r>
      <w:r w:rsidRPr="007D5DAD">
        <w:rPr>
          <w:sz w:val="20"/>
          <w:szCs w:val="20"/>
          <w:u w:val="thick"/>
        </w:rPr>
        <w:t>ФТД.02</w:t>
      </w:r>
      <w:r>
        <w:rPr>
          <w:sz w:val="20"/>
          <w:szCs w:val="20"/>
          <w:u w:val="thick"/>
        </w:rPr>
        <w:t xml:space="preserve"> </w:t>
      </w:r>
      <w:r w:rsidRPr="007D5DAD">
        <w:rPr>
          <w:sz w:val="20"/>
          <w:szCs w:val="20"/>
          <w:u w:val="thick"/>
        </w:rPr>
        <w:t>Деловое общение и деловой этикет</w:t>
      </w:r>
    </w:p>
    <w:p w:rsidR="005D4280" w:rsidRPr="007D5DAD" w:rsidRDefault="005D4280" w:rsidP="007D5DAD">
      <w:pPr>
        <w:pStyle w:val="Heading1"/>
        <w:spacing w:line="276" w:lineRule="auto"/>
        <w:ind w:right="-69"/>
        <w:jc w:val="both"/>
        <w:rPr>
          <w:sz w:val="20"/>
          <w:szCs w:val="20"/>
        </w:rPr>
      </w:pPr>
      <w:r w:rsidRPr="007D5DAD">
        <w:rPr>
          <w:sz w:val="20"/>
          <w:szCs w:val="20"/>
        </w:rPr>
        <w:t>Цели освоения дисциплины:</w:t>
      </w:r>
    </w:p>
    <w:p w:rsidR="005D4280" w:rsidRPr="007D5DAD" w:rsidRDefault="005D4280" w:rsidP="007D5DAD">
      <w:pPr>
        <w:pStyle w:val="BodyText"/>
        <w:spacing w:line="276" w:lineRule="auto"/>
        <w:ind w:right="104"/>
        <w:jc w:val="both"/>
        <w:rPr>
          <w:sz w:val="20"/>
          <w:szCs w:val="20"/>
        </w:rPr>
      </w:pPr>
      <w:r w:rsidRPr="007D5DAD">
        <w:rPr>
          <w:sz w:val="20"/>
          <w:szCs w:val="20"/>
        </w:rPr>
        <w:t>расширить представления студентов о нравственных правилах поведения, содействовать развитию профессиональной и коммуникационной культуры будущего экономиста, обладающего чувством долга и ответственности за результаты своей деятельности, эффективно решающего профессиональные задачи.</w:t>
      </w:r>
    </w:p>
    <w:p w:rsidR="005D4280" w:rsidRPr="007D5DAD" w:rsidRDefault="005D4280" w:rsidP="007D5DAD">
      <w:pPr>
        <w:pStyle w:val="BodyText"/>
        <w:spacing w:line="276" w:lineRule="auto"/>
        <w:ind w:right="104"/>
        <w:jc w:val="both"/>
        <w:rPr>
          <w:sz w:val="20"/>
          <w:szCs w:val="20"/>
        </w:rPr>
      </w:pPr>
      <w:r w:rsidRPr="000D35F9">
        <w:rPr>
          <w:b/>
          <w:sz w:val="20"/>
          <w:szCs w:val="20"/>
        </w:rPr>
        <w:t>Задачи изучения дисциплины:</w:t>
      </w:r>
      <w:r w:rsidRPr="007D5DAD">
        <w:rPr>
          <w:sz w:val="20"/>
          <w:szCs w:val="20"/>
        </w:rPr>
        <w:t xml:space="preserve"> изучение этических основ деловых отношений; освоение этики предотвращения конфликтных ситуаций; знакомство с деловым этикетом и атрибутами делового общения; формирование личностно-нравственного облика специалиста.</w:t>
      </w:r>
    </w:p>
    <w:p w:rsidR="005D4280" w:rsidRPr="007D5DAD" w:rsidRDefault="005D4280" w:rsidP="007D5DAD">
      <w:pPr>
        <w:pStyle w:val="BodyText"/>
        <w:spacing w:line="276" w:lineRule="auto"/>
        <w:ind w:right="104"/>
        <w:jc w:val="both"/>
        <w:rPr>
          <w:b/>
          <w:bCs/>
          <w:sz w:val="20"/>
          <w:szCs w:val="20"/>
        </w:rPr>
      </w:pPr>
      <w:r w:rsidRPr="007D5DAD">
        <w:rPr>
          <w:b/>
          <w:bCs/>
          <w:sz w:val="20"/>
          <w:szCs w:val="20"/>
        </w:rPr>
        <w:t>Формируемые компетенции:</w:t>
      </w:r>
    </w:p>
    <w:p w:rsidR="005D4280" w:rsidRPr="007D5DAD" w:rsidRDefault="005D4280" w:rsidP="007D5DAD">
      <w:pPr>
        <w:pStyle w:val="BodyText"/>
        <w:spacing w:line="276" w:lineRule="auto"/>
        <w:ind w:right="106"/>
        <w:jc w:val="both"/>
        <w:rPr>
          <w:sz w:val="20"/>
          <w:szCs w:val="20"/>
        </w:rPr>
      </w:pPr>
      <w:r w:rsidRPr="007D5DAD">
        <w:rPr>
          <w:sz w:val="20"/>
          <w:szCs w:val="20"/>
        </w:rPr>
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</w:p>
    <w:p w:rsidR="005D4280" w:rsidRPr="007D5DAD" w:rsidRDefault="005D4280" w:rsidP="007D5DAD">
      <w:pPr>
        <w:pStyle w:val="BodyText"/>
        <w:spacing w:line="276" w:lineRule="auto"/>
        <w:ind w:right="106"/>
        <w:jc w:val="both"/>
        <w:rPr>
          <w:sz w:val="20"/>
          <w:szCs w:val="20"/>
        </w:rPr>
      </w:pPr>
      <w:r w:rsidRPr="007D5DAD">
        <w:rPr>
          <w:sz w:val="20"/>
          <w:szCs w:val="20"/>
        </w:rPr>
        <w:t>Индикатор</w:t>
      </w:r>
      <w:r>
        <w:rPr>
          <w:sz w:val="20"/>
          <w:szCs w:val="20"/>
        </w:rPr>
        <w:t xml:space="preserve">: </w:t>
      </w:r>
      <w:r w:rsidRPr="007D5DAD">
        <w:rPr>
          <w:sz w:val="20"/>
          <w:szCs w:val="20"/>
        </w:rPr>
        <w:t>УК-4.2. Владеет профессиональной лексикой и базовой грамматикой для обеспечения профессионального взаимодействия в устной и письменной формах.</w:t>
      </w:r>
    </w:p>
    <w:p w:rsidR="005D4280" w:rsidRPr="007D5DAD" w:rsidRDefault="005D4280" w:rsidP="007D5DAD">
      <w:pPr>
        <w:pStyle w:val="BodyText"/>
        <w:spacing w:line="276" w:lineRule="auto"/>
        <w:ind w:right="106"/>
        <w:jc w:val="both"/>
        <w:rPr>
          <w:b/>
          <w:sz w:val="20"/>
          <w:szCs w:val="20"/>
        </w:rPr>
      </w:pPr>
      <w:r w:rsidRPr="007D5DAD">
        <w:rPr>
          <w:b/>
          <w:sz w:val="20"/>
          <w:szCs w:val="20"/>
        </w:rPr>
        <w:t>Планируемые результаты</w:t>
      </w:r>
      <w:r>
        <w:rPr>
          <w:b/>
          <w:sz w:val="20"/>
          <w:szCs w:val="20"/>
        </w:rPr>
        <w:t xml:space="preserve"> </w:t>
      </w:r>
      <w:r w:rsidRPr="007D5DAD">
        <w:rPr>
          <w:b/>
          <w:sz w:val="20"/>
          <w:szCs w:val="20"/>
        </w:rPr>
        <w:t>обучения:</w:t>
      </w:r>
    </w:p>
    <w:p w:rsidR="005D4280" w:rsidRPr="007D5DAD" w:rsidRDefault="005D4280" w:rsidP="007D5DAD">
      <w:pPr>
        <w:pStyle w:val="BodyText"/>
        <w:spacing w:line="276" w:lineRule="auto"/>
        <w:rPr>
          <w:sz w:val="20"/>
          <w:szCs w:val="20"/>
        </w:rPr>
      </w:pPr>
      <w:r w:rsidRPr="007D5DAD">
        <w:rPr>
          <w:sz w:val="20"/>
          <w:szCs w:val="20"/>
        </w:rPr>
        <w:t>В результате освоения дисциплины студент должен:</w:t>
      </w:r>
    </w:p>
    <w:p w:rsidR="005D4280" w:rsidRPr="007D5DAD" w:rsidRDefault="005D4280" w:rsidP="007D5DAD">
      <w:pPr>
        <w:pStyle w:val="Heading1"/>
        <w:spacing w:line="276" w:lineRule="auto"/>
        <w:rPr>
          <w:sz w:val="20"/>
          <w:szCs w:val="20"/>
        </w:rPr>
      </w:pPr>
      <w:r w:rsidRPr="007D5DAD">
        <w:rPr>
          <w:sz w:val="20"/>
          <w:szCs w:val="20"/>
        </w:rPr>
        <w:t>Знать:</w:t>
      </w:r>
    </w:p>
    <w:p w:rsidR="005D4280" w:rsidRPr="007D5DAD" w:rsidRDefault="005D4280" w:rsidP="007D5DAD">
      <w:pPr>
        <w:pStyle w:val="ListParagraph"/>
        <w:tabs>
          <w:tab w:val="left" w:pos="265"/>
        </w:tabs>
        <w:spacing w:line="276" w:lineRule="auto"/>
        <w:ind w:left="101" w:right="72" w:firstLine="0"/>
        <w:jc w:val="both"/>
        <w:rPr>
          <w:sz w:val="20"/>
          <w:szCs w:val="20"/>
        </w:rPr>
      </w:pPr>
      <w:r w:rsidRPr="007D5DAD">
        <w:rPr>
          <w:sz w:val="20"/>
          <w:szCs w:val="20"/>
        </w:rPr>
        <w:t>- логико-композиционные законы построения публичной речи;</w:t>
      </w:r>
    </w:p>
    <w:p w:rsidR="005D4280" w:rsidRPr="007D5DAD" w:rsidRDefault="005D4280" w:rsidP="007D5DAD">
      <w:pPr>
        <w:pStyle w:val="ListParagraph"/>
        <w:tabs>
          <w:tab w:val="left" w:pos="265"/>
        </w:tabs>
        <w:spacing w:line="276" w:lineRule="auto"/>
        <w:ind w:left="101" w:right="72" w:firstLine="0"/>
        <w:jc w:val="both"/>
        <w:rPr>
          <w:sz w:val="20"/>
          <w:szCs w:val="20"/>
        </w:rPr>
      </w:pPr>
      <w:r w:rsidRPr="007D5DAD">
        <w:rPr>
          <w:sz w:val="20"/>
          <w:szCs w:val="20"/>
        </w:rPr>
        <w:t>-правила и способы эффективного коммуникативного взаимодействия оратора с разными типами аудитории;</w:t>
      </w:r>
    </w:p>
    <w:p w:rsidR="005D4280" w:rsidRPr="007D5DAD" w:rsidRDefault="005D4280" w:rsidP="007D5DAD">
      <w:pPr>
        <w:pStyle w:val="ListParagraph"/>
        <w:tabs>
          <w:tab w:val="left" w:pos="265"/>
        </w:tabs>
        <w:spacing w:line="276" w:lineRule="auto"/>
        <w:ind w:left="101" w:right="72" w:firstLine="0"/>
        <w:jc w:val="both"/>
        <w:rPr>
          <w:sz w:val="20"/>
          <w:szCs w:val="20"/>
        </w:rPr>
      </w:pPr>
      <w:r w:rsidRPr="007D5DAD">
        <w:rPr>
          <w:sz w:val="20"/>
          <w:szCs w:val="20"/>
        </w:rPr>
        <w:t>- основные принципы полемического мастерства, приемы убеждения и отстаивания своей точки зрения</w:t>
      </w:r>
    </w:p>
    <w:p w:rsidR="005D4280" w:rsidRPr="007D5DAD" w:rsidRDefault="005D4280" w:rsidP="007D5DAD">
      <w:pPr>
        <w:pStyle w:val="ListParagraph"/>
        <w:tabs>
          <w:tab w:val="left" w:pos="265"/>
        </w:tabs>
        <w:spacing w:line="276" w:lineRule="auto"/>
        <w:ind w:left="101" w:right="974" w:firstLine="0"/>
        <w:rPr>
          <w:b/>
          <w:sz w:val="20"/>
          <w:szCs w:val="20"/>
        </w:rPr>
      </w:pPr>
      <w:r w:rsidRPr="007D5DAD">
        <w:rPr>
          <w:b/>
          <w:sz w:val="20"/>
          <w:szCs w:val="20"/>
        </w:rPr>
        <w:t>Уметь:</w:t>
      </w:r>
    </w:p>
    <w:p w:rsidR="005D4280" w:rsidRPr="007D5DAD" w:rsidRDefault="005D4280" w:rsidP="007D5DAD">
      <w:pPr>
        <w:pStyle w:val="BodyText"/>
        <w:spacing w:line="276" w:lineRule="auto"/>
        <w:jc w:val="both"/>
        <w:rPr>
          <w:sz w:val="20"/>
          <w:szCs w:val="20"/>
        </w:rPr>
      </w:pPr>
      <w:r w:rsidRPr="007D5DAD">
        <w:rPr>
          <w:sz w:val="20"/>
          <w:szCs w:val="20"/>
        </w:rPr>
        <w:t>-систематизировать и обобщать информацию для подготовки текстов публичных выступлений;</w:t>
      </w:r>
    </w:p>
    <w:p w:rsidR="005D4280" w:rsidRPr="007D5DAD" w:rsidRDefault="005D4280" w:rsidP="007D5DAD">
      <w:pPr>
        <w:pStyle w:val="BodyText"/>
        <w:spacing w:line="276" w:lineRule="auto"/>
        <w:rPr>
          <w:sz w:val="20"/>
          <w:szCs w:val="20"/>
        </w:rPr>
      </w:pPr>
      <w:r w:rsidRPr="007D5DAD">
        <w:rPr>
          <w:sz w:val="20"/>
          <w:szCs w:val="20"/>
        </w:rPr>
        <w:t>- составлять и произносить публичную речь в соответствии с поставленной целью и характером речевой ситуации;</w:t>
      </w:r>
    </w:p>
    <w:p w:rsidR="005D4280" w:rsidRPr="007D5DAD" w:rsidRDefault="005D4280" w:rsidP="007D5DAD">
      <w:pPr>
        <w:pStyle w:val="BodyText"/>
        <w:spacing w:line="276" w:lineRule="auto"/>
        <w:rPr>
          <w:sz w:val="20"/>
          <w:szCs w:val="20"/>
        </w:rPr>
      </w:pPr>
      <w:r w:rsidRPr="007D5DAD">
        <w:rPr>
          <w:sz w:val="20"/>
          <w:szCs w:val="20"/>
        </w:rPr>
        <w:t>- вступать в дискуссию, отстаивать свою точку зрения, не разрушая отношений</w:t>
      </w:r>
    </w:p>
    <w:p w:rsidR="005D4280" w:rsidRPr="007D5DAD" w:rsidRDefault="005D4280" w:rsidP="007D5DAD">
      <w:pPr>
        <w:pStyle w:val="BodyText"/>
        <w:spacing w:line="276" w:lineRule="auto"/>
        <w:rPr>
          <w:b/>
          <w:sz w:val="20"/>
          <w:szCs w:val="20"/>
        </w:rPr>
      </w:pPr>
      <w:r w:rsidRPr="007D5DAD">
        <w:rPr>
          <w:b/>
          <w:sz w:val="20"/>
          <w:szCs w:val="20"/>
        </w:rPr>
        <w:t>Владеть:</w:t>
      </w:r>
    </w:p>
    <w:p w:rsidR="005D4280" w:rsidRPr="007D5DAD" w:rsidRDefault="005D4280" w:rsidP="007D5DAD">
      <w:pPr>
        <w:spacing w:line="276" w:lineRule="auto"/>
        <w:ind w:left="101" w:right="3490"/>
        <w:jc w:val="both"/>
        <w:rPr>
          <w:sz w:val="20"/>
          <w:szCs w:val="20"/>
        </w:rPr>
      </w:pPr>
      <w:r w:rsidRPr="007D5DAD">
        <w:rPr>
          <w:sz w:val="20"/>
          <w:szCs w:val="20"/>
        </w:rPr>
        <w:t>- алгоритмом подготовки публичной речи;</w:t>
      </w:r>
    </w:p>
    <w:p w:rsidR="005D4280" w:rsidRPr="007D5DAD" w:rsidRDefault="005D4280" w:rsidP="007D5DAD">
      <w:pPr>
        <w:spacing w:line="276" w:lineRule="auto"/>
        <w:ind w:left="101" w:right="72"/>
        <w:jc w:val="both"/>
        <w:rPr>
          <w:sz w:val="20"/>
          <w:szCs w:val="20"/>
        </w:rPr>
      </w:pPr>
      <w:r w:rsidRPr="007D5DAD">
        <w:rPr>
          <w:sz w:val="20"/>
          <w:szCs w:val="20"/>
        </w:rPr>
        <w:t>- навыками составления и анализа профессионально значимых высказываний;</w:t>
      </w:r>
    </w:p>
    <w:p w:rsidR="005D4280" w:rsidRPr="007D5DAD" w:rsidRDefault="005D4280" w:rsidP="007D5DAD">
      <w:pPr>
        <w:tabs>
          <w:tab w:val="left" w:pos="5670"/>
          <w:tab w:val="left" w:pos="5812"/>
        </w:tabs>
        <w:spacing w:line="276" w:lineRule="auto"/>
        <w:ind w:left="101" w:right="72"/>
        <w:jc w:val="both"/>
        <w:rPr>
          <w:sz w:val="20"/>
          <w:szCs w:val="20"/>
        </w:rPr>
      </w:pPr>
      <w:r w:rsidRPr="007D5DAD">
        <w:rPr>
          <w:sz w:val="20"/>
          <w:szCs w:val="20"/>
        </w:rPr>
        <w:t>- навыками убеждения и речевого воздействия на слушателей;</w:t>
      </w:r>
    </w:p>
    <w:p w:rsidR="005D4280" w:rsidRPr="007D5DAD" w:rsidRDefault="005D4280" w:rsidP="007D5DAD">
      <w:pPr>
        <w:spacing w:line="276" w:lineRule="auto"/>
        <w:ind w:left="101" w:right="72"/>
        <w:jc w:val="both"/>
        <w:rPr>
          <w:b/>
          <w:sz w:val="20"/>
          <w:szCs w:val="20"/>
        </w:rPr>
      </w:pPr>
      <w:r w:rsidRPr="007D5DAD">
        <w:rPr>
          <w:sz w:val="20"/>
          <w:szCs w:val="20"/>
        </w:rPr>
        <w:t>- приемами поиска, анализа, интерпретации, обобщения и представления информации</w:t>
      </w:r>
    </w:p>
    <w:p w:rsidR="005D4280" w:rsidRPr="007D5DAD" w:rsidRDefault="005D4280" w:rsidP="007D5DAD">
      <w:pPr>
        <w:spacing w:line="276" w:lineRule="auto"/>
        <w:ind w:left="101" w:right="72"/>
        <w:jc w:val="both"/>
        <w:rPr>
          <w:b/>
          <w:sz w:val="20"/>
          <w:szCs w:val="20"/>
        </w:rPr>
      </w:pPr>
      <w:r w:rsidRPr="007D5DAD">
        <w:rPr>
          <w:b/>
          <w:sz w:val="20"/>
          <w:szCs w:val="20"/>
        </w:rPr>
        <w:t>Содержание дисциплины:</w:t>
      </w:r>
    </w:p>
    <w:p w:rsidR="005D4280" w:rsidRPr="007D5DAD" w:rsidRDefault="005D4280" w:rsidP="007D5DAD">
      <w:pPr>
        <w:pStyle w:val="BodyText"/>
        <w:spacing w:line="276" w:lineRule="auto"/>
        <w:ind w:right="1952"/>
        <w:rPr>
          <w:sz w:val="20"/>
          <w:szCs w:val="20"/>
        </w:rPr>
      </w:pPr>
      <w:r w:rsidRPr="007D5DAD">
        <w:rPr>
          <w:sz w:val="20"/>
          <w:szCs w:val="20"/>
        </w:rPr>
        <w:t xml:space="preserve">Раздел 1.  Этика: предмет и основные понятия этики </w:t>
      </w:r>
    </w:p>
    <w:p w:rsidR="005D4280" w:rsidRPr="007D5DAD" w:rsidRDefault="005D4280" w:rsidP="007D5DAD">
      <w:pPr>
        <w:pStyle w:val="BodyText"/>
        <w:spacing w:line="276" w:lineRule="auto"/>
        <w:ind w:right="1952"/>
        <w:rPr>
          <w:sz w:val="20"/>
          <w:szCs w:val="20"/>
        </w:rPr>
      </w:pPr>
      <w:r w:rsidRPr="007D5DAD">
        <w:rPr>
          <w:sz w:val="20"/>
          <w:szCs w:val="20"/>
        </w:rPr>
        <w:t xml:space="preserve">Раздел 2 Этика и психология делового общения </w:t>
      </w:r>
    </w:p>
    <w:p w:rsidR="005D4280" w:rsidRPr="007D5DAD" w:rsidRDefault="005D4280" w:rsidP="007D5DAD">
      <w:pPr>
        <w:pStyle w:val="BodyText"/>
        <w:spacing w:line="276" w:lineRule="auto"/>
        <w:rPr>
          <w:sz w:val="20"/>
          <w:szCs w:val="20"/>
        </w:rPr>
      </w:pPr>
      <w:r w:rsidRPr="007D5DAD">
        <w:rPr>
          <w:sz w:val="20"/>
          <w:szCs w:val="20"/>
        </w:rPr>
        <w:t xml:space="preserve">Раздел 3. </w:t>
      </w:r>
      <w:r>
        <w:rPr>
          <w:sz w:val="20"/>
          <w:szCs w:val="20"/>
        </w:rPr>
        <w:t>Самостоятельная работа.</w:t>
      </w:r>
    </w:p>
    <w:p w:rsidR="005D4280" w:rsidRPr="007D5DAD" w:rsidRDefault="005D4280" w:rsidP="007D5DAD">
      <w:pPr>
        <w:tabs>
          <w:tab w:val="left" w:pos="1023"/>
          <w:tab w:val="left" w:pos="2263"/>
          <w:tab w:val="left" w:pos="4423"/>
          <w:tab w:val="left" w:pos="6259"/>
          <w:tab w:val="left" w:pos="7457"/>
        </w:tabs>
        <w:spacing w:line="276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Виды учебной </w:t>
      </w:r>
      <w:r w:rsidRPr="007D5DAD">
        <w:rPr>
          <w:b/>
          <w:sz w:val="20"/>
          <w:szCs w:val="20"/>
        </w:rPr>
        <w:t>работы: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лекции, практические </w:t>
      </w:r>
      <w:r w:rsidRPr="007D5DAD">
        <w:rPr>
          <w:sz w:val="20"/>
          <w:szCs w:val="20"/>
        </w:rPr>
        <w:t>занятия,</w:t>
      </w:r>
      <w:r>
        <w:rPr>
          <w:sz w:val="20"/>
          <w:szCs w:val="20"/>
        </w:rPr>
        <w:t xml:space="preserve"> </w:t>
      </w:r>
      <w:r w:rsidRPr="007D5DAD">
        <w:rPr>
          <w:spacing w:val="-1"/>
          <w:sz w:val="20"/>
          <w:szCs w:val="20"/>
        </w:rPr>
        <w:t xml:space="preserve">самостоятельная </w:t>
      </w:r>
      <w:r w:rsidRPr="007D5DAD">
        <w:rPr>
          <w:sz w:val="20"/>
          <w:szCs w:val="20"/>
        </w:rPr>
        <w:t>работа.</w:t>
      </w:r>
    </w:p>
    <w:p w:rsidR="005D4280" w:rsidRPr="007D5DAD" w:rsidRDefault="005D4280" w:rsidP="007D5DAD">
      <w:pPr>
        <w:tabs>
          <w:tab w:val="left" w:pos="2431"/>
          <w:tab w:val="left" w:pos="5093"/>
          <w:tab w:val="left" w:pos="7107"/>
          <w:tab w:val="left" w:pos="9307"/>
        </w:tabs>
        <w:spacing w:line="276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образовательные </w:t>
      </w:r>
      <w:r w:rsidRPr="007D5DAD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7D5DAD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7D5DAD">
        <w:rPr>
          <w:spacing w:val="-17"/>
          <w:sz w:val="20"/>
          <w:szCs w:val="20"/>
        </w:rPr>
        <w:t xml:space="preserve">и </w:t>
      </w:r>
      <w:r w:rsidRPr="007D5DAD">
        <w:rPr>
          <w:sz w:val="20"/>
          <w:szCs w:val="20"/>
        </w:rPr>
        <w:t>инновационные.</w:t>
      </w:r>
    </w:p>
    <w:p w:rsidR="005D4280" w:rsidRPr="007D5DAD" w:rsidRDefault="005D4280" w:rsidP="007D5DAD">
      <w:pPr>
        <w:spacing w:line="276" w:lineRule="auto"/>
        <w:ind w:left="101"/>
        <w:rPr>
          <w:sz w:val="20"/>
          <w:szCs w:val="20"/>
        </w:rPr>
      </w:pPr>
      <w:r w:rsidRPr="007D5DAD">
        <w:rPr>
          <w:b/>
          <w:sz w:val="20"/>
          <w:szCs w:val="20"/>
        </w:rPr>
        <w:t xml:space="preserve">Формы текущего контроля успеваемости: </w:t>
      </w:r>
      <w:r w:rsidRPr="007D5DAD">
        <w:rPr>
          <w:sz w:val="20"/>
          <w:szCs w:val="20"/>
        </w:rPr>
        <w:t>опрос по темам практических занятий, тестирование, подготовка докладов, рабочая тетрадь, деловая игра.</w:t>
      </w:r>
    </w:p>
    <w:p w:rsidR="005D4280" w:rsidRPr="007D5DAD" w:rsidRDefault="005D4280" w:rsidP="007D5DAD">
      <w:pPr>
        <w:spacing w:line="276" w:lineRule="auto"/>
        <w:ind w:left="101"/>
        <w:rPr>
          <w:sz w:val="20"/>
          <w:szCs w:val="20"/>
        </w:rPr>
      </w:pPr>
      <w:r w:rsidRPr="007D5DAD">
        <w:rPr>
          <w:b/>
          <w:sz w:val="20"/>
          <w:szCs w:val="20"/>
        </w:rPr>
        <w:t xml:space="preserve">Формы промежуточной аттестации: </w:t>
      </w:r>
      <w:r w:rsidRPr="007D5DAD">
        <w:rPr>
          <w:sz w:val="20"/>
          <w:szCs w:val="20"/>
        </w:rPr>
        <w:t>зачет (2).</w:t>
      </w:r>
    </w:p>
    <w:p w:rsidR="005D4280" w:rsidRDefault="005D4280" w:rsidP="007D5DAD">
      <w:pPr>
        <w:spacing w:line="276" w:lineRule="auto"/>
        <w:rPr>
          <w:b/>
        </w:rPr>
      </w:pPr>
      <w:r>
        <w:rPr>
          <w:b/>
          <w:bCs/>
          <w:sz w:val="20"/>
          <w:szCs w:val="20"/>
        </w:rPr>
        <w:t xml:space="preserve">   </w:t>
      </w:r>
      <w:r w:rsidRPr="007D5DAD">
        <w:rPr>
          <w:b/>
          <w:bCs/>
          <w:sz w:val="20"/>
          <w:szCs w:val="20"/>
        </w:rPr>
        <w:t>Трудоемкость дисциплины</w:t>
      </w:r>
      <w:r w:rsidRPr="007D5DA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7D5DAD">
        <w:rPr>
          <w:sz w:val="20"/>
          <w:szCs w:val="20"/>
        </w:rPr>
        <w:t>2 ЗЕТ.</w:t>
      </w:r>
    </w:p>
    <w:sectPr w:rsidR="005D4280" w:rsidSect="00AD69B1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D063A"/>
    <w:multiLevelType w:val="hybridMultilevel"/>
    <w:tmpl w:val="170A2E92"/>
    <w:lvl w:ilvl="0" w:tplc="E8A461B2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hint="default"/>
        <w:w w:val="99"/>
        <w:sz w:val="28"/>
      </w:rPr>
    </w:lvl>
    <w:lvl w:ilvl="1" w:tplc="71089D90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4054389C"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2A08FD7C"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073CC1AC"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806C2454">
      <w:numFmt w:val="bullet"/>
      <w:lvlText w:val="•"/>
      <w:lvlJc w:val="left"/>
      <w:pPr>
        <w:ind w:left="4832" w:hanging="164"/>
      </w:pPr>
      <w:rPr>
        <w:rFonts w:hint="default"/>
      </w:rPr>
    </w:lvl>
    <w:lvl w:ilvl="6" w:tplc="1D907CF6"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5DE47F80">
      <w:numFmt w:val="bullet"/>
      <w:lvlText w:val="•"/>
      <w:lvlJc w:val="left"/>
      <w:pPr>
        <w:ind w:left="6725" w:hanging="164"/>
      </w:pPr>
      <w:rPr>
        <w:rFonts w:hint="default"/>
      </w:rPr>
    </w:lvl>
    <w:lvl w:ilvl="8" w:tplc="EFF4E1C0">
      <w:numFmt w:val="bullet"/>
      <w:lvlText w:val="•"/>
      <w:lvlJc w:val="left"/>
      <w:pPr>
        <w:ind w:left="7672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D36"/>
    <w:rsid w:val="000268B0"/>
    <w:rsid w:val="000D35F9"/>
    <w:rsid w:val="002427C9"/>
    <w:rsid w:val="002E7006"/>
    <w:rsid w:val="005878B9"/>
    <w:rsid w:val="005D219E"/>
    <w:rsid w:val="005D4280"/>
    <w:rsid w:val="007D5DAD"/>
    <w:rsid w:val="00831A57"/>
    <w:rsid w:val="00AD69B1"/>
    <w:rsid w:val="00BA4D36"/>
    <w:rsid w:val="00C7315A"/>
    <w:rsid w:val="00D556B1"/>
    <w:rsid w:val="00FF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9B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D69B1"/>
    <w:pPr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4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AD69B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AD69B1"/>
    <w:pPr>
      <w:spacing w:line="322" w:lineRule="exact"/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348B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AD69B1"/>
    <w:pPr>
      <w:spacing w:line="322" w:lineRule="exact"/>
      <w:ind w:left="264" w:hanging="164"/>
    </w:pPr>
  </w:style>
  <w:style w:type="paragraph" w:customStyle="1" w:styleId="TableParagraph">
    <w:name w:val="Table Paragraph"/>
    <w:basedOn w:val="Normal"/>
    <w:uiPriority w:val="99"/>
    <w:rsid w:val="00AD6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8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378</Words>
  <Characters>2156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9</cp:revision>
  <dcterms:created xsi:type="dcterms:W3CDTF">2020-09-28T08:08:00Z</dcterms:created>
  <dcterms:modified xsi:type="dcterms:W3CDTF">2021-03-21T23:39:00Z</dcterms:modified>
</cp:coreProperties>
</file>