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73" w:rsidRPr="00734F38" w:rsidRDefault="00805F73" w:rsidP="00734F38">
      <w:pPr>
        <w:shd w:val="clear" w:color="auto" w:fill="FFFFFF"/>
        <w:ind w:left="4678"/>
        <w:rPr>
          <w:rFonts w:ascii="Times New Roman" w:hAnsi="Times New Roman" w:cs="Times New Roman"/>
          <w:b/>
          <w:sz w:val="18"/>
        </w:rPr>
      </w:pPr>
      <w:r w:rsidRPr="00734F38">
        <w:rPr>
          <w:rFonts w:ascii="Times New Roman" w:eastAsia="Times New Roman" w:hAnsi="Times New Roman" w:cs="Times New Roman"/>
          <w:b/>
          <w:sz w:val="24"/>
          <w:szCs w:val="28"/>
        </w:rPr>
        <w:t>Приложение</w:t>
      </w:r>
      <w:r w:rsidR="009875EA" w:rsidRPr="00734F3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34F38">
        <w:rPr>
          <w:rFonts w:ascii="Times New Roman" w:eastAsia="Times New Roman" w:hAnsi="Times New Roman" w:cs="Times New Roman"/>
          <w:b/>
          <w:sz w:val="24"/>
          <w:szCs w:val="28"/>
        </w:rPr>
        <w:t xml:space="preserve">№ </w:t>
      </w:r>
      <w:r w:rsidR="009875EA" w:rsidRPr="00734F38">
        <w:rPr>
          <w:rFonts w:ascii="Times New Roman" w:eastAsia="Times New Roman" w:hAnsi="Times New Roman" w:cs="Times New Roman"/>
          <w:b/>
          <w:sz w:val="24"/>
          <w:szCs w:val="28"/>
        </w:rPr>
        <w:t>9.4.32</w:t>
      </w:r>
    </w:p>
    <w:p w:rsidR="00805F73" w:rsidRPr="00734F38" w:rsidRDefault="009875EA" w:rsidP="00734F38">
      <w:pPr>
        <w:shd w:val="clear" w:color="auto" w:fill="FFFFFF"/>
        <w:ind w:left="4678"/>
        <w:rPr>
          <w:rFonts w:ascii="Times New Roman" w:hAnsi="Times New Roman" w:cs="Times New Roman"/>
          <w:sz w:val="18"/>
        </w:rPr>
      </w:pPr>
      <w:r w:rsidRPr="00734F38">
        <w:rPr>
          <w:rFonts w:ascii="Times New Roman" w:eastAsia="Times New Roman" w:hAnsi="Times New Roman" w:cs="Times New Roman"/>
          <w:sz w:val="24"/>
          <w:szCs w:val="28"/>
        </w:rPr>
        <w:t>к ППССЗ  по специальности</w:t>
      </w:r>
      <w:r w:rsidRPr="00734F38">
        <w:rPr>
          <w:rFonts w:ascii="Times New Roman" w:eastAsia="Times New Roman" w:hAnsi="Times New Roman" w:cs="Times New Roman"/>
          <w:sz w:val="24"/>
          <w:szCs w:val="28"/>
        </w:rPr>
        <w:br/>
        <w:t xml:space="preserve">11.02.06 </w:t>
      </w:r>
      <w:r w:rsidR="00805F73" w:rsidRPr="00734F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34F38">
        <w:rPr>
          <w:rFonts w:ascii="Times New Roman" w:eastAsia="Times New Roman" w:hAnsi="Times New Roman" w:cs="Times New Roman"/>
          <w:sz w:val="24"/>
          <w:szCs w:val="28"/>
        </w:rPr>
        <w:t>Техническая эксплуатация транспортного радиоэлектронного оборудования (по видам транспорта)</w:t>
      </w:r>
    </w:p>
    <w:p w:rsidR="000C1530" w:rsidRDefault="00B402A3">
      <w:pPr>
        <w:shd w:val="clear" w:color="auto" w:fill="FFFFFF"/>
        <w:spacing w:before="288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ФОНД ОЦЕНОЧНЫХ СРЕДСТВ</w:t>
      </w:r>
    </w:p>
    <w:p w:rsidR="000C1530" w:rsidRDefault="00235E64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0C1530" w:rsidRDefault="00235E64">
      <w:pPr>
        <w:shd w:val="clear" w:color="auto" w:fill="FFFFFF"/>
        <w:spacing w:before="1934"/>
        <w:jc w:val="center"/>
      </w:pPr>
      <w:r w:rsidRPr="008E0A7D">
        <w:rPr>
          <w:rFonts w:ascii="Times New Roman" w:eastAsia="Times New Roman" w:hAnsi="Times New Roman" w:cs="Times New Roman"/>
          <w:b/>
          <w:bCs/>
          <w:sz w:val="28"/>
          <w:szCs w:val="28"/>
        </w:rPr>
        <w:t>ОП.</w:t>
      </w:r>
      <w:r w:rsidR="009875EA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ТРУДА</w:t>
      </w:r>
    </w:p>
    <w:p w:rsidR="000C1530" w:rsidRDefault="000C1530">
      <w:pPr>
        <w:shd w:val="clear" w:color="auto" w:fill="FFFFFF"/>
        <w:spacing w:before="1934"/>
        <w:jc w:val="center"/>
        <w:sectPr w:rsidR="000C1530">
          <w:type w:val="continuous"/>
          <w:pgSz w:w="11909" w:h="16834"/>
          <w:pgMar w:top="1440" w:right="1068" w:bottom="2880" w:left="2047" w:header="720" w:footer="720" w:gutter="0"/>
          <w:cols w:space="60"/>
          <w:noEndnote/>
        </w:sectPr>
      </w:pPr>
    </w:p>
    <w:p w:rsidR="00805F73" w:rsidRDefault="00235E64" w:rsidP="00805F73">
      <w:pPr>
        <w:shd w:val="clear" w:color="auto" w:fill="FFFFFF"/>
        <w:ind w:left="4186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05F73" w:rsidRDefault="00805F73" w:rsidP="00805F73">
      <w:pPr>
        <w:shd w:val="clear" w:color="auto" w:fill="FFFFFF"/>
      </w:pPr>
    </w:p>
    <w:p w:rsidR="000C1530" w:rsidRPr="00805F73" w:rsidRDefault="00805F73" w:rsidP="00805F73">
      <w:pPr>
        <w:shd w:val="clear" w:color="auto" w:fill="FFFFFF"/>
      </w:pPr>
      <w:r w:rsidRPr="00805F73">
        <w:rPr>
          <w:rFonts w:ascii="Times New Roman" w:hAnsi="Times New Roman" w:cs="Times New Roman"/>
          <w:sz w:val="28"/>
          <w:szCs w:val="28"/>
        </w:rPr>
        <w:t>1.</w:t>
      </w:r>
      <w:r w:rsidR="00235E64" w:rsidRPr="00805F73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записка</w:t>
      </w:r>
    </w:p>
    <w:p w:rsidR="00805F73" w:rsidRPr="00805F73" w:rsidRDefault="00235E64" w:rsidP="00805F73">
      <w:pPr>
        <w:numPr>
          <w:ilvl w:val="0"/>
          <w:numId w:val="1"/>
        </w:numPr>
        <w:shd w:val="clear" w:color="auto" w:fill="FFFFFF"/>
        <w:tabs>
          <w:tab w:val="left" w:pos="269"/>
        </w:tabs>
      </w:pPr>
      <w:r w:rsidRPr="00805F73">
        <w:rPr>
          <w:rFonts w:ascii="Times New Roman" w:eastAsia="Times New Roman" w:hAnsi="Times New Roman" w:cs="Times New Roman"/>
          <w:sz w:val="28"/>
          <w:szCs w:val="28"/>
        </w:rPr>
        <w:t>Результаты освоения дисциплины, подлежащие проверке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br/>
        <w:t>3.Теоретические задания (ТЗ)</w:t>
      </w:r>
    </w:p>
    <w:p w:rsidR="000C1530" w:rsidRDefault="00235E64" w:rsidP="00805F73">
      <w:pPr>
        <w:shd w:val="clear" w:color="auto" w:fill="FFFFFF"/>
        <w:tabs>
          <w:tab w:val="left" w:pos="269"/>
        </w:tabs>
      </w:pPr>
      <w:r w:rsidRPr="00805F73">
        <w:rPr>
          <w:rFonts w:ascii="Times New Roman" w:hAnsi="Times New Roman" w:cs="Times New Roman"/>
          <w:sz w:val="28"/>
          <w:szCs w:val="28"/>
        </w:rPr>
        <w:t xml:space="preserve">4. </w:t>
      </w:r>
      <w:r w:rsidRPr="00805F73">
        <w:rPr>
          <w:rFonts w:ascii="Times New Roman" w:eastAsia="Times New Roman" w:hAnsi="Times New Roman" w:cs="Times New Roman"/>
          <w:sz w:val="28"/>
          <w:szCs w:val="28"/>
        </w:rPr>
        <w:t>Пакет преподавателя (экзаменатора)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</w:p>
    <w:p w:rsidR="000C1530" w:rsidRDefault="000C1530">
      <w:pPr>
        <w:shd w:val="clear" w:color="auto" w:fill="FFFFFF"/>
        <w:sectPr w:rsidR="000C1530">
          <w:pgSz w:w="11909" w:h="16834"/>
          <w:pgMar w:top="1440" w:right="3322" w:bottom="2880" w:left="1440" w:header="720" w:footer="720" w:gutter="0"/>
          <w:cols w:space="60"/>
          <w:noEndnote/>
        </w:sectPr>
      </w:pPr>
    </w:p>
    <w:p w:rsidR="000C1530" w:rsidRDefault="00235E64" w:rsidP="002F658A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C1530" w:rsidRDefault="00B402A3">
      <w:pPr>
        <w:shd w:val="clear" w:color="auto" w:fill="FFFFFF"/>
        <w:spacing w:before="14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ФОНДЫ ОЦЕНОЧНЫХ СРЕДСТВ (далее ФОС</w:t>
      </w:r>
      <w:bookmarkStart w:id="0" w:name="_GoBack"/>
      <w:bookmarkEnd w:id="0"/>
      <w:r w:rsidR="00235E64">
        <w:rPr>
          <w:rFonts w:ascii="Times New Roman" w:eastAsia="Times New Roman" w:hAnsi="Times New Roman" w:cs="Times New Roman"/>
          <w:sz w:val="28"/>
          <w:szCs w:val="28"/>
        </w:rPr>
        <w:t>) предназначены для контроля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и оценки образовательных достижений обучающихся, освоивших пр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>ограмму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br/>
        <w:t>учебной дисциплины ОП.10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Охрана труда.</w:t>
      </w:r>
    </w:p>
    <w:p w:rsidR="000C1530" w:rsidRDefault="00235E64">
      <w:pPr>
        <w:shd w:val="clear" w:color="auto" w:fill="FFFFFF"/>
        <w:spacing w:before="24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освоение программы учебной дисциплины 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>ОП.10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 труда</w:t>
      </w:r>
    </w:p>
    <w:p w:rsidR="000C1530" w:rsidRDefault="00235E64">
      <w:pPr>
        <w:shd w:val="clear" w:color="auto" w:fill="FFFFFF"/>
        <w:spacing w:before="23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на студента 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обязательной аудитор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>ной учебной нагрузки студента 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>мостоятельной работы студента 24 часа.</w:t>
      </w:r>
    </w:p>
    <w:p w:rsidR="000C1530" w:rsidRDefault="00B402A3">
      <w:pPr>
        <w:shd w:val="clear" w:color="auto" w:fill="FFFFFF"/>
        <w:spacing w:before="197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ФОС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контрольные материалы для проведения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оперативного (поурочного), рубежного (по разделам и укрупнённым темам) и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итогового контроля по завершению изучения дисциплины.</w:t>
      </w:r>
    </w:p>
    <w:p w:rsidR="000C1530" w:rsidRDefault="00B402A3">
      <w:pPr>
        <w:shd w:val="clear" w:color="auto" w:fill="FFFFFF"/>
        <w:spacing w:before="158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ФОС</w:t>
      </w:r>
      <w:r w:rsidR="00235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предусматривает следующие </w:t>
      </w:r>
      <w:r w:rsidR="00235E64" w:rsidRPr="008E0A7D">
        <w:rPr>
          <w:rFonts w:ascii="Times New Roman" w:eastAsia="Times New Roman" w:hAnsi="Times New Roman" w:cs="Times New Roman"/>
          <w:i/>
          <w:iCs/>
          <w:sz w:val="28"/>
          <w:szCs w:val="28"/>
        </w:rPr>
        <w:t>виды</w:t>
      </w:r>
      <w:r w:rsidR="00235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контроля: •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4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опрос;</w:t>
      </w:r>
    </w:p>
    <w:p w:rsidR="000C1530" w:rsidRDefault="00235E64" w:rsidP="00235E64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письменные работы;</w:t>
      </w:r>
    </w:p>
    <w:p w:rsidR="000C1530" w:rsidRDefault="00235E64">
      <w:pPr>
        <w:shd w:val="clear" w:color="auto" w:fill="FFFFFF"/>
        <w:tabs>
          <w:tab w:val="left" w:pos="240"/>
        </w:tabs>
        <w:spacing w:before="154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контроль с помощью технических средств информационных систем.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402A3">
        <w:rPr>
          <w:rFonts w:ascii="Times New Roman" w:eastAsia="Times New Roman" w:hAnsi="Times New Roman" w:cs="Times New Roman"/>
          <w:i/>
          <w:iCs/>
          <w:sz w:val="28"/>
          <w:szCs w:val="28"/>
        </w:rPr>
        <w:t>ФОС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предполагают следующие формы контроля: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доклады, презентации;</w:t>
      </w:r>
    </w:p>
    <w:p w:rsidR="000C1530" w:rsidRDefault="00235E64" w:rsidP="00235E64">
      <w:pPr>
        <w:numPr>
          <w:ilvl w:val="0"/>
          <w:numId w:val="3"/>
        </w:numPr>
        <w:shd w:val="clear" w:color="auto" w:fill="FFFFFF"/>
        <w:tabs>
          <w:tab w:val="left" w:pos="154"/>
        </w:tabs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экзамен.</w:t>
      </w:r>
    </w:p>
    <w:p w:rsidR="000C1530" w:rsidRDefault="00235E64">
      <w:pPr>
        <w:shd w:val="clear" w:color="auto" w:fill="FFFFFF"/>
        <w:spacing w:before="1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по заве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>ршению изучения дисциплины ОП.10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труда, согласно учебного плана, является экзамен.</w:t>
      </w:r>
    </w:p>
    <w:p w:rsidR="000C1530" w:rsidRDefault="00235E64">
      <w:pPr>
        <w:shd w:val="clear" w:color="auto" w:fill="FFFFFF"/>
        <w:spacing w:before="250"/>
        <w:ind w:firstLine="70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Тесты для проведения рубежного контроля формируются по вариантам, 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содержат не менее 20 заданий по каждой группе умений (далее У) и знаний (далее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3), выполнение теста рассчитывается из норматива на 1 задание - 1 минута.</w:t>
      </w:r>
    </w:p>
    <w:p w:rsidR="000C1530" w:rsidRDefault="00235E64">
      <w:pPr>
        <w:shd w:val="clear" w:color="auto" w:fill="FFFFFF"/>
        <w:spacing w:before="158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 направлены на выявление уровня сформированных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компетенций студентов, а также умений и знаний.</w:t>
      </w:r>
    </w:p>
    <w:p w:rsidR="000C1530" w:rsidRDefault="00B402A3" w:rsidP="009875EA">
      <w:pPr>
        <w:shd w:val="clear" w:color="auto" w:fill="FFFFFF"/>
        <w:spacing w:before="154"/>
        <w:ind w:firstLine="701"/>
      </w:pPr>
      <w:r>
        <w:rPr>
          <w:rFonts w:ascii="Times New Roman" w:eastAsia="Times New Roman" w:hAnsi="Times New Roman" w:cs="Times New Roman"/>
          <w:sz w:val="28"/>
          <w:szCs w:val="28"/>
        </w:rPr>
        <w:t>ФОС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на основании: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>-   ФГОС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 xml:space="preserve">   СПО   по   специальности   11.02.06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 xml:space="preserve">Техническая эксплуатация транспортного радиоэлектронного оборудования  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>транспорте    (железнодорожном    транспорте)    базовой    подготовки    (приказ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br/>
        <w:t xml:space="preserve">Минобрнауки от РФ от 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>от 22.07.2014 г. №808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C1530" w:rsidRDefault="00235E64">
      <w:pPr>
        <w:shd w:val="clear" w:color="auto" w:fill="FFFFFF"/>
        <w:tabs>
          <w:tab w:val="left" w:pos="365"/>
        </w:tabs>
        <w:spacing w:before="245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   плана    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 xml:space="preserve">11.02.06   Техническая эксплуатация транспортного радиоэлектронного оборудования  транспорте   </w:t>
      </w:r>
      <w:r>
        <w:rPr>
          <w:rFonts w:ascii="Times New Roman" w:eastAsia="Times New Roman" w:hAnsi="Times New Roman" w:cs="Times New Roman"/>
          <w:sz w:val="28"/>
          <w:szCs w:val="28"/>
        </w:rPr>
        <w:t>(железнодорожном транспорте)   базовой подготовки;</w:t>
      </w:r>
    </w:p>
    <w:p w:rsidR="000C1530" w:rsidRDefault="00235E64">
      <w:pPr>
        <w:shd w:val="clear" w:color="auto" w:fill="FFFFFF"/>
        <w:tabs>
          <w:tab w:val="left" w:pos="154"/>
        </w:tabs>
        <w:spacing w:before="350"/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>ей программы по дисциплине ОП.10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 труда;</w:t>
      </w:r>
    </w:p>
    <w:p w:rsidR="000C1530" w:rsidRDefault="00235E64">
      <w:pPr>
        <w:shd w:val="clear" w:color="auto" w:fill="FFFFFF"/>
        <w:tabs>
          <w:tab w:val="left" w:pos="298"/>
        </w:tabs>
        <w:spacing w:before="14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Положения   о   текущей   и   промежуточной   аттестации   студентов   Филиала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СамГУПС в г. Саратове, обучающихся по ОПОП СПО на основе ФГОС СПО.</w:t>
      </w:r>
    </w:p>
    <w:p w:rsidR="000C1530" w:rsidRDefault="00235E64">
      <w:pPr>
        <w:shd w:val="clear" w:color="auto" w:fill="FFFFFF"/>
        <w:spacing w:before="706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студент должен уметь:</w:t>
      </w:r>
    </w:p>
    <w:p w:rsidR="000C1530" w:rsidRDefault="00235E64">
      <w:pPr>
        <w:shd w:val="clear" w:color="auto" w:fill="FFFFFF"/>
        <w:spacing w:before="250"/>
      </w:pPr>
      <w:r>
        <w:rPr>
          <w:rFonts w:ascii="Times New Roman" w:eastAsia="Times New Roman" w:hAnsi="Times New Roman" w:cs="Times New Roman"/>
          <w:sz w:val="28"/>
          <w:szCs w:val="28"/>
        </w:rPr>
        <w:t>У.1    -    проводить    анализ    травмоопасных   и    вредных    факторов    в    сфере</w:t>
      </w:r>
      <w:r w:rsidR="00794E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0C1530" w:rsidRDefault="00235E64">
      <w:pPr>
        <w:shd w:val="clear" w:color="auto" w:fill="FFFFFF"/>
        <w:spacing w:before="250"/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E0A7D">
        <w:rPr>
          <w:rFonts w:ascii="Times New Roman" w:eastAsia="Times New Roman" w:hAnsi="Times New Roman" w:cs="Times New Roman"/>
          <w:sz w:val="28"/>
          <w:szCs w:val="28"/>
        </w:rPr>
        <w:t>.2 -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экобиозащитную технику;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>У.З    -   принимать   меры   для   исключения   производственного   травматизма;</w:t>
      </w:r>
      <w:r w:rsidR="00794E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защитные средства;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>У.4 - пользоваться первичными переносными средствами пожаротушения;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 w:rsidRPr="008E0A7D"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применять безопасные методы выполнения работ.</w:t>
      </w:r>
    </w:p>
    <w:p w:rsidR="000C1530" w:rsidRDefault="00235E64">
      <w:pPr>
        <w:shd w:val="clear" w:color="auto" w:fill="FFFFFF"/>
        <w:spacing w:before="2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студент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</w:p>
    <w:p w:rsidR="000C1530" w:rsidRDefault="00235E64">
      <w:pPr>
        <w:shd w:val="clear" w:color="auto" w:fill="FFFFFF"/>
        <w:tabs>
          <w:tab w:val="left" w:pos="677"/>
        </w:tabs>
        <w:spacing w:before="240"/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 xml:space="preserve">-   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   обеспечения    безопасных    условий    труда    в    сфере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0C1530" w:rsidRDefault="00235E64">
      <w:pPr>
        <w:shd w:val="clear" w:color="auto" w:fill="FFFFFF"/>
        <w:tabs>
          <w:tab w:val="left" w:pos="552"/>
        </w:tabs>
        <w:spacing w:before="245"/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</w:rPr>
        <w:t>правовые,   нормативные   и   организационные   основы   охраны   труда   в</w:t>
      </w:r>
      <w:r w:rsidR="008E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железнодорожного транспорта;</w:t>
      </w:r>
    </w:p>
    <w:p w:rsidR="000C1530" w:rsidRDefault="00235E64">
      <w:pPr>
        <w:shd w:val="clear" w:color="auto" w:fill="FFFFFF"/>
        <w:tabs>
          <w:tab w:val="left" w:pos="418"/>
        </w:tabs>
        <w:spacing w:before="240"/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эксплуатации электроустановок.</w:t>
      </w:r>
    </w:p>
    <w:p w:rsidR="000C1530" w:rsidRDefault="00235E64">
      <w:pPr>
        <w:shd w:val="clear" w:color="auto" w:fill="FFFFFF"/>
        <w:spacing w:before="250"/>
        <w:ind w:firstLine="274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студент должен сформировать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следующие компетенции:</w:t>
      </w:r>
    </w:p>
    <w:p w:rsidR="000C1530" w:rsidRDefault="00235E64">
      <w:pPr>
        <w:shd w:val="clear" w:color="auto" w:fill="FFFFFF"/>
        <w:tabs>
          <w:tab w:val="left" w:pos="163"/>
        </w:tabs>
        <w:spacing w:before="2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общие:</w:t>
      </w:r>
    </w:p>
    <w:p w:rsidR="009875EA" w:rsidRPr="001867A8" w:rsidRDefault="009875EA" w:rsidP="009875EA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ОК </w:t>
      </w:r>
      <w:r w:rsidRPr="001867A8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.</w:t>
      </w:r>
      <w:r w:rsidRPr="001867A8">
        <w:rPr>
          <w:rStyle w:val="FontStyle13"/>
          <w:sz w:val="28"/>
          <w:szCs w:val="28"/>
        </w:rPr>
        <w:t xml:space="preserve"> Понимать сущность и социальную значимость своей будущей профессии, про</w:t>
      </w:r>
      <w:r>
        <w:rPr>
          <w:rStyle w:val="FontStyle13"/>
          <w:sz w:val="28"/>
          <w:szCs w:val="28"/>
        </w:rPr>
        <w:t>являть к ней устойчивый интерес;</w:t>
      </w:r>
    </w:p>
    <w:p w:rsidR="009875EA" w:rsidRPr="001867A8" w:rsidRDefault="009875EA" w:rsidP="009875EA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 w:rsidRPr="001867A8">
        <w:rPr>
          <w:rStyle w:val="FontStyle13"/>
          <w:sz w:val="28"/>
          <w:szCs w:val="28"/>
        </w:rPr>
        <w:t>ОК2</w:t>
      </w:r>
      <w:r>
        <w:rPr>
          <w:rStyle w:val="FontStyle13"/>
          <w:sz w:val="28"/>
          <w:szCs w:val="28"/>
        </w:rPr>
        <w:t>.</w:t>
      </w:r>
      <w:r w:rsidRPr="001867A8">
        <w:rPr>
          <w:rStyle w:val="FontStyle13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Style w:val="FontStyle13"/>
          <w:sz w:val="28"/>
          <w:szCs w:val="28"/>
        </w:rPr>
        <w:t>;</w:t>
      </w:r>
    </w:p>
    <w:p w:rsidR="009875EA" w:rsidRPr="001867A8" w:rsidRDefault="009875EA" w:rsidP="009875EA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ОК </w:t>
      </w:r>
      <w:r w:rsidRPr="001867A8">
        <w:rPr>
          <w:rStyle w:val="FontStyle13"/>
          <w:sz w:val="28"/>
          <w:szCs w:val="28"/>
        </w:rPr>
        <w:t>3</w:t>
      </w:r>
      <w:r>
        <w:rPr>
          <w:rStyle w:val="FontStyle13"/>
          <w:sz w:val="28"/>
          <w:szCs w:val="28"/>
        </w:rPr>
        <w:t>.</w:t>
      </w:r>
      <w:r w:rsidRPr="001867A8">
        <w:rPr>
          <w:rStyle w:val="FontStyle13"/>
          <w:sz w:val="28"/>
          <w:szCs w:val="28"/>
        </w:rPr>
        <w:t xml:space="preserve"> Принимать решения в стандартных и нестандартных ситуациях</w:t>
      </w:r>
      <w:r>
        <w:rPr>
          <w:rStyle w:val="FontStyle13"/>
          <w:sz w:val="28"/>
          <w:szCs w:val="28"/>
        </w:rPr>
        <w:t xml:space="preserve"> и нести за них ответственность;</w:t>
      </w:r>
    </w:p>
    <w:p w:rsidR="009875EA" w:rsidRPr="001867A8" w:rsidRDefault="009875EA" w:rsidP="009875EA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 w:rsidRPr="001867A8">
        <w:rPr>
          <w:rStyle w:val="FontStyle13"/>
          <w:sz w:val="28"/>
          <w:szCs w:val="28"/>
        </w:rPr>
        <w:t>ОК 4</w:t>
      </w:r>
      <w:r>
        <w:rPr>
          <w:rStyle w:val="FontStyle13"/>
          <w:sz w:val="28"/>
          <w:szCs w:val="28"/>
        </w:rPr>
        <w:t>.</w:t>
      </w:r>
      <w:r w:rsidRPr="001867A8">
        <w:rPr>
          <w:rStyle w:val="FontStyle13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</w:t>
      </w:r>
      <w:r>
        <w:rPr>
          <w:rStyle w:val="FontStyle13"/>
          <w:sz w:val="28"/>
          <w:szCs w:val="28"/>
        </w:rPr>
        <w:t>нального и личностного развития;</w:t>
      </w:r>
    </w:p>
    <w:p w:rsidR="009875EA" w:rsidRPr="001867A8" w:rsidRDefault="009875EA" w:rsidP="009875EA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ОК </w:t>
      </w:r>
      <w:r w:rsidRPr="001867A8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>.</w:t>
      </w:r>
      <w:r w:rsidRPr="001867A8">
        <w:rPr>
          <w:rStyle w:val="FontStyle13"/>
          <w:sz w:val="28"/>
          <w:szCs w:val="28"/>
        </w:rPr>
        <w:t xml:space="preserve"> Использовать информационно-коммуникационные технологии </w:t>
      </w:r>
      <w:r>
        <w:rPr>
          <w:rStyle w:val="FontStyle13"/>
          <w:sz w:val="28"/>
          <w:szCs w:val="28"/>
        </w:rPr>
        <w:t>в профессиональной деятельности;</w:t>
      </w:r>
    </w:p>
    <w:p w:rsidR="009875EA" w:rsidRPr="001867A8" w:rsidRDefault="009875EA" w:rsidP="009875EA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ОК </w:t>
      </w:r>
      <w:r w:rsidRPr="001867A8">
        <w:rPr>
          <w:rStyle w:val="FontStyle13"/>
          <w:sz w:val="28"/>
          <w:szCs w:val="28"/>
        </w:rPr>
        <w:t>6</w:t>
      </w:r>
      <w:r>
        <w:rPr>
          <w:rStyle w:val="FontStyle13"/>
          <w:sz w:val="28"/>
          <w:szCs w:val="28"/>
        </w:rPr>
        <w:t>.</w:t>
      </w:r>
      <w:r w:rsidRPr="001867A8">
        <w:rPr>
          <w:rStyle w:val="FontStyle13"/>
          <w:sz w:val="28"/>
          <w:szCs w:val="28"/>
        </w:rPr>
        <w:t xml:space="preserve"> Работать в коллективе и команде, эффективно общаться с коллегами, руководством, потреби</w:t>
      </w:r>
      <w:r>
        <w:rPr>
          <w:rStyle w:val="FontStyle13"/>
          <w:sz w:val="28"/>
          <w:szCs w:val="28"/>
        </w:rPr>
        <w:t>телями;</w:t>
      </w:r>
    </w:p>
    <w:p w:rsidR="009875EA" w:rsidRPr="001867A8" w:rsidRDefault="009875EA" w:rsidP="009875EA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ОК </w:t>
      </w:r>
      <w:r w:rsidRPr="001867A8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>.</w:t>
      </w:r>
      <w:r w:rsidRPr="001867A8">
        <w:rPr>
          <w:rStyle w:val="FontStyle13"/>
          <w:sz w:val="28"/>
          <w:szCs w:val="28"/>
        </w:rPr>
        <w:t xml:space="preserve"> Брать на себя ответственность за работу членов команды (подчиненных</w:t>
      </w:r>
      <w:r>
        <w:rPr>
          <w:rStyle w:val="FontStyle13"/>
          <w:sz w:val="28"/>
          <w:szCs w:val="28"/>
        </w:rPr>
        <w:t>), результат выполнения заданий;</w:t>
      </w:r>
    </w:p>
    <w:p w:rsidR="009875EA" w:rsidRPr="001867A8" w:rsidRDefault="009875EA" w:rsidP="009875EA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 w:rsidRPr="001867A8">
        <w:rPr>
          <w:rStyle w:val="FontStyle13"/>
          <w:sz w:val="28"/>
          <w:szCs w:val="28"/>
        </w:rPr>
        <w:t>ОК 8</w:t>
      </w:r>
      <w:r>
        <w:rPr>
          <w:rStyle w:val="FontStyle13"/>
          <w:sz w:val="28"/>
          <w:szCs w:val="28"/>
        </w:rPr>
        <w:t>.</w:t>
      </w:r>
      <w:r w:rsidRPr="001867A8">
        <w:rPr>
          <w:rStyle w:val="FontStyle13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</w:t>
      </w:r>
      <w:r>
        <w:rPr>
          <w:rStyle w:val="FontStyle13"/>
          <w:sz w:val="28"/>
          <w:szCs w:val="28"/>
        </w:rPr>
        <w:t>алификации;</w:t>
      </w:r>
    </w:p>
    <w:p w:rsidR="009875EA" w:rsidRPr="001867A8" w:rsidRDefault="009875EA" w:rsidP="009875EA">
      <w:pPr>
        <w:pStyle w:val="Style7"/>
        <w:widowControl/>
        <w:spacing w:line="276" w:lineRule="auto"/>
        <w:ind w:firstLine="0"/>
        <w:rPr>
          <w:rStyle w:val="FontStyle13"/>
          <w:sz w:val="28"/>
          <w:szCs w:val="28"/>
        </w:rPr>
      </w:pPr>
      <w:r w:rsidRPr="001867A8">
        <w:rPr>
          <w:rStyle w:val="FontStyle13"/>
          <w:sz w:val="28"/>
          <w:szCs w:val="28"/>
        </w:rPr>
        <w:t>ОК 9</w:t>
      </w:r>
      <w:r>
        <w:rPr>
          <w:rStyle w:val="FontStyle13"/>
          <w:sz w:val="28"/>
          <w:szCs w:val="28"/>
        </w:rPr>
        <w:t>.</w:t>
      </w:r>
      <w:r w:rsidRPr="001867A8">
        <w:rPr>
          <w:rStyle w:val="FontStyle13"/>
          <w:sz w:val="28"/>
          <w:szCs w:val="28"/>
        </w:rPr>
        <w:t xml:space="preserve"> Ориентироваться в условиях частой смены технологий </w:t>
      </w:r>
      <w:r>
        <w:rPr>
          <w:rStyle w:val="FontStyle13"/>
          <w:sz w:val="28"/>
          <w:szCs w:val="28"/>
        </w:rPr>
        <w:t>в профессиональной деятельности;</w:t>
      </w:r>
    </w:p>
    <w:p w:rsidR="000C1530" w:rsidRDefault="00235E64" w:rsidP="00494B8D">
      <w:pPr>
        <w:shd w:val="clear" w:color="auto" w:fill="FFFFFF"/>
        <w:spacing w:before="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профессиональные: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 w:rsidRPr="001867A8">
        <w:rPr>
          <w:rStyle w:val="FontStyle14"/>
          <w:sz w:val="28"/>
          <w:szCs w:val="28"/>
        </w:rPr>
        <w:t xml:space="preserve">ПК </w:t>
      </w:r>
      <w:r>
        <w:rPr>
          <w:rStyle w:val="FontStyle12"/>
          <w:sz w:val="28"/>
          <w:szCs w:val="28"/>
        </w:rPr>
        <w:t>1.1.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1.2. выполнять работы по монтажу кабельных и волоконно – оптических линий связи.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1.3. Производить пуско – наладочные работы по вводу в действие транспортного радиоэлектронного оборудования различных видов связи и систем передачи данных.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2.1. Выполнять техническую эксплуатацию транспортного радиоэлектронного оборудования в соответствии с требованиями нормативно- технических документов.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2.2. Производить осмотр, обнаружение и устранение отказов, неисправностей и дефектов транспортного радиоэлектронного оборудования.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2.4. Осуществлять эксплуатацию, производить техническое обслуживание и ремонт устройств радиосвязи.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2.5. Измерять основные характеристики типовых каналов связи, каналов радиосвязи, групповых и линейных трактов.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3.1. Осуществлять мероприятия по вводу в действие транспортного радиоэлектронного оборудования с использованием программного обеспечения..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3.2. Выполнять операции по коммуникации и сопряжению отдельных элементов транспортного радиоэлектронного оборудования при инсталляции систем связи.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3.3.Програмировать и настраивать устройства и аппаратуру цифровых систем передачи.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ПК 4.1. Участвовать в планировании и организации работы структурного подразделения.</w:t>
      </w:r>
    </w:p>
    <w:p w:rsidR="009875EA" w:rsidRDefault="009875EA" w:rsidP="009875EA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4.2. Участвовать в руководстве работой структурного подразделения.</w:t>
      </w:r>
    </w:p>
    <w:p w:rsidR="009875EA" w:rsidRPr="001867A8" w:rsidRDefault="009875EA" w:rsidP="009875EA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2"/>
          <w:sz w:val="28"/>
          <w:szCs w:val="28"/>
        </w:rPr>
        <w:t>ПК 4.3. Участвовать в анализе процесса результатов деятельности подразделения.</w:t>
      </w:r>
    </w:p>
    <w:p w:rsidR="009875EA" w:rsidRDefault="009875EA" w:rsidP="00494B8D">
      <w:pPr>
        <w:shd w:val="clear" w:color="auto" w:fill="FFFFFF"/>
        <w:spacing w:before="43"/>
      </w:pPr>
    </w:p>
    <w:p w:rsidR="000C1530" w:rsidRDefault="000C1530">
      <w:pPr>
        <w:shd w:val="clear" w:color="auto" w:fill="FFFFFF"/>
        <w:spacing w:before="11467"/>
        <w:jc w:val="right"/>
      </w:pPr>
    </w:p>
    <w:p w:rsidR="000C1530" w:rsidRDefault="000C1530" w:rsidP="009875EA">
      <w:pPr>
        <w:shd w:val="clear" w:color="auto" w:fill="FFFFFF"/>
        <w:spacing w:before="11467"/>
        <w:sectPr w:rsidR="000C1530">
          <w:pgSz w:w="11909" w:h="16834"/>
          <w:pgMar w:top="801" w:right="684" w:bottom="1440" w:left="1309" w:header="720" w:footer="720" w:gutter="0"/>
          <w:cols w:space="60"/>
          <w:noEndnote/>
        </w:sectPr>
      </w:pPr>
    </w:p>
    <w:p w:rsidR="000C1530" w:rsidRDefault="000C1530">
      <w:pPr>
        <w:shd w:val="clear" w:color="auto" w:fill="FFFFFF"/>
        <w:ind w:left="14366"/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освоения дисциплины, подлежащие проверке</w:t>
      </w:r>
    </w:p>
    <w:p w:rsidR="000C1530" w:rsidRDefault="000C1530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8"/>
        <w:gridCol w:w="5683"/>
        <w:gridCol w:w="1272"/>
        <w:gridCol w:w="845"/>
        <w:gridCol w:w="931"/>
        <w:gridCol w:w="1982"/>
      </w:tblGrid>
      <w:tr w:rsidR="000C1530">
        <w:tc>
          <w:tcPr>
            <w:tcW w:w="4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Результаты обучения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освоенные умения, усвоенные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знания)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Компетенции</w:t>
            </w:r>
          </w:p>
        </w:tc>
        <w:tc>
          <w:tcPr>
            <w:tcW w:w="5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показатели оценки результатов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разделов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(тем)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рабочей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>
        <w:tc>
          <w:tcPr>
            <w:tcW w:w="4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56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  <w:p w:rsidR="000C1530" w:rsidRDefault="000C1530">
            <w:pPr>
              <w:shd w:val="clear" w:color="auto" w:fill="FFFFFF"/>
            </w:pPr>
          </w:p>
        </w:tc>
      </w:tr>
      <w:tr w:rsidR="000C1530"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0C1530" w:rsidRPr="00794EE9" w:rsidRDefault="00235E64">
            <w:pPr>
              <w:shd w:val="clear" w:color="auto" w:fill="FFFFFF"/>
              <w:tabs>
                <w:tab w:val="left" w:pos="192"/>
              </w:tabs>
              <w:ind w:firstLine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t>-1-Проводить анализ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травмоопасных и вредных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факторов в сфере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профессиональной деятельности.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94E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0C1530" w:rsidRPr="00794EE9" w:rsidRDefault="00235E64">
            <w:pPr>
              <w:shd w:val="clear" w:color="auto" w:fill="FFFFFF"/>
              <w:tabs>
                <w:tab w:val="left" w:pos="192"/>
              </w:tabs>
            </w:pPr>
            <w:r w:rsidRPr="00794E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4E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3 -1- 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обеспечения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безопасных условий труда в сфере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профессиональной деятельности.</w:t>
            </w:r>
            <w:r w:rsidRPr="00794E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94E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Компетенции:</w:t>
            </w:r>
          </w:p>
          <w:p w:rsidR="000C1530" w:rsidRDefault="00235E64">
            <w:pPr>
              <w:shd w:val="clear" w:color="auto" w:fill="FFFFFF"/>
              <w:ind w:firstLine="5"/>
            </w:pPr>
            <w:r w:rsidRPr="00794E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 -1, О</w:t>
            </w:r>
            <w:r w:rsidR="00E80BA8" w:rsidRPr="00794E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ПК-</w:t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2.1., ПК – 2.4.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проводить расчет освещенности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рабочих местах.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 основы трудового законодательства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области охраны труда.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-2-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использовать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экобиозащитную технику.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3- 2-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правовые, нормативные и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организационные основы охраны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труда в организации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на работах с вредными условиями труда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правильно применять индивидуальные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коллективные средства защиты для снижения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производственного травматизма.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 основы трудового законодательства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области охраны труда.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</w:tbl>
    <w:p w:rsidR="000C1530" w:rsidRDefault="000C1530">
      <w:pPr>
        <w:shd w:val="clear" w:color="auto" w:fill="FFFFFF"/>
        <w:ind w:left="14467"/>
      </w:pPr>
    </w:p>
    <w:p w:rsidR="000C1530" w:rsidRDefault="000C1530">
      <w:pPr>
        <w:shd w:val="clear" w:color="auto" w:fill="FFFFFF"/>
        <w:ind w:left="14467"/>
        <w:sectPr w:rsidR="000C1530">
          <w:pgSz w:w="16834" w:h="11909" w:orient="landscape"/>
          <w:pgMar w:top="360" w:right="1056" w:bottom="1440" w:left="1056" w:header="720" w:footer="720" w:gutter="0"/>
          <w:cols w:space="60"/>
          <w:noEndnote/>
        </w:sectPr>
      </w:pPr>
    </w:p>
    <w:p w:rsidR="000C1530" w:rsidRDefault="000C1530">
      <w:pPr>
        <w:shd w:val="clear" w:color="auto" w:fill="FFFFFF"/>
        <w:spacing w:before="10243"/>
        <w:sectPr w:rsidR="000C1530">
          <w:type w:val="continuous"/>
          <w:pgSz w:w="11909" w:h="16834"/>
          <w:pgMar w:top="360" w:right="1414" w:bottom="1440" w:left="12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8"/>
        <w:gridCol w:w="5674"/>
        <w:gridCol w:w="1262"/>
        <w:gridCol w:w="845"/>
        <w:gridCol w:w="946"/>
        <w:gridCol w:w="1968"/>
      </w:tblGrid>
      <w:tr w:rsidR="000C1530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Уметь: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-3 - принимать меры для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исключения производственного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травматизма; применять защитные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средства.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3-3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техники безопасности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 эксплуатации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электроустановок.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Компетенции:</w:t>
            </w:r>
          </w:p>
          <w:p w:rsidR="00E80BA8" w:rsidRPr="00E80BA8" w:rsidRDefault="00235E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ОК 1, 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 2, ОК</w:t>
            </w:r>
            <w:r w:rsidR="00E80BA8"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7</w:t>
            </w:r>
          </w:p>
          <w:p w:rsidR="000C1530" w:rsidRDefault="00235E64" w:rsidP="00E80BA8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ПК-2.1</w:t>
            </w:r>
            <w:r w:rsidR="00E80BA8"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ПК-</w:t>
            </w:r>
            <w:r w:rsidR="00E80BA8"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2.4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 w:rsidP="00E80BA8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   проводить    инструктажи    по    технике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безопасности, на рабочем месте и внеочередной</w:t>
            </w:r>
            <w:r w:rsidRP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E80BA8" w:rsidRP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>акже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организовывать технические мероприятия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     охране      труда,      применять      средства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индивидуальной защиты.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 w:rsidP="00E80BA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У-4 пользоваться первичными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переносными средствами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пожаротушения.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техники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безопасности.</w:t>
            </w:r>
          </w:p>
          <w:p w:rsidR="000C1530" w:rsidRDefault="00235E64" w:rsidP="00E80BA8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Компетенции: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ОК-1, ОК-07.</w:t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ПК 2.1, ПК-2.4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пользоваться первичными переносными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средствами пожаротушения</w:t>
            </w:r>
          </w:p>
          <w:p w:rsidR="000C1530" w:rsidRDefault="00235E64" w:rsidP="00E80BA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    правила    охраны    труда    и    техники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У-5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применять безопасные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выполнения работ.</w:t>
            </w:r>
          </w:p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Знать: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 w:rsidP="00E80BA8">
            <w:pPr>
              <w:shd w:val="clear" w:color="auto" w:fill="FFFFFF"/>
              <w:ind w:firstLine="1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Умеет   проводить   инструктажи   по   технике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безопасности,       на       рабочем       месте       и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внеочередной,          также          организовывать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технические мероприятия по охране труда.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  <w:ind w:left="5" w:hanging="5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</w:tbl>
    <w:p w:rsidR="000C1530" w:rsidRDefault="000C1530">
      <w:pPr>
        <w:sectPr w:rsidR="000C1530">
          <w:pgSz w:w="16834" w:h="11909" w:orient="landscape"/>
          <w:pgMar w:top="1224" w:right="1061" w:bottom="1440" w:left="106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8"/>
        <w:gridCol w:w="5669"/>
        <w:gridCol w:w="1267"/>
        <w:gridCol w:w="854"/>
        <w:gridCol w:w="931"/>
        <w:gridCol w:w="1944"/>
      </w:tblGrid>
      <w:tr w:rsidR="000C1530"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3-5 -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обеспечения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безопасных условий труда в сфере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Компетенции: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OK</w:t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OK</w:t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-2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ОК</w:t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-7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</w:t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К-2.1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ПК-</w:t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E80B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 w:rsidP="00E80BA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Знает   правовые   и   организационные   основы</w:t>
            </w:r>
            <w:r w:rsidR="00E80B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охраны труда.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</w:tbl>
    <w:p w:rsidR="000C1530" w:rsidRDefault="000C1530">
      <w:pPr>
        <w:shd w:val="clear" w:color="auto" w:fill="FFFFFF"/>
        <w:ind w:left="14338"/>
      </w:pPr>
    </w:p>
    <w:p w:rsidR="000C1530" w:rsidRDefault="000C1530">
      <w:pPr>
        <w:shd w:val="clear" w:color="auto" w:fill="FFFFFF"/>
        <w:ind w:left="14338"/>
        <w:sectPr w:rsidR="000C1530">
          <w:pgSz w:w="16834" w:h="11909" w:orient="landscape"/>
          <w:pgMar w:top="821" w:right="1080" w:bottom="1440" w:left="1080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Задания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3.1. Текст заданий: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 вариант</w:t>
      </w:r>
    </w:p>
    <w:p w:rsidR="000C1530" w:rsidRDefault="00235E64">
      <w:pPr>
        <w:shd w:val="clear" w:color="auto" w:fill="FFFFFF"/>
        <w:spacing w:before="245"/>
      </w:pPr>
      <w:r>
        <w:rPr>
          <w:rFonts w:ascii="Times New Roman" w:eastAsia="Times New Roman" w:hAnsi="Times New Roman" w:cs="Times New Roman"/>
          <w:sz w:val="22"/>
          <w:szCs w:val="22"/>
        </w:rPr>
        <w:t>Тема 1.1.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18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5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работников в возрасте до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лет рабочее время 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должно превышать: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left="14" w:hanging="1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24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часа в неделю;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35 часов в неделю;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часов в неделю;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на усмотрение работодателя.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Предельная   норма   рабочего   времени   40   часов  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неделю установлена для: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3"/>
              </w:tabs>
              <w:ind w:left="10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Всех предприятий независимо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 формы собственности;</w:t>
            </w:r>
          </w:p>
          <w:p w:rsidR="000C1530" w:rsidRPr="00E80BA8" w:rsidRDefault="00235E64">
            <w:pPr>
              <w:shd w:val="clear" w:color="auto" w:fill="FFFFFF"/>
              <w:ind w:left="14" w:hanging="14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только для государственной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организации;</w:t>
            </w:r>
          </w:p>
          <w:p w:rsidR="000C1530" w:rsidRDefault="00235E64">
            <w:pPr>
              <w:shd w:val="clear" w:color="auto" w:fill="FFFFFF"/>
              <w:tabs>
                <w:tab w:val="left" w:pos="725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всех      предприятий     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исключением                   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предпринимателей;</w:t>
            </w:r>
          </w:p>
          <w:p w:rsidR="000C1530" w:rsidRDefault="00235E64">
            <w:pPr>
              <w:shd w:val="clear" w:color="auto" w:fill="FFFFFF"/>
              <w:ind w:left="5" w:hanging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Г)       Только      для       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предпринимателей.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максимальный испытательный срок при приеме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работу предусмотрен для работников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5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3 месяцев для всех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работников;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не более 6 месяцев для всех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работников;</w:t>
            </w:r>
          </w:p>
          <w:p w:rsidR="000C1530" w:rsidRDefault="00235E64">
            <w:pPr>
              <w:shd w:val="clear" w:color="auto" w:fill="FFFFFF"/>
              <w:tabs>
                <w:tab w:val="left" w:pos="45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работников не более 3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месяцев, для руководителей и их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заместителей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 месяцев;</w:t>
            </w:r>
          </w:p>
          <w:p w:rsidR="000C1530" w:rsidRDefault="00235E64">
            <w:pPr>
              <w:shd w:val="clear" w:color="auto" w:fill="FFFFFF"/>
              <w:ind w:left="5" w:hanging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Г) испытательный срок законом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 предусмотрен.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Продолжительность       ежегодного       оплачиваемого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отпуска: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24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календарных дня;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28 календарных дней;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56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календарных 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60 календарных дней.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  расследования   несчастных   случаев   легкой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степени тяжести: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3 дня;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15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по решению комиссии.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хранения документов по несчастным случаям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предприятии: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right="2006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100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дней;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25 лет;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right="2006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45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лет;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45 дней.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Минимальный состав  комиссии  при расследовании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несчастных случаев: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right="1838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3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человека;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Б)5;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right="1838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Г)2.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    оформляется    расследование    несчастных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случаев на производстве?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37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актом формы Н-1;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  актом       произвольной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формы;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806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протоколами      опроса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пострадавшего и свидетелей.</w:t>
            </w:r>
          </w:p>
        </w:tc>
      </w:tr>
    </w:tbl>
    <w:p w:rsidR="000C1530" w:rsidRDefault="000C1530">
      <w:pPr>
        <w:shd w:val="clear" w:color="auto" w:fill="FFFFFF"/>
        <w:spacing w:before="178"/>
        <w:jc w:val="right"/>
      </w:pPr>
    </w:p>
    <w:p w:rsidR="000C1530" w:rsidRDefault="000C1530">
      <w:pPr>
        <w:shd w:val="clear" w:color="auto" w:fill="FFFFFF"/>
        <w:spacing w:before="178"/>
        <w:jc w:val="right"/>
        <w:sectPr w:rsidR="000C1530">
          <w:pgSz w:w="11909" w:h="16834"/>
          <w:pgMar w:top="874" w:right="878" w:bottom="1440" w:left="12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19"/>
        <w:gridCol w:w="3403"/>
      </w:tblGrid>
      <w:tr w:rsidR="000C153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 w:rsidRPr="00E80BA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Сколько оформляется экземпляров трудового договора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5" w:right="2726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А)1;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Б)2;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В)3;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Г)4.</w:t>
            </w:r>
          </w:p>
        </w:tc>
      </w:tr>
      <w:tr w:rsidR="000C1530" w:rsidRPr="00E80BA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инструктаж по охране труда необходимо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провести при введении нового оборудования 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эксплуатацию?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right="145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первичный;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повторный;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right="1454"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внеплановый;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Г)целевой.</w:t>
            </w:r>
          </w:p>
        </w:tc>
      </w:tr>
    </w:tbl>
    <w:p w:rsidR="000C1530" w:rsidRPr="00E80BA8" w:rsidRDefault="00235E64">
      <w:pPr>
        <w:shd w:val="clear" w:color="auto" w:fill="FFFFFF"/>
        <w:spacing w:before="250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 2.1.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371"/>
        <w:gridCol w:w="3475"/>
      </w:tblGrid>
      <w:tr w:rsidR="000C1530" w:rsidRPr="00E80BA8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2251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 w:rsidRPr="00E80BA8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Производственная      среда      (сколько      существует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категорий условий труда)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  <w:ind w:right="2803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2;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Б)3;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  <w:ind w:left="5" w:right="2803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Г)5.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Вентиляция не допускается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вытяжная;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Вытяжная искусственная;</w:t>
            </w:r>
          </w:p>
          <w:p w:rsidR="000C1530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Вытяжная естественная.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периодических медицинских осмотров: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это наблюдение за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состоянием здоровья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работников и его возможным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изменением в условиях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воздействия вредных или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опасных производственных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факторов;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предупреждение аварий из-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здоровья рабочего;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трудового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договора.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труда это -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80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совокупность факторов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производственной среды 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трудового процесса,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оказывающих влияние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работоспособность и здоровье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работника;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система сохранения жизни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здоровья работника;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75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место, где работник должен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находится в связи с его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работой;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Г) условия, при которых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воздействие вредных 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опасных факторов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исключается.</w:t>
            </w:r>
          </w:p>
        </w:tc>
      </w:tr>
      <w:tr w:rsidR="000C1530"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5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искусственного освещения используют энергию -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E80BA8">
            <w:pPr>
              <w:shd w:val="clear" w:color="auto" w:fill="FFFFFF"/>
              <w:rPr>
                <w:sz w:val="22"/>
                <w:szCs w:val="22"/>
              </w:rPr>
            </w:pPr>
            <w:r w:rsidRPr="00E80BA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А) солнечную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;</w:t>
            </w:r>
          </w:p>
        </w:tc>
      </w:tr>
      <w:tr w:rsidR="000C1530"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5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/>
          <w:p w:rsidR="000C1530" w:rsidRDefault="000C1530"/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right="1507"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Б)электрическую;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В)ядерную.</w:t>
            </w:r>
          </w:p>
        </w:tc>
      </w:tr>
    </w:tbl>
    <w:p w:rsidR="000C1530" w:rsidRDefault="000C1530">
      <w:pPr>
        <w:shd w:val="clear" w:color="auto" w:fill="FFFFFF"/>
        <w:spacing w:before="216"/>
        <w:jc w:val="right"/>
      </w:pPr>
    </w:p>
    <w:p w:rsidR="000C1530" w:rsidRDefault="000C1530">
      <w:pPr>
        <w:shd w:val="clear" w:color="auto" w:fill="FFFFFF"/>
        <w:spacing w:before="216"/>
        <w:jc w:val="right"/>
        <w:sectPr w:rsidR="000C1530">
          <w:pgSz w:w="11909" w:h="16834"/>
          <w:pgMar w:top="855" w:right="844" w:bottom="1440" w:left="12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366"/>
        <w:gridCol w:w="3494"/>
      </w:tblGrid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Ионизирующее излучение это?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14" w:hanging="14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электромагнитное поле;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радиоактивный распад;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ультразвук.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2.1.7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на рабочих местах бывает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right="1584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искусственное;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совмещенное.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2.1.8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Оптимальные параметры микроклимата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прогноз погоды в регионе;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окружающие     условия    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рабочем месте;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989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окружающая           среда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способствующая               высокой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производительности труда.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2.1.9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Вредные условия труда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80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течении продолжительного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времени    могут    нанести    вред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здоровью человека;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опасность получения травмы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производстве;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898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Сильное         загрязнение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окружающей среды.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2.1.10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Опасные условия труда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опасность получения травмы;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в течении короткого времени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получения                хронического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заболевания;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523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  вибрационной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болезни.</w:t>
            </w:r>
          </w:p>
        </w:tc>
      </w:tr>
    </w:tbl>
    <w:p w:rsidR="000C1530" w:rsidRDefault="00235E64">
      <w:pPr>
        <w:shd w:val="clear" w:color="auto" w:fill="FFFFFF"/>
        <w:spacing w:before="192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</w:t>
      </w:r>
      <w:r w:rsidR="00E80B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80BA8">
        <w:rPr>
          <w:rFonts w:ascii="Times New Roman" w:eastAsia="Times New Roman" w:hAnsi="Times New Roman" w:cs="Times New Roman"/>
          <w:sz w:val="22"/>
          <w:szCs w:val="22"/>
        </w:rPr>
        <w:t>З.:</w:t>
      </w:r>
      <w:r w:rsidR="00E80BA8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0"/>
        <w:gridCol w:w="5376"/>
        <w:gridCol w:w="3547"/>
        <w:gridCol w:w="10"/>
      </w:tblGrid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помещениях повышенной опасности разрешается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применять напряжение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42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Б)до1000В;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9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свыше 1000В.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ж. д. путей разрешен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691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      местах     установления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стрелочных переводов;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по    специально    отведенным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местам;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только под прямым углом к ж.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д. путям.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Какие части оборудования подлежат заземлению?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определяется ответственным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электрохозяйство;</w:t>
            </w:r>
          </w:p>
          <w:p w:rsidR="000C1530" w:rsidRPr="00E80BA8" w:rsidRDefault="00235E64">
            <w:pPr>
              <w:shd w:val="clear" w:color="auto" w:fill="FFFFFF"/>
              <w:ind w:firstLine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Б)корпус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электрооборудования;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все части оборудования;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определяется заводом-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изготовителем.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перевозки работающих к месту проведения работ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предоставляется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попутный транспорт;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специально     оборудованный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транспорт;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грузовой транспорт.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3.1.5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 подъёма тяжести для женщин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10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кг;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15 кг;</w:t>
            </w:r>
          </w:p>
          <w:p w:rsidR="000C1530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20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кг на расстояние 10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Заземление электроустановок необходимо для: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экономии электричества;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для безопасности работ;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65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чтобы     не     перегревались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двигатели.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     прикосновении    к    токоведущим         частям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электроустановки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79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произойдет       отключение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электричества;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произойдёт удар током;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возникнет шаговое напряжение.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Какое напряжение более опасно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left="5" w:right="1901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наведённое;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Б)статическое.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Признаки потери сознания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отсутствие пульса, зрачки не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реагируют на свет;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человек бьётся в судорогах изо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рта идёт пена.</w:t>
            </w:r>
          </w:p>
        </w:tc>
      </w:tr>
      <w:tr w:rsidR="000C1530" w:rsidRPr="00E80BA8"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Шаговое напряжение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         напряжение,          которое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увеличивается скачками;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 напряжение     образующиеся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 двумя точками поверхности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земли.</w:t>
            </w:r>
          </w:p>
        </w:tc>
      </w:tr>
    </w:tbl>
    <w:p w:rsidR="000C1530" w:rsidRPr="00E80BA8" w:rsidRDefault="00235E64">
      <w:pPr>
        <w:shd w:val="clear" w:color="auto" w:fill="FFFFFF"/>
        <w:spacing w:before="653"/>
      </w:pPr>
      <w:r w:rsidRPr="00E80BA8">
        <w:rPr>
          <w:rFonts w:ascii="Times New Roman" w:eastAsia="Times New Roman" w:hAnsi="Times New Roman" w:cs="Times New Roman"/>
          <w:sz w:val="22"/>
          <w:szCs w:val="22"/>
        </w:rPr>
        <w:t>Тема 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9"/>
        <w:gridCol w:w="5357"/>
        <w:gridCol w:w="14"/>
        <w:gridCol w:w="3547"/>
        <w:gridCol w:w="10"/>
      </w:tblGrid>
      <w:tr w:rsidR="000C1530" w:rsidRPr="00E80BA8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 w:rsidRPr="00E80BA8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    выхода    пожарного    поезда    с    места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базирования на горящий объект (мин.)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  <w:ind w:left="10" w:right="2789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5;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Б)20;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8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  <w:t>40.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пожарного поезда: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  <w:ind w:left="10" w:hanging="10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тушения пожаров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прилегающей территории к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ж.д.;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для тушения пожаров 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станции приписки;</w:t>
            </w:r>
          </w:p>
          <w:p w:rsidR="000C1530" w:rsidRDefault="00235E64">
            <w:pPr>
              <w:shd w:val="clear" w:color="auto" w:fill="FFFFFF"/>
              <w:tabs>
                <w:tab w:val="left" w:pos="40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сопровождения опасных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грузов.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  вредных  химических   факторов  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ж.д.: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22"/>
              </w:tabs>
              <w:ind w:left="5" w:hanging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протекающие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технологические процессы;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перевозка сыпучих грузов в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открытых вагонах;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1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металлопрокат.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эвакуации людей из здания вовремя пожара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расчёт не принимаются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ind w:right="1104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запасные выходы;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лифты и эскалаторы.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обнаружении течи горючего вещества из крытого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вагона или контейнера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вскрыть вагон;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отогнать на запасной путь;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вызвать пожарный расчет.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  случае   обнаружения   выпавшего   радиационного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груза из вагона работники ж.д. транспорта должны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А)   удалить   груз   с   территории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станции;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Б)   оградить   место   и   доложить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дежурному по станции.</w:t>
            </w:r>
          </w:p>
        </w:tc>
      </w:tr>
      <w:tr w:rsidR="000C1530">
        <w:trPr>
          <w:gridAfter w:val="1"/>
          <w:wAfter w:w="10" w:type="dxa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4.1.7</w:t>
            </w:r>
          </w:p>
        </w:tc>
        <w:tc>
          <w:tcPr>
            <w:tcW w:w="5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ж.д. транспорте пожарная охрана возложена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на ДПО;</w:t>
            </w:r>
          </w:p>
          <w:p w:rsidR="000C1530" w:rsidRPr="00E80BA8" w:rsidRDefault="00E80BA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</w:t>
            </w:r>
            <w:r w:rsidR="00235E64"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Ведомственную     пожарную</w:t>
            </w:r>
            <w:r w:rsidR="00235E64"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охрану;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03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городскую пожарную охрану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срабатывании пожарной сигнализации на объекте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необходимо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закрыть все окна;</w:t>
            </w:r>
          </w:p>
          <w:p w:rsidR="000C1530" w:rsidRPr="00E80BA8" w:rsidRDefault="00235E64">
            <w:pPr>
              <w:shd w:val="clear" w:color="auto" w:fill="FFFFFF"/>
              <w:ind w:left="5" w:hanging="5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начать эвакуацию персонала из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здания;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4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отключить сигнализацию.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 w:rsidP="00794EE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   тушении    электроустановки,     надо    ли    её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обесточить: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да;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если свыше 1000 В;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398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если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до 1000 В.</w:t>
            </w:r>
          </w:p>
        </w:tc>
      </w:tr>
      <w:tr w:rsidR="000C15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</w:t>
            </w:r>
          </w:p>
        </w:tc>
        <w:tc>
          <w:tcPr>
            <w:tcW w:w="5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возникновении пожара в помещении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E80BA8" w:rsidRDefault="00235E64">
            <w:pPr>
              <w:shd w:val="clear" w:color="auto" w:fill="FFFFFF"/>
              <w:tabs>
                <w:tab w:val="left" w:pos="696"/>
              </w:tabs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закрыть      окна     покинуть</w:t>
            </w:r>
            <w:r w:rsid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       согласно        плана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эвакуации,     вызвать    пожарную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охрану 01;</w:t>
            </w:r>
          </w:p>
          <w:p w:rsidR="000C1530" w:rsidRPr="00E80BA8" w:rsidRDefault="00235E64">
            <w:pPr>
              <w:shd w:val="clear" w:color="auto" w:fill="FFFFFF"/>
            </w:pP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Б)    начинать    спасение    ценных</w:t>
            </w:r>
            <w:r w:rsid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вещей;</w:t>
            </w:r>
          </w:p>
          <w:p w:rsidR="000C1530" w:rsidRPr="00E80BA8" w:rsidRDefault="00235E64">
            <w:pPr>
              <w:shd w:val="clear" w:color="auto" w:fill="FFFFFF"/>
              <w:tabs>
                <w:tab w:val="left" w:pos="485"/>
              </w:tabs>
              <w:ind w:firstLine="5"/>
            </w:pP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E80BA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произвести    тушение пожара</w:t>
            </w:r>
            <w:r w:rsidRPr="00E80B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своими силами.</w:t>
            </w:r>
          </w:p>
        </w:tc>
      </w:tr>
    </w:tbl>
    <w:p w:rsidR="000C1530" w:rsidRDefault="000C1530">
      <w:pPr>
        <w:shd w:val="clear" w:color="auto" w:fill="FFFFFF"/>
        <w:spacing w:before="10085"/>
        <w:ind w:left="9446"/>
        <w:sectPr w:rsidR="000C1530">
          <w:pgSz w:w="11909" w:h="16834"/>
          <w:pgMar w:top="870" w:right="791" w:bottom="1440" w:left="1359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Тема 1.1.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5419"/>
        <w:gridCol w:w="3394"/>
      </w:tblGrid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4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кого возлагается обязанность по обеспечению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безопасных условий и охраны труда на предприятии?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 работодателя;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на специалиста по охране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 руководителей цехов.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Когда проводится повторный инструктаж по охране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4" w:hanging="1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 реже 1 раза в квартал;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 реже 1 раза в 6 месяцев;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 реже 1 раза в год.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Какая работа считается работой в ночное время?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 20.00 до 06.00 часов;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с 22.00 до 06.00 часов;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 00.00 до 08.00 часов.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Что является существенным условием трудового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договора?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ФИО работника 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работодателя;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место работы, должность,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трудовые обязанности, режим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труда и отдыха, заработная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плата;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работника, семейное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положение.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Вносятся ли сведения о дисциплинарных взысканиях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трудовую книжку?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все взыскания вносятся;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нет, за исключением, когда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взыскание является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увольнением;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 решается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работодателем.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right="1253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вид инструктажа проводится после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расследования несчастного случая?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59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целевой;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повторный;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внеплановый.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периодических медицинских осмотров: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это наблюдение за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состоянием здоровья работников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его возможным изменением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условиях воздействия вредных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или опасных производственных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факторов;</w:t>
            </w:r>
          </w:p>
          <w:p w:rsidR="000C1530" w:rsidRPr="00794EE9" w:rsidRDefault="00235E64">
            <w:pPr>
              <w:shd w:val="clear" w:color="auto" w:fill="FFFFFF"/>
              <w:ind w:firstLine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предупреждение аварий из-за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здоровья рабочего;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трудового договора.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Какова нормальная продолжительность рабочего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времени в неделю?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267"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50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часов;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40 часов;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right="1267"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 зависимости от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необходимости.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 чем работник обязан немедленно известить своего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руководителя?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о любой ситуации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угрожающей жизни и здоровью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людей;</w:t>
            </w:r>
          </w:p>
          <w:p w:rsidR="000C1530" w:rsidRPr="00794EE9" w:rsidRDefault="00235E64">
            <w:pPr>
              <w:shd w:val="clear" w:color="auto" w:fill="FFFFFF"/>
              <w:ind w:firstLine="14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о каждом несчастном случае,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происшедшим на производстве;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об ухудшении состояния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своего здоровья;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Г) о всем перечисленном.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Сокращенная продолжительность рабочего времени,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А) в возрасте до 18 лет;</w:t>
            </w:r>
          </w:p>
        </w:tc>
      </w:tr>
    </w:tbl>
    <w:p w:rsidR="000C1530" w:rsidRDefault="000C1530">
      <w:pPr>
        <w:shd w:val="clear" w:color="auto" w:fill="FFFFFF"/>
        <w:spacing w:before="134"/>
        <w:jc w:val="right"/>
      </w:pPr>
    </w:p>
    <w:p w:rsidR="000C1530" w:rsidRDefault="000C1530">
      <w:pPr>
        <w:shd w:val="clear" w:color="auto" w:fill="FFFFFF"/>
        <w:spacing w:before="134"/>
        <w:jc w:val="right"/>
        <w:sectPr w:rsidR="000C1530">
          <w:pgSz w:w="11909" w:h="16834"/>
          <w:pgMar w:top="903" w:right="938" w:bottom="1440" w:left="11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19"/>
        <w:gridCol w:w="3403"/>
      </w:tblGrid>
      <w:tr w:rsidR="000C1530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11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установленная для работников: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 занятые на работах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вредными условиями труда;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 инвалиды 1,2 группы;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во всех перечисленных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вариантах.</w:t>
            </w:r>
          </w:p>
        </w:tc>
      </w:tr>
    </w:tbl>
    <w:p w:rsidR="000C1530" w:rsidRDefault="00235E64">
      <w:pPr>
        <w:shd w:val="clear" w:color="auto" w:fill="FFFFFF"/>
        <w:spacing w:before="432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Тема 2.1.</w:t>
      </w:r>
    </w:p>
    <w:p w:rsidR="000C1530" w:rsidRDefault="000C1530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389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4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right="1085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определения относительной влажности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применяют: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4" w:right="1723" w:hanging="14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анемометр;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психрометр;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right="1723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термометр;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 все приборы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состав санитарно-бытовых помещений входят: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вестибюли;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душевые, умывальные,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туалеты;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чердачные помещения.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предотвращения неблагоприятного воздействия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микроклимата рабочих мест: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полы покрывают кафельной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плиткой;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установлены санитарные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правила и нормы;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станки и оборудование красят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 зеленый цвет.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Какой единицей измеряют яркость?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5" w:right="2107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люмен;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кандела;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люкс.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Неионизирующее излучение - это?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электромагнитное поле;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возникновение магнитного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поля;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повышение влажности.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сколько групп подразделяются опасные и вредные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производственные факторы?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right="2707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А)3;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Б)4;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В)3.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 подъема тяжести для женщин?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  <w:ind w:right="2338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10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кг;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5 кг;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  <w:t>15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кг.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Эффективным средством нормализации воздуха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производственном помещении является: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принужденная вентиляция;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кондиционер;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местная вентиляция.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отопления: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поддержания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температурных условий;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для кондиционирования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воздуха;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разогрева рабочего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оборудования.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Опасность вибрации: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нет никакой опасности;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появление вибрационной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болезни;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появляется тошнота, рвота.</w:t>
            </w:r>
          </w:p>
        </w:tc>
      </w:tr>
    </w:tbl>
    <w:p w:rsidR="000C1530" w:rsidRDefault="00235E64">
      <w:pPr>
        <w:shd w:val="clear" w:color="auto" w:fill="FFFFFF"/>
        <w:spacing w:before="470"/>
      </w:pPr>
      <w:r>
        <w:rPr>
          <w:rFonts w:ascii="Times New Roman" w:eastAsia="Times New Roman" w:hAnsi="Times New Roman" w:cs="Times New Roman"/>
          <w:sz w:val="28"/>
          <w:szCs w:val="28"/>
        </w:rPr>
        <w:t>Тема3.1.</w:t>
      </w:r>
    </w:p>
    <w:p w:rsidR="000C1530" w:rsidRDefault="00235E64">
      <w:pPr>
        <w:shd w:val="clear" w:color="auto" w:fill="FFFFFF"/>
        <w:tabs>
          <w:tab w:val="left" w:leader="underscore" w:pos="2611"/>
          <w:tab w:val="left" w:pos="6840"/>
        </w:tabs>
        <w:spacing w:before="178"/>
      </w:pPr>
      <w:r>
        <w:rPr>
          <w:rFonts w:ascii="Times New Roman" w:eastAsia="Times New Roman" w:hAnsi="Times New Roman" w:cs="Times New Roman"/>
          <w:sz w:val="22"/>
          <w:szCs w:val="22"/>
        </w:rPr>
        <w:t>№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Вопрос</w:t>
      </w:r>
      <w:r>
        <w:rPr>
          <w:rFonts w:eastAsia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Варианты ответов</w:t>
      </w:r>
    </w:p>
    <w:p w:rsidR="000C1530" w:rsidRDefault="000C1530">
      <w:pPr>
        <w:shd w:val="clear" w:color="auto" w:fill="FFFFFF"/>
        <w:spacing w:before="72"/>
        <w:jc w:val="right"/>
        <w:sectPr w:rsidR="000C1530">
          <w:pgSz w:w="11909" w:h="16834"/>
          <w:pgMar w:top="855" w:right="849" w:bottom="1440" w:left="127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5419"/>
        <w:gridCol w:w="3403"/>
      </w:tblGrid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220 В может применяться в: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9" w:hanging="19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без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повышенной опасности;</w:t>
            </w:r>
          </w:p>
          <w:p w:rsidR="000C1530" w:rsidRPr="00794EE9" w:rsidRDefault="00235E64">
            <w:pPr>
              <w:shd w:val="clear" w:color="auto" w:fill="FFFFFF"/>
              <w:ind w:left="14" w:hanging="14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в помещениях с повышенной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опасностью;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4" w:hanging="14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с особой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опасностью.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заземления: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напряжения с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корпуса электроустановки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случае пробоя изоляции;</w:t>
            </w:r>
          </w:p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установки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электроустановки без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фундамента на землю;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снятия шагового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напряжения.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Статическое напряжение возникает: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от молнии;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трении между собой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диэлектрических предметов;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коротком замыкании.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«Общие требования» инструкции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охране труда для работника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отражаются: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left="10" w:hanging="10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А) указания по безопасному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содержанию рабочего места;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    перечень     спецодежды,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спецобуви и других средств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индивидуальной         защиты,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выдаваемых    работникам   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соответствии                           с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установленными правилами 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нормами;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В)                    перечень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возможных аварийных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ситуаций и причины их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вызывающие.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B402A3">
              <w:rPr>
                <w:rFonts w:ascii="Times New Roman" w:eastAsia="Times New Roman" w:hAnsi="Times New Roman" w:cs="Times New Roman"/>
                <w:sz w:val="24"/>
                <w:szCs w:val="24"/>
              </w:rPr>
              <w:t>ФОС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документами назначается 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электрохозяйство предприятия?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инструкцией;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контрактом;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предприятию.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прикосновении к токоведущим частям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электроустановки рукой: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90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эл.током;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короткое замыкание;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1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шаговое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напряжение.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должна быть глубина надавливаний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грудной клетки при непрямом массаже сердца?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7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1-2 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см;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3-4 см;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7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5-6 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см;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Г) как можно больше.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начинают реанимацию?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сознания 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пульса на сонной артерии;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отсутствии сознания;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22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пульса на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сонной артерии;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 судорогах и шоке.</w:t>
            </w:r>
          </w:p>
        </w:tc>
      </w:tr>
      <w:tr w:rsidR="000C153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групп по электробезопасности?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А)2,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Б)3,</w:t>
            </w:r>
          </w:p>
          <w:p w:rsidR="000C1530" w:rsidRDefault="00235E64">
            <w:pPr>
              <w:shd w:val="clear" w:color="auto" w:fill="FFFFFF"/>
              <w:ind w:left="10" w:right="2707" w:hanging="1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В)5,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Г)4.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соблюдении, каких из перечисленных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требований электротехнический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(электротехнологический) персонал может быть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допущен к работам в электроустановках?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32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иметь удостоверение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допуск к работам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электроустановках;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иметь возраст не менее 18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лет и заключение врачей 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возможности работать в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качестве электротехнического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персонала;</w:t>
            </w:r>
          </w:p>
          <w:p w:rsidR="000C1530" w:rsidRDefault="00235E64">
            <w:pPr>
              <w:shd w:val="clear" w:color="auto" w:fill="FFFFFF"/>
              <w:tabs>
                <w:tab w:val="left" w:pos="422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иметь среднее либо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среднетехническое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образование.</w:t>
            </w:r>
          </w:p>
        </w:tc>
      </w:tr>
    </w:tbl>
    <w:p w:rsidR="000C1530" w:rsidRDefault="00235E64">
      <w:pPr>
        <w:shd w:val="clear" w:color="auto" w:fill="FFFFFF"/>
        <w:spacing w:before="466"/>
      </w:pPr>
      <w:r>
        <w:rPr>
          <w:rFonts w:ascii="Times New Roman" w:eastAsia="Times New Roman" w:hAnsi="Times New Roman" w:cs="Times New Roman"/>
          <w:sz w:val="28"/>
          <w:szCs w:val="28"/>
        </w:rPr>
        <w:t>Тема4.1.</w:t>
      </w:r>
    </w:p>
    <w:p w:rsidR="000C1530" w:rsidRDefault="000C1530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08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2251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Варианты ответов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пожарного поезда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тушения пожаров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прилегающей территории к ж.д.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полосе отвода;</w:t>
            </w:r>
          </w:p>
          <w:p w:rsidR="000C1530" w:rsidRPr="00794EE9" w:rsidRDefault="00235E64">
            <w:pPr>
              <w:shd w:val="clear" w:color="auto" w:fill="FFFFFF"/>
              <w:ind w:left="5" w:hanging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для тушения пожаров на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станции приписки;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сопровождения опасных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грузов.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Эвакуация людей при пожаре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проводится согласно плана;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своими силами;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помощи лифтов.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Тушение жидких горючих веществ проводится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ind w:right="108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А) карьерным песком;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речным песком;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В)пеной;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Г)водой.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Тушение электроустановки 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до 1000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проводится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пенным огнетушителем;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углекислотным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огнетушителем;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песком.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 срабатывании пожарной сигнализации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начать эвакуацию;</w:t>
            </w:r>
          </w:p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отключить сигнализацию 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выяснить причину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срабатывания;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4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дождаться сообщения.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Допускается ли ликвидация химических загрязнений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пожарным поездом?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да;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Б) нет;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403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пожарным поездом 1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категории.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Правила по пожарной безопасности ППБ-01-003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для внутреннего пользования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станциях;</w:t>
            </w:r>
          </w:p>
          <w:p w:rsidR="000C1530" w:rsidRPr="00794EE9" w:rsidRDefault="00235E64">
            <w:pPr>
              <w:shd w:val="clear" w:color="auto" w:fill="FFFFFF"/>
              <w:ind w:firstLine="5"/>
            </w:pP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Б) индивидуально для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пассажирских поездов;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10"/>
            </w:pP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794EE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действует на всей территории</w:t>
            </w:r>
            <w:r w:rsidRPr="00794EE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России.</w:t>
            </w:r>
          </w:p>
        </w:tc>
      </w:tr>
    </w:tbl>
    <w:p w:rsidR="000C1530" w:rsidRDefault="000C1530">
      <w:pPr>
        <w:shd w:val="clear" w:color="auto" w:fill="FFFFFF"/>
        <w:spacing w:before="360"/>
        <w:jc w:val="right"/>
        <w:sectPr w:rsidR="000C1530">
          <w:pgSz w:w="11909" w:h="16834"/>
          <w:pgMar w:top="864" w:right="804" w:bottom="1440" w:left="12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5419"/>
        <w:gridCol w:w="3403"/>
      </w:tblGrid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4.1.8.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целью создания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пожарной безопасности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защиты?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left="10" w:hanging="10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пожара;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обеспечение безопасности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людей при пожаре;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89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выше перечисленное.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какое время на путях эвакуации должны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включаться объемные самосветящиеся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пожарной безопасности?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763"/>
              </w:tabs>
              <w:ind w:left="5" w:hanging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Они      должны      быть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 включены;</w:t>
            </w:r>
          </w:p>
          <w:p w:rsidR="000C1530" w:rsidRPr="00794EE9" w:rsidRDefault="00235E64">
            <w:pPr>
              <w:shd w:val="clear" w:color="auto" w:fill="FFFFFF"/>
              <w:ind w:firstLine="10"/>
            </w:pP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Б)     Включены     только     в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рабочее время;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677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     только     по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окончанию рабочего дня.</w:t>
            </w:r>
          </w:p>
        </w:tc>
      </w:tr>
      <w:tr w:rsidR="000C153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изолирующего противогаза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  <w:ind w:firstLine="5"/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задымленных помещениях;</w:t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на тренировках;</w:t>
            </w:r>
          </w:p>
          <w:p w:rsidR="000C1530" w:rsidRPr="00794EE9" w:rsidRDefault="00235E64">
            <w:pPr>
              <w:shd w:val="clear" w:color="auto" w:fill="FFFFFF"/>
              <w:tabs>
                <w:tab w:val="left" w:pos="398"/>
              </w:tabs>
            </w:pP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794E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E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темных помещениях.</w:t>
            </w:r>
          </w:p>
        </w:tc>
      </w:tr>
    </w:tbl>
    <w:p w:rsidR="000C1530" w:rsidRDefault="00235E64">
      <w:pPr>
        <w:shd w:val="clear" w:color="auto" w:fill="FFFFFF"/>
        <w:spacing w:before="480"/>
        <w:ind w:left="1094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выполнение:</w:t>
      </w:r>
    </w:p>
    <w:p w:rsidR="000C1530" w:rsidRDefault="00235E64">
      <w:pPr>
        <w:shd w:val="clear" w:color="auto" w:fill="FFFFFF"/>
        <w:spacing w:before="149"/>
        <w:ind w:left="1814"/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eastAsia="Times New Roman" w:hAnsi="Times New Roman" w:cs="Times New Roman"/>
          <w:sz w:val="28"/>
          <w:szCs w:val="28"/>
        </w:rPr>
        <w:t>минута на 1 задание теста;</w:t>
      </w:r>
    </w:p>
    <w:p w:rsidR="000C1530" w:rsidRDefault="00235E64">
      <w:pPr>
        <w:shd w:val="clear" w:color="auto" w:fill="FFFFFF"/>
        <w:spacing w:before="163"/>
        <w:ind w:left="109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:rsidR="000C1530" w:rsidRDefault="000C1530">
      <w:pPr>
        <w:spacing w:after="14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8"/>
        <w:gridCol w:w="5990"/>
      </w:tblGrid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left="1440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Критерии: правильно выполненные задания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85%до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75% до 85%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61%до75%</w:t>
            </w:r>
          </w:p>
        </w:tc>
      </w:tr>
      <w:tr w:rsidR="000C1530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Pr="00794EE9" w:rsidRDefault="00235E64">
            <w:pPr>
              <w:shd w:val="clear" w:color="auto" w:fill="FFFFFF"/>
            </w:pPr>
            <w:r w:rsidRPr="00794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до61%</w:t>
            </w:r>
          </w:p>
        </w:tc>
      </w:tr>
    </w:tbl>
    <w:p w:rsidR="000C1530" w:rsidRDefault="00235E64">
      <w:pPr>
        <w:shd w:val="clear" w:color="auto" w:fill="FFFFFF"/>
        <w:spacing w:before="437"/>
        <w:ind w:left="110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Ключи к тестам: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Вариант 1</w:t>
      </w:r>
    </w:p>
    <w:p w:rsidR="000C1530" w:rsidRDefault="00235E64">
      <w:pPr>
        <w:shd w:val="clear" w:color="auto" w:fill="FFFFFF"/>
        <w:spacing w:before="355"/>
        <w:ind w:left="1819"/>
      </w:pPr>
      <w:r>
        <w:rPr>
          <w:rFonts w:ascii="Times New Roman" w:eastAsia="Times New Roman" w:hAnsi="Times New Roman" w:cs="Times New Roman"/>
          <w:sz w:val="28"/>
          <w:szCs w:val="28"/>
        </w:rPr>
        <w:t>Тема 1.1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658"/>
        <w:gridCol w:w="662"/>
        <w:gridCol w:w="662"/>
        <w:gridCol w:w="653"/>
        <w:gridCol w:w="658"/>
        <w:gridCol w:w="648"/>
        <w:gridCol w:w="658"/>
        <w:gridCol w:w="658"/>
        <w:gridCol w:w="662"/>
        <w:gridCol w:w="802"/>
      </w:tblGrid>
      <w:tr w:rsidR="000C1530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</w:tr>
      <w:tr w:rsidR="000C1530"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C1530" w:rsidRDefault="00235E64">
      <w:pPr>
        <w:shd w:val="clear" w:color="auto" w:fill="FFFFFF"/>
        <w:spacing w:before="226"/>
        <w:ind w:left="1824"/>
      </w:pPr>
      <w:r>
        <w:rPr>
          <w:rFonts w:eastAsia="Times New Roman" w:cs="Times New Roman"/>
          <w:smallCaps/>
          <w:u w:val="single"/>
        </w:rPr>
        <w:t>Т</w:t>
      </w:r>
      <w:r w:rsidR="00794EE9">
        <w:rPr>
          <w:rFonts w:eastAsia="Times New Roman" w:cs="Times New Roman"/>
          <w:smallCaps/>
          <w:u w:val="single"/>
        </w:rPr>
        <w:t>ема 2.1.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1517"/>
        <w:gridCol w:w="658"/>
        <w:gridCol w:w="662"/>
        <w:gridCol w:w="658"/>
        <w:gridCol w:w="658"/>
        <w:gridCol w:w="653"/>
        <w:gridCol w:w="653"/>
        <w:gridCol w:w="653"/>
        <w:gridCol w:w="662"/>
        <w:gridCol w:w="658"/>
        <w:gridCol w:w="768"/>
        <w:gridCol w:w="472"/>
      </w:tblGrid>
      <w:tr w:rsidR="000C1530" w:rsidTr="009875EA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  <w:tr w:rsidR="000C1530" w:rsidTr="009875EA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0C1530">
            <w:pPr>
              <w:shd w:val="clear" w:color="auto" w:fill="FFFFFF"/>
            </w:pPr>
          </w:p>
        </w:tc>
      </w:tr>
    </w:tbl>
    <w:p w:rsidR="000C1530" w:rsidRDefault="000C1530">
      <w:pPr>
        <w:shd w:val="clear" w:color="auto" w:fill="FFFFFF"/>
        <w:spacing w:before="139"/>
        <w:ind w:left="10531"/>
      </w:pPr>
    </w:p>
    <w:p w:rsidR="000C1530" w:rsidRDefault="000C1530">
      <w:pPr>
        <w:shd w:val="clear" w:color="auto" w:fill="FFFFFF"/>
        <w:spacing w:before="139"/>
        <w:ind w:left="10531"/>
        <w:sectPr w:rsidR="000C1530">
          <w:pgSz w:w="14506" w:h="17069"/>
          <w:pgMar w:top="1440" w:right="1440" w:bottom="1440" w:left="1440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Courier New" w:eastAsia="Times New Roman" w:hAnsi="Courier New" w:cs="Times New Roman"/>
          <w:sz w:val="28"/>
          <w:szCs w:val="28"/>
        </w:rPr>
        <w:lastRenderedPageBreak/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3.1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6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182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>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58"/>
        <w:gridCol w:w="658"/>
        <w:gridCol w:w="653"/>
        <w:gridCol w:w="653"/>
        <w:gridCol w:w="653"/>
        <w:gridCol w:w="662"/>
        <w:gridCol w:w="658"/>
        <w:gridCol w:w="806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686"/>
      </w:pPr>
      <w:r>
        <w:rPr>
          <w:rFonts w:ascii="Courier New" w:eastAsia="Times New Roman" w:hAnsi="Courier New" w:cs="Times New Roman"/>
          <w:sz w:val="28"/>
          <w:szCs w:val="28"/>
        </w:rPr>
        <w:t>Вариант</w:t>
      </w:r>
      <w:r>
        <w:rPr>
          <w:rFonts w:ascii="Courier New" w:eastAsia="Times New Roman" w:hAnsi="Courier New" w:cs="Courier New"/>
          <w:sz w:val="28"/>
          <w:szCs w:val="28"/>
        </w:rPr>
        <w:t xml:space="preserve"> 2</w:t>
      </w:r>
    </w:p>
    <w:p w:rsidR="000C1530" w:rsidRDefault="00235E64">
      <w:pPr>
        <w:shd w:val="clear" w:color="auto" w:fill="FFFFFF"/>
        <w:spacing w:before="346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1.1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3"/>
        <w:gridCol w:w="653"/>
        <w:gridCol w:w="653"/>
        <w:gridCol w:w="658"/>
        <w:gridCol w:w="658"/>
        <w:gridCol w:w="662"/>
        <w:gridCol w:w="802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  <w:t>г</w:t>
            </w:r>
          </w:p>
        </w:tc>
      </w:tr>
    </w:tbl>
    <w:p w:rsidR="000C1530" w:rsidRDefault="00235E64">
      <w:pPr>
        <w:shd w:val="clear" w:color="auto" w:fill="FFFFFF"/>
        <w:spacing w:before="192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>2.1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658"/>
        <w:gridCol w:w="667"/>
        <w:gridCol w:w="658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1.2.10</w:t>
            </w:r>
          </w:p>
        </w:tc>
      </w:tr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</w:tr>
    </w:tbl>
    <w:p w:rsidR="000C1530" w:rsidRDefault="00235E64">
      <w:pPr>
        <w:shd w:val="clear" w:color="auto" w:fill="FFFFFF"/>
        <w:spacing w:before="187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3.1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3.1.10</w:t>
            </w:r>
          </w:p>
        </w:tc>
      </w:tr>
      <w:tr w:rsidR="000C1530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235E64">
      <w:pPr>
        <w:shd w:val="clear" w:color="auto" w:fill="FFFFFF"/>
        <w:spacing w:before="187"/>
      </w:pPr>
      <w:r>
        <w:rPr>
          <w:rFonts w:ascii="Courier New" w:eastAsia="Times New Roman" w:hAnsi="Courier New" w:cs="Times New Roman"/>
          <w:sz w:val="28"/>
          <w:szCs w:val="28"/>
        </w:rPr>
        <w:t>Тема</w:t>
      </w:r>
      <w:r>
        <w:rPr>
          <w:rFonts w:ascii="Courier New" w:eastAsia="Times New Roman" w:hAnsi="Courier New" w:cs="Courier New"/>
          <w:sz w:val="28"/>
          <w:szCs w:val="28"/>
        </w:rPr>
        <w:t xml:space="preserve"> 4.1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658"/>
        <w:gridCol w:w="662"/>
        <w:gridCol w:w="662"/>
        <w:gridCol w:w="658"/>
        <w:gridCol w:w="653"/>
        <w:gridCol w:w="653"/>
        <w:gridCol w:w="653"/>
        <w:gridCol w:w="662"/>
        <w:gridCol w:w="658"/>
        <w:gridCol w:w="802"/>
      </w:tblGrid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  <w:ind w:firstLine="27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вопроса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</w:t>
            </w:r>
          </w:p>
        </w:tc>
      </w:tr>
      <w:tr w:rsidR="000C1530"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ответ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530" w:rsidRDefault="00235E6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0C1530" w:rsidRDefault="000C1530">
      <w:pPr>
        <w:shd w:val="clear" w:color="auto" w:fill="FFFFFF"/>
        <w:spacing w:before="1742"/>
        <w:jc w:val="right"/>
        <w:sectPr w:rsidR="000C1530">
          <w:pgSz w:w="11909" w:h="16834"/>
          <w:pgMar w:top="854" w:right="881" w:bottom="1440" w:left="1375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Пакет преподавателя (экзаменатора)</w:t>
      </w:r>
    </w:p>
    <w:p w:rsidR="009875EA" w:rsidRPr="00805F73" w:rsidRDefault="00235E64" w:rsidP="009875E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э</w:t>
      </w:r>
      <w:r w:rsidR="009875EA">
        <w:rPr>
          <w:rFonts w:ascii="Times New Roman" w:eastAsia="Times New Roman" w:hAnsi="Times New Roman" w:cs="Times New Roman"/>
          <w:b/>
          <w:bCs/>
          <w:sz w:val="28"/>
          <w:szCs w:val="28"/>
        </w:rPr>
        <w:t>кзаменационных вопросов по ОП.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труда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875EA">
        <w:rPr>
          <w:rFonts w:ascii="Times New Roman" w:eastAsia="Times New Roman" w:hAnsi="Times New Roman" w:cs="Times New Roman"/>
          <w:sz w:val="28"/>
          <w:szCs w:val="28"/>
        </w:rPr>
        <w:t xml:space="preserve">11.02.06 </w:t>
      </w:r>
      <w:r w:rsidR="009875EA" w:rsidRPr="00805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5EA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транспортного радиоэлектронного оборудования (по видам транспорта)</w:t>
      </w:r>
    </w:p>
    <w:p w:rsidR="000C1530" w:rsidRDefault="00235E64" w:rsidP="009875EA">
      <w:pPr>
        <w:shd w:val="clear" w:color="auto" w:fill="FFFFFF"/>
        <w:spacing w:befor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и организационные основы охраны 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поле в области охраны труда и производственной безопасности.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 направления  государственной  политики  в  области  охраны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время и время отдыха.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Нормирование труда.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и коллективный договор.</w:t>
      </w:r>
    </w:p>
    <w:p w:rsidR="000C1530" w:rsidRDefault="00235E64" w:rsidP="00235E64">
      <w:pPr>
        <w:numPr>
          <w:ilvl w:val="0"/>
          <w:numId w:val="4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прав работников на охрану труда.</w:t>
      </w:r>
    </w:p>
    <w:p w:rsidR="000C1530" w:rsidRDefault="00235E64">
      <w:pPr>
        <w:shd w:val="clear" w:color="auto" w:fill="FFFFFF"/>
        <w:tabs>
          <w:tab w:val="left" w:pos="355"/>
        </w:tabs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Обязанности работодателя и работников в области охраны труда.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Ю.Инструктажи  по  охране труда,  проверка знаний  требований  охраны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 охраной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охраны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ind w:left="331" w:hanging="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Гарантии охраны труда работникам, занятым на тяжелых работах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вредными условиями труда.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Несчастные случаи на производстве. Виды травм.</w:t>
      </w:r>
    </w:p>
    <w:p w:rsidR="000C1530" w:rsidRDefault="00235E64" w:rsidP="00235E64">
      <w:pPr>
        <w:numPr>
          <w:ilvl w:val="0"/>
          <w:numId w:val="5"/>
        </w:numPr>
        <w:shd w:val="clear" w:color="auto" w:fill="FFFFFF"/>
        <w:tabs>
          <w:tab w:val="left" w:pos="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травм. Степень тяжести травм.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расследования и учет несчастных случаев на производстве.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на месте происшествия.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 женщин и подростков.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и надзор за охраной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предупредительных талонах по охране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трудового законодательства по охране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об основах охраны труда в РФ.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охраной труда на предприятии.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система оценки труда.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 и статистика несчастных случаев.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Тяжесть и напряженность трудового процесса.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сведения об опасных и вредных факторах.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Опасные и вредные факторы.</w:t>
      </w:r>
    </w:p>
    <w:p w:rsidR="000C1530" w:rsidRDefault="00235E64" w:rsidP="00235E64">
      <w:pPr>
        <w:numPr>
          <w:ilvl w:val="0"/>
          <w:numId w:val="6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   и   критерии   оценки   воздействия   опасных   и   вредных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факторов на человека.</w:t>
      </w:r>
    </w:p>
    <w:p w:rsidR="000C1530" w:rsidRDefault="00235E64">
      <w:pPr>
        <w:shd w:val="clear" w:color="auto" w:fill="FFFFFF"/>
        <w:tabs>
          <w:tab w:val="left" w:pos="422"/>
        </w:tabs>
        <w:spacing w:before="5"/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«Человек-машина - производственная среда».</w:t>
      </w:r>
    </w:p>
    <w:p w:rsidR="000C1530" w:rsidRDefault="000C1530">
      <w:pPr>
        <w:shd w:val="clear" w:color="auto" w:fill="FFFFFF"/>
        <w:spacing w:before="178"/>
        <w:jc w:val="right"/>
        <w:sectPr w:rsidR="000C1530">
          <w:pgSz w:w="11909" w:h="16834"/>
          <w:pgMar w:top="1387" w:right="862" w:bottom="1440" w:left="1404" w:header="720" w:footer="720" w:gutter="0"/>
          <w:cols w:space="60"/>
          <w:noEndnote/>
        </w:sectPr>
      </w:pP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Надежность работы и ошибки человека.</w:t>
      </w: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Человеческий фактор на железнодорожном транспорте.</w:t>
      </w:r>
    </w:p>
    <w:p w:rsidR="000C1530" w:rsidRDefault="00235E64" w:rsidP="00235E64">
      <w:pPr>
        <w:numPr>
          <w:ilvl w:val="0"/>
          <w:numId w:val="7"/>
        </w:numPr>
        <w:shd w:val="clear" w:color="auto" w:fill="FFFFFF"/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  и    физические   причины   возникновения   опасной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ситуации.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34.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Работоспособность человека и ее динамика.</w:t>
      </w:r>
    </w:p>
    <w:p w:rsidR="000C1530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35.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Теплообмен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терморегуляция в организме человека.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и гигиенические критерии условий труда.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Классы условий труда по степени вредности и опасности.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Микроклимат и его параметры.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Нормализация воздушной среды.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работников от вредных факторов.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Излучения и их физическая сущность.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Параметры, дозовые критерии, техногенные источники на объектах ж.д.</w:t>
      </w:r>
    </w:p>
    <w:p w:rsidR="000C1530" w:rsidRDefault="00235E64" w:rsidP="00235E64">
      <w:pPr>
        <w:numPr>
          <w:ilvl w:val="0"/>
          <w:numId w:val="8"/>
        </w:numPr>
        <w:shd w:val="clear" w:color="auto" w:fill="FFFFFF"/>
        <w:tabs>
          <w:tab w:val="left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Воздействие  на человека излучений,  меры  снижения  интенсивности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воздействия.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параметров и защита работников от излучений.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Акустические явления и их природа.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Приемник акустических явлений, единицы измерения, диапазон частот,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звуковое давление.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Параметры и источники вибрации.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Приборы контроля параметров вибрации,  борьба с ней, допустимые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уровни вибрации.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Производственный и транспортный шум.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Воздействие шума на человека, борьба с ним.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(доврачебной) помощи пострадавшему (по указанию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преподавателя).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Ультразвук, инфразвук.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Освещение, виды освещения.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освещенности помещения.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света, светильники.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Нормирование освещенности.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электромагнитных излучений на ж. д. транспорте. Способы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защиты.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вредных химических веществ.</w:t>
      </w:r>
    </w:p>
    <w:p w:rsidR="000C1530" w:rsidRDefault="00235E64" w:rsidP="00235E64">
      <w:pPr>
        <w:numPr>
          <w:ilvl w:val="0"/>
          <w:numId w:val="9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вредных химических веществ на ж. д. транспорте.</w:t>
      </w:r>
    </w:p>
    <w:p w:rsidR="000C1530" w:rsidRDefault="00235E64">
      <w:pPr>
        <w:shd w:val="clear" w:color="auto" w:fill="FFFFFF"/>
        <w:ind w:left="350" w:hanging="350"/>
      </w:pPr>
      <w:r>
        <w:rPr>
          <w:rFonts w:ascii="Times New Roman" w:hAnsi="Times New Roman" w:cs="Times New Roman"/>
          <w:sz w:val="28"/>
          <w:szCs w:val="28"/>
        </w:rPr>
        <w:t>60.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ребования безопасности к производственному оборудованию, приборам,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инструменту.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Экобиозащитная техника.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контроля загрязнения среды.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предупреждения отравлений.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Специальная оценка условий труда.</w:t>
      </w:r>
    </w:p>
    <w:p w:rsidR="000C1530" w:rsidRDefault="00235E64" w:rsidP="00235E64">
      <w:pPr>
        <w:numPr>
          <w:ilvl w:val="0"/>
          <w:numId w:val="10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Защитные меры в электроустановках для предупреждения поражения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</w:t>
      </w:r>
      <w:r w:rsidR="00B402A3">
        <w:rPr>
          <w:rFonts w:ascii="Times New Roman" w:eastAsia="Times New Roman" w:hAnsi="Times New Roman" w:cs="Times New Roman"/>
          <w:sz w:val="28"/>
          <w:szCs w:val="28"/>
        </w:rPr>
        <w:t>ФОС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током.</w:t>
      </w:r>
    </w:p>
    <w:p w:rsidR="000C1530" w:rsidRDefault="000C1530">
      <w:pPr>
        <w:shd w:val="clear" w:color="auto" w:fill="FFFFFF"/>
        <w:spacing w:before="82"/>
        <w:jc w:val="right"/>
        <w:sectPr w:rsidR="000C1530">
          <w:pgSz w:w="11909" w:h="16834"/>
          <w:pgMar w:top="874" w:right="833" w:bottom="1440" w:left="1784" w:header="720" w:footer="720" w:gutter="0"/>
          <w:cols w:space="60"/>
          <w:noEndnote/>
        </w:sectPr>
      </w:pP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Гигиеническое нормирование труда.</w:t>
      </w: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Опасный фактор производственной среды.</w:t>
      </w:r>
    </w:p>
    <w:p w:rsidR="000C1530" w:rsidRDefault="00235E64" w:rsidP="00235E64">
      <w:pPr>
        <w:numPr>
          <w:ilvl w:val="0"/>
          <w:numId w:val="11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Электробезопасность помещений.</w:t>
      </w:r>
    </w:p>
    <w:p w:rsidR="000C1530" w:rsidRDefault="00235E64">
      <w:pPr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69</w:t>
      </w:r>
      <w:r w:rsidRPr="00794EE9">
        <w:rPr>
          <w:rFonts w:ascii="Times New Roman" w:hAnsi="Times New Roman" w:cs="Times New Roman"/>
          <w:sz w:val="28"/>
          <w:szCs w:val="28"/>
        </w:rPr>
        <w:t>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лектрический ток, основные параметры.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Правовые меры обеспечения электробезопасности.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первой доврачебной помощи при ударе электротоком.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Факторы, влияющие на степень поражения электротоком.</w:t>
      </w:r>
    </w:p>
    <w:p w:rsidR="000C1530" w:rsidRDefault="00235E64" w:rsidP="00235E64">
      <w:pPr>
        <w:numPr>
          <w:ilvl w:val="0"/>
          <w:numId w:val="12"/>
        </w:numPr>
        <w:shd w:val="clear" w:color="auto" w:fill="FFFFFF"/>
        <w:tabs>
          <w:tab w:val="left" w:pos="355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помещений по степени опасности поражения человека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</w:t>
      </w:r>
      <w:r w:rsidR="00B402A3">
        <w:rPr>
          <w:rFonts w:ascii="Times New Roman" w:eastAsia="Times New Roman" w:hAnsi="Times New Roman" w:cs="Times New Roman"/>
          <w:sz w:val="28"/>
          <w:szCs w:val="28"/>
        </w:rPr>
        <w:t>ФОС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током.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электрозащитных средств, порядок их содержания.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Тушение электроустановок.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Заземление, зануление, защитное отключение.</w:t>
      </w:r>
    </w:p>
    <w:p w:rsidR="000C1530" w:rsidRDefault="00235E64" w:rsidP="00235E64">
      <w:pPr>
        <w:numPr>
          <w:ilvl w:val="0"/>
          <w:numId w:val="13"/>
        </w:numPr>
        <w:shd w:val="clear" w:color="auto" w:fill="FFFFFF"/>
        <w:tabs>
          <w:tab w:val="left" w:pos="350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Организационные     мероприятия     по     предупреждению     поражения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электричес</w:t>
      </w:r>
      <w:r w:rsidR="00B402A3">
        <w:rPr>
          <w:rFonts w:ascii="Times New Roman" w:eastAsia="Times New Roman" w:hAnsi="Times New Roman" w:cs="Times New Roman"/>
          <w:sz w:val="28"/>
          <w:szCs w:val="28"/>
        </w:rPr>
        <w:t>ФОС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током.</w:t>
      </w:r>
    </w:p>
    <w:p w:rsidR="000C1530" w:rsidRDefault="000C1530">
      <w:pPr>
        <w:rPr>
          <w:rFonts w:ascii="Times New Roman" w:hAnsi="Times New Roman" w:cs="Times New Roman"/>
          <w:sz w:val="2"/>
          <w:szCs w:val="2"/>
        </w:rPr>
      </w:pP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повышенной опасности электротравматизма.</w:t>
      </w: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безопасности при тушении пожара в электроустановках.</w:t>
      </w:r>
    </w:p>
    <w:p w:rsidR="000C1530" w:rsidRDefault="00235E64" w:rsidP="00235E64">
      <w:pPr>
        <w:numPr>
          <w:ilvl w:val="0"/>
          <w:numId w:val="14"/>
        </w:numPr>
        <w:shd w:val="clear" w:color="auto" w:fill="FFFFFF"/>
        <w:tabs>
          <w:tab w:val="left" w:pos="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безопасности при обслуживании электроустановок.</w:t>
      </w:r>
    </w:p>
    <w:p w:rsidR="000C1530" w:rsidRPr="00794EE9" w:rsidRDefault="00235E64">
      <w:pPr>
        <w:shd w:val="clear" w:color="auto" w:fill="FFFFFF"/>
        <w:tabs>
          <w:tab w:val="left" w:pos="346"/>
        </w:tabs>
        <w:ind w:left="346" w:hanging="346"/>
      </w:pPr>
      <w:r w:rsidRPr="00794EE9">
        <w:rPr>
          <w:rFonts w:ascii="Times New Roman" w:hAnsi="Times New Roman" w:cs="Times New Roman"/>
          <w:sz w:val="28"/>
          <w:szCs w:val="28"/>
        </w:rPr>
        <w:t>81.</w:t>
      </w:r>
      <w:r w:rsidRPr="00794EE9">
        <w:rPr>
          <w:rFonts w:ascii="Times New Roman" w:hAnsi="Times New Roman" w:cs="Times New Roman"/>
          <w:sz w:val="28"/>
          <w:szCs w:val="28"/>
        </w:rPr>
        <w:tab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Технические   мероприятия,   обеспечивающие   безопасность   работ   со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br/>
        <w:t>снятием напряжением.</w:t>
      </w:r>
    </w:p>
    <w:p w:rsidR="000C1530" w:rsidRPr="00794EE9" w:rsidRDefault="00235E64">
      <w:pPr>
        <w:shd w:val="clear" w:color="auto" w:fill="FFFFFF"/>
        <w:tabs>
          <w:tab w:val="left" w:pos="418"/>
        </w:tabs>
      </w:pPr>
      <w:r w:rsidRPr="00794EE9">
        <w:rPr>
          <w:rFonts w:ascii="Times New Roman" w:hAnsi="Times New Roman" w:cs="Times New Roman"/>
          <w:sz w:val="28"/>
          <w:szCs w:val="28"/>
        </w:rPr>
        <w:t>82.</w:t>
      </w:r>
      <w:r w:rsidRPr="00794EE9">
        <w:rPr>
          <w:rFonts w:ascii="Times New Roman" w:hAnsi="Times New Roman" w:cs="Times New Roman"/>
          <w:sz w:val="28"/>
          <w:szCs w:val="28"/>
        </w:rPr>
        <w:tab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Специфика травматизма на железных дорогах.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83.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Порядок организации работ по наряду и распоряжению.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 xml:space="preserve">84. 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Меры безопасности от наезда подвижного состава.</w:t>
      </w:r>
    </w:p>
    <w:p w:rsidR="000C1530" w:rsidRPr="00794EE9" w:rsidRDefault="00235E64">
      <w:pPr>
        <w:shd w:val="clear" w:color="auto" w:fill="FFFFFF"/>
      </w:pPr>
      <w:r w:rsidRPr="00794EE9">
        <w:rPr>
          <w:rFonts w:ascii="Times New Roman" w:hAnsi="Times New Roman" w:cs="Times New Roman"/>
          <w:sz w:val="28"/>
          <w:szCs w:val="28"/>
        </w:rPr>
        <w:t>85.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Требования  охраны  труда при работе  с  паяльной  лампой,  ручными</w:t>
      </w:r>
    </w:p>
    <w:p w:rsidR="000C1530" w:rsidRDefault="00235E64">
      <w:pPr>
        <w:shd w:val="clear" w:color="auto" w:fill="FFFFFF"/>
      </w:pPr>
      <w:r w:rsidRPr="00794EE9">
        <w:rPr>
          <w:rFonts w:ascii="Times New Roman" w:eastAsia="Times New Roman" w:hAnsi="Times New Roman" w:cs="Times New Roman"/>
          <w:sz w:val="28"/>
          <w:szCs w:val="28"/>
        </w:rPr>
        <w:t>электричес</w:t>
      </w:r>
      <w:r w:rsidR="00B402A3">
        <w:rPr>
          <w:rFonts w:ascii="Times New Roman" w:eastAsia="Times New Roman" w:hAnsi="Times New Roman" w:cs="Times New Roman"/>
          <w:sz w:val="28"/>
          <w:szCs w:val="28"/>
        </w:rPr>
        <w:t>ФОС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машинами,      переносными   электроинструментами   и</w:t>
      </w:r>
    </w:p>
    <w:p w:rsidR="000C1530" w:rsidRDefault="00235E64">
      <w:pPr>
        <w:shd w:val="clear" w:color="auto" w:fill="FFFFFF"/>
        <w:tabs>
          <w:tab w:val="left" w:pos="2981"/>
          <w:tab w:val="left" w:pos="4330"/>
          <w:tab w:val="left" w:pos="7301"/>
        </w:tabs>
        <w:ind w:firstLine="350"/>
      </w:pPr>
      <w:r>
        <w:rPr>
          <w:rFonts w:ascii="Times New Roman" w:eastAsia="Times New Roman" w:hAnsi="Times New Roman" w:cs="Times New Roman"/>
          <w:sz w:val="28"/>
          <w:szCs w:val="28"/>
        </w:rPr>
        <w:t>светильниками, работа с пневматичес</w:t>
      </w:r>
      <w:r w:rsidR="00B402A3">
        <w:rPr>
          <w:rFonts w:ascii="Times New Roman" w:eastAsia="Times New Roman" w:hAnsi="Times New Roman" w:cs="Times New Roman"/>
          <w:sz w:val="28"/>
          <w:szCs w:val="28"/>
        </w:rPr>
        <w:t>ФОС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86. Электрические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сети,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электроустановки,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распределители,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трансформаторы,   оборудование   с   электроприводом,   в   том      числе</w:t>
      </w:r>
    </w:p>
    <w:p w:rsidR="000C1530" w:rsidRPr="00794EE9" w:rsidRDefault="00235E64">
      <w:pPr>
        <w:shd w:val="clear" w:color="auto" w:fill="FFFFFF"/>
        <w:ind w:firstLine="341"/>
      </w:pPr>
      <w:r>
        <w:rPr>
          <w:rFonts w:ascii="Times New Roman" w:eastAsia="Times New Roman" w:hAnsi="Times New Roman" w:cs="Times New Roman"/>
          <w:sz w:val="28"/>
          <w:szCs w:val="28"/>
        </w:rPr>
        <w:t>электроподвижной состав.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94EE9">
        <w:rPr>
          <w:rFonts w:ascii="Times New Roman" w:eastAsia="Times New Roman" w:hAnsi="Times New Roman" w:cs="Times New Roman"/>
          <w:sz w:val="28"/>
          <w:szCs w:val="28"/>
        </w:rPr>
        <w:t>87.Классификация переменного тока промышленной частоты по степени</w:t>
      </w:r>
    </w:p>
    <w:p w:rsidR="000C1530" w:rsidRDefault="00235E64">
      <w:pPr>
        <w:shd w:val="clear" w:color="auto" w:fill="FFFFFF"/>
        <w:ind w:firstLine="346"/>
      </w:pPr>
      <w:r w:rsidRPr="00794EE9">
        <w:rPr>
          <w:rFonts w:ascii="Times New Roman" w:eastAsia="Times New Roman" w:hAnsi="Times New Roman" w:cs="Times New Roman"/>
          <w:sz w:val="28"/>
          <w:szCs w:val="28"/>
        </w:rPr>
        <w:t>воздействия на организм человека.</w:t>
      </w:r>
      <w:r w:rsidRPr="00794EE9">
        <w:rPr>
          <w:rFonts w:ascii="Times New Roman" w:eastAsia="Times New Roman" w:hAnsi="Times New Roman" w:cs="Times New Roman"/>
          <w:sz w:val="28"/>
          <w:szCs w:val="28"/>
        </w:rPr>
        <w:br/>
        <w:t>88.Обеспечение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безопасности   труда   при   обслуживании   аккумуляторов.</w:t>
      </w:r>
    </w:p>
    <w:p w:rsidR="000C1530" w:rsidRDefault="00235E64">
      <w:pPr>
        <w:shd w:val="clear" w:color="auto" w:fill="FFFFFF"/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аккумуляторных помещений.</w:t>
      </w:r>
    </w:p>
    <w:p w:rsidR="000C1530" w:rsidRDefault="00235E64">
      <w:pPr>
        <w:shd w:val="clear" w:color="auto" w:fill="FFFFFF"/>
        <w:tabs>
          <w:tab w:val="left" w:pos="485"/>
          <w:tab w:val="left" w:pos="2510"/>
        </w:tabs>
        <w:ind w:left="341" w:hanging="341"/>
      </w:pPr>
      <w:r>
        <w:rPr>
          <w:rFonts w:ascii="Times New Roman" w:hAnsi="Times New Roman" w:cs="Times New Roman"/>
          <w:sz w:val="28"/>
          <w:szCs w:val="28"/>
        </w:rPr>
        <w:t>89.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       при        выполнении        работ        с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электроинструментом.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ind w:left="355" w:hanging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  безопасности  работников   железнодорожного  транспорта  на</w:t>
      </w:r>
      <w:r w:rsidR="0079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железнодорожных путях.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Действие при возникновении пожара.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пожаров на железнодорожном транспорте.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безопасности в аварийных ситуациях.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отсутствия напряжения.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на высоте.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Назначение, применение и виды огнетушителей.</w:t>
      </w:r>
    </w:p>
    <w:p w:rsidR="000C1530" w:rsidRDefault="00235E64" w:rsidP="00235E64">
      <w:pPr>
        <w:numPr>
          <w:ilvl w:val="0"/>
          <w:numId w:val="15"/>
        </w:numPr>
        <w:shd w:val="clear" w:color="auto" w:fill="FFFFFF"/>
        <w:tabs>
          <w:tab w:val="left" w:pos="4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 работа противопожарной сигнализации.</w:t>
      </w:r>
    </w:p>
    <w:p w:rsidR="000C1530" w:rsidRDefault="00235E64" w:rsidP="00235E64">
      <w:pPr>
        <w:numPr>
          <w:ilvl w:val="0"/>
          <w:numId w:val="16"/>
        </w:numPr>
        <w:shd w:val="clear" w:color="auto" w:fill="FFFFFF"/>
        <w:tabs>
          <w:tab w:val="left" w:pos="418"/>
        </w:tabs>
        <w:ind w:left="350" w:hanging="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       безопасности        при        обслуживании        автономной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электростанции.</w:t>
      </w:r>
    </w:p>
    <w:p w:rsidR="000C1530" w:rsidRDefault="00235E64" w:rsidP="00235E64">
      <w:pPr>
        <w:numPr>
          <w:ilvl w:val="0"/>
          <w:numId w:val="16"/>
        </w:numPr>
        <w:shd w:val="clear" w:color="auto" w:fill="FFFFFF"/>
        <w:tabs>
          <w:tab w:val="left" w:pos="418"/>
        </w:tabs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инструкций по охране труда.</w:t>
      </w:r>
    </w:p>
    <w:p w:rsidR="000C1530" w:rsidRDefault="00235E64">
      <w:pPr>
        <w:shd w:val="clear" w:color="auto" w:fill="FFFFFF"/>
        <w:tabs>
          <w:tab w:val="left" w:pos="1013"/>
        </w:tabs>
      </w:pPr>
      <w:r w:rsidRPr="00794EE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Предельные значения тока и напряжения, опасные для человека.</w:t>
      </w:r>
    </w:p>
    <w:p w:rsidR="000C1530" w:rsidRDefault="00235E64">
      <w:pPr>
        <w:shd w:val="clear" w:color="auto" w:fill="FFFFFF"/>
        <w:spacing w:before="672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Доклады и презентации на темы:</w:t>
      </w:r>
    </w:p>
    <w:p w:rsidR="000C1530" w:rsidRDefault="003F10D3" w:rsidP="003F10D3">
      <w:pPr>
        <w:shd w:val="clear" w:color="auto" w:fill="FFFFFF"/>
        <w:tabs>
          <w:tab w:val="left" w:pos="283"/>
        </w:tabs>
        <w:spacing w:before="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235E64">
        <w:rPr>
          <w:rFonts w:ascii="Times New Roman" w:eastAsia="Times New Roman" w:hAnsi="Times New Roman" w:cs="Times New Roman"/>
          <w:sz w:val="28"/>
          <w:szCs w:val="28"/>
        </w:rPr>
        <w:t>«Предупреждение травматизма на железнодорожном 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«Средства противопожарной безопасности на железнодорожном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транспорте».</w:t>
      </w:r>
    </w:p>
    <w:p w:rsidR="000C1530" w:rsidRDefault="00235E64" w:rsidP="00235E64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1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«Оказание помощи пострадавшим от действия электрического тока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электроустановках </w:t>
      </w:r>
      <w:r w:rsidR="002F658A">
        <w:rPr>
          <w:rFonts w:ascii="Times New Roman" w:eastAsia="Times New Roman" w:hAnsi="Times New Roman" w:cs="Times New Roman"/>
          <w:sz w:val="28"/>
          <w:szCs w:val="28"/>
        </w:rPr>
        <w:t>до 1000 В.</w:t>
      </w:r>
    </w:p>
    <w:p w:rsidR="000C1530" w:rsidRDefault="000C1530">
      <w:pPr>
        <w:shd w:val="clear" w:color="auto" w:fill="FFFFFF"/>
        <w:spacing w:before="8088"/>
        <w:jc w:val="right"/>
        <w:sectPr w:rsidR="000C1530">
          <w:pgSz w:w="11909" w:h="16834"/>
          <w:pgMar w:top="864" w:right="931" w:bottom="1440" w:left="1714" w:header="720" w:footer="720" w:gutter="0"/>
          <w:cols w:space="60"/>
          <w:noEndnote/>
        </w:sectPr>
      </w:pPr>
    </w:p>
    <w:p w:rsidR="000C1530" w:rsidRDefault="00235E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Рекомендуемая литература</w:t>
      </w:r>
    </w:p>
    <w:p w:rsidR="009875EA" w:rsidRDefault="009875EA" w:rsidP="009875EA">
      <w:pPr>
        <w:pStyle w:val="a7"/>
        <w:spacing w:before="240" w:line="360" w:lineRule="auto"/>
        <w:ind w:left="0" w:firstLine="709"/>
        <w:jc w:val="center"/>
        <w:rPr>
          <w:b/>
        </w:rPr>
      </w:pPr>
    </w:p>
    <w:p w:rsidR="009875EA" w:rsidRPr="001371D9" w:rsidRDefault="009875EA" w:rsidP="001371D9">
      <w:pPr>
        <w:pStyle w:val="a7"/>
        <w:numPr>
          <w:ilvl w:val="0"/>
          <w:numId w:val="21"/>
        </w:numPr>
        <w:rPr>
          <w:b/>
          <w:sz w:val="28"/>
          <w:szCs w:val="28"/>
        </w:rPr>
      </w:pPr>
      <w:r w:rsidRPr="001371D9">
        <w:rPr>
          <w:b/>
          <w:sz w:val="28"/>
          <w:szCs w:val="28"/>
        </w:rPr>
        <w:t>Печатные издания</w:t>
      </w:r>
      <w:r w:rsidRPr="001371D9">
        <w:rPr>
          <w:rStyle w:val="a8"/>
          <w:b/>
          <w:sz w:val="28"/>
          <w:szCs w:val="28"/>
        </w:rPr>
        <w:footnoteReference w:id="1"/>
      </w:r>
    </w:p>
    <w:p w:rsidR="009875EA" w:rsidRPr="001371D9" w:rsidRDefault="009875EA" w:rsidP="001371D9">
      <w:pPr>
        <w:pStyle w:val="a7"/>
        <w:numPr>
          <w:ilvl w:val="0"/>
          <w:numId w:val="22"/>
        </w:numPr>
        <w:tabs>
          <w:tab w:val="left" w:pos="993"/>
        </w:tabs>
        <w:jc w:val="both"/>
        <w:rPr>
          <w:bCs/>
          <w:iCs/>
          <w:sz w:val="28"/>
          <w:szCs w:val="28"/>
        </w:rPr>
      </w:pPr>
      <w:r w:rsidRPr="001371D9">
        <w:rPr>
          <w:sz w:val="28"/>
          <w:szCs w:val="28"/>
        </w:rPr>
        <w:t>Сидорова Е.Н. Охрана труда в хозяйстве сигнализации, централизации и блокировки: учебник. — М.: ФГБУ ДПО «Учебно-методический центр по образованию на железнодорожном транспорте», 2018. — 607 с.</w:t>
      </w:r>
    </w:p>
    <w:p w:rsidR="001371D9" w:rsidRPr="001371D9" w:rsidRDefault="001371D9" w:rsidP="001371D9">
      <w:pPr>
        <w:pStyle w:val="a7"/>
        <w:tabs>
          <w:tab w:val="left" w:pos="993"/>
        </w:tabs>
        <w:ind w:left="1069"/>
        <w:jc w:val="both"/>
        <w:rPr>
          <w:bCs/>
          <w:iCs/>
          <w:sz w:val="28"/>
          <w:szCs w:val="28"/>
        </w:rPr>
      </w:pPr>
    </w:p>
    <w:p w:rsidR="009875EA" w:rsidRPr="001371D9" w:rsidRDefault="009875EA" w:rsidP="00137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71D9">
        <w:rPr>
          <w:rFonts w:ascii="Times New Roman" w:hAnsi="Times New Roman" w:cs="Times New Roman"/>
          <w:b/>
          <w:sz w:val="28"/>
          <w:szCs w:val="28"/>
        </w:rPr>
        <w:t>2. Электронные издания (электронные ресурсы)</w:t>
      </w:r>
    </w:p>
    <w:p w:rsidR="009875EA" w:rsidRPr="001371D9" w:rsidRDefault="009875EA" w:rsidP="001371D9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371D9">
        <w:rPr>
          <w:rFonts w:ascii="Times New Roman" w:hAnsi="Times New Roman" w:cs="Times New Roman"/>
          <w:sz w:val="28"/>
          <w:szCs w:val="28"/>
          <w:lang w:eastAsia="en-US"/>
        </w:rPr>
        <w:t xml:space="preserve">1..Копытенкова О.И. и др.; под ред. Т.С. Титовой . – М.: ООО «Издательский дом «Автограф»; Издательство «Маршрут», 2017. – 483с. </w:t>
      </w:r>
    </w:p>
    <w:p w:rsidR="009875EA" w:rsidRPr="001371D9" w:rsidRDefault="009875EA" w:rsidP="001371D9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371D9">
        <w:rPr>
          <w:rFonts w:ascii="Times New Roman" w:hAnsi="Times New Roman" w:cs="Times New Roman"/>
          <w:bCs/>
          <w:iCs/>
          <w:sz w:val="28"/>
          <w:szCs w:val="28"/>
        </w:rPr>
        <w:t xml:space="preserve">Режим доступа: </w:t>
      </w:r>
      <w:hyperlink r:id="rId8" w:history="1">
        <w:r w:rsidRPr="001371D9">
          <w:rPr>
            <w:rStyle w:val="a3"/>
            <w:bCs/>
            <w:iCs/>
            <w:color w:val="auto"/>
            <w:sz w:val="28"/>
            <w:szCs w:val="28"/>
          </w:rPr>
          <w:t>http://umczdt.ru/books/41/18724/</w:t>
        </w:r>
      </w:hyperlink>
      <w:r w:rsidRPr="001371D9">
        <w:rPr>
          <w:rFonts w:ascii="Times New Roman" w:hAnsi="Times New Roman" w:cs="Times New Roman"/>
          <w:bCs/>
          <w:iCs/>
          <w:sz w:val="28"/>
          <w:szCs w:val="28"/>
        </w:rPr>
        <w:t xml:space="preserve"> — ЭБ «УМЦ ЖДТ»</w:t>
      </w:r>
    </w:p>
    <w:p w:rsidR="009875EA" w:rsidRPr="001371D9" w:rsidRDefault="009875EA" w:rsidP="001371D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1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Беляков, Г. И. </w:t>
      </w:r>
      <w:r w:rsidRPr="001371D9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труда и техника безопасности : учебник для СПО / Г. И. Беляков. — 3-е изд., пер. и доп. — М. : Издательство Юрайт, 2018. — 404 с. — (Серия : Профессиональное образование). — ISBN 978-5-534-00376-5.</w:t>
      </w:r>
    </w:p>
    <w:p w:rsidR="009875EA" w:rsidRPr="001371D9" w:rsidRDefault="009875EA" w:rsidP="001371D9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371D9">
        <w:rPr>
          <w:rFonts w:ascii="Times New Roman" w:hAnsi="Times New Roman" w:cs="Times New Roman"/>
          <w:bCs/>
          <w:iCs/>
          <w:sz w:val="28"/>
          <w:szCs w:val="28"/>
        </w:rPr>
        <w:t>Режим доступа:</w:t>
      </w:r>
      <w:hyperlink r:id="rId9" w:history="1">
        <w:r w:rsidRPr="001371D9">
          <w:rPr>
            <w:rStyle w:val="a3"/>
            <w:bCs/>
            <w:iCs/>
            <w:color w:val="auto"/>
            <w:sz w:val="28"/>
            <w:szCs w:val="28"/>
          </w:rPr>
          <w:t>https://biblio-online.ru/book/ohrana-truda-i-tehnika-bezopasnosti-413896</w:t>
        </w:r>
      </w:hyperlink>
    </w:p>
    <w:p w:rsidR="009875EA" w:rsidRPr="001371D9" w:rsidRDefault="009875EA" w:rsidP="001371D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1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Беляков, Г. И. </w:t>
      </w:r>
      <w:r w:rsidRPr="001371D9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Пожарная безопасность : учебное пособие для СПО / Г. И. Беляков. — М. : Издательство Юрайт, 2018. — 143 с. — (Серия : Профессиональное образование). — ISBN 978-5-534-09832-7.</w:t>
      </w:r>
    </w:p>
    <w:p w:rsidR="009875EA" w:rsidRPr="001371D9" w:rsidRDefault="009875EA" w:rsidP="001371D9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1371D9">
        <w:rPr>
          <w:rFonts w:ascii="Times New Roman" w:hAnsi="Times New Roman" w:cs="Times New Roman"/>
          <w:bCs/>
          <w:iCs/>
          <w:sz w:val="28"/>
          <w:szCs w:val="28"/>
        </w:rPr>
        <w:t>Режим доступа:</w:t>
      </w:r>
      <w:hyperlink r:id="rId10" w:history="1">
        <w:r w:rsidRPr="001371D9">
          <w:rPr>
            <w:rStyle w:val="a3"/>
            <w:bCs/>
            <w:iCs/>
            <w:color w:val="auto"/>
            <w:sz w:val="28"/>
            <w:szCs w:val="28"/>
          </w:rPr>
          <w:t>https://biblio-online.ru/book/pozharnaya-bezopasnost-428756</w:t>
        </w:r>
      </w:hyperlink>
    </w:p>
    <w:p w:rsidR="009875EA" w:rsidRPr="001371D9" w:rsidRDefault="009875EA" w:rsidP="001371D9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1D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Карнаух, Н. Н. </w:t>
      </w:r>
      <w:r w:rsidRPr="001371D9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 труда : учебник для СПО / Н. Н. Карнаух. — М. : Издательство Юрайт, 2018. — 380 с. — (Серия : Профессиональное образование). — ISBN 978-5-534-02527-9.</w:t>
      </w:r>
    </w:p>
    <w:p w:rsidR="009875EA" w:rsidRPr="001371D9" w:rsidRDefault="009875EA" w:rsidP="001371D9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1371D9">
        <w:rPr>
          <w:rFonts w:ascii="Times New Roman" w:hAnsi="Times New Roman" w:cs="Times New Roman"/>
          <w:bCs/>
          <w:iCs/>
          <w:sz w:val="28"/>
          <w:szCs w:val="28"/>
        </w:rPr>
        <w:t>Режим доступа:https://biblio-online.ru/book/ohrana-truda-413455</w:t>
      </w:r>
    </w:p>
    <w:p w:rsidR="001371D9" w:rsidRPr="001371D9" w:rsidRDefault="001371D9" w:rsidP="001371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1D9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13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1371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13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1371D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137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1371D9">
        <w:rPr>
          <w:rFonts w:ascii="Times New Roman" w:hAnsi="Times New Roman" w:cs="Times New Roman"/>
          <w:sz w:val="28"/>
          <w:szCs w:val="28"/>
        </w:rPr>
        <w:t xml:space="preserve"> https://sdo.stgt.site/ )</w:t>
      </w:r>
    </w:p>
    <w:p w:rsidR="001371D9" w:rsidRPr="009875EA" w:rsidRDefault="001371D9" w:rsidP="009875EA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1371D9" w:rsidRPr="009875EA" w:rsidSect="000C1530">
      <w:pgSz w:w="11909" w:h="16834"/>
      <w:pgMar w:top="869" w:right="857" w:bottom="1440" w:left="14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D6" w:rsidRDefault="00774ED6" w:rsidP="009875EA">
      <w:r>
        <w:separator/>
      </w:r>
    </w:p>
  </w:endnote>
  <w:endnote w:type="continuationSeparator" w:id="0">
    <w:p w:rsidR="00774ED6" w:rsidRDefault="00774ED6" w:rsidP="0098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D6" w:rsidRDefault="00774ED6" w:rsidP="009875EA">
      <w:r>
        <w:separator/>
      </w:r>
    </w:p>
  </w:footnote>
  <w:footnote w:type="continuationSeparator" w:id="0">
    <w:p w:rsidR="00774ED6" w:rsidRDefault="00774ED6" w:rsidP="009875EA">
      <w:r>
        <w:continuationSeparator/>
      </w:r>
    </w:p>
  </w:footnote>
  <w:footnote w:id="1">
    <w:p w:rsidR="009875EA" w:rsidRDefault="009875EA" w:rsidP="009875EA">
      <w:pPr>
        <w:pStyle w:val="a4"/>
        <w:rPr>
          <w:i/>
          <w:lang w:val="ru-RU"/>
        </w:rPr>
      </w:pPr>
      <w:r>
        <w:rPr>
          <w:rStyle w:val="a8"/>
        </w:rPr>
        <w:footnoteRef/>
      </w:r>
      <w:r>
        <w:rPr>
          <w:i/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дисциплине..</w:t>
      </w:r>
    </w:p>
    <w:p w:rsidR="009875EA" w:rsidRDefault="009875EA" w:rsidP="009875EA">
      <w:pPr>
        <w:pStyle w:val="a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1EC156"/>
    <w:lvl w:ilvl="0">
      <w:numFmt w:val="bullet"/>
      <w:lvlText w:val="*"/>
      <w:lvlJc w:val="left"/>
    </w:lvl>
  </w:abstractNum>
  <w:abstractNum w:abstractNumId="1" w15:restartNumberingAfterBreak="0">
    <w:nsid w:val="027B5668"/>
    <w:multiLevelType w:val="singleLevel"/>
    <w:tmpl w:val="33EA144E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DF2238"/>
    <w:multiLevelType w:val="singleLevel"/>
    <w:tmpl w:val="DE7E044E"/>
    <w:lvl w:ilvl="0">
      <w:start w:val="9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344E2C"/>
    <w:multiLevelType w:val="singleLevel"/>
    <w:tmpl w:val="75522A9C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5B265D"/>
    <w:multiLevelType w:val="singleLevel"/>
    <w:tmpl w:val="120A7B06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441B9F"/>
    <w:multiLevelType w:val="singleLevel"/>
    <w:tmpl w:val="C8C01D0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915FDE"/>
    <w:multiLevelType w:val="singleLevel"/>
    <w:tmpl w:val="4176A4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221C5C"/>
    <w:multiLevelType w:val="singleLevel"/>
    <w:tmpl w:val="6CDA760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032362"/>
    <w:multiLevelType w:val="singleLevel"/>
    <w:tmpl w:val="3CD635BE"/>
    <w:lvl w:ilvl="0">
      <w:start w:val="7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8B11C8"/>
    <w:multiLevelType w:val="singleLevel"/>
    <w:tmpl w:val="9ACC0C22"/>
    <w:lvl w:ilvl="0">
      <w:start w:val="4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BE3253"/>
    <w:multiLevelType w:val="hybridMultilevel"/>
    <w:tmpl w:val="9E98C81A"/>
    <w:lvl w:ilvl="0" w:tplc="5D7A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F22CD9"/>
    <w:multiLevelType w:val="singleLevel"/>
    <w:tmpl w:val="7D025524"/>
    <w:lvl w:ilvl="0">
      <w:start w:val="7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FA0380"/>
    <w:multiLevelType w:val="hybridMultilevel"/>
    <w:tmpl w:val="041A9EBE"/>
    <w:lvl w:ilvl="0" w:tplc="B290D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C04D8B"/>
    <w:multiLevelType w:val="singleLevel"/>
    <w:tmpl w:val="24E4A1D2"/>
    <w:lvl w:ilvl="0">
      <w:start w:val="7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616E86"/>
    <w:multiLevelType w:val="singleLevel"/>
    <w:tmpl w:val="E9FCFB5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F464E68"/>
    <w:multiLevelType w:val="singleLevel"/>
    <w:tmpl w:val="4176A4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D5776D"/>
    <w:multiLevelType w:val="singleLevel"/>
    <w:tmpl w:val="B706E508"/>
    <w:lvl w:ilvl="0">
      <w:start w:val="6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AB316CF"/>
    <w:multiLevelType w:val="hybridMultilevel"/>
    <w:tmpl w:val="610EEFAC"/>
    <w:lvl w:ilvl="0" w:tplc="9D7E5F74">
      <w:start w:val="1"/>
      <w:numFmt w:val="decimal"/>
      <w:lvlText w:val="%1."/>
      <w:lvlJc w:val="center"/>
      <w:pPr>
        <w:ind w:left="90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437E5"/>
    <w:multiLevelType w:val="singleLevel"/>
    <w:tmpl w:val="2EF82870"/>
    <w:lvl w:ilvl="0">
      <w:start w:val="3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B21B20"/>
    <w:multiLevelType w:val="singleLevel"/>
    <w:tmpl w:val="AC76BF2C"/>
    <w:lvl w:ilvl="0">
      <w:start w:val="6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8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2"/>
    <w:lvlOverride w:ilvl="0">
      <w:lvl w:ilvl="0">
        <w:start w:val="98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5"/>
  </w:num>
  <w:num w:numId="19">
    <w:abstractNumId w:val="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E64"/>
    <w:rsid w:val="000160BA"/>
    <w:rsid w:val="000C1530"/>
    <w:rsid w:val="00105990"/>
    <w:rsid w:val="001371D9"/>
    <w:rsid w:val="00235E64"/>
    <w:rsid w:val="002F658A"/>
    <w:rsid w:val="003D52FD"/>
    <w:rsid w:val="003F10D3"/>
    <w:rsid w:val="00494B8D"/>
    <w:rsid w:val="00734F38"/>
    <w:rsid w:val="00774ED6"/>
    <w:rsid w:val="00794EE9"/>
    <w:rsid w:val="00805F73"/>
    <w:rsid w:val="0089778D"/>
    <w:rsid w:val="008E0A7D"/>
    <w:rsid w:val="008E5FA2"/>
    <w:rsid w:val="0092744C"/>
    <w:rsid w:val="009704CB"/>
    <w:rsid w:val="009875EA"/>
    <w:rsid w:val="00AA5B86"/>
    <w:rsid w:val="00B402A3"/>
    <w:rsid w:val="00E80BA8"/>
    <w:rsid w:val="00ED1FB2"/>
    <w:rsid w:val="00F372FE"/>
    <w:rsid w:val="00FF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4DA5A5-D293-479F-BEBC-9331A90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875EA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875E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75EA"/>
    <w:pPr>
      <w:spacing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9875E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875EA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875EA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875EA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875EA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6">
    <w:name w:val="Абзац списка Знак"/>
    <w:aliases w:val="Содержание. 2 уровень Знак"/>
    <w:link w:val="a7"/>
    <w:uiPriority w:val="99"/>
    <w:locked/>
    <w:rsid w:val="009875EA"/>
    <w:rPr>
      <w:rFonts w:ascii="Times New Roman" w:hAnsi="Times New Roman" w:cs="Times New Roman"/>
      <w:sz w:val="24"/>
    </w:rPr>
  </w:style>
  <w:style w:type="paragraph" w:styleId="a7">
    <w:name w:val="List Paragraph"/>
    <w:aliases w:val="Содержание. 2 уровень"/>
    <w:basedOn w:val="a"/>
    <w:link w:val="a6"/>
    <w:uiPriority w:val="99"/>
    <w:qFormat/>
    <w:rsid w:val="009875E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2"/>
    </w:rPr>
  </w:style>
  <w:style w:type="character" w:styleId="a8">
    <w:name w:val="footnote reference"/>
    <w:basedOn w:val="a0"/>
    <w:uiPriority w:val="99"/>
    <w:semiHidden/>
    <w:unhideWhenUsed/>
    <w:rsid w:val="009875E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pozharnaya-bezopasnost-428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ohrana-truda-i-tehnika-bezopasnosti-41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B4F0-D379-45D8-BAF0-9F7B75A2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Журавлева</cp:lastModifiedBy>
  <cp:revision>14</cp:revision>
  <cp:lastPrinted>2020-02-11T11:57:00Z</cp:lastPrinted>
  <dcterms:created xsi:type="dcterms:W3CDTF">2019-09-17T11:08:00Z</dcterms:created>
  <dcterms:modified xsi:type="dcterms:W3CDTF">2022-10-04T11:44:00Z</dcterms:modified>
</cp:coreProperties>
</file>