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86" w:rsidRDefault="00CE4696" w:rsidP="00CE4696">
      <w:pPr>
        <w:spacing w:after="0" w:line="360" w:lineRule="auto"/>
        <w:ind w:right="2" w:firstLine="709"/>
        <w:jc w:val="right"/>
        <w:rPr>
          <w:rFonts w:ascii="Times New Roman" w:hAnsi="Times New Roman"/>
          <w:b/>
          <w:bCs/>
        </w:rPr>
      </w:pPr>
      <w:r w:rsidRPr="000419D3">
        <w:rPr>
          <w:rFonts w:ascii="Times New Roman" w:hAnsi="Times New Roman"/>
          <w:b/>
          <w:bCs/>
        </w:rPr>
        <w:t>Приложение 9.3.</w:t>
      </w:r>
      <w:r w:rsidR="00596086">
        <w:rPr>
          <w:rFonts w:ascii="Times New Roman" w:hAnsi="Times New Roman"/>
          <w:b/>
          <w:bCs/>
        </w:rPr>
        <w:t>49</w:t>
      </w:r>
    </w:p>
    <w:p w:rsidR="00CE4696" w:rsidRPr="000419D3" w:rsidRDefault="00CE4696" w:rsidP="00CE4696">
      <w:pPr>
        <w:spacing w:after="0" w:line="360" w:lineRule="auto"/>
        <w:ind w:right="2" w:firstLine="709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0419D3">
        <w:rPr>
          <w:rFonts w:ascii="Times New Roman" w:hAnsi="Times New Roman"/>
          <w:b/>
          <w:bCs/>
        </w:rPr>
        <w:t xml:space="preserve"> к ОПОП-ППССЗ</w:t>
      </w:r>
    </w:p>
    <w:p w:rsidR="00CE4696" w:rsidRPr="000419D3" w:rsidRDefault="00CE4696" w:rsidP="00CE4696">
      <w:pPr>
        <w:spacing w:after="0" w:line="360" w:lineRule="auto"/>
        <w:ind w:right="2" w:firstLine="709"/>
        <w:jc w:val="right"/>
        <w:rPr>
          <w:rFonts w:ascii="Times New Roman" w:hAnsi="Times New Roman"/>
          <w:b/>
          <w:bCs/>
        </w:rPr>
      </w:pPr>
      <w:r w:rsidRPr="000419D3">
        <w:rPr>
          <w:rFonts w:ascii="Times New Roman" w:hAnsi="Times New Roman"/>
          <w:b/>
          <w:bCs/>
        </w:rPr>
        <w:t xml:space="preserve">специальности 23.02.01 </w:t>
      </w:r>
    </w:p>
    <w:p w:rsidR="00CE4696" w:rsidRPr="000419D3" w:rsidRDefault="00CE4696" w:rsidP="00CE4696">
      <w:pPr>
        <w:spacing w:after="0" w:line="360" w:lineRule="auto"/>
        <w:ind w:right="2" w:firstLine="709"/>
        <w:jc w:val="right"/>
        <w:rPr>
          <w:rFonts w:ascii="Times New Roman" w:hAnsi="Times New Roman"/>
          <w:b/>
          <w:bCs/>
        </w:rPr>
      </w:pPr>
      <w:r w:rsidRPr="000419D3">
        <w:rPr>
          <w:rFonts w:ascii="Times New Roman" w:hAnsi="Times New Roman"/>
          <w:b/>
          <w:bCs/>
        </w:rPr>
        <w:t>Организация перевозок и управление на транспорте (по видам)</w:t>
      </w:r>
    </w:p>
    <w:p w:rsidR="00CE4696" w:rsidRPr="000419D3" w:rsidRDefault="00CE4696" w:rsidP="00CE4696">
      <w:pPr>
        <w:overflowPunct w:val="0"/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</w:p>
    <w:p w:rsidR="00FA3A69" w:rsidRPr="00B91F51" w:rsidRDefault="00FA3A69" w:rsidP="00FA3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F51">
        <w:rPr>
          <w:rFonts w:ascii="Times New Roman" w:eastAsia="Calibri" w:hAnsi="Times New Roman"/>
          <w:b/>
          <w:sz w:val="28"/>
          <w:szCs w:val="28"/>
        </w:rPr>
        <w:t>РАБОЧАЯ ПРОГРАММА УЧЕБНОЙ ДИСЦИПЛИНЫ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ФД.01.2 МОЁ ПРОФЕССИОНАЛЬНОЕ БУДУЩЕЕ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FA3A69" w:rsidRPr="00B91F51" w:rsidTr="00EC0CC3">
        <w:trPr>
          <w:trHeight w:val="302"/>
        </w:trPr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для специальности</w:t>
            </w:r>
          </w:p>
          <w:p w:rsidR="00FA3A69" w:rsidRPr="00B91F51" w:rsidRDefault="00CE4696" w:rsidP="00EC0C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23.02.01 Организация перевозок и управление на транспорте (по видам)</w:t>
            </w:r>
            <w:r w:rsidR="00FA3A69" w:rsidRPr="00B91F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реализуемой в пределах 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FD2BE2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1F51">
              <w:rPr>
                <w:rFonts w:ascii="Times New Roman" w:hAnsi="Times New Roman"/>
                <w:i/>
                <w:sz w:val="28"/>
                <w:szCs w:val="28"/>
              </w:rPr>
              <w:t>Год начала подготовки - 20</w:t>
            </w:r>
            <w:r w:rsidR="00DF239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D2BE2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:rsidR="00FA3A69" w:rsidRPr="00B91F51" w:rsidRDefault="00FA3A69" w:rsidP="00FA3A69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F51">
        <w:rPr>
          <w:rFonts w:ascii="Times New Roman" w:eastAsia="Calibri" w:hAnsi="Times New Roman"/>
          <w:b/>
          <w:sz w:val="28"/>
          <w:szCs w:val="28"/>
        </w:rPr>
        <w:lastRenderedPageBreak/>
        <w:t>202</w:t>
      </w:r>
      <w:r w:rsidR="00FD2BE2">
        <w:rPr>
          <w:rFonts w:ascii="Times New Roman" w:eastAsia="Calibri" w:hAnsi="Times New Roman"/>
          <w:b/>
          <w:sz w:val="28"/>
          <w:szCs w:val="28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8494"/>
      </w:tblGrid>
      <w:tr w:rsidR="00F16C55" w:rsidRPr="00B91F51" w:rsidTr="00B91F51">
        <w:tc>
          <w:tcPr>
            <w:tcW w:w="1927" w:type="dxa"/>
          </w:tcPr>
          <w:p w:rsidR="00F16C55" w:rsidRPr="00B91F51" w:rsidRDefault="00F16C55" w:rsidP="009136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Разработчик:  </w:t>
            </w:r>
          </w:p>
          <w:p w:rsidR="00F16C55" w:rsidRPr="00B91F51" w:rsidRDefault="00F16C55" w:rsidP="00913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F16C55" w:rsidRPr="00B91F51" w:rsidRDefault="00F8780D" w:rsidP="00913637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="00F16C55" w:rsidRPr="00B91F51">
              <w:rPr>
                <w:rFonts w:ascii="Times New Roman" w:hAnsi="Times New Roman"/>
                <w:sz w:val="28"/>
                <w:szCs w:val="28"/>
              </w:rPr>
              <w:t xml:space="preserve"> высшего образования «Самарский государственный университет путей сообщения»</w:t>
            </w:r>
          </w:p>
        </w:tc>
      </w:tr>
    </w:tbl>
    <w:p w:rsidR="00F16C55" w:rsidRPr="00B91F51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Pr="00B91F51" w:rsidRDefault="00F26146" w:rsidP="005E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214"/>
      </w:tblGrid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5E3264" w:rsidRPr="00B91F51" w:rsidRDefault="005E3264" w:rsidP="005E32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5E3264" w:rsidRPr="00B91F51" w:rsidRDefault="005E3264" w:rsidP="005E32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64" w:rsidRPr="00B91F51" w:rsidTr="005E3264">
        <w:trPr>
          <w:trHeight w:val="670"/>
        </w:trPr>
        <w:tc>
          <w:tcPr>
            <w:tcW w:w="9214" w:type="dxa"/>
          </w:tcPr>
          <w:p w:rsidR="005E3264" w:rsidRPr="00B91F51" w:rsidRDefault="005E3264" w:rsidP="005E326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5E3264" w:rsidRPr="00B91F51" w:rsidRDefault="005E3264" w:rsidP="005E32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E3264" w:rsidRPr="00B91F51" w:rsidRDefault="005E3264" w:rsidP="005E32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64" w:rsidRPr="00B91F51" w:rsidTr="005E3264">
        <w:tc>
          <w:tcPr>
            <w:tcW w:w="9214" w:type="dxa"/>
          </w:tcPr>
          <w:p w:rsidR="005E3264" w:rsidRPr="00B91F51" w:rsidRDefault="005E3264" w:rsidP="005E3264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ПЕРЕЧЕНЬ ИСПОЛЬЗУЕМЫХ МЕТОДОВ ОБУЧЕНИЯ</w:t>
            </w:r>
          </w:p>
        </w:tc>
      </w:tr>
    </w:tbl>
    <w:p w:rsidR="00F26146" w:rsidRPr="00B91F51" w:rsidRDefault="00F26146" w:rsidP="005E3264">
      <w:pPr>
        <w:shd w:val="clear" w:color="auto" w:fill="FFFFFF"/>
        <w:tabs>
          <w:tab w:val="left" w:pos="360"/>
          <w:tab w:val="left" w:pos="8093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26146" w:rsidRPr="00B91F51" w:rsidRDefault="00F26146" w:rsidP="005E3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6F0B3D" w:rsidRPr="00A07410" w:rsidRDefault="00F26146" w:rsidP="005E3264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lastRenderedPageBreak/>
        <w:t>ПАСПОРТ РАБОЧЕ</w:t>
      </w:r>
      <w:r w:rsidR="006F0B3D" w:rsidRPr="00A07410">
        <w:rPr>
          <w:rFonts w:ascii="Times New Roman" w:hAnsi="Times New Roman"/>
          <w:b/>
          <w:sz w:val="26"/>
          <w:szCs w:val="26"/>
        </w:rPr>
        <w:t>Й ПРОГРАММЫ УЧЕБНОЙ</w:t>
      </w:r>
      <w:r w:rsidR="00703A2D">
        <w:rPr>
          <w:rFonts w:ascii="Times New Roman" w:hAnsi="Times New Roman"/>
          <w:b/>
          <w:sz w:val="26"/>
          <w:szCs w:val="26"/>
        </w:rPr>
        <w:t xml:space="preserve"> </w:t>
      </w:r>
      <w:r w:rsidR="006F0B3D" w:rsidRPr="00A07410">
        <w:rPr>
          <w:rFonts w:ascii="Times New Roman" w:hAnsi="Times New Roman"/>
          <w:b/>
          <w:sz w:val="26"/>
          <w:szCs w:val="26"/>
        </w:rPr>
        <w:t xml:space="preserve">ДИСЦИПЛИНЫ </w:t>
      </w:r>
    </w:p>
    <w:p w:rsidR="00F26146" w:rsidRPr="00A07410" w:rsidRDefault="00913637" w:rsidP="005E3264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t>Ф</w:t>
      </w:r>
      <w:r w:rsidR="00A0313C" w:rsidRPr="00A07410">
        <w:rPr>
          <w:rFonts w:ascii="Times New Roman" w:hAnsi="Times New Roman"/>
          <w:b/>
          <w:sz w:val="26"/>
          <w:szCs w:val="26"/>
        </w:rPr>
        <w:t>Д</w:t>
      </w:r>
      <w:r w:rsidR="00F9091C" w:rsidRPr="00A07410">
        <w:rPr>
          <w:rFonts w:ascii="Times New Roman" w:hAnsi="Times New Roman"/>
          <w:b/>
          <w:sz w:val="26"/>
          <w:szCs w:val="26"/>
        </w:rPr>
        <w:t>.0</w:t>
      </w:r>
      <w:r w:rsidRPr="00A07410">
        <w:rPr>
          <w:rFonts w:ascii="Times New Roman" w:hAnsi="Times New Roman"/>
          <w:b/>
          <w:sz w:val="26"/>
          <w:szCs w:val="26"/>
        </w:rPr>
        <w:t>1</w:t>
      </w:r>
      <w:r w:rsidR="00031708" w:rsidRPr="00A07410">
        <w:rPr>
          <w:rFonts w:ascii="Times New Roman" w:hAnsi="Times New Roman"/>
          <w:b/>
          <w:sz w:val="26"/>
          <w:szCs w:val="26"/>
        </w:rPr>
        <w:t>.</w:t>
      </w:r>
      <w:r w:rsidRPr="00A07410">
        <w:rPr>
          <w:rFonts w:ascii="Times New Roman" w:hAnsi="Times New Roman"/>
          <w:b/>
          <w:sz w:val="26"/>
          <w:szCs w:val="26"/>
        </w:rPr>
        <w:t>2МОЁ ПРОФЕССИОНАЛЬНОЕ БУДУЩЕЕ</w:t>
      </w:r>
    </w:p>
    <w:p w:rsidR="00F9091C" w:rsidRPr="00B91F51" w:rsidRDefault="00F9091C" w:rsidP="005E326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5E3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B91F51" w:rsidRPr="00B91F51" w:rsidRDefault="00F26146" w:rsidP="005E3264">
      <w:pPr>
        <w:pStyle w:val="1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Рабочая программа </w:t>
      </w:r>
      <w:r w:rsidRPr="00B91F51">
        <w:rPr>
          <w:rFonts w:ascii="Times New Roman" w:hAnsi="Times New Roman" w:cs="Times New Roman"/>
          <w:sz w:val="28"/>
          <w:szCs w:val="28"/>
        </w:rPr>
        <w:t>у</w:t>
      </w:r>
      <w:r w:rsidR="006F0B3D" w:rsidRPr="00B91F51">
        <w:rPr>
          <w:rFonts w:ascii="Times New Roman" w:hAnsi="Times New Roman" w:cs="Times New Roman"/>
          <w:sz w:val="28"/>
          <w:szCs w:val="28"/>
        </w:rPr>
        <w:t xml:space="preserve">чебной дисциплины </w:t>
      </w:r>
      <w:r w:rsidR="00913637" w:rsidRPr="00B91F51">
        <w:rPr>
          <w:rFonts w:ascii="Times New Roman" w:hAnsi="Times New Roman" w:cs="Times New Roman"/>
          <w:sz w:val="28"/>
          <w:szCs w:val="28"/>
        </w:rPr>
        <w:t>Ф</w:t>
      </w:r>
      <w:r w:rsidR="00A0313C">
        <w:rPr>
          <w:rFonts w:ascii="Times New Roman" w:hAnsi="Times New Roman" w:cs="Times New Roman"/>
          <w:sz w:val="28"/>
          <w:szCs w:val="28"/>
        </w:rPr>
        <w:t>Д</w:t>
      </w:r>
      <w:r w:rsidR="00913637" w:rsidRPr="00B91F51">
        <w:rPr>
          <w:rFonts w:ascii="Times New Roman" w:hAnsi="Times New Roman" w:cs="Times New Roman"/>
          <w:sz w:val="28"/>
          <w:szCs w:val="28"/>
        </w:rPr>
        <w:t xml:space="preserve">.01.2 Моё профессиональное будущее </w:t>
      </w:r>
      <w:r w:rsidR="00FE3AEA" w:rsidRPr="00B91F51">
        <w:rPr>
          <w:rFonts w:ascii="Times New Roman" w:hAnsi="Times New Roman" w:cs="Times New Roman"/>
          <w:sz w:val="28"/>
          <w:szCs w:val="28"/>
        </w:rPr>
        <w:t xml:space="preserve">является частью основной образовательной программы – программы подготовки специалистов среднего звена (далее – ОПОП-ППССЗ) </w:t>
      </w:r>
      <w:r w:rsidRPr="00B91F51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="005E3264">
        <w:rPr>
          <w:rFonts w:ascii="Times New Roman" w:hAnsi="Times New Roman" w:cs="Times New Roman"/>
          <w:sz w:val="28"/>
          <w:szCs w:val="28"/>
        </w:rPr>
        <w:t xml:space="preserve">СПО </w:t>
      </w:r>
      <w:r w:rsidRPr="00B91F51">
        <w:rPr>
          <w:rFonts w:ascii="Times New Roman" w:hAnsi="Times New Roman" w:cs="Times New Roman"/>
          <w:sz w:val="28"/>
          <w:szCs w:val="28"/>
        </w:rPr>
        <w:t xml:space="preserve">по 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>специальност</w:t>
      </w:r>
      <w:r w:rsidR="00913637" w:rsidRPr="00B91F5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 СПО</w:t>
      </w:r>
      <w:r w:rsidR="00CE4696">
        <w:rPr>
          <w:rFonts w:ascii="Times New Roman" w:eastAsia="Calibri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264" w:rsidRDefault="005E3264" w:rsidP="005E3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5E3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F9091C" w:rsidRPr="00B91F51">
        <w:rPr>
          <w:rFonts w:ascii="Times New Roman" w:hAnsi="Times New Roman"/>
          <w:b/>
          <w:sz w:val="28"/>
          <w:szCs w:val="28"/>
        </w:rPr>
        <w:t>ОПОП-ППССЗ</w:t>
      </w:r>
      <w:r w:rsidRPr="00B91F51">
        <w:rPr>
          <w:rFonts w:ascii="Times New Roman" w:hAnsi="Times New Roman"/>
          <w:b/>
          <w:sz w:val="28"/>
          <w:szCs w:val="28"/>
        </w:rPr>
        <w:t xml:space="preserve">: </w:t>
      </w:r>
    </w:p>
    <w:p w:rsidR="00FE3AEA" w:rsidRPr="00B91F51" w:rsidRDefault="00FE3AEA" w:rsidP="005E32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факультативная дисциплина</w:t>
      </w:r>
    </w:p>
    <w:p w:rsidR="005E3264" w:rsidRDefault="005E3264" w:rsidP="005E32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5E32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E3AEA" w:rsidRPr="00B91F51" w:rsidRDefault="00FE3AEA" w:rsidP="005E32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Цель</w:t>
      </w:r>
      <w:r w:rsidRPr="00B91F51">
        <w:rPr>
          <w:rFonts w:ascii="Times New Roman" w:hAnsi="Times New Roman"/>
          <w:b/>
          <w:bCs/>
          <w:sz w:val="28"/>
          <w:szCs w:val="28"/>
        </w:rPr>
        <w:t>:</w:t>
      </w:r>
    </w:p>
    <w:p w:rsidR="00FE3AEA" w:rsidRPr="00B91F51" w:rsidRDefault="00FE3AEA" w:rsidP="005E3264">
      <w:pPr>
        <w:pStyle w:val="1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специальности </w:t>
      </w:r>
      <w:r w:rsidR="00CE4696">
        <w:rPr>
          <w:rFonts w:ascii="Times New Roman" w:eastAsia="Calibri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F51">
        <w:rPr>
          <w:rFonts w:ascii="Times New Roman" w:hAnsi="Times New Roman" w:cs="Times New Roman"/>
          <w:sz w:val="28"/>
          <w:szCs w:val="28"/>
        </w:rPr>
        <w:t xml:space="preserve">целостного теоретического представления </w:t>
      </w:r>
      <w:r w:rsidR="002E628D" w:rsidRPr="00B91F51">
        <w:rPr>
          <w:rFonts w:ascii="Times New Roman" w:hAnsi="Times New Roman" w:cs="Times New Roman"/>
          <w:sz w:val="28"/>
          <w:szCs w:val="28"/>
        </w:rPr>
        <w:t>у обучающихся профессионального самосознания и осознанного профессионального намерения, осознанию интереса к будущей профессии</w:t>
      </w:r>
      <w:r w:rsidRPr="00B91F51">
        <w:rPr>
          <w:rFonts w:ascii="Times New Roman" w:hAnsi="Times New Roman" w:cs="Times New Roman"/>
          <w:sz w:val="28"/>
          <w:szCs w:val="28"/>
        </w:rPr>
        <w:t>.</w:t>
      </w:r>
    </w:p>
    <w:p w:rsidR="00FE3AEA" w:rsidRPr="00B91F51" w:rsidRDefault="00FE3AEA" w:rsidP="005E32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91F51">
        <w:rPr>
          <w:rFonts w:ascii="Times New Roman" w:hAnsi="Times New Roman"/>
          <w:b/>
          <w:bCs/>
          <w:iCs/>
          <w:sz w:val="28"/>
          <w:szCs w:val="28"/>
        </w:rPr>
        <w:t xml:space="preserve">Задачи: </w:t>
      </w:r>
    </w:p>
    <w:p w:rsidR="002E628D" w:rsidRPr="00B91F51" w:rsidRDefault="00C43458" w:rsidP="005E3264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>–</w:t>
      </w:r>
      <w:r w:rsidR="00703A2D">
        <w:rPr>
          <w:rFonts w:ascii="Times New Roman" w:hAnsi="Times New Roman" w:cs="Times New Roman"/>
          <w:sz w:val="28"/>
          <w:szCs w:val="28"/>
        </w:rPr>
        <w:t xml:space="preserve"> </w:t>
      </w:r>
      <w:r w:rsidR="002E628D" w:rsidRPr="00B91F51">
        <w:rPr>
          <w:rFonts w:ascii="Times New Roman" w:hAnsi="Times New Roman" w:cs="Times New Roman"/>
          <w:sz w:val="28"/>
          <w:szCs w:val="28"/>
        </w:rPr>
        <w:t>ф</w:t>
      </w:r>
      <w:r w:rsidR="002E628D" w:rsidRPr="00B91F51">
        <w:rPr>
          <w:rFonts w:ascii="Times New Roman" w:eastAsia="Times New Roman" w:hAnsi="Times New Roman" w:cs="Times New Roman"/>
          <w:sz w:val="28"/>
          <w:szCs w:val="28"/>
        </w:rPr>
        <w:t>ормирование готовности к самоанализу и адекватной самооцен</w:t>
      </w:r>
      <w:r w:rsidR="00703A2D">
        <w:rPr>
          <w:rFonts w:ascii="Times New Roman" w:eastAsia="Times New Roman" w:hAnsi="Times New Roman" w:cs="Times New Roman"/>
          <w:sz w:val="28"/>
          <w:szCs w:val="28"/>
        </w:rPr>
        <w:t>ке, реальному уровню притязаний;</w:t>
      </w:r>
    </w:p>
    <w:p w:rsidR="002E628D" w:rsidRPr="00B91F51" w:rsidRDefault="00C43458" w:rsidP="005E3264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знакомства с профессиями в различных областях современной жизни и практической реализации профессионального самоопределения; </w:t>
      </w:r>
    </w:p>
    <w:p w:rsidR="002E628D" w:rsidRDefault="00C43458" w:rsidP="005E3264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>воспитание личностных характеристик: целеустремленности, самостоятельности, уверенности в своих возможностях, социальной активности и ответственности за принятые решения и совершенные действия.</w:t>
      </w:r>
    </w:p>
    <w:p w:rsidR="00FE3AEA" w:rsidRPr="00B91F51" w:rsidRDefault="00FE3AEA" w:rsidP="005E3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B91F51">
        <w:rPr>
          <w:rFonts w:ascii="Times New Roman" w:hAnsi="Times New Roman"/>
          <w:spacing w:val="-5"/>
          <w:sz w:val="28"/>
          <w:szCs w:val="28"/>
        </w:rPr>
        <w:t>В результате освоения дисциплины обучающийся должен</w:t>
      </w:r>
      <w:r w:rsidRPr="00B91F51">
        <w:rPr>
          <w:rFonts w:ascii="Times New Roman" w:hAnsi="Times New Roman"/>
          <w:b/>
          <w:spacing w:val="-5"/>
          <w:sz w:val="28"/>
          <w:szCs w:val="28"/>
        </w:rPr>
        <w:t xml:space="preserve"> уметь</w:t>
      </w:r>
      <w:r w:rsidRPr="00B91F51">
        <w:rPr>
          <w:rFonts w:ascii="Times New Roman" w:hAnsi="Times New Roman"/>
          <w:b/>
          <w:bCs/>
          <w:spacing w:val="-5"/>
          <w:sz w:val="28"/>
          <w:szCs w:val="28"/>
        </w:rPr>
        <w:t>:</w:t>
      </w:r>
    </w:p>
    <w:p w:rsidR="002E628D" w:rsidRPr="00B91F51" w:rsidRDefault="00703A2D" w:rsidP="005E3264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28D" w:rsidRPr="00B91F51">
        <w:rPr>
          <w:rFonts w:ascii="Times New Roman" w:hAnsi="Times New Roman"/>
          <w:color w:val="000000"/>
          <w:sz w:val="28"/>
          <w:szCs w:val="28"/>
        </w:rPr>
        <w:t>использовать приемы самоанализа и саморазвития в учебной и трудовой деятельности;</w:t>
      </w:r>
    </w:p>
    <w:p w:rsidR="00FE3AEA" w:rsidRPr="00B91F51" w:rsidRDefault="00703A2D" w:rsidP="005E3264">
      <w:pPr>
        <w:pStyle w:val="a3"/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28D" w:rsidRPr="00B91F51">
        <w:rPr>
          <w:rFonts w:ascii="Times New Roman" w:hAnsi="Times New Roman"/>
          <w:color w:val="000000"/>
          <w:sz w:val="28"/>
          <w:szCs w:val="28"/>
        </w:rPr>
        <w:t>составлять личный профессиона</w:t>
      </w:r>
      <w:r w:rsidR="00C43458" w:rsidRPr="00B91F51">
        <w:rPr>
          <w:rFonts w:ascii="Times New Roman" w:hAnsi="Times New Roman"/>
          <w:color w:val="000000"/>
          <w:sz w:val="28"/>
          <w:szCs w:val="28"/>
        </w:rPr>
        <w:t>льный план и корректировать его.</w:t>
      </w:r>
    </w:p>
    <w:p w:rsidR="00FE3AEA" w:rsidRPr="00B91F51" w:rsidRDefault="00FE3AEA" w:rsidP="005E32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>В результате освоения дисциплины обучающийся должен</w:t>
      </w:r>
      <w:r w:rsidR="005E32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1F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43458" w:rsidRPr="00B91F51" w:rsidRDefault="00C43458" w:rsidP="005E326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правила выбора профессии;</w:t>
      </w:r>
    </w:p>
    <w:p w:rsidR="00C43458" w:rsidRPr="00B91F51" w:rsidRDefault="00C43458" w:rsidP="005E326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факторы психического развития и условия, необходимые для личностного роста, саморазвития и самоопределения человека;</w:t>
      </w:r>
    </w:p>
    <w:p w:rsidR="00FE3AEA" w:rsidRPr="00B91F51" w:rsidRDefault="00C43458" w:rsidP="005E326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условия выбора и приобретения конкурентоспособных специальностей и профессий в регионе, районе, городе</w:t>
      </w:r>
      <w:r w:rsidR="00FE3AEA" w:rsidRPr="00B91F51">
        <w:rPr>
          <w:rFonts w:ascii="Times New Roman" w:hAnsi="Times New Roman"/>
          <w:sz w:val="28"/>
          <w:szCs w:val="28"/>
        </w:rPr>
        <w:t>.</w:t>
      </w:r>
    </w:p>
    <w:p w:rsidR="00FE3AEA" w:rsidRPr="00B91F51" w:rsidRDefault="00FE3AEA" w:rsidP="005E32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сформировать </w:t>
      </w:r>
      <w:r w:rsidR="00C43458" w:rsidRPr="00B91F51">
        <w:rPr>
          <w:rFonts w:ascii="Times New Roman" w:hAnsi="Times New Roman" w:cs="Times New Roman"/>
          <w:sz w:val="28"/>
          <w:szCs w:val="28"/>
        </w:rPr>
        <w:t>понятия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</w:t>
      </w:r>
      <w:r w:rsidRPr="00B91F5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26146" w:rsidRPr="00A07410" w:rsidRDefault="00F26146" w:rsidP="005E326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  <w:r w:rsidRPr="00A07410">
        <w:rPr>
          <w:rFonts w:ascii="Times New Roman" w:hAnsi="Times New Roman"/>
          <w:b/>
          <w:bCs/>
          <w:sz w:val="26"/>
          <w:szCs w:val="26"/>
        </w:rPr>
        <w:lastRenderedPageBreak/>
        <w:t>2. СТРУКТУРА И СОДЕРЖАНИЕ УЧЕБНОЙ ДИСЦИПЛИНЫ</w:t>
      </w:r>
    </w:p>
    <w:p w:rsidR="00703A2D" w:rsidRDefault="00703A2D" w:rsidP="00703A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26146" w:rsidRPr="00A07410" w:rsidRDefault="00F26146" w:rsidP="00703A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A07410">
        <w:rPr>
          <w:rFonts w:ascii="Times New Roman" w:hAnsi="Times New Roman"/>
          <w:b/>
          <w:bCs/>
          <w:sz w:val="26"/>
          <w:szCs w:val="26"/>
        </w:rPr>
        <w:t>2.1. Объем учебной дисциплины и виды учебной работы</w:t>
      </w:r>
    </w:p>
    <w:p w:rsidR="00F26146" w:rsidRPr="00B91F51" w:rsidRDefault="00F26146" w:rsidP="005E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418"/>
      </w:tblGrid>
      <w:tr w:rsidR="00F26146" w:rsidRPr="00B91F51" w:rsidTr="0022607E">
        <w:trPr>
          <w:trHeight w:val="386"/>
        </w:trPr>
        <w:tc>
          <w:tcPr>
            <w:tcW w:w="8613" w:type="dxa"/>
            <w:vAlign w:val="center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26146" w:rsidRPr="00B91F51" w:rsidTr="0022607E">
        <w:trPr>
          <w:trHeight w:val="285"/>
        </w:trPr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F26146" w:rsidRPr="00B91F51" w:rsidRDefault="00913637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F26146" w:rsidRPr="00B91F51" w:rsidRDefault="00913637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</w:tcPr>
          <w:p w:rsidR="00F26146" w:rsidRPr="00B91F51" w:rsidRDefault="00913637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5E3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F26146" w:rsidRPr="00B91F51" w:rsidRDefault="00FE3AEA" w:rsidP="005E3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F26146" w:rsidRPr="00B91F51" w:rsidTr="0022607E">
        <w:tc>
          <w:tcPr>
            <w:tcW w:w="10031" w:type="dxa"/>
            <w:gridSpan w:val="2"/>
          </w:tcPr>
          <w:p w:rsidR="00F26146" w:rsidRPr="00B91F51" w:rsidRDefault="00DA2410" w:rsidP="005E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</w:t>
            </w:r>
            <w:r w:rsidR="00F9091C"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аттестация </w:t>
            </w:r>
            <w:r w:rsidR="00FB29C9" w:rsidRPr="00B91F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</w:tbl>
    <w:p w:rsidR="00F26146" w:rsidRPr="00B91F51" w:rsidRDefault="00F26146" w:rsidP="005E3264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F26146" w:rsidRPr="00B91F51" w:rsidSect="00F26146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6146" w:rsidRPr="00B91F51" w:rsidRDefault="00F26146" w:rsidP="00703A2D">
      <w:pPr>
        <w:pStyle w:val="a3"/>
        <w:tabs>
          <w:tab w:val="left" w:pos="5985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</w:t>
      </w:r>
      <w:r w:rsidR="00031708" w:rsidRPr="00B91F51">
        <w:rPr>
          <w:rFonts w:ascii="Times New Roman" w:hAnsi="Times New Roman"/>
          <w:b/>
          <w:sz w:val="28"/>
          <w:szCs w:val="28"/>
        </w:rPr>
        <w:t xml:space="preserve">ебной дисциплины </w:t>
      </w:r>
      <w:r w:rsidR="00913637" w:rsidRPr="00B91F51">
        <w:rPr>
          <w:rFonts w:ascii="Times New Roman" w:hAnsi="Times New Roman"/>
          <w:b/>
          <w:sz w:val="28"/>
          <w:szCs w:val="28"/>
        </w:rPr>
        <w:t>Ф</w:t>
      </w:r>
      <w:r w:rsidR="00A0313C">
        <w:rPr>
          <w:rFonts w:ascii="Times New Roman" w:hAnsi="Times New Roman"/>
          <w:b/>
          <w:sz w:val="28"/>
          <w:szCs w:val="28"/>
        </w:rPr>
        <w:t>Д</w:t>
      </w:r>
      <w:r w:rsidR="00031708" w:rsidRPr="00B91F51">
        <w:rPr>
          <w:rFonts w:ascii="Times New Roman" w:hAnsi="Times New Roman"/>
          <w:b/>
          <w:sz w:val="28"/>
          <w:szCs w:val="28"/>
        </w:rPr>
        <w:t>.0</w:t>
      </w:r>
      <w:r w:rsidR="00913637" w:rsidRPr="00B91F51">
        <w:rPr>
          <w:rFonts w:ascii="Times New Roman" w:hAnsi="Times New Roman"/>
          <w:b/>
          <w:sz w:val="28"/>
          <w:szCs w:val="28"/>
        </w:rPr>
        <w:t>1</w:t>
      </w:r>
      <w:r w:rsidR="00031708" w:rsidRPr="00B91F51">
        <w:rPr>
          <w:rFonts w:ascii="Times New Roman" w:hAnsi="Times New Roman"/>
          <w:b/>
          <w:sz w:val="28"/>
          <w:szCs w:val="28"/>
        </w:rPr>
        <w:t>.</w:t>
      </w:r>
      <w:r w:rsidR="00913637" w:rsidRPr="00B91F51">
        <w:rPr>
          <w:rFonts w:ascii="Times New Roman" w:hAnsi="Times New Roman"/>
          <w:b/>
          <w:sz w:val="28"/>
          <w:szCs w:val="28"/>
        </w:rPr>
        <w:t>2</w:t>
      </w:r>
      <w:r w:rsidR="00703A2D">
        <w:rPr>
          <w:rFonts w:ascii="Times New Roman" w:hAnsi="Times New Roman"/>
          <w:b/>
          <w:sz w:val="28"/>
          <w:szCs w:val="28"/>
        </w:rPr>
        <w:t xml:space="preserve"> </w:t>
      </w:r>
      <w:r w:rsidR="00703A2D" w:rsidRPr="00B91F51">
        <w:rPr>
          <w:rFonts w:ascii="Times New Roman" w:hAnsi="Times New Roman"/>
          <w:b/>
          <w:sz w:val="28"/>
          <w:szCs w:val="28"/>
        </w:rPr>
        <w:t>Моё профессиональное будущее</w:t>
      </w:r>
    </w:p>
    <w:p w:rsidR="00F26146" w:rsidRPr="00B91F51" w:rsidRDefault="00F26146" w:rsidP="005E3264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0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213"/>
        <w:gridCol w:w="1276"/>
        <w:gridCol w:w="1418"/>
      </w:tblGrid>
      <w:tr w:rsidR="00F26146" w:rsidRPr="00703A2D" w:rsidTr="00703A2D">
        <w:trPr>
          <w:trHeight w:val="516"/>
        </w:trPr>
        <w:tc>
          <w:tcPr>
            <w:tcW w:w="3936" w:type="dxa"/>
            <w:vAlign w:val="center"/>
          </w:tcPr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разделов и тем</w:t>
            </w:r>
          </w:p>
        </w:tc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Содержание учебного материала, практические занятия, </w:t>
            </w:r>
          </w:p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F26146" w:rsidRPr="00703A2D" w:rsidRDefault="00F26146" w:rsidP="005E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F26146" w:rsidRPr="00703A2D" w:rsidTr="00703A2D">
        <w:trPr>
          <w:trHeight w:val="516"/>
        </w:trPr>
        <w:tc>
          <w:tcPr>
            <w:tcW w:w="3936" w:type="dxa"/>
          </w:tcPr>
          <w:p w:rsidR="00F26146" w:rsidRPr="00703A2D" w:rsidRDefault="00676E10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3A2D">
              <w:rPr>
                <w:rFonts w:ascii="Times New Roman" w:hAnsi="Times New Roman"/>
                <w:sz w:val="26"/>
                <w:szCs w:val="26"/>
              </w:rPr>
              <w:t>1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097D" w:rsidRPr="00703A2D" w:rsidRDefault="008E097D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Введение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5194" w:rsidRPr="00703A2D" w:rsidRDefault="001F1856" w:rsidP="005E32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Что я знаю о своих возможностях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F26146" w:rsidRPr="00703A2D" w:rsidRDefault="00F26146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C041E8" w:rsidRPr="00703A2D" w:rsidRDefault="00C041E8" w:rsidP="00703A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3A2D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1F1856" w:rsidRPr="00703A2D" w:rsidRDefault="001F1856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color w:val="000000"/>
                <w:sz w:val="26"/>
                <w:szCs w:val="26"/>
              </w:rPr>
              <w:t>Вводное занятие.</w:t>
            </w:r>
          </w:p>
          <w:p w:rsidR="00F26146" w:rsidRPr="00703A2D" w:rsidRDefault="001F1856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Самооценка и уровень притязаний.</w:t>
            </w:r>
            <w:r w:rsidRPr="00703A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Темперамент и профессия. </w:t>
            </w: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Определение типа мышления.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703A2D" w:rsidRDefault="00F26146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6146" w:rsidRPr="00703A2D" w:rsidRDefault="00C43B02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</w:tr>
      <w:tr w:rsidR="001F1856" w:rsidRPr="00703A2D" w:rsidTr="00703A2D">
        <w:trPr>
          <w:trHeight w:val="624"/>
        </w:trPr>
        <w:tc>
          <w:tcPr>
            <w:tcW w:w="3936" w:type="dxa"/>
            <w:vMerge w:val="restart"/>
          </w:tcPr>
          <w:p w:rsidR="001F1856" w:rsidRPr="00703A2D" w:rsidRDefault="001F1856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Тема 2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856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Рынок труда. Трудовые правоотношения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703A2D" w:rsidRDefault="001F1856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1F1856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Понятие и сущность рынка труда. Факторы формирования спроса и предложений на рынке труда. Проблемы и трудности современного рынка труда России, региона. Пути их преодоления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1856" w:rsidRPr="00703A2D" w:rsidRDefault="001F1856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018F8" w:rsidRPr="00703A2D" w:rsidTr="00703A2D">
        <w:trPr>
          <w:trHeight w:val="591"/>
        </w:trPr>
        <w:tc>
          <w:tcPr>
            <w:tcW w:w="3936" w:type="dxa"/>
            <w:vMerge/>
          </w:tcPr>
          <w:p w:rsidR="00E018F8" w:rsidRPr="00703A2D" w:rsidRDefault="00E018F8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703A2D" w:rsidRDefault="00E018F8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E018F8" w:rsidRPr="00703A2D" w:rsidRDefault="00E018F8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Классификации профессий. Признаки профессии. Определение типа 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703A2D" w:rsidRDefault="00FB29C9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E018F8" w:rsidRPr="00703A2D" w:rsidRDefault="00E018F8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8F8" w:rsidRPr="00703A2D" w:rsidTr="00703A2D">
        <w:trPr>
          <w:trHeight w:val="591"/>
        </w:trPr>
        <w:tc>
          <w:tcPr>
            <w:tcW w:w="3936" w:type="dxa"/>
            <w:vMerge/>
          </w:tcPr>
          <w:p w:rsidR="00E018F8" w:rsidRPr="00703A2D" w:rsidRDefault="00E018F8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703A2D" w:rsidRDefault="00E018F8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E018F8" w:rsidRPr="00703A2D" w:rsidRDefault="00E018F8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color w:val="000000"/>
                <w:sz w:val="26"/>
                <w:szCs w:val="26"/>
              </w:rPr>
              <w:t>Интересы и склонности в выборе профессии.</w:t>
            </w: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Определение профессионального типа личности. Профессионально важные качества. Профессия и здоровье.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703A2D" w:rsidRDefault="00FE3AEA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E018F8" w:rsidRPr="00703A2D" w:rsidRDefault="00E018F8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0A9C" w:rsidRPr="00703A2D" w:rsidTr="00703A2D">
        <w:trPr>
          <w:trHeight w:val="794"/>
        </w:trPr>
        <w:tc>
          <w:tcPr>
            <w:tcW w:w="3936" w:type="dxa"/>
          </w:tcPr>
          <w:p w:rsidR="00703A2D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Тема 3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0A9C" w:rsidRPr="00703A2D" w:rsidRDefault="000E0A9C" w:rsidP="00703A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Темперамент и выбор профессии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Темперамент и выбор профессии. Интересы и выбор профессии. Склонности и профессиональная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703A2D" w:rsidRDefault="00FB29C9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A9C" w:rsidRPr="00703A2D" w:rsidTr="00703A2D">
        <w:trPr>
          <w:trHeight w:val="1125"/>
        </w:trPr>
        <w:tc>
          <w:tcPr>
            <w:tcW w:w="3936" w:type="dxa"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Тема 4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Способности и профессиональная пригодность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Способности общие и специальные. Способности к практическим видам деятельности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Способности к интеллектуальным видам деятельности и профессиям социального типа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Способности к офисной и предпринимательской деятельности Артистические и эстетические способности. </w:t>
            </w:r>
            <w:r w:rsidRPr="00703A2D">
              <w:rPr>
                <w:rFonts w:ascii="Times New Roman" w:hAnsi="Times New Roman"/>
                <w:color w:val="000000"/>
                <w:sz w:val="26"/>
                <w:szCs w:val="26"/>
              </w:rPr>
              <w:t>Уровни профессиональной пригодности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0A9C" w:rsidRPr="00703A2D" w:rsidTr="00703A2D">
        <w:trPr>
          <w:trHeight w:val="510"/>
        </w:trPr>
        <w:tc>
          <w:tcPr>
            <w:tcW w:w="3936" w:type="dxa"/>
            <w:vMerge w:val="restart"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lastRenderedPageBreak/>
              <w:t>Тема 5</w:t>
            </w:r>
            <w:r w:rsidR="00703A2D" w:rsidRPr="00703A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Планирование профессиональной карьеры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Планирование профессионального пути. Социально-психологический портрет современного профессионала. Личностный профессиональный 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703A2D" w:rsidRDefault="00FE3AEA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0A9C" w:rsidRPr="00703A2D" w:rsidTr="00703A2D">
        <w:trPr>
          <w:trHeight w:val="317"/>
        </w:trPr>
        <w:tc>
          <w:tcPr>
            <w:tcW w:w="3936" w:type="dxa"/>
            <w:vMerge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Требования рынка труда к профессионалу. Профессиональная компетентность. Профессиональное мастерство.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0A9C" w:rsidRPr="00703A2D" w:rsidTr="00703A2D">
        <w:trPr>
          <w:trHeight w:val="317"/>
        </w:trPr>
        <w:tc>
          <w:tcPr>
            <w:tcW w:w="3936" w:type="dxa"/>
            <w:vMerge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0E0A9C" w:rsidRPr="00703A2D" w:rsidRDefault="000E0A9C" w:rsidP="00703A2D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0E0A9C" w:rsidRPr="00703A2D" w:rsidRDefault="000E0A9C" w:rsidP="00703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Имидж. Правила составления портфолио. Способы поиска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A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A9C" w:rsidRPr="00703A2D" w:rsidTr="00703A2D">
        <w:trPr>
          <w:trHeight w:val="227"/>
        </w:trPr>
        <w:tc>
          <w:tcPr>
            <w:tcW w:w="3936" w:type="dxa"/>
          </w:tcPr>
          <w:p w:rsidR="000E0A9C" w:rsidRPr="00703A2D" w:rsidRDefault="000E0A9C" w:rsidP="005E3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0E0A9C" w:rsidRPr="00703A2D" w:rsidRDefault="000E0A9C" w:rsidP="005E32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703A2D" w:rsidRDefault="00FB29C9" w:rsidP="005E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A2D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A9C" w:rsidRPr="00703A2D" w:rsidRDefault="000E0A9C" w:rsidP="005E3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091C" w:rsidRPr="00B91F51" w:rsidRDefault="00F9091C" w:rsidP="005E3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1C" w:rsidRPr="00703A2D" w:rsidRDefault="00F9091C" w:rsidP="00703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A2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9091C" w:rsidRPr="00703A2D" w:rsidRDefault="00F9091C" w:rsidP="00703A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A2D">
        <w:rPr>
          <w:rFonts w:ascii="Times New Roman" w:hAnsi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703A2D" w:rsidRPr="00703A2D" w:rsidRDefault="00F9091C" w:rsidP="00703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A2D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руководством;</w:t>
      </w:r>
    </w:p>
    <w:p w:rsidR="00F9091C" w:rsidRPr="00703A2D" w:rsidRDefault="00F9091C" w:rsidP="00703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A2D">
        <w:rPr>
          <w:rFonts w:ascii="Times New Roman" w:hAnsi="Times New Roman"/>
          <w:sz w:val="24"/>
          <w:szCs w:val="24"/>
        </w:rPr>
        <w:t xml:space="preserve">3. – продуктивный (планирование и самостоятельное выполнение деятельности, решение проблемных задач). </w:t>
      </w:r>
    </w:p>
    <w:p w:rsidR="00F26146" w:rsidRPr="00703A2D" w:rsidRDefault="00F26146" w:rsidP="00703A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F26146" w:rsidRPr="00703A2D" w:rsidSect="00DE189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6146" w:rsidRPr="00B91F51" w:rsidRDefault="00F26146" w:rsidP="005E32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ДИСЦИПЛИННЫ</w:t>
      </w:r>
    </w:p>
    <w:p w:rsidR="00F16C55" w:rsidRDefault="00F16C55" w:rsidP="00AD53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22607E" w:rsidRPr="0022607E" w:rsidRDefault="0022607E" w:rsidP="005E32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AD5332" w:rsidRPr="008239BF" w:rsidRDefault="00AD5332" w:rsidP="00AD53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8239BF">
        <w:rPr>
          <w:rFonts w:ascii="Times New Roman" w:hAnsi="Times New Roman"/>
          <w:spacing w:val="-3"/>
          <w:sz w:val="28"/>
          <w:szCs w:val="28"/>
        </w:rPr>
        <w:t xml:space="preserve">Реализация рабочей программы учебной дисциплины требует наличия </w:t>
      </w:r>
      <w:r w:rsidRPr="008239BF">
        <w:rPr>
          <w:rFonts w:ascii="Times New Roman" w:hAnsi="Times New Roman"/>
          <w:spacing w:val="-5"/>
          <w:sz w:val="28"/>
          <w:szCs w:val="28"/>
        </w:rPr>
        <w:t xml:space="preserve">кабинета </w:t>
      </w:r>
      <w:r>
        <w:rPr>
          <w:rFonts w:ascii="Times New Roman" w:hAnsi="Times New Roman"/>
          <w:spacing w:val="-5"/>
          <w:sz w:val="28"/>
          <w:szCs w:val="28"/>
        </w:rPr>
        <w:t>с</w:t>
      </w:r>
      <w:r w:rsidRPr="008239BF">
        <w:rPr>
          <w:rFonts w:ascii="Times New Roman" w:hAnsi="Times New Roman"/>
          <w:spacing w:val="-5"/>
          <w:sz w:val="28"/>
          <w:szCs w:val="28"/>
        </w:rPr>
        <w:t xml:space="preserve">оциально-экономических дисциплин. </w:t>
      </w:r>
    </w:p>
    <w:p w:rsidR="00AD5332" w:rsidRPr="008239BF" w:rsidRDefault="00AD5332" w:rsidP="00AD5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8239BF">
        <w:rPr>
          <w:rFonts w:ascii="Times New Roman" w:hAnsi="Times New Roman"/>
          <w:i/>
          <w:sz w:val="28"/>
          <w:szCs w:val="28"/>
        </w:rPr>
        <w:t>Оборудование кабинета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стол  компьютерный,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стулья ученические, 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стол преподавателя,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кресло преподавателя,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доска  перекидная,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>шкаф встроенный.</w:t>
      </w:r>
    </w:p>
    <w:p w:rsidR="00AD5332" w:rsidRPr="008239BF" w:rsidRDefault="00AD5332" w:rsidP="00AD533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Стенды. </w:t>
      </w:r>
    </w:p>
    <w:p w:rsidR="00AD5332" w:rsidRPr="008239BF" w:rsidRDefault="00AD5332" w:rsidP="00AD533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>Дидактический материал.</w:t>
      </w:r>
    </w:p>
    <w:p w:rsidR="00AD5332" w:rsidRPr="008239BF" w:rsidRDefault="00AD5332" w:rsidP="00AD5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D5332" w:rsidRPr="008239BF" w:rsidRDefault="00AD5332" w:rsidP="00AD5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239BF">
        <w:rPr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персональный компьютер в сборе с лицензионным программным обеспечением,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>видеопроектор,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 xml:space="preserve">экран для видеопроектора, </w:t>
      </w:r>
    </w:p>
    <w:p w:rsidR="00AD5332" w:rsidRPr="008239BF" w:rsidRDefault="00AD5332" w:rsidP="00AD53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9BF">
        <w:rPr>
          <w:rFonts w:ascii="Times New Roman" w:hAnsi="Times New Roman"/>
          <w:sz w:val="28"/>
          <w:szCs w:val="28"/>
        </w:rPr>
        <w:t>интерактивная доска.</w:t>
      </w:r>
    </w:p>
    <w:p w:rsidR="00F16C55" w:rsidRDefault="00F16C55" w:rsidP="00AD53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1F51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22607E" w:rsidRPr="0022607E" w:rsidRDefault="0022607E" w:rsidP="005E32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16C55" w:rsidRPr="00B91F51" w:rsidRDefault="00F16C55" w:rsidP="005E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D5332" w:rsidRDefault="00F16C55" w:rsidP="005E326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5332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7A1349">
        <w:rPr>
          <w:rFonts w:ascii="Times New Roman" w:hAnsi="Times New Roman"/>
          <w:bCs/>
          <w:sz w:val="28"/>
          <w:szCs w:val="28"/>
        </w:rPr>
        <w:t xml:space="preserve">рекомендуемых </w:t>
      </w:r>
      <w:r w:rsidRPr="00AD5332">
        <w:rPr>
          <w:rFonts w:ascii="Times New Roman" w:hAnsi="Times New Roman"/>
          <w:bCs/>
          <w:sz w:val="28"/>
          <w:szCs w:val="28"/>
        </w:rPr>
        <w:t>учебных изданий, дополнительной литературы</w:t>
      </w:r>
      <w:r w:rsidRPr="00C502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0242" w:rsidRPr="00C50242" w:rsidRDefault="00C50242" w:rsidP="007A134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1. Бережная Е.В., Инновационный менеджмент персонала в образовательных учреждениях: учебное пособие /  Е.В. Бережная,  О.В. Бережная,  Г.Г. Суспицына; под ред. В.И. Бережного. — Москва: Русайнс, 2019. — 371 с. — ISBN 978-5-4365-3392-6. — URL:https://old.book.ru/book/932535. — Текст: электронный. – Режим доступа: https://www.book.ru/book/932535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2. Информационные технологии на железнодорожном транспорте: учебное пособие / Л. И. Папировская, Д. Н. Франтасов, М. Н. Липатова, А. П. Долгинцев. — Самара: СамГУПС, 2019. — 93 с. — Текст: электронный // Лань: электронно-библиотечная система. — URL: https://e.lanbook.com/book/161305.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3. Мамаев Э. А. Перспективные и инновационные технологии в тр</w:t>
      </w:r>
      <w:r w:rsidR="001A60BE">
        <w:rPr>
          <w:rFonts w:ascii="Times New Roman" w:hAnsi="Times New Roman"/>
          <w:sz w:val="28"/>
          <w:szCs w:val="28"/>
        </w:rPr>
        <w:t xml:space="preserve">анспортном бизнесе и логистике </w:t>
      </w:r>
      <w:r w:rsidRPr="00C50242">
        <w:rPr>
          <w:rFonts w:ascii="Times New Roman" w:hAnsi="Times New Roman"/>
          <w:sz w:val="28"/>
          <w:szCs w:val="28"/>
        </w:rPr>
        <w:t>: учебное пособие / Э. А. Мамаев, О. В. Муленко, Н. А. Ковалева. — Ростов-на-Дону: РГУПС, 2019. — 70 с. — ISBN 978-5-88814-941-6. — Текст: электронный // Лань: электронно-библиотечная система. — URL: https://e.lanbook.com/book/170572.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50242">
        <w:rPr>
          <w:rFonts w:ascii="Times New Roman" w:hAnsi="Times New Roman"/>
          <w:sz w:val="28"/>
          <w:szCs w:val="28"/>
        </w:rPr>
        <w:t>. Романова А.Т. (под ред.) Роль транспортного образования в развитии регионов: учебное пособие — Москва: ФГБУ ДПО «Учебно-методический центр по образованию на железнодорожном транспорте», 2021. —  160 с. — ISBN 978-5-907206-79-3. — Текст: электронный // УМЦ ЖДТ: электронная библиотека. — URL: http://umczdt.ru/books/45/251715/. 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50242">
        <w:rPr>
          <w:rFonts w:ascii="Times New Roman" w:hAnsi="Times New Roman"/>
          <w:sz w:val="28"/>
          <w:szCs w:val="28"/>
        </w:rPr>
        <w:t>. Бережная Е.В., Инновационный менеджмент персонала в образовательных учреждениях: учебное пособие /  Е.В. Бережная,  О.В. Бережная,  Г.Г. Суспицына; под ред. В.И. Бережного. — Москва: Русайнс, 2022. — 371 с. — ISBN 978-5-4365-9141-4. — URL:https://old.book.ru/book/943471. — Текст: электронный. Режим доступа: https://www.book.ru/book/943471 по паролю.</w:t>
      </w:r>
    </w:p>
    <w:p w:rsidR="00C50242" w:rsidRPr="00C50242" w:rsidRDefault="00C50242" w:rsidP="00AD533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sz w:val="28"/>
          <w:szCs w:val="28"/>
        </w:rPr>
        <w:t xml:space="preserve">Дополнительная литература: </w:t>
      </w:r>
      <w:r w:rsidRPr="00C50242">
        <w:rPr>
          <w:rFonts w:ascii="Times New Roman" w:hAnsi="Times New Roman"/>
          <w:b/>
          <w:sz w:val="28"/>
          <w:szCs w:val="28"/>
        </w:rPr>
        <w:tab/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1. Информационные технологии на магистральном транспорте: учебник / В.Н. Морозов и др. — Москва: ФГБУ ДПО «Учебно-методический центр по образованию на железнодорожном транспорте», 2018. — 405 с. Режим доступа: http://umczdt.ru/books/42/225479/ - Загл. с экрана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2. Багинова В. В. Бизнес-планирование в логистике транспортных систем: учебно-методическое пособие / В. В. Багинова, Д. В. Ушаков. — Москва: РУТ (МИИТ), 2020. — 44 с. — Текст: электронный // Лань: электронно-библиотечная система. — URL: https://e.lanbook.com/book/175902.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3. Зенкова Т. Ю. Технология профессиональной карьеры: учебное пособие / сост. Т. Ю. Зенкова, О. А. Лукашова, А. В. Милая. – Хабаровск: Изд-во ДВГУПС, 2020. – 78 с. — Текст: электронный // УМЦ ЖДТ: электронная библиотека. — URL: http://umczdt.ru/books/950/253523/.  — Режим доступа: для авториз. пользователей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4. Лучшие проекты участников смотра –конкурса «Будущие железнодорожники России»// ФГБУ ДПО «Учебно-методический центр по образованию на железнодорожном транспорте» (ФГБУ ДПО «УМЦ ЖДТ»): сайт. – Москва, 2020. – URL: http://umczdt.ru/****.html. – Режим доступа: для зарегистрир. пользователей. – Дата публикации 8 декабря 2020 года. – Режим доступа: https://umczdt.ru/books/28/248082/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5. ФГБУ ДПО «Учебно-методический центр по образованию на железнодорожном транспорте: сборник методических разработок, представленных на конкурс "лучшие практики методических разработок для системы среднего профессионального образования 2019 выпуск 3 — Москва: УМЦ ЖДТ, 2020. — 77с. — Режим доступа: http://umczdt.ru/books/28/243953/. – Режим доступа: https://umczdt.ru/books/28/243953/  по паролю.</w:t>
      </w:r>
    </w:p>
    <w:p w:rsidR="00C50242" w:rsidRPr="00C50242" w:rsidRDefault="00C50242" w:rsidP="00AD5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>6. Командная работа и лидерство: учебное пособие / Р.А. Ашурбеков, О.Л. Белова, Е.В. Гурова [и др.]. — Москва: Русайнс, 2022. — 210 с. — ISBN 978-5-4365-9380-7. — URL:https://old.book.ru/book/944033. — Текст: электронный. – Режим доступа: https://www.book.ru/book/944033 по паролю.</w:t>
      </w:r>
    </w:p>
    <w:p w:rsidR="005C5D13" w:rsidRPr="00B91F51" w:rsidRDefault="005C5D13" w:rsidP="005E3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Default="00F26146" w:rsidP="005E32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22607E" w:rsidRPr="0022607E" w:rsidRDefault="0022607E" w:rsidP="005E32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F7607A" w:rsidRPr="00B91F51" w:rsidRDefault="000A53ED" w:rsidP="005E3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аудиторных занятий. Текущий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контроль: выполнены на положительну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ю оценку все задания (аудиторные, домашние)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, сданы на положительную оценку 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проверочные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F26146" w:rsidRPr="00B91F51" w:rsidRDefault="00F26146" w:rsidP="005E32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353"/>
        <w:gridCol w:w="3083"/>
      </w:tblGrid>
      <w:tr w:rsidR="00C43458" w:rsidRPr="00B91F51" w:rsidTr="00C83FB4">
        <w:tc>
          <w:tcPr>
            <w:tcW w:w="1912" w:type="pct"/>
          </w:tcPr>
          <w:p w:rsidR="00C43458" w:rsidRPr="00B91F51" w:rsidRDefault="00C43458" w:rsidP="00AD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604B05" w:rsidRPr="00B91F51" w:rsidTr="00604B05">
        <w:trPr>
          <w:trHeight w:val="214"/>
        </w:trPr>
        <w:tc>
          <w:tcPr>
            <w:tcW w:w="5000" w:type="pct"/>
            <w:gridSpan w:val="3"/>
          </w:tcPr>
          <w:p w:rsidR="00604B05" w:rsidRPr="00B91F51" w:rsidRDefault="00604B05" w:rsidP="00604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</w:tc>
      </w:tr>
      <w:tr w:rsidR="00C43458" w:rsidRPr="00B91F51" w:rsidTr="00C83FB4">
        <w:trPr>
          <w:trHeight w:val="1158"/>
        </w:trPr>
        <w:tc>
          <w:tcPr>
            <w:tcW w:w="1912" w:type="pct"/>
          </w:tcPr>
          <w:p w:rsidR="00C43458" w:rsidRPr="00B91F51" w:rsidRDefault="00C43458" w:rsidP="00FD2BE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У1.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приемы самоанализа и саморазвития в учебной и трудовой деятельности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</w:rPr>
              <w:t>грамотное применение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приемов самоанализа и саморазвития в учебной и трудовой деятельности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907"/>
        </w:trPr>
        <w:tc>
          <w:tcPr>
            <w:tcW w:w="1912" w:type="pct"/>
          </w:tcPr>
          <w:p w:rsidR="00C43458" w:rsidRPr="00B91F51" w:rsidRDefault="00C43458" w:rsidP="00AD5332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У2.</w:t>
            </w:r>
            <w:r w:rsidR="00AD53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умение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604B05" w:rsidRPr="00B91F51" w:rsidTr="00604B05">
        <w:trPr>
          <w:trHeight w:val="352"/>
        </w:trPr>
        <w:tc>
          <w:tcPr>
            <w:tcW w:w="5000" w:type="pct"/>
            <w:gridSpan w:val="3"/>
          </w:tcPr>
          <w:p w:rsidR="00604B05" w:rsidRPr="00B91F51" w:rsidRDefault="00604B05" w:rsidP="00AD5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43458" w:rsidP="00604B05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выбора профессии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основные </w:t>
            </w:r>
            <w:r w:rsidR="00C83FB4"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>правила выбора профессии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43458" w:rsidP="00AD5332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З2.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83FB4" w:rsidP="00AD5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r w:rsidR="00C43458"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60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грамотно</w:t>
            </w:r>
            <w:r w:rsidR="00C83FB4" w:rsidRPr="00B91F51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479" w:type="pct"/>
          </w:tcPr>
          <w:p w:rsidR="00C43458" w:rsidRPr="00B91F51" w:rsidRDefault="00C43458" w:rsidP="00AD5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</w:tbl>
    <w:p w:rsidR="00F26146" w:rsidRPr="00B91F51" w:rsidRDefault="00F26146" w:rsidP="005E326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26146" w:rsidRPr="00B91F51" w:rsidRDefault="00F26146" w:rsidP="005E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5.ПЕРЕЧЕН</w:t>
      </w:r>
      <w:r w:rsidR="00614001" w:rsidRPr="00B91F51">
        <w:rPr>
          <w:rFonts w:ascii="Times New Roman" w:hAnsi="Times New Roman"/>
          <w:b/>
          <w:sz w:val="28"/>
          <w:szCs w:val="28"/>
        </w:rPr>
        <w:t>Ь ИСПОЛЬЗУЕМЫХ МЕТОДОВ ОБУЧЕНИЯ</w:t>
      </w:r>
    </w:p>
    <w:p w:rsidR="00F26146" w:rsidRPr="00B91F51" w:rsidRDefault="00F26146" w:rsidP="005E32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383" w:rsidRPr="00B91F51" w:rsidRDefault="00614001" w:rsidP="005E32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5.1. </w:t>
      </w:r>
      <w:r w:rsidR="00626383" w:rsidRPr="00B91F51">
        <w:rPr>
          <w:rFonts w:ascii="Times New Roman" w:hAnsi="Times New Roman"/>
          <w:sz w:val="28"/>
          <w:szCs w:val="28"/>
        </w:rPr>
        <w:t>Пассивные: лекции (теоретические занятия), беседы, опросы</w:t>
      </w:r>
      <w:r w:rsidR="00C83FB4" w:rsidRPr="00B91F51">
        <w:rPr>
          <w:rFonts w:ascii="Times New Roman" w:hAnsi="Times New Roman"/>
          <w:sz w:val="28"/>
          <w:szCs w:val="28"/>
        </w:rPr>
        <w:t xml:space="preserve"> и</w:t>
      </w:r>
      <w:r w:rsidR="00626383" w:rsidRPr="00B91F51">
        <w:rPr>
          <w:rFonts w:ascii="Times New Roman" w:hAnsi="Times New Roman"/>
          <w:sz w:val="28"/>
          <w:szCs w:val="28"/>
        </w:rPr>
        <w:t xml:space="preserve"> т.д.</w:t>
      </w:r>
    </w:p>
    <w:sectPr w:rsidR="00626383" w:rsidRPr="00B91F51" w:rsidSect="00DE18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11" w:rsidRDefault="000C1E11" w:rsidP="00672345">
      <w:pPr>
        <w:spacing w:after="0" w:line="240" w:lineRule="auto"/>
      </w:pPr>
      <w:r>
        <w:separator/>
      </w:r>
    </w:p>
  </w:endnote>
  <w:endnote w:type="continuationSeparator" w:id="0">
    <w:p w:rsidR="000C1E11" w:rsidRDefault="000C1E11" w:rsidP="006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7" w:rsidRDefault="002A0287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7" w:rsidRDefault="002A0287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6086">
      <w:rPr>
        <w:rStyle w:val="ad"/>
        <w:noProof/>
      </w:rPr>
      <w:t>3</w: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11" w:rsidRDefault="000C1E11" w:rsidP="00672345">
      <w:pPr>
        <w:spacing w:after="0" w:line="240" w:lineRule="auto"/>
      </w:pPr>
      <w:r>
        <w:separator/>
      </w:r>
    </w:p>
  </w:footnote>
  <w:footnote w:type="continuationSeparator" w:id="0">
    <w:p w:rsidR="000C1E11" w:rsidRDefault="000C1E11" w:rsidP="0067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C12510A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58"/>
        </w:tabs>
        <w:ind w:left="16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38"/>
        </w:tabs>
        <w:ind w:left="27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 w15:restartNumberingAfterBreak="0">
    <w:nsid w:val="00001238"/>
    <w:multiLevelType w:val="hybridMultilevel"/>
    <w:tmpl w:val="CCD6B38C"/>
    <w:lvl w:ilvl="0" w:tplc="B7EECF00">
      <w:start w:val="2"/>
      <w:numFmt w:val="decimal"/>
      <w:lvlText w:val="%1."/>
      <w:lvlJc w:val="left"/>
      <w:pPr>
        <w:ind w:left="0" w:firstLine="0"/>
      </w:pPr>
    </w:lvl>
    <w:lvl w:ilvl="1" w:tplc="EC7CF856">
      <w:numFmt w:val="decimal"/>
      <w:lvlText w:val=""/>
      <w:lvlJc w:val="left"/>
      <w:pPr>
        <w:ind w:left="0" w:firstLine="0"/>
      </w:pPr>
    </w:lvl>
    <w:lvl w:ilvl="2" w:tplc="917E19A0">
      <w:numFmt w:val="decimal"/>
      <w:lvlText w:val=""/>
      <w:lvlJc w:val="left"/>
      <w:pPr>
        <w:ind w:left="0" w:firstLine="0"/>
      </w:pPr>
    </w:lvl>
    <w:lvl w:ilvl="3" w:tplc="88E8AE92">
      <w:numFmt w:val="decimal"/>
      <w:lvlText w:val=""/>
      <w:lvlJc w:val="left"/>
      <w:pPr>
        <w:ind w:left="0" w:firstLine="0"/>
      </w:pPr>
    </w:lvl>
    <w:lvl w:ilvl="4" w:tplc="84E0F162">
      <w:numFmt w:val="decimal"/>
      <w:lvlText w:val=""/>
      <w:lvlJc w:val="left"/>
      <w:pPr>
        <w:ind w:left="0" w:firstLine="0"/>
      </w:pPr>
    </w:lvl>
    <w:lvl w:ilvl="5" w:tplc="C14C2808">
      <w:numFmt w:val="decimal"/>
      <w:lvlText w:val=""/>
      <w:lvlJc w:val="left"/>
      <w:pPr>
        <w:ind w:left="0" w:firstLine="0"/>
      </w:pPr>
    </w:lvl>
    <w:lvl w:ilvl="6" w:tplc="FE883D22">
      <w:numFmt w:val="decimal"/>
      <w:lvlText w:val=""/>
      <w:lvlJc w:val="left"/>
      <w:pPr>
        <w:ind w:left="0" w:firstLine="0"/>
      </w:pPr>
    </w:lvl>
    <w:lvl w:ilvl="7" w:tplc="BBA2C3EA">
      <w:numFmt w:val="decimal"/>
      <w:lvlText w:val=""/>
      <w:lvlJc w:val="left"/>
      <w:pPr>
        <w:ind w:left="0" w:firstLine="0"/>
      </w:pPr>
    </w:lvl>
    <w:lvl w:ilvl="8" w:tplc="9A9CE54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9454BE4E"/>
    <w:lvl w:ilvl="0" w:tplc="62FA8FD8">
      <w:start w:val="1"/>
      <w:numFmt w:val="decimal"/>
      <w:lvlText w:val="%1."/>
      <w:lvlJc w:val="left"/>
      <w:pPr>
        <w:ind w:left="0" w:firstLine="0"/>
      </w:pPr>
    </w:lvl>
    <w:lvl w:ilvl="1" w:tplc="E3469C6C">
      <w:numFmt w:val="decimal"/>
      <w:lvlText w:val=""/>
      <w:lvlJc w:val="left"/>
      <w:pPr>
        <w:ind w:left="0" w:firstLine="0"/>
      </w:pPr>
    </w:lvl>
    <w:lvl w:ilvl="2" w:tplc="50123384">
      <w:numFmt w:val="decimal"/>
      <w:lvlText w:val=""/>
      <w:lvlJc w:val="left"/>
      <w:pPr>
        <w:ind w:left="0" w:firstLine="0"/>
      </w:pPr>
    </w:lvl>
    <w:lvl w:ilvl="3" w:tplc="AEF0BEF4">
      <w:numFmt w:val="decimal"/>
      <w:lvlText w:val=""/>
      <w:lvlJc w:val="left"/>
      <w:pPr>
        <w:ind w:left="0" w:firstLine="0"/>
      </w:pPr>
    </w:lvl>
    <w:lvl w:ilvl="4" w:tplc="2BDC062E">
      <w:numFmt w:val="decimal"/>
      <w:lvlText w:val=""/>
      <w:lvlJc w:val="left"/>
      <w:pPr>
        <w:ind w:left="0" w:firstLine="0"/>
      </w:pPr>
    </w:lvl>
    <w:lvl w:ilvl="5" w:tplc="88CC7688">
      <w:numFmt w:val="decimal"/>
      <w:lvlText w:val=""/>
      <w:lvlJc w:val="left"/>
      <w:pPr>
        <w:ind w:left="0" w:firstLine="0"/>
      </w:pPr>
    </w:lvl>
    <w:lvl w:ilvl="6" w:tplc="DF50AA48">
      <w:numFmt w:val="decimal"/>
      <w:lvlText w:val=""/>
      <w:lvlJc w:val="left"/>
      <w:pPr>
        <w:ind w:left="0" w:firstLine="0"/>
      </w:pPr>
    </w:lvl>
    <w:lvl w:ilvl="7" w:tplc="331E574E">
      <w:numFmt w:val="decimal"/>
      <w:lvlText w:val=""/>
      <w:lvlJc w:val="left"/>
      <w:pPr>
        <w:ind w:left="0" w:firstLine="0"/>
      </w:pPr>
    </w:lvl>
    <w:lvl w:ilvl="8" w:tplc="A95829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083454"/>
    <w:multiLevelType w:val="hybridMultilevel"/>
    <w:tmpl w:val="59D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B06CDB"/>
    <w:multiLevelType w:val="hybridMultilevel"/>
    <w:tmpl w:val="51E66460"/>
    <w:lvl w:ilvl="0" w:tplc="23B069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0B2FCD"/>
    <w:multiLevelType w:val="hybridMultilevel"/>
    <w:tmpl w:val="AECEBEB0"/>
    <w:lvl w:ilvl="0" w:tplc="0CBE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D46871"/>
    <w:multiLevelType w:val="hybridMultilevel"/>
    <w:tmpl w:val="216A4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545FE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AA24DB"/>
    <w:multiLevelType w:val="hybridMultilevel"/>
    <w:tmpl w:val="EF4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136CFD"/>
    <w:multiLevelType w:val="hybridMultilevel"/>
    <w:tmpl w:val="1CDA4BC8"/>
    <w:lvl w:ilvl="0" w:tplc="50A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328FC"/>
    <w:multiLevelType w:val="hybridMultilevel"/>
    <w:tmpl w:val="FF84F27E"/>
    <w:lvl w:ilvl="0" w:tplc="1C1251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BB6125"/>
    <w:multiLevelType w:val="hybridMultilevel"/>
    <w:tmpl w:val="49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4E6495"/>
    <w:multiLevelType w:val="multilevel"/>
    <w:tmpl w:val="E06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5670C"/>
    <w:multiLevelType w:val="hybridMultilevel"/>
    <w:tmpl w:val="F70400A8"/>
    <w:lvl w:ilvl="0" w:tplc="6CF08F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2B44FE"/>
    <w:multiLevelType w:val="hybridMultilevel"/>
    <w:tmpl w:val="6D781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303E"/>
    <w:multiLevelType w:val="hybridMultilevel"/>
    <w:tmpl w:val="E3C8EDA0"/>
    <w:lvl w:ilvl="0" w:tplc="46F0FA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5338BC"/>
    <w:multiLevelType w:val="hybridMultilevel"/>
    <w:tmpl w:val="063A498E"/>
    <w:lvl w:ilvl="0" w:tplc="FA3A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F5037"/>
    <w:multiLevelType w:val="hybridMultilevel"/>
    <w:tmpl w:val="B1D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4ED4567D"/>
    <w:multiLevelType w:val="hybridMultilevel"/>
    <w:tmpl w:val="7492636A"/>
    <w:lvl w:ilvl="0" w:tplc="23B0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A3512"/>
    <w:multiLevelType w:val="hybridMultilevel"/>
    <w:tmpl w:val="211C9CB8"/>
    <w:lvl w:ilvl="0" w:tplc="B574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5F245F"/>
    <w:multiLevelType w:val="hybridMultilevel"/>
    <w:tmpl w:val="C25AA0CE"/>
    <w:lvl w:ilvl="0" w:tplc="0590A76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CD05A7"/>
    <w:multiLevelType w:val="hybridMultilevel"/>
    <w:tmpl w:val="92929674"/>
    <w:lvl w:ilvl="0" w:tplc="23B06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5EE1857"/>
    <w:multiLevelType w:val="hybridMultilevel"/>
    <w:tmpl w:val="974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E57C8C"/>
    <w:multiLevelType w:val="hybridMultilevel"/>
    <w:tmpl w:val="A8F2C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66D54"/>
    <w:multiLevelType w:val="hybridMultilevel"/>
    <w:tmpl w:val="478C4B8A"/>
    <w:lvl w:ilvl="0" w:tplc="D42EA7A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0" w15:restartNumberingAfterBreak="0">
    <w:nsid w:val="703E4375"/>
    <w:multiLevelType w:val="hybridMultilevel"/>
    <w:tmpl w:val="9BFA72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2378AA"/>
    <w:multiLevelType w:val="multilevel"/>
    <w:tmpl w:val="D35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9"/>
  </w:num>
  <w:num w:numId="5">
    <w:abstractNumId w:val="11"/>
  </w:num>
  <w:num w:numId="6">
    <w:abstractNumId w:val="26"/>
  </w:num>
  <w:num w:numId="7">
    <w:abstractNumId w:val="12"/>
  </w:num>
  <w:num w:numId="8">
    <w:abstractNumId w:val="9"/>
  </w:num>
  <w:num w:numId="9">
    <w:abstractNumId w:val="27"/>
  </w:num>
  <w:num w:numId="10">
    <w:abstractNumId w:val="6"/>
  </w:num>
  <w:num w:numId="11">
    <w:abstractNumId w:val="22"/>
  </w:num>
  <w:num w:numId="12">
    <w:abstractNumId w:val="0"/>
  </w:num>
  <w:num w:numId="13">
    <w:abstractNumId w:val="21"/>
  </w:num>
  <w:num w:numId="14">
    <w:abstractNumId w:val="16"/>
  </w:num>
  <w:num w:numId="15">
    <w:abstractNumId w:val="1"/>
  </w:num>
  <w:num w:numId="16">
    <w:abstractNumId w:val="18"/>
  </w:num>
  <w:num w:numId="17">
    <w:abstractNumId w:val="8"/>
  </w:num>
  <w:num w:numId="18">
    <w:abstractNumId w:val="23"/>
  </w:num>
  <w:num w:numId="19">
    <w:abstractNumId w:val="28"/>
  </w:num>
  <w:num w:numId="20">
    <w:abstractNumId w:val="30"/>
  </w:num>
  <w:num w:numId="21">
    <w:abstractNumId w:val="19"/>
  </w:num>
  <w:num w:numId="22">
    <w:abstractNumId w:val="20"/>
  </w:num>
  <w:num w:numId="23">
    <w:abstractNumId w:val="25"/>
  </w:num>
  <w:num w:numId="24">
    <w:abstractNumId w:val="10"/>
  </w:num>
  <w:num w:numId="25">
    <w:abstractNumId w:val="5"/>
  </w:num>
  <w:num w:numId="26">
    <w:abstractNumId w:val="7"/>
  </w:num>
  <w:num w:numId="27">
    <w:abstractNumId w:val="24"/>
  </w:num>
  <w:num w:numId="28">
    <w:abstractNumId w:val="31"/>
  </w:num>
  <w:num w:numId="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46"/>
    <w:rsid w:val="00031708"/>
    <w:rsid w:val="00045194"/>
    <w:rsid w:val="00047BD9"/>
    <w:rsid w:val="00053A62"/>
    <w:rsid w:val="00065357"/>
    <w:rsid w:val="000663ED"/>
    <w:rsid w:val="000669C7"/>
    <w:rsid w:val="00067445"/>
    <w:rsid w:val="00070E6C"/>
    <w:rsid w:val="00083CDC"/>
    <w:rsid w:val="00092F9C"/>
    <w:rsid w:val="000A53ED"/>
    <w:rsid w:val="000C1E11"/>
    <w:rsid w:val="000D5DDB"/>
    <w:rsid w:val="000E0A9C"/>
    <w:rsid w:val="001073A3"/>
    <w:rsid w:val="001158D1"/>
    <w:rsid w:val="001325A1"/>
    <w:rsid w:val="001462B7"/>
    <w:rsid w:val="001563CE"/>
    <w:rsid w:val="001643CA"/>
    <w:rsid w:val="001733C2"/>
    <w:rsid w:val="00173715"/>
    <w:rsid w:val="00174E2A"/>
    <w:rsid w:val="001A60BE"/>
    <w:rsid w:val="001C15FA"/>
    <w:rsid w:val="001E64BC"/>
    <w:rsid w:val="001F1856"/>
    <w:rsid w:val="001F7844"/>
    <w:rsid w:val="00217FB7"/>
    <w:rsid w:val="0022607E"/>
    <w:rsid w:val="00282C83"/>
    <w:rsid w:val="002A0287"/>
    <w:rsid w:val="002B0EC3"/>
    <w:rsid w:val="002B241A"/>
    <w:rsid w:val="002B731F"/>
    <w:rsid w:val="002D2C1B"/>
    <w:rsid w:val="002E3281"/>
    <w:rsid w:val="002E5B4E"/>
    <w:rsid w:val="002E628D"/>
    <w:rsid w:val="00333DF7"/>
    <w:rsid w:val="00371DF9"/>
    <w:rsid w:val="003743AA"/>
    <w:rsid w:val="003A405B"/>
    <w:rsid w:val="003E586C"/>
    <w:rsid w:val="003F3163"/>
    <w:rsid w:val="00401906"/>
    <w:rsid w:val="0042749D"/>
    <w:rsid w:val="004276CC"/>
    <w:rsid w:val="004351FA"/>
    <w:rsid w:val="004438CD"/>
    <w:rsid w:val="004651DD"/>
    <w:rsid w:val="0048198D"/>
    <w:rsid w:val="004829CB"/>
    <w:rsid w:val="004A5E10"/>
    <w:rsid w:val="004C03C4"/>
    <w:rsid w:val="004C0D93"/>
    <w:rsid w:val="004C298D"/>
    <w:rsid w:val="0053409B"/>
    <w:rsid w:val="00555551"/>
    <w:rsid w:val="00562A47"/>
    <w:rsid w:val="00571728"/>
    <w:rsid w:val="005828EF"/>
    <w:rsid w:val="00584B0E"/>
    <w:rsid w:val="00587397"/>
    <w:rsid w:val="00596086"/>
    <w:rsid w:val="005C1E51"/>
    <w:rsid w:val="005C5D13"/>
    <w:rsid w:val="005D7229"/>
    <w:rsid w:val="005E3264"/>
    <w:rsid w:val="005F0B7D"/>
    <w:rsid w:val="00604B05"/>
    <w:rsid w:val="006109B6"/>
    <w:rsid w:val="00614001"/>
    <w:rsid w:val="0062081B"/>
    <w:rsid w:val="00626383"/>
    <w:rsid w:val="00632A8C"/>
    <w:rsid w:val="006377FE"/>
    <w:rsid w:val="00672345"/>
    <w:rsid w:val="00676E10"/>
    <w:rsid w:val="00681EA5"/>
    <w:rsid w:val="00696126"/>
    <w:rsid w:val="006971EA"/>
    <w:rsid w:val="006971F8"/>
    <w:rsid w:val="006F0B3D"/>
    <w:rsid w:val="006F3C1B"/>
    <w:rsid w:val="00703A2D"/>
    <w:rsid w:val="00776460"/>
    <w:rsid w:val="00780F4C"/>
    <w:rsid w:val="007A1349"/>
    <w:rsid w:val="007A473C"/>
    <w:rsid w:val="007A6D42"/>
    <w:rsid w:val="007B7816"/>
    <w:rsid w:val="007D0A4B"/>
    <w:rsid w:val="007F504C"/>
    <w:rsid w:val="0080106B"/>
    <w:rsid w:val="00813AFA"/>
    <w:rsid w:val="00827DCD"/>
    <w:rsid w:val="00834FC6"/>
    <w:rsid w:val="008E097D"/>
    <w:rsid w:val="00902494"/>
    <w:rsid w:val="00910FF1"/>
    <w:rsid w:val="00913637"/>
    <w:rsid w:val="0091687F"/>
    <w:rsid w:val="009472E9"/>
    <w:rsid w:val="00960386"/>
    <w:rsid w:val="00976DB4"/>
    <w:rsid w:val="009A35EA"/>
    <w:rsid w:val="009E7D41"/>
    <w:rsid w:val="009F4A81"/>
    <w:rsid w:val="00A0313C"/>
    <w:rsid w:val="00A04073"/>
    <w:rsid w:val="00A05BD9"/>
    <w:rsid w:val="00A07410"/>
    <w:rsid w:val="00A13FC4"/>
    <w:rsid w:val="00A41C14"/>
    <w:rsid w:val="00A4678A"/>
    <w:rsid w:val="00AC2C74"/>
    <w:rsid w:val="00AC4469"/>
    <w:rsid w:val="00AD5332"/>
    <w:rsid w:val="00AF2FC0"/>
    <w:rsid w:val="00AF421D"/>
    <w:rsid w:val="00B32C8B"/>
    <w:rsid w:val="00B34152"/>
    <w:rsid w:val="00B54F30"/>
    <w:rsid w:val="00B86165"/>
    <w:rsid w:val="00B91F51"/>
    <w:rsid w:val="00B9672A"/>
    <w:rsid w:val="00B968D0"/>
    <w:rsid w:val="00BB1F4E"/>
    <w:rsid w:val="00BB596C"/>
    <w:rsid w:val="00BC298F"/>
    <w:rsid w:val="00BC452E"/>
    <w:rsid w:val="00BD1692"/>
    <w:rsid w:val="00BE636E"/>
    <w:rsid w:val="00BF426E"/>
    <w:rsid w:val="00C041E8"/>
    <w:rsid w:val="00C063B8"/>
    <w:rsid w:val="00C30ECA"/>
    <w:rsid w:val="00C3633D"/>
    <w:rsid w:val="00C43458"/>
    <w:rsid w:val="00C43B02"/>
    <w:rsid w:val="00C50242"/>
    <w:rsid w:val="00C50C80"/>
    <w:rsid w:val="00C60CFF"/>
    <w:rsid w:val="00C83FB4"/>
    <w:rsid w:val="00CE4696"/>
    <w:rsid w:val="00D20258"/>
    <w:rsid w:val="00D3667F"/>
    <w:rsid w:val="00D3730E"/>
    <w:rsid w:val="00D474F1"/>
    <w:rsid w:val="00D5310E"/>
    <w:rsid w:val="00D5433A"/>
    <w:rsid w:val="00D85854"/>
    <w:rsid w:val="00DA2410"/>
    <w:rsid w:val="00DC3D95"/>
    <w:rsid w:val="00DC577B"/>
    <w:rsid w:val="00DC6604"/>
    <w:rsid w:val="00DD61FB"/>
    <w:rsid w:val="00DE189D"/>
    <w:rsid w:val="00DF2393"/>
    <w:rsid w:val="00E014B6"/>
    <w:rsid w:val="00E018F8"/>
    <w:rsid w:val="00E1393B"/>
    <w:rsid w:val="00E232B1"/>
    <w:rsid w:val="00E4222F"/>
    <w:rsid w:val="00E614F4"/>
    <w:rsid w:val="00E62DC9"/>
    <w:rsid w:val="00E747D1"/>
    <w:rsid w:val="00E8093A"/>
    <w:rsid w:val="00E93B50"/>
    <w:rsid w:val="00EA101D"/>
    <w:rsid w:val="00EC49E2"/>
    <w:rsid w:val="00EE7899"/>
    <w:rsid w:val="00F16C55"/>
    <w:rsid w:val="00F26146"/>
    <w:rsid w:val="00F46F05"/>
    <w:rsid w:val="00F7607A"/>
    <w:rsid w:val="00F839AE"/>
    <w:rsid w:val="00F84C2F"/>
    <w:rsid w:val="00F8780D"/>
    <w:rsid w:val="00F9091C"/>
    <w:rsid w:val="00FA3A69"/>
    <w:rsid w:val="00FB29C9"/>
    <w:rsid w:val="00FD2AF1"/>
    <w:rsid w:val="00FD2BE2"/>
    <w:rsid w:val="00FD3060"/>
    <w:rsid w:val="00FE3AEA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E8D5-010A-4871-AA11-8A6A917A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7A6D4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42"/>
    <w:pPr>
      <w:shd w:val="clear" w:color="auto" w:fill="FFFFFF"/>
      <w:spacing w:before="420" w:after="96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rsid w:val="007A6D4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7A6D4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af3">
    <w:name w:val="Основной текст_"/>
    <w:link w:val="13"/>
    <w:rsid w:val="00B91F51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B91F5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6F0D-0B03-44F5-AA66-6C49E6ED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Лариса Журавлева</cp:lastModifiedBy>
  <cp:revision>19</cp:revision>
  <cp:lastPrinted>2021-09-27T05:02:00Z</cp:lastPrinted>
  <dcterms:created xsi:type="dcterms:W3CDTF">2022-04-08T11:31:00Z</dcterms:created>
  <dcterms:modified xsi:type="dcterms:W3CDTF">2023-06-06T12:24:00Z</dcterms:modified>
</cp:coreProperties>
</file>