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9D" w:rsidRPr="00AD6A3C" w:rsidRDefault="00A9229D" w:rsidP="00A9229D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</w:t>
      </w:r>
      <w:r w:rsidR="00597E67"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8.2.4.</w:t>
      </w:r>
    </w:p>
    <w:p w:rsidR="00A9229D" w:rsidRPr="00AD6A3C" w:rsidRDefault="00A9229D" w:rsidP="00A9229D">
      <w:pPr>
        <w:spacing w:after="0" w:line="240" w:lineRule="auto"/>
        <w:ind w:left="5800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к ППССЗ по специальности 11.02.06</w:t>
      </w:r>
    </w:p>
    <w:p w:rsidR="00A9229D" w:rsidRPr="00AD6A3C" w:rsidRDefault="00A9229D" w:rsidP="00A9229D">
      <w:pPr>
        <w:spacing w:after="0" w:line="240" w:lineRule="auto"/>
        <w:ind w:left="5800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Техническая </w:t>
      </w:r>
      <w:proofErr w:type="gramStart"/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 транспортного</w:t>
      </w:r>
      <w:proofErr w:type="gramEnd"/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радиоэлектронного оборудования (по видам транспорта)  </w:t>
      </w: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 УЧЕБНОЙ ДИСЦИПЛИНЫ</w:t>
      </w: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ОУД.03 ИНОСТРАННЫЙ ЯЗЫК</w:t>
      </w: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(НЕМЕЦКИЙ ЯЗЫК)</w:t>
      </w:r>
    </w:p>
    <w:p w:rsidR="00817AFA" w:rsidRPr="00AD6A3C" w:rsidRDefault="00817AFA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7AFA" w:rsidRPr="00AD6A3C" w:rsidRDefault="00817AFA" w:rsidP="00A92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Базовая подготовка</w:t>
      </w: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ind w:left="3924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numPr>
          <w:ilvl w:val="0"/>
          <w:numId w:val="2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рабочей программы учебной дисциплины</w:t>
      </w:r>
    </w:p>
    <w:p w:rsidR="00A9229D" w:rsidRPr="00AD6A3C" w:rsidRDefault="00A9229D" w:rsidP="00A9229D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numPr>
          <w:ilvl w:val="0"/>
          <w:numId w:val="5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содержание учебной дисциплины</w:t>
      </w:r>
    </w:p>
    <w:p w:rsidR="00A9229D" w:rsidRPr="00AD6A3C" w:rsidRDefault="00A9229D" w:rsidP="00A9229D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numPr>
          <w:ilvl w:val="0"/>
          <w:numId w:val="4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реализации учебной дисциплины</w:t>
      </w:r>
    </w:p>
    <w:p w:rsidR="00A9229D" w:rsidRPr="00AD6A3C" w:rsidRDefault="00A9229D" w:rsidP="00A9229D">
      <w:pPr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numPr>
          <w:ilvl w:val="0"/>
          <w:numId w:val="1"/>
        </w:numPr>
        <w:suppressAutoHyphens/>
        <w:spacing w:after="0" w:line="240" w:lineRule="auto"/>
        <w:ind w:right="-28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A9229D" w:rsidRPr="00AD6A3C" w:rsidRDefault="00A9229D" w:rsidP="00A92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ОУД.03 ИНОСТРАННЫЙ ЯЗЫК (НЕМЕЦКИЙ ЯЗЫК)</w:t>
      </w:r>
    </w:p>
    <w:p w:rsidR="00A9229D" w:rsidRPr="00AD6A3C" w:rsidRDefault="00A9229D" w:rsidP="00A9229D">
      <w:pPr>
        <w:spacing w:after="0" w:line="240" w:lineRule="auto"/>
        <w:ind w:left="119" w:right="119" w:firstLine="709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1.1. Место дисциплины в структуре основной профессиональной образовательной программы:</w:t>
      </w:r>
    </w:p>
    <w:p w:rsidR="00A9229D" w:rsidRPr="00AD6A3C" w:rsidRDefault="00A9229D" w:rsidP="00A9229D">
      <w:pPr>
        <w:spacing w:after="0" w:line="240" w:lineRule="auto"/>
        <w:ind w:left="119" w:right="119" w:firstLine="709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дисциплина «Иностранный язык» (Немецкий язык) осваивается на базовом </w:t>
      </w:r>
      <w:proofErr w:type="gramStart"/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  и</w:t>
      </w:r>
      <w:proofErr w:type="gramEnd"/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составной частью общеобразовательного цикла основной образовательной программы в соответствии с ФГОС СПО по специальности 11.02.06  Техническая эксплуатация  транспортного радиоэлектронного оборудования (по видам транспорта) (утв. приказом Министерства образования и науки РФ от 22.07.2014 г. №808). </w:t>
      </w:r>
    </w:p>
    <w:p w:rsidR="00A9229D" w:rsidRPr="00AD6A3C" w:rsidRDefault="00A9229D" w:rsidP="00A9229D">
      <w:pPr>
        <w:spacing w:after="0" w:line="240" w:lineRule="auto"/>
        <w:ind w:left="822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1.2. Цель и планируемые результаты освоения дисциплины: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и задачи: 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изучения курса является подготовка к выполнению различных заданий по иностранному языку, с одной стороны, и формирование умений и навыков в построении монологических и диалогических высказываний, переводов текстов – с другой. 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систематизация уже имеющихся у студентов знаний по немецкому языку, их актуализация;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умения самостоятельно выполнять грамматические и лексические упражнения;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- дальнейшее формирование навыка создания собственных монологических и диалогических высказываний, развитие интеллектуальных и речевых умений учащихся, их творческих способностей;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в области профессионального саморазвития.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9229D" w:rsidRPr="00AD6A3C" w:rsidRDefault="00A9229D" w:rsidP="00A922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133"/>
        <w:gridCol w:w="2745"/>
        <w:gridCol w:w="3492"/>
      </w:tblGrid>
      <w:tr w:rsidR="00A9229D" w:rsidRPr="00AD6A3C" w:rsidTr="008478C7"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Личностные: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Предметные:</w:t>
            </w:r>
          </w:p>
        </w:tc>
      </w:tr>
      <w:tr w:rsidR="00A9229D" w:rsidRPr="00AD6A3C" w:rsidTr="008478C7">
        <w:tc>
          <w:tcPr>
            <w:tcW w:w="3133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символам (герб, флаг, гимн);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Л.2.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Иметь гражданскую позицию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Л.3.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готовым к служению Отечеству, его защите.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Л.4.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Л.5.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основы саморазвития и самовоспитания в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Л.6.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Обладать толерантным сознанием и поведением в поликультурном мире, готовностью и способностью вести диалог с другими людьми, достигать в нем взаимопонимания, находить общие цели и сотрудничать для их достижения.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Л.7.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Л.8.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Л.9.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готовым и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способным к образованию, в том числе самообразованию, на протяжении всей 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Л.10.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Л.11.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Л.12.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Бережно, ответственно и компетентно относиться к физическому и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психологическому здоровью, как собственному, так и других людей, уметь оказывать первую помощь;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Л.13.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Осознанно выбирать будущую профессию и возможности реализации собственных жизненных планов; относиться к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Л.14.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Сформировать экологическое мышление, понимания влияния социально-экономических процессов на состояние природной и социальной среды; приобрести опыт эколого-направленной деятельности;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Л.15.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Ответственно относиться к созданию семьи на основе осознанного принятия ценностей семейной жизни.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М.1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реализации планов деятельности; выбирать успешные стратегии в различных ситуациях;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М.2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М.3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различных методов познания;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М.4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М.5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правовых и этических норм, норм информационной безопасности;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М.6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определять назначение и функции различных социальных институтов;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М.7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М.8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аудированием</w:t>
            </w:r>
            <w:proofErr w:type="spellEnd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чтением (пониманием), говорением, письмом; использовать приобретенные знания и умения для анализа языковых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явлений на </w:t>
            </w:r>
            <w:proofErr w:type="spellStart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уровне;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М.9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A9229D" w:rsidRPr="00AD6A3C" w:rsidRDefault="00A9229D" w:rsidP="008478C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П.01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П.02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A9229D" w:rsidRPr="00AD6A3C" w:rsidRDefault="00A9229D" w:rsidP="008478C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П.03 </w:t>
            </w:r>
            <w:r w:rsidRPr="00AD6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AD6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культуроведческой</w:t>
            </w:r>
            <w:proofErr w:type="spellEnd"/>
            <w:r w:rsidRPr="00AD6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информации;</w:t>
            </w:r>
          </w:p>
          <w:p w:rsidR="00A9229D" w:rsidRPr="00AD6A3C" w:rsidRDefault="00A9229D" w:rsidP="008478C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П.04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A9229D" w:rsidRPr="00AD6A3C" w:rsidRDefault="00A9229D" w:rsidP="008478C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П.05 </w:t>
            </w:r>
            <w:r w:rsidRPr="00AD6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П.06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воспринимать на слух и выборочно понимать с опорой на языковую догадку, контекст кратких несложных аутентичных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П.07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П.08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П.09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П.10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П.11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составлять план, тезисы устного или письменного сообщения; 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кратко излагать результаты проектной деятельности;</w:t>
            </w:r>
          </w:p>
          <w:p w:rsidR="00A9229D" w:rsidRPr="00AD6A3C" w:rsidRDefault="00A9229D" w:rsidP="008478C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П.12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фонетический строй немецкого языка, правила правописания, основные звуки и </w:t>
            </w:r>
            <w:proofErr w:type="spellStart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интонемы</w:t>
            </w:r>
            <w:proofErr w:type="spellEnd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немецкого языка, основные различия в орфографии и пунктуации немецкого языка;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П.13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определенный объем </w:t>
            </w:r>
            <w:proofErr w:type="spellStart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лекических</w:t>
            </w:r>
            <w:proofErr w:type="spellEnd"/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единиц (1200-1400 ЛЕ);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П.14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П.15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9D" w:rsidRPr="00AD6A3C" w:rsidRDefault="00A9229D" w:rsidP="00847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П.16</w:t>
            </w: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Знать лексику текстов, построенных на языковом материале повседневного и профессионального общения.</w:t>
            </w:r>
          </w:p>
        </w:tc>
      </w:tr>
    </w:tbl>
    <w:p w:rsidR="001F6D24" w:rsidRPr="00AD6A3C" w:rsidRDefault="001F6D24" w:rsidP="001F6D2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В результате освоения учебной дисциплины обучающийся должен формировать следующие личностные результаты </w:t>
      </w:r>
      <w:r w:rsidRPr="00AD6A3C">
        <w:rPr>
          <w:rFonts w:ascii="Times New Roman" w:eastAsia="Times New Roman" w:hAnsi="Times New Roman" w:cs="Times New Roman"/>
          <w:bCs/>
          <w:sz w:val="28"/>
          <w:szCs w:val="28"/>
        </w:rPr>
        <w:t>(далее – ЛР)</w:t>
      </w: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1F6D24" w:rsidRPr="00AD6A3C" w:rsidRDefault="001F6D24" w:rsidP="001F6D2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6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ЛР.8</w:t>
      </w: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1F6D24" w:rsidRPr="00AD6A3C" w:rsidRDefault="001F6D24" w:rsidP="001F6D2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6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ЛР.11</w:t>
      </w: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Проявляющий уважение к эстетическим ценностям, обладающий основами эстетической культуры.</w:t>
      </w:r>
    </w:p>
    <w:p w:rsidR="001F6D24" w:rsidRPr="00AD6A3C" w:rsidRDefault="001F6D24" w:rsidP="001F6D2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6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ЛР.17</w:t>
      </w: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1F6D24" w:rsidRPr="00AD6A3C" w:rsidRDefault="001F6D24" w:rsidP="001F6D2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6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ЛР.18</w:t>
      </w: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Ценностное отношение обучающихся к людям иной национальности, веры, культуры; уважительного отношения к их взглядам.</w:t>
      </w:r>
    </w:p>
    <w:p w:rsidR="001F6D24" w:rsidRPr="00AD6A3C" w:rsidRDefault="001F6D24" w:rsidP="001F6D2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6A3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ЛР.24</w:t>
      </w: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Ценностное отношение обучающихся к культуре, и искусству, к культуре речи и культуре поведения, к красоте и гармонии.</w:t>
      </w:r>
    </w:p>
    <w:p w:rsidR="001F6D24" w:rsidRPr="00AD6A3C" w:rsidRDefault="001F6D24" w:rsidP="001F6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A9229D" w:rsidRPr="00AD6A3C" w:rsidRDefault="00A9229D" w:rsidP="00A9229D">
      <w:pPr>
        <w:pageBreakBefore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A9229D" w:rsidRPr="00AD6A3C" w:rsidRDefault="00A9229D" w:rsidP="00A9229D">
      <w:pPr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873"/>
        <w:gridCol w:w="2722"/>
      </w:tblGrid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в часах</w:t>
            </w: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175</w:t>
            </w: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лабораторные работы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 (в форме контрольной работы)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9229D" w:rsidRPr="00AD6A3C" w:rsidTr="008478C7">
        <w:tc>
          <w:tcPr>
            <w:tcW w:w="6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9D" w:rsidRPr="00AD6A3C" w:rsidRDefault="00A9229D" w:rsidP="008478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</w:t>
            </w:r>
            <w:r w:rsidR="001F6D24"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 аттестация (в форме дифференцированного зачета)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29D" w:rsidRPr="00AD6A3C" w:rsidRDefault="00A9229D" w:rsidP="0084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 семестр)</w:t>
            </w:r>
          </w:p>
        </w:tc>
      </w:tr>
    </w:tbl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229D" w:rsidRPr="00AD6A3C" w:rsidRDefault="00A9229D" w:rsidP="00A9229D">
      <w:pPr>
        <w:pageBreakBefore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A9229D" w:rsidRPr="00AD6A3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5E5987" w:rsidRPr="00AD6A3C" w:rsidRDefault="005E5987" w:rsidP="005E5987">
      <w:pPr>
        <w:rPr>
          <w:rFonts w:ascii="Times New Roman" w:hAnsi="Times New Roman" w:cs="Times New Roman"/>
          <w:b/>
          <w:sz w:val="28"/>
          <w:szCs w:val="28"/>
        </w:rPr>
      </w:pPr>
      <w:r w:rsidRPr="00AD6A3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и содержание учебной дисциплины   Иностранный язык (</w:t>
      </w:r>
      <w:proofErr w:type="gramStart"/>
      <w:r w:rsidRPr="00AD6A3C">
        <w:rPr>
          <w:rFonts w:ascii="Times New Roman" w:hAnsi="Times New Roman" w:cs="Times New Roman"/>
          <w:b/>
          <w:sz w:val="28"/>
          <w:szCs w:val="28"/>
        </w:rPr>
        <w:t>Немецкий  язык</w:t>
      </w:r>
      <w:proofErr w:type="gramEnd"/>
      <w:r w:rsidRPr="00AD6A3C"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23"/>
        <w:gridCol w:w="8363"/>
        <w:gridCol w:w="992"/>
        <w:gridCol w:w="3260"/>
      </w:tblGrid>
      <w:tr w:rsidR="005E5987" w:rsidRPr="00AD6A3C" w:rsidTr="005E5987">
        <w:trPr>
          <w:trHeight w:val="39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  <w:p w:rsidR="005E5987" w:rsidRPr="00AD6A3C" w:rsidRDefault="005E598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Коды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Л,М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,П результатов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формированию которых способствует элемент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</w:tr>
      <w:tr w:rsidR="005E5987" w:rsidRPr="00AD6A3C" w:rsidTr="005E5987">
        <w:trPr>
          <w:trHeight w:val="19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модуль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Л.9,13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М.1,4,5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П.1,6,7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6726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Введение</w:t>
            </w:r>
          </w:p>
          <w:p w:rsidR="005E5987" w:rsidRPr="00AD6A3C" w:rsidRDefault="005E598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 «Приветствие, прощание, представление себя и других»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Входной контроль.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 1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Входной контроль.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 1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Интернет источниками по предмету «Немецкий язык».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 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Приветствие, прощание, представление себя и других людей в официальной и неофициальной обстановке.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Образование множественного числа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1192"/>
        </w:trPr>
        <w:tc>
          <w:tcPr>
            <w:tcW w:w="2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«Описание человека»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 человека (внешность, национальность, образование, личные качества, род занятий, должность, место работы и др.).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690"/>
        </w:trPr>
        <w:tc>
          <w:tcPr>
            <w:tcW w:w="2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 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описанию внешности человека, национальности, образования,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личностных качеств, рода занятий, должности, места работы и др.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словарём.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3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описанию внешности человека, национальности, образования, личностных качеств, рода занятий, должности, места работы и др. Развитие навыков устной и письменной речи по данной теме.</w:t>
            </w:r>
          </w:p>
          <w:p w:rsidR="005E5987" w:rsidRPr="00AD6A3C" w:rsidRDefault="005E5987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Существительные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 3 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 по теме «Публичная персона. Внешность».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33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 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«Семья и семейные отношения, домашние обязанности»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Семья и семейные отношения, домашние обязанности.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2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1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2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33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3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описанию  семьи и семейных отношений, домашних обязанностей.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Артикли определённый, неопределённый. Чтение артиклей.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грамматическим справочником над темой «Артикль»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Употребление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артикля  в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устойчивых выражениях.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сообщения по теме «Публичная персона. Семья»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описанию  семьи и семейных отношений, домашних обязанностей.  Развитие навыков устной и письменной речи по данной теме.  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 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тренировочных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упражнений  по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 «Артикль»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Описание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жилища и учебного заведения»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жилища и учебного заведения (здание, обстановка, условия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жизни,  техника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, оборудование).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Имя прилагательное. Образование степеней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сравнения и их правописание.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Работа со словарём.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Сравнительные слова и обороты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8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тренировочных упражнений по теме «Степени сравнения прилагательных».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описанию  жилища, здания учебного заведения, техники, оборудования.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Наречие. Образование степеней сравнения наречий. Наречия, обозначающие количество, место, направление.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сообщения по теме «Публичная персона. Жилище»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№10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описанию  жилища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здания учебного заведения, техники,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оборудования. Развитие навыков устной и письменной речи по данной теме.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46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1.5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Распорядок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дня студента колледжа»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Распорядок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дня студента колледжа.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5E5987" w:rsidRPr="00AD6A3C" w:rsidRDefault="00AD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8, 11, 17, 18, 24</w:t>
            </w:r>
          </w:p>
        </w:tc>
      </w:tr>
      <w:tr w:rsidR="005E5987" w:rsidRPr="00AD6A3C" w:rsidTr="005E5987">
        <w:trPr>
          <w:trHeight w:val="46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10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Распорядок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дня студента колледжа.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№10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со словарём.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11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Распорядок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дня студента колледжа.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 времени, места, направления и другие.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11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грамматическим справочником над темой « Предлоги».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12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Распорядок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дня студента колледжа. 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личные, притяжательные, </w:t>
            </w:r>
            <w:r w:rsidRPr="00AD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указательные.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12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сообщения «Рабочий день студента»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13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Распорядок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дня студента колледжа.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sz w:val="28"/>
                <w:szCs w:val="28"/>
              </w:rPr>
              <w:t xml:space="preserve"> Неопределённые, отрицательные, возвратные, взаимные, относительные, вопросительные местоимения</w:t>
            </w:r>
            <w:proofErr w:type="gramStart"/>
            <w:r w:rsidRPr="00AD6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Самостоятельная внеаудиторная работа обучающихся №13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тренировочных упражнений по теме «местоимения».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155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1.6 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Хобби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досуг»</w:t>
            </w: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Хобби, досуг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155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Имя числительное. Числительные количественные и порядковые.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14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словарём.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ранее изученных лексических единиц и овладение новыми лексическими единицами и речевыми оборотами по теме  Хобби, досуг Развитие навыков устной и письменной речи.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Дроби. Обозначения годов, дат, времени, периодов. Арифметические действия и вычисления.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№15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Систематизация ранее изученных лексических единиц по теме  Хобби, досуг. Развитие навыков устной и письменной речи.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№16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проектом «Сценарий телевизионной программы о жизни публичной персоны: биографические факты, вопросы для интервью и др.»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 проекта «Сценарий телевизионной программы о жизни публичной персоны».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1.7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«Описание местоположения объекта»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местоположения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объекта (адрес, как найти)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17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местоположения объекта.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№17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словарём.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18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местоположения объекта.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Глагол.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 их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значения как смысловых глаголов и функции как вспомогательных.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№18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таблицы</w:t>
            </w:r>
            <w:r w:rsidRPr="00AD6A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глаголов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19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местоположения объекта.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Глаголы правильные и неправильные.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Самостоятельная внеаудиторная работа обучающихся №19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грамматическим справочником по теме «Неправильные глаголы».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20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Описание местоположения объекта.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№20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грамматическим справочником по теме «Времена группы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Simple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1.8 «Магазины, товары, совершение покупок»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1.9 «Физкультура и спорт. Здоровый образ жизни».</w:t>
            </w: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Магазины, товары, совершение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покупок.   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AD6A3C" w:rsidP="00DC4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C46BE"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46BE"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Л.4,5,6,710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5987" w:rsidRPr="00AD6A3C" w:rsidRDefault="005E59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21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Магазины, товары, совершение покупок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Active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№21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со словарём.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 Магазины, товары, совершение покупок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Active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тренировочных упражнений по теме «времена группы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Simple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23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 Магазины, товары, совершение покупок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Futurum</w:t>
            </w:r>
            <w:proofErr w:type="spell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Active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№23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 сообщения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«Покупки».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№24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 Магазины, товары, совершение покупок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спорт. Здоровый образ жизни.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 24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Prasens</w:t>
            </w:r>
            <w:proofErr w:type="spell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Active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словарём.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 25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минимума  по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 Физкультура и спорт. Здоровый образ жизни. Расширение лексического минимума, развитие навыков устной и письменной речи по данной теме.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контрольной работе.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занятие № 26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 за 1 семестр.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</w:t>
            </w: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Итого за 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аудиторные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занятия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                                      контрольные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5987" w:rsidRPr="00AD6A3C" w:rsidTr="005E5987">
        <w:trPr>
          <w:trHeight w:val="200"/>
        </w:trPr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87" w:rsidRPr="00AD6A3C" w:rsidRDefault="005E598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внеаудиторные самостоятельные работы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6935"/>
        </w:trPr>
        <w:tc>
          <w:tcPr>
            <w:tcW w:w="2212" w:type="dxa"/>
            <w:tcBorders>
              <w:bottom w:val="single" w:sz="4" w:space="0" w:color="auto"/>
            </w:tcBorders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1.9 «Физкультура и спорт. Здоровый образ жизни».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семестр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спорт. Здоровый образ жизни.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 Физкультура и спорт. Здоровый образ жизни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Futur</w:t>
            </w:r>
            <w:proofErr w:type="spell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Active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презентации по теме «Популярные виды спорта в России и Великобритании».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 Физкультура и спорт. Здоровый образ жизни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135"/>
        </w:trPr>
        <w:tc>
          <w:tcPr>
            <w:tcW w:w="2212" w:type="dxa"/>
            <w:vMerge w:val="restart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1.10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«Экскурсии и путешествия»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Содержание учебного материала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Экскурсии и путешествия </w:t>
            </w:r>
          </w:p>
        </w:tc>
        <w:tc>
          <w:tcPr>
            <w:tcW w:w="992" w:type="dxa"/>
            <w:vMerge w:val="restart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135"/>
        </w:trPr>
        <w:tc>
          <w:tcPr>
            <w:tcW w:w="2212" w:type="dxa"/>
            <w:vMerge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28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Present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</w:t>
            </w:r>
            <w:proofErr w:type="spellEnd"/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словарём.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Perfect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</w:t>
            </w:r>
            <w:proofErr w:type="spellEnd"/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экскурсии по родному городу (достопримечательности, разработка маршрута).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Futur</w:t>
            </w:r>
            <w:proofErr w:type="spellEnd"/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Activ</w:t>
            </w:r>
            <w:proofErr w:type="spellEnd"/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№29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экскурсии по родному городу (достопримечательности, разработка маршрута).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31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 Экскурсии и путешествия Физкультура и спорт. Расширение  лексического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Passiv</w:t>
            </w:r>
            <w:proofErr w:type="spellEnd"/>
            <w:proofErr w:type="gramEnd"/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№30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грамматическим справочником по теме «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Passiv</w:t>
            </w:r>
            <w:proofErr w:type="spell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992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12" w:type="dxa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1.11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Россия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её национальные символы, государственное и политическое устройство»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A1A5F" w:rsidRPr="00AD6A3C" w:rsidRDefault="006A1A5F" w:rsidP="00AB20E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Россия, её национальные символы, государственное и политическое устройство.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№31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словарём.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33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Модальные глаголы и глаголы, выполняющие роль модальных.</w:t>
            </w:r>
          </w:p>
          <w:p w:rsidR="006A1A5F" w:rsidRPr="00AD6A3C" w:rsidRDefault="006A1A5F" w:rsidP="00AB20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№32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Модальные глаголы и глаголы в этикетных формулах и официальной речи.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№33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проектом «Путеводитель по родному краю: визитная карточка, история, география, экология, обстановка, фольклор».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Россия, её национальные символы, государственное и политическое устройство.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12" w:type="dxa"/>
            <w:vMerge w:val="restart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1.12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Немецкоговор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ящие</w:t>
            </w:r>
            <w:proofErr w:type="spell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страны,  географическое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традиции»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Содержание учебного материала.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Немецкговорящие</w:t>
            </w:r>
            <w:proofErr w:type="spell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страны,  географическое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положение, климат, флора и фауна, национальные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992" w:type="dxa"/>
            <w:vMerge w:val="restart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12" w:type="dxa"/>
            <w:vMerge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35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Немецкоговорящие</w:t>
            </w:r>
            <w:proofErr w:type="spell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страны,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Инфинитив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его формы.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34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словарём.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36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.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Инфинитив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№35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Работа с грамматическим справочником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37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Сочетание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некоторых глаголов с инфинитивом 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№36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презентации по теме «Достопримечательности стран»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38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 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 37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тренировочных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упражнений  по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темам «Инфинитив»                                                       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713"/>
        </w:trPr>
        <w:tc>
          <w:tcPr>
            <w:tcW w:w="2212" w:type="dxa"/>
            <w:vMerge w:val="restart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1.13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Научно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-технический прогресс»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Научно-технический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прогресс.   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65"/>
        </w:trPr>
        <w:tc>
          <w:tcPr>
            <w:tcW w:w="2212" w:type="dxa"/>
            <w:vMerge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Научно-технический прогресс.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Самостоятельная внеаудиторная работа обучающихся №38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со словарём.              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40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Причастие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№39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грамматическим справочником по теме: «Причастие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               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41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Причастие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№40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теме: «Знаменитые учёные и изобретатели»      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Научно-технический прогресс.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         </w:t>
            </w:r>
          </w:p>
        </w:tc>
        <w:tc>
          <w:tcPr>
            <w:tcW w:w="992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549"/>
        </w:trPr>
        <w:tc>
          <w:tcPr>
            <w:tcW w:w="2212" w:type="dxa"/>
            <w:vMerge w:val="restart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1.14 «Человек и природа, экологические проблемы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».   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природа, экологические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проблемы.   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992" w:type="dxa"/>
            <w:vMerge w:val="restart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974"/>
        </w:trPr>
        <w:tc>
          <w:tcPr>
            <w:tcW w:w="2212" w:type="dxa"/>
            <w:vMerge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природа, экологические проблемы.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№41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со словарём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43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природа, экологические проблемы.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 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Сослагательное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наклонение.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№42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 грамматическим справочником по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теме :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«Сослагательное наклонение»      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природа, экологические проблемы.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Сослагательное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наклонение.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№43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дополнительной литературы по теме.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45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лексического минимума по теме</w:t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природа, экологические проблемы.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№44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тренировочных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упражнений  по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теме:  «Сослагательное наклонение».</w:t>
            </w:r>
            <w:r w:rsidRPr="00AD6A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657"/>
        </w:trPr>
        <w:tc>
          <w:tcPr>
            <w:tcW w:w="2212" w:type="dxa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2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Профессионально  ориентированный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модуль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541"/>
        </w:trPr>
        <w:tc>
          <w:tcPr>
            <w:tcW w:w="2212" w:type="dxa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«Достижения и инновации в области науки и техники»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Style w:val="af4"/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Style w:val="af4"/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материала.</w:t>
            </w:r>
            <w:r w:rsidRPr="00AD6A3C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и инновации в области науки и техники.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45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словарем.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47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Достижения и инновации в области науки и техники.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Вопросительные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предложения. Специальные вопросы.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46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грамматическим справочником по теме: «Вопросительные предложения  - формулы вежливости». 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теме Достижения и инновации в области науки и техники.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№47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сообщения по теме: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« Достижения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инновации в области науки и техники».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Достижения и инновации в области науки и техники.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6A1A5F" w:rsidRPr="00AD6A3C" w:rsidTr="00AB20ED">
        <w:trPr>
          <w:trHeight w:val="400"/>
        </w:trPr>
        <w:tc>
          <w:tcPr>
            <w:tcW w:w="2212" w:type="dxa"/>
            <w:vMerge w:val="restart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Машины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механизмы. Промышленное оборудование»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материала.</w:t>
            </w:r>
            <w:r w:rsidRPr="00AD6A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Машины и механизмы. Промышленное оборудование.</w:t>
            </w:r>
          </w:p>
        </w:tc>
        <w:tc>
          <w:tcPr>
            <w:tcW w:w="992" w:type="dxa"/>
            <w:vMerge w:val="restart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400"/>
        </w:trPr>
        <w:tc>
          <w:tcPr>
            <w:tcW w:w="2212" w:type="dxa"/>
            <w:vMerge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49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Машины и механизмы. Промышленное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оборудование..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Условные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предложения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типа.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№48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словарём.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50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Условные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предложения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типа.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Самостоятельная внеаудиторная работа обучающихся №49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. Работа с грамматическим справочником по теме: «Условные предложения».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51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Условные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предложения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№50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Выполнение тренировочных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упражнений  по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теме:  «Условные предложения».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52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Освоение лексического минимума по теме Машины и механизмы. Промышленное оборудование.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письменной речи по данной теме.                                                                              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Условные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предложения в официальной речи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№51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дополнительной литературы.</w:t>
            </w:r>
          </w:p>
          <w:p w:rsidR="006A1A5F" w:rsidRPr="00AD6A3C" w:rsidRDefault="006A1A5F" w:rsidP="00AB20ED">
            <w:pPr>
              <w:pBdr>
                <w:top w:val="single" w:sz="4" w:space="1" w:color="auto"/>
                <w:bottom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992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565"/>
        </w:trPr>
        <w:tc>
          <w:tcPr>
            <w:tcW w:w="2212" w:type="dxa"/>
            <w:vMerge w:val="restart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2.3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«Современные компьютерные технологии»</w:t>
            </w: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материала.</w:t>
            </w:r>
            <w:r w:rsidRPr="00AD6A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Современные компьютерные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технологии.   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992" w:type="dxa"/>
            <w:vMerge w:val="restart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12" w:type="dxa"/>
            <w:vMerge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86" w:type="dxa"/>
            <w:gridSpan w:val="2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53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                                                                           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Грамматика: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Согласование времён.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 обучающихся №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52 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словарём.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54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Прямая и косвенная речь. 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внеаудиторная работа обучающихся №53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с грамматическим справочником по теме: «Прямая и косвенная речь».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55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Прямая и косвенная речь.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№54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тренировочных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упражнений  по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теме:  «Прямая и косвенная речь»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56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Современные компьютерные технологии.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Грамматика: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Прямая и косвенная речь.                                                                                            </w:t>
            </w:r>
          </w:p>
          <w:p w:rsidR="006A1A5F" w:rsidRPr="00AD6A3C" w:rsidRDefault="006A1A5F" w:rsidP="00AB20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№55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словарем.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400"/>
        </w:trPr>
        <w:tc>
          <w:tcPr>
            <w:tcW w:w="2235" w:type="dxa"/>
            <w:gridSpan w:val="2"/>
            <w:vMerge w:val="restart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 «Отраслевые выставки».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Содержание учебного материала.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Отраслевые выставки.</w:t>
            </w:r>
          </w:p>
        </w:tc>
        <w:tc>
          <w:tcPr>
            <w:tcW w:w="992" w:type="dxa"/>
            <w:vMerge w:val="restart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Л.4,5,6,710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М.1,2,4,5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П.1,2,3,5,6,7,9,</w:t>
            </w:r>
          </w:p>
          <w:p w:rsidR="006A1A5F" w:rsidRPr="00AD6A3C" w:rsidRDefault="006A1A5F" w:rsidP="00AB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11,12,1314,15,16</w:t>
            </w:r>
          </w:p>
          <w:p w:rsidR="00DC46BE" w:rsidRPr="00AD6A3C" w:rsidRDefault="00DC46BE" w:rsidP="00DC4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AD6A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ЛР 8,11, 17, 18,24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400"/>
        </w:trPr>
        <w:tc>
          <w:tcPr>
            <w:tcW w:w="2235" w:type="dxa"/>
            <w:gridSpan w:val="2"/>
            <w:vMerge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56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</w:t>
            </w:r>
          </w:p>
          <w:p w:rsidR="006A1A5F" w:rsidRPr="00AD6A3C" w:rsidRDefault="006A1A5F" w:rsidP="00AB20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№56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со словарем.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57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</w:t>
            </w:r>
          </w:p>
          <w:p w:rsidR="006A1A5F" w:rsidRPr="00AD6A3C" w:rsidRDefault="006A1A5F" w:rsidP="00AB20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№57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дополнительной литературы.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Освоение лексического минимума по теме Отраслевые выставки. </w:t>
            </w:r>
            <w:proofErr w:type="gramStart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Расширение  лексического</w:t>
            </w:r>
            <w:proofErr w:type="gramEnd"/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минимума, развитие навыков устной и письменной речи по данной теме. 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Самостоятельная внеаудиторная работа обучающихся №58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экзамену.</w:t>
            </w:r>
          </w:p>
          <w:p w:rsidR="006A1A5F" w:rsidRPr="00AD6A3C" w:rsidRDefault="006A1A5F" w:rsidP="00AB20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Практическое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занятие  №</w:t>
            </w:r>
            <w:proofErr w:type="gramEnd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59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Отраслевые выставки. Обобщение </w:t>
            </w:r>
            <w:r w:rsidRPr="00AD6A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пройденного материала.</w:t>
            </w:r>
          </w:p>
          <w:p w:rsidR="006A1A5F" w:rsidRPr="00AD6A3C" w:rsidRDefault="006A1A5F" w:rsidP="00AB20ED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Итого за семестр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tabs>
                <w:tab w:val="left" w:pos="277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tabs>
                <w:tab w:val="left" w:pos="316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</w:t>
            </w: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внеаудиторные самостоятельные работы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Итого за год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</w:t>
            </w:r>
            <w:proofErr w:type="gramStart"/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максимальная  нагрузка</w:t>
            </w:r>
            <w:proofErr w:type="gramEnd"/>
          </w:p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аудиторные занятия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</w:t>
            </w:r>
          </w:p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практические работы                                  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200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контрольные работы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1A5F" w:rsidRPr="00AD6A3C" w:rsidTr="00AB20ED">
        <w:trPr>
          <w:trHeight w:val="1045"/>
        </w:trPr>
        <w:tc>
          <w:tcPr>
            <w:tcW w:w="2235" w:type="dxa"/>
            <w:gridSpan w:val="2"/>
          </w:tcPr>
          <w:p w:rsidR="006A1A5F" w:rsidRPr="00AD6A3C" w:rsidRDefault="006A1A5F" w:rsidP="00AB20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</w:tcPr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внеаудиторные самостоятельные</w:t>
            </w:r>
          </w:p>
          <w:p w:rsidR="006A1A5F" w:rsidRPr="00AD6A3C" w:rsidRDefault="006A1A5F" w:rsidP="00AB20ED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                                                           работы                                          </w:t>
            </w:r>
          </w:p>
        </w:tc>
        <w:tc>
          <w:tcPr>
            <w:tcW w:w="992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3260" w:type="dxa"/>
          </w:tcPr>
          <w:p w:rsidR="006A1A5F" w:rsidRPr="00AD6A3C" w:rsidRDefault="006A1A5F" w:rsidP="00AB20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A1A5F" w:rsidRPr="00AD6A3C" w:rsidRDefault="006A1A5F" w:rsidP="006A1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6A1A5F" w:rsidRPr="00AD6A3C" w:rsidRDefault="006A1A5F" w:rsidP="006A1A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E5987" w:rsidRPr="00AD6A3C" w:rsidRDefault="005E5987" w:rsidP="005E59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5E5987" w:rsidRPr="00AD6A3C">
          <w:pgSz w:w="16838" w:h="11906" w:orient="landscape"/>
          <w:pgMar w:top="1701" w:right="1134" w:bottom="850" w:left="1134" w:header="720" w:footer="720" w:gutter="0"/>
          <w:cols w:space="720"/>
        </w:sectPr>
      </w:pPr>
    </w:p>
    <w:p w:rsidR="005E5987" w:rsidRPr="00AD6A3C" w:rsidRDefault="005E5987" w:rsidP="00AD6A3C">
      <w:pPr>
        <w:pageBreakBefore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УСЛОВИЯ РЕАЛИЗАЦИИ ПРОГРАММЫ УЧЕБНОЙ ДИСЦИПЛИНЫ</w:t>
      </w:r>
    </w:p>
    <w:p w:rsidR="005E5987" w:rsidRPr="00AD6A3C" w:rsidRDefault="005E5987" w:rsidP="00AD6A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3.1. Для реализации программы учебной дисциплины имеются в наличии следующие специальные помещения:</w:t>
      </w:r>
    </w:p>
    <w:p w:rsidR="005E5987" w:rsidRPr="00AD6A3C" w:rsidRDefault="005E5987" w:rsidP="00AD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987" w:rsidRPr="00AD6A3C" w:rsidRDefault="005E5987" w:rsidP="00AD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измерительных материалов, словари.</w:t>
      </w:r>
    </w:p>
    <w:p w:rsidR="005E5987" w:rsidRPr="00AD6A3C" w:rsidRDefault="005E5987" w:rsidP="00AD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987" w:rsidRPr="00AD6A3C" w:rsidRDefault="005E5987" w:rsidP="00AD6A3C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Кабинет «Иностранного языка №1218»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, оснащенный оборудованием:</w:t>
      </w:r>
    </w:p>
    <w:p w:rsidR="005E5987" w:rsidRPr="00AD6A3C" w:rsidRDefault="005E5987" w:rsidP="00AD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987" w:rsidRPr="00AD6A3C" w:rsidRDefault="005E5987" w:rsidP="00AD6A3C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AD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посадочные места по количеству обучающихся; </w:t>
      </w:r>
    </w:p>
    <w:p w:rsidR="005E5987" w:rsidRPr="00AD6A3C" w:rsidRDefault="005E5987" w:rsidP="00AD6A3C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AD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5E5987" w:rsidRPr="00AD6A3C" w:rsidRDefault="005E5987" w:rsidP="00AD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−</w:t>
      </w:r>
      <w:r w:rsidRPr="00AD6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учебного кабинета № 1218:</w:t>
      </w:r>
    </w:p>
    <w:p w:rsidR="005E5987" w:rsidRPr="00AD6A3C" w:rsidRDefault="005E5987" w:rsidP="00AD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средства обучения: жидкокристаллический телевизор 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LG</w:t>
      </w: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штука, компьютер в сборе – 1 штука.</w:t>
      </w:r>
    </w:p>
    <w:p w:rsidR="005E5987" w:rsidRPr="00AD6A3C" w:rsidRDefault="005E5987" w:rsidP="00AD6A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A3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Методическое обеспечение: комплекты тематических лекций, комплекты контрольно-измерительных материалов, словари.</w:t>
      </w: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3C">
        <w:rPr>
          <w:rFonts w:ascii="Times New Roman" w:hAnsi="Times New Roman" w:cs="Times New Roman"/>
          <w:color w:val="000000"/>
          <w:sz w:val="28"/>
          <w:szCs w:val="28"/>
        </w:rPr>
        <w:t xml:space="preserve">Учебно-информационные стенды: </w:t>
      </w:r>
      <w:r w:rsidRPr="00AD6A3C">
        <w:rPr>
          <w:rFonts w:ascii="Times New Roman" w:hAnsi="Times New Roman" w:cs="Times New Roman"/>
          <w:bCs/>
          <w:sz w:val="28"/>
          <w:szCs w:val="28"/>
        </w:rPr>
        <w:t>карты России, Германии;</w:t>
      </w: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3C">
        <w:rPr>
          <w:rFonts w:ascii="Times New Roman" w:hAnsi="Times New Roman" w:cs="Times New Roman"/>
          <w:bCs/>
          <w:sz w:val="28"/>
          <w:szCs w:val="28"/>
        </w:rPr>
        <w:t>фонетические таблицы (алфавит, транскрипционные знаки, правила чтения);</w:t>
      </w: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3C">
        <w:rPr>
          <w:rFonts w:ascii="Times New Roman" w:hAnsi="Times New Roman" w:cs="Times New Roman"/>
          <w:bCs/>
          <w:sz w:val="28"/>
          <w:szCs w:val="28"/>
        </w:rPr>
        <w:t xml:space="preserve">грамматические таблицы (видовременные </w:t>
      </w:r>
      <w:proofErr w:type="gramStart"/>
      <w:r w:rsidRPr="00AD6A3C">
        <w:rPr>
          <w:rFonts w:ascii="Times New Roman" w:hAnsi="Times New Roman" w:cs="Times New Roman"/>
          <w:bCs/>
          <w:sz w:val="28"/>
          <w:szCs w:val="28"/>
        </w:rPr>
        <w:t>формы  глаголов</w:t>
      </w:r>
      <w:proofErr w:type="gramEnd"/>
      <w:r w:rsidRPr="00AD6A3C">
        <w:rPr>
          <w:rFonts w:ascii="Times New Roman" w:hAnsi="Times New Roman" w:cs="Times New Roman"/>
          <w:bCs/>
          <w:sz w:val="28"/>
          <w:szCs w:val="28"/>
        </w:rPr>
        <w:t>,     страдательный залог, местоимения, степени сравнения немецких прилагательных , числительные);</w:t>
      </w: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3C">
        <w:rPr>
          <w:rFonts w:ascii="Times New Roman" w:hAnsi="Times New Roman" w:cs="Times New Roman"/>
          <w:bCs/>
          <w:sz w:val="28"/>
          <w:szCs w:val="28"/>
        </w:rPr>
        <w:t>страноведческие плакаты;</w:t>
      </w: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3C">
        <w:rPr>
          <w:rFonts w:ascii="Times New Roman" w:hAnsi="Times New Roman" w:cs="Times New Roman"/>
          <w:bCs/>
          <w:sz w:val="28"/>
          <w:szCs w:val="28"/>
        </w:rPr>
        <w:t xml:space="preserve">аудио и видео материалы. </w:t>
      </w:r>
    </w:p>
    <w:p w:rsidR="005E5987" w:rsidRPr="00AD6A3C" w:rsidRDefault="005E5987" w:rsidP="00AD6A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87" w:rsidRPr="00AD6A3C" w:rsidRDefault="005E5987" w:rsidP="00AD6A3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A3C"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обеспечение: комплекты тематических лекций, комплекты контрольно-измерительных материалов</w:t>
      </w:r>
    </w:p>
    <w:p w:rsidR="005E5987" w:rsidRPr="00AD6A3C" w:rsidRDefault="005E5987" w:rsidP="00AD6A3C">
      <w:pPr>
        <w:spacing w:after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987" w:rsidRPr="00AD6A3C" w:rsidRDefault="005E5987" w:rsidP="00AD6A3C">
      <w:pPr>
        <w:spacing w:after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A3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5E5987" w:rsidRPr="00AD6A3C" w:rsidRDefault="005E5987" w:rsidP="00AD6A3C">
      <w:pPr>
        <w:spacing w:after="0"/>
        <w:mirrorIndent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6A3C">
        <w:rPr>
          <w:rFonts w:ascii="Times New Roman" w:hAnsi="Times New Roman" w:cs="Times New Roman"/>
          <w:b/>
          <w:bCs/>
          <w:sz w:val="28"/>
          <w:szCs w:val="28"/>
        </w:rPr>
        <w:t>3.2.1. Печатные издания</w:t>
      </w: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3C">
        <w:rPr>
          <w:rFonts w:ascii="Times New Roman" w:hAnsi="Times New Roman" w:cs="Times New Roman"/>
          <w:sz w:val="28"/>
          <w:szCs w:val="28"/>
        </w:rPr>
        <w:t>1.</w:t>
      </w:r>
      <w:r w:rsidRPr="00AD6A3C">
        <w:rPr>
          <w:rFonts w:ascii="Times New Roman" w:hAnsi="Times New Roman" w:cs="Times New Roman"/>
          <w:bCs/>
          <w:sz w:val="28"/>
          <w:szCs w:val="28"/>
        </w:rPr>
        <w:t xml:space="preserve"> Радченко </w:t>
      </w:r>
      <w:proofErr w:type="gramStart"/>
      <w:r w:rsidRPr="00AD6A3C">
        <w:rPr>
          <w:rFonts w:ascii="Times New Roman" w:hAnsi="Times New Roman" w:cs="Times New Roman"/>
          <w:bCs/>
          <w:sz w:val="28"/>
          <w:szCs w:val="28"/>
        </w:rPr>
        <w:t>О.А.,</w:t>
      </w:r>
      <w:proofErr w:type="spellStart"/>
      <w:r w:rsidRPr="00AD6A3C">
        <w:rPr>
          <w:rFonts w:ascii="Times New Roman" w:hAnsi="Times New Roman" w:cs="Times New Roman"/>
          <w:bCs/>
          <w:sz w:val="28"/>
          <w:szCs w:val="28"/>
        </w:rPr>
        <w:t>Лытаева</w:t>
      </w:r>
      <w:proofErr w:type="spellEnd"/>
      <w:proofErr w:type="gramEnd"/>
      <w:r w:rsidRPr="00AD6A3C">
        <w:rPr>
          <w:rFonts w:ascii="Times New Roman" w:hAnsi="Times New Roman" w:cs="Times New Roman"/>
          <w:bCs/>
          <w:sz w:val="28"/>
          <w:szCs w:val="28"/>
        </w:rPr>
        <w:t xml:space="preserve"> М.А., </w:t>
      </w:r>
      <w:proofErr w:type="spellStart"/>
      <w:r w:rsidRPr="00AD6A3C">
        <w:rPr>
          <w:rFonts w:ascii="Times New Roman" w:hAnsi="Times New Roman" w:cs="Times New Roman"/>
          <w:bCs/>
          <w:sz w:val="28"/>
          <w:szCs w:val="28"/>
        </w:rPr>
        <w:t>Гутброд</w:t>
      </w:r>
      <w:proofErr w:type="spellEnd"/>
      <w:r w:rsidRPr="00AD6A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D6A3C">
        <w:rPr>
          <w:rFonts w:ascii="Times New Roman" w:hAnsi="Times New Roman" w:cs="Times New Roman"/>
          <w:bCs/>
          <w:sz w:val="28"/>
          <w:szCs w:val="28"/>
        </w:rPr>
        <w:t>О.В.Немецкий</w:t>
      </w:r>
      <w:proofErr w:type="spellEnd"/>
      <w:r w:rsidRPr="00AD6A3C">
        <w:rPr>
          <w:rFonts w:ascii="Times New Roman" w:hAnsi="Times New Roman" w:cs="Times New Roman"/>
          <w:bCs/>
          <w:sz w:val="28"/>
          <w:szCs w:val="28"/>
        </w:rPr>
        <w:t xml:space="preserve"> язык. Базовый и углубленный уровни 10 – 11 </w:t>
      </w:r>
      <w:proofErr w:type="gramStart"/>
      <w:r w:rsidRPr="00AD6A3C">
        <w:rPr>
          <w:rFonts w:ascii="Times New Roman" w:hAnsi="Times New Roman" w:cs="Times New Roman"/>
          <w:bCs/>
          <w:sz w:val="28"/>
          <w:szCs w:val="28"/>
        </w:rPr>
        <w:t>класс .</w:t>
      </w:r>
      <w:proofErr w:type="gramEnd"/>
      <w:r w:rsidRPr="00AD6A3C">
        <w:rPr>
          <w:rFonts w:ascii="Times New Roman" w:hAnsi="Times New Roman" w:cs="Times New Roman"/>
          <w:bCs/>
          <w:sz w:val="28"/>
          <w:szCs w:val="28"/>
        </w:rPr>
        <w:t xml:space="preserve">  - </w:t>
      </w:r>
      <w:proofErr w:type="gramStart"/>
      <w:r w:rsidRPr="00AD6A3C">
        <w:rPr>
          <w:rFonts w:ascii="Times New Roman" w:hAnsi="Times New Roman" w:cs="Times New Roman"/>
          <w:bCs/>
          <w:sz w:val="28"/>
          <w:szCs w:val="28"/>
        </w:rPr>
        <w:t xml:space="preserve">Просвещение,   </w:t>
      </w:r>
      <w:proofErr w:type="gramEnd"/>
      <w:r w:rsidRPr="00AD6A3C">
        <w:rPr>
          <w:rFonts w:ascii="Times New Roman" w:hAnsi="Times New Roman" w:cs="Times New Roman"/>
          <w:bCs/>
          <w:sz w:val="28"/>
          <w:szCs w:val="28"/>
        </w:rPr>
        <w:t xml:space="preserve">    2019. – 255 с.</w:t>
      </w:r>
    </w:p>
    <w:p w:rsidR="005E5987" w:rsidRPr="00AD6A3C" w:rsidRDefault="005E5987" w:rsidP="00AD6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A3C">
        <w:rPr>
          <w:rFonts w:ascii="Times New Roman" w:hAnsi="Times New Roman" w:cs="Times New Roman"/>
          <w:sz w:val="28"/>
          <w:szCs w:val="28"/>
        </w:rPr>
        <w:t xml:space="preserve"> 2. Грамматика: Сборник упражнени</w:t>
      </w:r>
      <w:r w:rsidR="00AD6A3C">
        <w:rPr>
          <w:rFonts w:ascii="Times New Roman" w:hAnsi="Times New Roman" w:cs="Times New Roman"/>
          <w:sz w:val="28"/>
          <w:szCs w:val="28"/>
        </w:rPr>
        <w:t xml:space="preserve">й. – Санкт-Петербург: </w:t>
      </w:r>
      <w:proofErr w:type="spellStart"/>
      <w:r w:rsidR="00AD6A3C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="00AD6A3C">
        <w:rPr>
          <w:rFonts w:ascii="Times New Roman" w:hAnsi="Times New Roman" w:cs="Times New Roman"/>
          <w:sz w:val="28"/>
          <w:szCs w:val="28"/>
        </w:rPr>
        <w:t>, 2019</w:t>
      </w:r>
      <w:bookmarkStart w:id="0" w:name="_GoBack"/>
      <w:bookmarkEnd w:id="0"/>
      <w:r w:rsidRPr="00AD6A3C">
        <w:rPr>
          <w:rFonts w:ascii="Times New Roman" w:hAnsi="Times New Roman" w:cs="Times New Roman"/>
          <w:sz w:val="28"/>
          <w:szCs w:val="28"/>
        </w:rPr>
        <w:t>. – 576 с.</w:t>
      </w:r>
    </w:p>
    <w:p w:rsidR="005E5987" w:rsidRPr="00AD6A3C" w:rsidRDefault="005E5987" w:rsidP="00AD6A3C">
      <w:pPr>
        <w:jc w:val="both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hAnsi="Times New Roman" w:cs="Times New Roman"/>
          <w:color w:val="000000"/>
          <w:sz w:val="28"/>
          <w:szCs w:val="28"/>
        </w:rPr>
        <w:t>3. Словари</w:t>
      </w:r>
    </w:p>
    <w:p w:rsidR="005E5987" w:rsidRPr="00AD6A3C" w:rsidRDefault="005E5987" w:rsidP="00AD6A3C">
      <w:pPr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hAnsi="Times New Roman" w:cs="Times New Roman"/>
          <w:b/>
          <w:bCs/>
          <w:sz w:val="28"/>
          <w:szCs w:val="28"/>
        </w:rPr>
        <w:t>3.2.2. Электронные издания (электронные ресурсы)</w:t>
      </w:r>
    </w:p>
    <w:p w:rsidR="005E5987" w:rsidRPr="00AD6A3C" w:rsidRDefault="005E5987" w:rsidP="00AD6A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noProof/>
          <w:sz w:val="28"/>
          <w:szCs w:val="28"/>
        </w:rPr>
      </w:pPr>
      <w:r w:rsidRPr="00AD6A3C">
        <w:rPr>
          <w:rFonts w:ascii="Times New Roman" w:hAnsi="Times New Roman"/>
          <w:noProof/>
          <w:sz w:val="28"/>
          <w:szCs w:val="28"/>
        </w:rPr>
        <w:lastRenderedPageBreak/>
        <w:t xml:space="preserve">1. Информационно-образовательный  портал по немецкому языку. </w:t>
      </w:r>
      <w:r w:rsidRPr="00AD6A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AD6A3C">
        <w:rPr>
          <w:rFonts w:ascii="Times New Roman" w:hAnsi="Times New Roman"/>
          <w:noProof/>
          <w:sz w:val="28"/>
          <w:szCs w:val="28"/>
        </w:rPr>
        <w:t xml:space="preserve">Режим </w:t>
      </w:r>
      <w:proofErr w:type="gramStart"/>
      <w:r w:rsidRPr="00AD6A3C">
        <w:rPr>
          <w:rFonts w:ascii="Times New Roman" w:hAnsi="Times New Roman"/>
          <w:noProof/>
          <w:sz w:val="28"/>
          <w:szCs w:val="28"/>
        </w:rPr>
        <w:t xml:space="preserve">доступа:  </w:t>
      </w:r>
      <w:hyperlink r:id="rId5" w:history="1">
        <w:r w:rsidRPr="00AD6A3C">
          <w:rPr>
            <w:rStyle w:val="ac"/>
            <w:rFonts w:ascii="Times New Roman" w:hAnsi="Times New Roman"/>
            <w:noProof/>
            <w:sz w:val="28"/>
            <w:szCs w:val="28"/>
          </w:rPr>
          <w:t>http://www.study.ru/</w:t>
        </w:r>
        <w:proofErr w:type="gramEnd"/>
      </w:hyperlink>
    </w:p>
    <w:p w:rsidR="005E5987" w:rsidRPr="00AD6A3C" w:rsidRDefault="00AD6A3C" w:rsidP="00AD6A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5E5987"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="005E5987" w:rsidRPr="00AD6A3C">
          <w:rPr>
            <w:rStyle w:val="ac"/>
            <w:rFonts w:ascii="Times New Roman" w:hAnsi="Times New Roman"/>
            <w:sz w:val="28"/>
            <w:szCs w:val="28"/>
          </w:rPr>
          <w:t>://</w:t>
        </w:r>
        <w:r w:rsidR="005E5987"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="005E5987" w:rsidRPr="00AD6A3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5E5987"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goethe</w:t>
        </w:r>
        <w:proofErr w:type="spellEnd"/>
        <w:r w:rsidR="005E5987" w:rsidRPr="00AD6A3C">
          <w:rPr>
            <w:rStyle w:val="ac"/>
            <w:rFonts w:ascii="Times New Roman" w:hAnsi="Times New Roman"/>
            <w:sz w:val="28"/>
            <w:szCs w:val="28"/>
          </w:rPr>
          <w:t>.</w:t>
        </w:r>
        <w:r w:rsidR="005E5987"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de</w:t>
        </w:r>
      </w:hyperlink>
    </w:p>
    <w:p w:rsidR="005E5987" w:rsidRPr="00AD6A3C" w:rsidRDefault="005E5987" w:rsidP="00AD6A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D6A3C">
        <w:rPr>
          <w:rFonts w:ascii="Times New Roman" w:hAnsi="Times New Roman"/>
          <w:sz w:val="28"/>
          <w:szCs w:val="28"/>
        </w:rPr>
        <w:t xml:space="preserve">2. </w:t>
      </w:r>
      <w:r w:rsidRPr="00AD6A3C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AD6A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AD6A3C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7" w:history="1"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AD6A3C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AD6A3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learn</w:t>
        </w:r>
        <w:r w:rsidRPr="00AD6A3C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german</w:t>
        </w:r>
        <w:proofErr w:type="spellEnd"/>
        <w:r w:rsidRPr="00AD6A3C">
          <w:rPr>
            <w:rStyle w:val="ac"/>
            <w:rFonts w:ascii="Times New Roman" w:hAnsi="Times New Roman"/>
            <w:sz w:val="28"/>
            <w:szCs w:val="28"/>
          </w:rPr>
          <w:t>-</w:t>
        </w:r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online</w:t>
        </w:r>
        <w:r w:rsidRPr="00AD6A3C">
          <w:rPr>
            <w:rStyle w:val="ac"/>
            <w:rFonts w:ascii="Times New Roman" w:hAnsi="Times New Roman"/>
            <w:sz w:val="28"/>
            <w:szCs w:val="28"/>
          </w:rPr>
          <w:t>.</w:t>
        </w:r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5E5987" w:rsidRPr="00AD6A3C" w:rsidRDefault="005E5987" w:rsidP="00AD6A3C">
      <w:pPr>
        <w:pStyle w:val="ad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D6A3C">
        <w:rPr>
          <w:rFonts w:ascii="Times New Roman" w:hAnsi="Times New Roman"/>
          <w:sz w:val="28"/>
          <w:szCs w:val="28"/>
        </w:rPr>
        <w:t xml:space="preserve">3. </w:t>
      </w:r>
      <w:r w:rsidRPr="00AD6A3C">
        <w:rPr>
          <w:rFonts w:ascii="Times New Roman" w:hAnsi="Times New Roman"/>
          <w:noProof/>
          <w:sz w:val="28"/>
          <w:szCs w:val="28"/>
        </w:rPr>
        <w:t xml:space="preserve">Информационно-образовательный  портал по немецкому языку. </w:t>
      </w:r>
      <w:r w:rsidRPr="00AD6A3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[Электронный ресурс]. </w:t>
      </w:r>
      <w:r w:rsidRPr="00AD6A3C">
        <w:rPr>
          <w:rFonts w:ascii="Times New Roman" w:hAnsi="Times New Roman"/>
          <w:noProof/>
          <w:sz w:val="28"/>
          <w:szCs w:val="28"/>
        </w:rPr>
        <w:t xml:space="preserve">Режим доступа: </w:t>
      </w:r>
      <w:hyperlink r:id="rId8" w:history="1"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http</w:t>
        </w:r>
        <w:r w:rsidRPr="00AD6A3C">
          <w:rPr>
            <w:rStyle w:val="ac"/>
            <w:rFonts w:ascii="Times New Roman" w:hAnsi="Times New Roman"/>
            <w:sz w:val="28"/>
            <w:szCs w:val="28"/>
          </w:rPr>
          <w:t>://</w:t>
        </w:r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AD6A3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grammade</w:t>
        </w:r>
        <w:proofErr w:type="spellEnd"/>
        <w:r w:rsidRPr="00AD6A3C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AD6A3C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E5987" w:rsidRPr="00AD6A3C" w:rsidRDefault="005E5987" w:rsidP="00AD6A3C">
      <w:pPr>
        <w:pStyle w:val="ad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5987" w:rsidRPr="00AD6A3C" w:rsidRDefault="005E5987" w:rsidP="00AD6A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987" w:rsidRPr="00AD6A3C" w:rsidRDefault="005E5987" w:rsidP="00AD6A3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987" w:rsidRPr="00AD6A3C" w:rsidRDefault="005E5987" w:rsidP="00AD6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987" w:rsidRPr="00AD6A3C" w:rsidRDefault="005E5987" w:rsidP="005E5987">
      <w:pPr>
        <w:spacing w:after="0" w:line="240" w:lineRule="auto"/>
        <w:ind w:right="9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987" w:rsidRPr="00AD6A3C" w:rsidRDefault="005E5987" w:rsidP="005E5987">
      <w:pPr>
        <w:spacing w:after="0" w:line="240" w:lineRule="auto"/>
        <w:ind w:right="941"/>
        <w:rPr>
          <w:rFonts w:ascii="Times New Roman" w:hAnsi="Times New Roman" w:cs="Times New Roman"/>
          <w:sz w:val="28"/>
          <w:szCs w:val="28"/>
        </w:rPr>
      </w:pPr>
      <w:r w:rsidRPr="00AD6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КОНТРОЛЬ И ОЦЕНКА РЕЗУЛЬТАТОВ ОСВОЕНИЯ УЧЕБНОЙ ДИСЦИПЛИНЫ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095"/>
        <w:gridCol w:w="3672"/>
        <w:gridCol w:w="2753"/>
      </w:tblGrid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Методы оценки</w:t>
            </w:r>
          </w:p>
        </w:tc>
      </w:tr>
      <w:tr w:rsidR="005E5987" w:rsidRPr="00AD6A3C" w:rsidTr="005E5987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личностных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к государственным символам (герб, флаг, гимн);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устный и письменный опросы;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Л.2.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Иметь гражданскую позицию активного и ответственного члена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Л.3.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к служению Отечеству, его защите.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мировоззрение, соответствующее современному уровню развития науки и общественной практики, основанное на диалоге культур, а также различных форм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общественного сознания, осознание своего места в поликультурном мире.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5EF8" w:rsidRPr="00AD6A3C" w:rsidRDefault="005E5987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Л.7.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</w:t>
            </w:r>
            <w:r w:rsidR="00625EF8"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  <w:r w:rsidR="00625EF8"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Л.8.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Иметь нравственное сознание и поведение на основе усвоения общечеловеческих ценностей.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Л.9.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образованию, в том числе самообразованию, на протяжении всей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жизни; выработать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Л.10.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Л.11.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и реализовывать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Л.12.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Бережно, ответственно и компетентно относиться к физическому и психологическому здоровью, как собственному, так и других людей, уметь оказывать первую помощь; 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Л.13.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Осознанно выбирать будущую профессию и возможности реализации собственных жизненных планов;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Л.14.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Сформировать экологическое мышление;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Л.15.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 относиться к созданию семьи.</w:t>
            </w:r>
          </w:p>
          <w:p w:rsidR="00625EF8" w:rsidRPr="00AD6A3C" w:rsidRDefault="00625EF8" w:rsidP="00625EF8">
            <w:pPr>
              <w:spacing w:after="0" w:line="252" w:lineRule="auto"/>
              <w:ind w:firstLine="4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D6A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ЛР 8, 11, 17, 18, 24</w:t>
            </w:r>
          </w:p>
          <w:p w:rsidR="00625EF8" w:rsidRPr="00AD6A3C" w:rsidRDefault="00625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правилами реализации изучаемых грамматических явлений;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владение лексическим и грамматическим минимумом, необходимым для чтения и перевода (со словарём) иностранных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  по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изучаемым темам;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демонстрация достаточного уровня владения устной и письменной речью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рамках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изучаемых тем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  <w:proofErr w:type="spellStart"/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метапредметных</w:t>
            </w:r>
            <w:proofErr w:type="spellEnd"/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М.1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немецком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англоязычных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немецком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практические задания по работе с текстами, информацией, документами, литературой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М.2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продуктивно общаться и взаимодействовать в процессе совместной деятельности,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учитывать позиции других участников деятельности, эффективно разрешать конфликты; владеть нормами речевого поведения в различных ситуациях межличностного и межкультурного общения;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высокая степень ориентации в устных высказываниях на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немецком  языке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грамотный перевод (со словарём) англоязычных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английском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М.3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немецком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немецком 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М.4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Быть готовым и способным к самостоятельной 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интерпретировать информацию, получаемую из различных источников;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высокая степень ориентации в устных высказываниях на английском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грамотный перевод (со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словарём)  текстов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немецком 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заполнять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М.5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высокая степень ориентации в устных высказываниях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немецком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англоязычных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немецком 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М.6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определять назначение и функции различных социальных институтов;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английском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М.7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Уметь самостоятельно оценивать и принимать решения, определяющие стратегию поведения, с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учетом гражданских и нравственных ценностей;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высокая степень ориентации в устных высказываниях на английском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грамотный перевод (со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словарём) англоязычных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английском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М.8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языковыми средствами: уметь ясно, логично и точно излагать свою точку зрения, использовать адекватные языковые средства; владеть всеми видами речевой деятельности: </w:t>
            </w:r>
            <w:proofErr w:type="spell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аудированием</w:t>
            </w:r>
            <w:proofErr w:type="spell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чтением (пониманием), говорением, письмом; использовать приобретенные знания и умения для анализа языковых явлений на </w:t>
            </w:r>
            <w:proofErr w:type="spell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межпредметном</w:t>
            </w:r>
            <w:proofErr w:type="spell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уровне;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англоязычных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английском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сообщать сведения о себе;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М.9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высокая степень ориентации в устных высказываниях на английском языке в рамках изучаемых тем;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грамотный перевод (со словарём) англоязычных текстов;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</w:t>
            </w:r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  диалог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английском языке в различных ситуациях в рамках учебной деятельности;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умение сообщать сведения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 себе;</w:t>
            </w:r>
          </w:p>
          <w:p w:rsidR="005E5987" w:rsidRPr="00AD6A3C" w:rsidRDefault="005E5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заполнять необходимую документацию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6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предметных результатов, осваиваемых в рамках дисциплины: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Вести различные виды диалогов (диалог-расспрос, диалог-обмен мнениями/суждениями, диалог побуждения к действию, этикетный диалог и их комбинация) в стандартных 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устный и письменный опросы;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-экспертная оценка деятельности в процессе выполнения практических заданий по работе с информацией, документами, литературой;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П.2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П.3 </w:t>
            </w:r>
            <w:r w:rsidRPr="00AD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Создавать словесный, социокультурный портрет своей страны и страны/стран изучаемого языка на основе разнообразной страноведческой и </w:t>
            </w:r>
            <w:proofErr w:type="spellStart"/>
            <w:r w:rsidRPr="00AD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культуроведческой</w:t>
            </w:r>
            <w:proofErr w:type="spellEnd"/>
            <w:r w:rsidRPr="00AD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5987" w:rsidRPr="00AD6A3C" w:rsidRDefault="005E5987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П.4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Описывать события/явления, передавать основное содержание, основную мысль прочитанного или услышанного, выражать свое мнение к прочитанному или услышанному, давать краткую характеристику персонажей;</w:t>
            </w:r>
          </w:p>
          <w:p w:rsidR="005E5987" w:rsidRPr="00AD6A3C" w:rsidRDefault="005E598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П.5 </w:t>
            </w:r>
            <w:r w:rsidRPr="00AD6A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Воспринимать на слух и 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П.6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Воспринимать на слух и выборочно понимать с опорой на языковую догадку, контекст кратких несложных аутентичных прагматических аудио- и видеотекстов, выделяя значимую/нужную/необходимую информацию; оценивать важность/новизну информации, определять свое отношение к ней;</w:t>
            </w:r>
          </w:p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П.7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П.8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Читать аутентичные тексты с выборочным пониманием значимой/нужной/интересующей информации;</w:t>
            </w:r>
          </w:p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П.9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Заполнять различные виды анкет, сообщать о себе в форме, принятой в стране/странах изучаемого языка;</w:t>
            </w:r>
          </w:p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П.10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Описывать явления, события, излагать факты в письме личного и делового характера;</w:t>
            </w:r>
          </w:p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П.11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Составлять план, тезисы устного или письменного сообщения; кратко излагать результаты проектной деятельности.</w:t>
            </w:r>
          </w:p>
          <w:p w:rsidR="005E5987" w:rsidRPr="00AD6A3C" w:rsidRDefault="005E5987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П.12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фонетический строй немецкого языка </w:t>
            </w:r>
            <w:proofErr w:type="spell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языка</w:t>
            </w:r>
            <w:proofErr w:type="spell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правила правописания, основные звуки и </w:t>
            </w:r>
            <w:proofErr w:type="spellStart"/>
            <w:proofErr w:type="gram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интонемы</w:t>
            </w:r>
            <w:proofErr w:type="spell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различия в орфографии и пунктуации 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П.13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определенный объем </w:t>
            </w:r>
            <w:proofErr w:type="spellStart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лекических</w:t>
            </w:r>
            <w:proofErr w:type="spellEnd"/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единиц (1200-1400 ЛЕ);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П.14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грамматический минимум, необходимый для чтения и перевода (со словарем) текстов на иностранном языке профессиональной направленности;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П.15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лингвострановедческую, страноведческую информацию, расширенно за счет новой тематики и проблематики речевого общения;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понимание общего смысла 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987" w:rsidRPr="00AD6A3C" w:rsidRDefault="005E59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5E5987" w:rsidRPr="00AD6A3C" w:rsidTr="005E598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6A3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П.16</w:t>
            </w: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Знать лексику текстов, построенных на языковом материале повседневного и профессионального общения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понимание общего смысла чётко произнесённых высказываний по известным темам; 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участие в диалогах на известные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понимание текстов на базовые темы;</w:t>
            </w:r>
          </w:p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6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писать простые связанные сообщения;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987" w:rsidRPr="00AD6A3C" w:rsidRDefault="005E5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47A43" w:rsidRPr="00AD6A3C" w:rsidRDefault="00147A43">
      <w:pPr>
        <w:rPr>
          <w:rFonts w:ascii="Times New Roman" w:hAnsi="Times New Roman" w:cs="Times New Roman"/>
          <w:sz w:val="28"/>
          <w:szCs w:val="28"/>
        </w:rPr>
      </w:pPr>
    </w:p>
    <w:sectPr w:rsidR="00147A43" w:rsidRPr="00AD6A3C" w:rsidSect="006B42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C78F0"/>
    <w:multiLevelType w:val="hybridMultilevel"/>
    <w:tmpl w:val="3078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229D"/>
    <w:rsid w:val="00147A43"/>
    <w:rsid w:val="001F6D24"/>
    <w:rsid w:val="002505D8"/>
    <w:rsid w:val="003518DD"/>
    <w:rsid w:val="00597E67"/>
    <w:rsid w:val="005E5987"/>
    <w:rsid w:val="00625EF8"/>
    <w:rsid w:val="006A1A5F"/>
    <w:rsid w:val="006A7035"/>
    <w:rsid w:val="00817AFA"/>
    <w:rsid w:val="00944D14"/>
    <w:rsid w:val="009F1E85"/>
    <w:rsid w:val="00A9229D"/>
    <w:rsid w:val="00AD6A3C"/>
    <w:rsid w:val="00CB0500"/>
    <w:rsid w:val="00DC46BE"/>
    <w:rsid w:val="00F75A43"/>
    <w:rsid w:val="00F8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41BF5-1F90-4BF5-8822-BB30507E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05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9229D"/>
  </w:style>
  <w:style w:type="character" w:customStyle="1" w:styleId="WW8Num1z1">
    <w:name w:val="WW8Num1z1"/>
    <w:rsid w:val="00A9229D"/>
  </w:style>
  <w:style w:type="character" w:customStyle="1" w:styleId="WW8Num1z2">
    <w:name w:val="WW8Num1z2"/>
    <w:rsid w:val="00A9229D"/>
  </w:style>
  <w:style w:type="character" w:customStyle="1" w:styleId="WW8Num1z3">
    <w:name w:val="WW8Num1z3"/>
    <w:rsid w:val="00A9229D"/>
  </w:style>
  <w:style w:type="character" w:customStyle="1" w:styleId="WW8Num1z4">
    <w:name w:val="WW8Num1z4"/>
    <w:rsid w:val="00A9229D"/>
  </w:style>
  <w:style w:type="character" w:customStyle="1" w:styleId="WW8Num1z5">
    <w:name w:val="WW8Num1z5"/>
    <w:rsid w:val="00A9229D"/>
  </w:style>
  <w:style w:type="character" w:customStyle="1" w:styleId="WW8Num1z6">
    <w:name w:val="WW8Num1z6"/>
    <w:rsid w:val="00A9229D"/>
  </w:style>
  <w:style w:type="character" w:customStyle="1" w:styleId="WW8Num1z7">
    <w:name w:val="WW8Num1z7"/>
    <w:rsid w:val="00A9229D"/>
  </w:style>
  <w:style w:type="character" w:customStyle="1" w:styleId="WW8Num1z8">
    <w:name w:val="WW8Num1z8"/>
    <w:rsid w:val="00A9229D"/>
  </w:style>
  <w:style w:type="character" w:customStyle="1" w:styleId="WW8Num2z0">
    <w:name w:val="WW8Num2z0"/>
    <w:rsid w:val="00A9229D"/>
  </w:style>
  <w:style w:type="character" w:customStyle="1" w:styleId="WW8Num2z1">
    <w:name w:val="WW8Num2z1"/>
    <w:rsid w:val="00A9229D"/>
  </w:style>
  <w:style w:type="character" w:customStyle="1" w:styleId="WW8Num2z2">
    <w:name w:val="WW8Num2z2"/>
    <w:rsid w:val="00A9229D"/>
  </w:style>
  <w:style w:type="character" w:customStyle="1" w:styleId="WW8Num2z3">
    <w:name w:val="WW8Num2z3"/>
    <w:rsid w:val="00A9229D"/>
  </w:style>
  <w:style w:type="character" w:customStyle="1" w:styleId="WW8Num2z4">
    <w:name w:val="WW8Num2z4"/>
    <w:rsid w:val="00A9229D"/>
  </w:style>
  <w:style w:type="character" w:customStyle="1" w:styleId="WW8Num2z5">
    <w:name w:val="WW8Num2z5"/>
    <w:rsid w:val="00A9229D"/>
  </w:style>
  <w:style w:type="character" w:customStyle="1" w:styleId="WW8Num2z6">
    <w:name w:val="WW8Num2z6"/>
    <w:rsid w:val="00A9229D"/>
  </w:style>
  <w:style w:type="character" w:customStyle="1" w:styleId="WW8Num2z7">
    <w:name w:val="WW8Num2z7"/>
    <w:rsid w:val="00A9229D"/>
  </w:style>
  <w:style w:type="character" w:customStyle="1" w:styleId="WW8Num2z8">
    <w:name w:val="WW8Num2z8"/>
    <w:rsid w:val="00A9229D"/>
  </w:style>
  <w:style w:type="character" w:customStyle="1" w:styleId="WW8Num3z0">
    <w:name w:val="WW8Num3z0"/>
    <w:rsid w:val="00A9229D"/>
  </w:style>
  <w:style w:type="character" w:customStyle="1" w:styleId="WW8Num3z1">
    <w:name w:val="WW8Num3z1"/>
    <w:rsid w:val="00A9229D"/>
  </w:style>
  <w:style w:type="character" w:customStyle="1" w:styleId="WW8Num3z2">
    <w:name w:val="WW8Num3z2"/>
    <w:rsid w:val="00A9229D"/>
  </w:style>
  <w:style w:type="character" w:customStyle="1" w:styleId="WW8Num3z3">
    <w:name w:val="WW8Num3z3"/>
    <w:rsid w:val="00A9229D"/>
  </w:style>
  <w:style w:type="character" w:customStyle="1" w:styleId="WW8Num3z4">
    <w:name w:val="WW8Num3z4"/>
    <w:rsid w:val="00A9229D"/>
  </w:style>
  <w:style w:type="character" w:customStyle="1" w:styleId="WW8Num3z5">
    <w:name w:val="WW8Num3z5"/>
    <w:rsid w:val="00A9229D"/>
  </w:style>
  <w:style w:type="character" w:customStyle="1" w:styleId="WW8Num3z6">
    <w:name w:val="WW8Num3z6"/>
    <w:rsid w:val="00A9229D"/>
  </w:style>
  <w:style w:type="character" w:customStyle="1" w:styleId="WW8Num3z7">
    <w:name w:val="WW8Num3z7"/>
    <w:rsid w:val="00A9229D"/>
  </w:style>
  <w:style w:type="character" w:customStyle="1" w:styleId="WW8Num3z8">
    <w:name w:val="WW8Num3z8"/>
    <w:rsid w:val="00A9229D"/>
  </w:style>
  <w:style w:type="character" w:customStyle="1" w:styleId="WW8Num4z0">
    <w:name w:val="WW8Num4z0"/>
    <w:rsid w:val="00A9229D"/>
  </w:style>
  <w:style w:type="character" w:customStyle="1" w:styleId="WW8Num4z1">
    <w:name w:val="WW8Num4z1"/>
    <w:rsid w:val="00A9229D"/>
  </w:style>
  <w:style w:type="character" w:customStyle="1" w:styleId="WW8Num4z2">
    <w:name w:val="WW8Num4z2"/>
    <w:rsid w:val="00A9229D"/>
  </w:style>
  <w:style w:type="character" w:customStyle="1" w:styleId="WW8Num4z3">
    <w:name w:val="WW8Num4z3"/>
    <w:rsid w:val="00A9229D"/>
  </w:style>
  <w:style w:type="character" w:customStyle="1" w:styleId="WW8Num4z4">
    <w:name w:val="WW8Num4z4"/>
    <w:rsid w:val="00A9229D"/>
  </w:style>
  <w:style w:type="character" w:customStyle="1" w:styleId="WW8Num4z5">
    <w:name w:val="WW8Num4z5"/>
    <w:rsid w:val="00A9229D"/>
  </w:style>
  <w:style w:type="character" w:customStyle="1" w:styleId="WW8Num4z6">
    <w:name w:val="WW8Num4z6"/>
    <w:rsid w:val="00A9229D"/>
  </w:style>
  <w:style w:type="character" w:customStyle="1" w:styleId="WW8Num4z7">
    <w:name w:val="WW8Num4z7"/>
    <w:rsid w:val="00A9229D"/>
  </w:style>
  <w:style w:type="character" w:customStyle="1" w:styleId="WW8Num4z8">
    <w:name w:val="WW8Num4z8"/>
    <w:rsid w:val="00A9229D"/>
  </w:style>
  <w:style w:type="character" w:customStyle="1" w:styleId="WW8Num5z0">
    <w:name w:val="WW8Num5z0"/>
    <w:rsid w:val="00A9229D"/>
  </w:style>
  <w:style w:type="character" w:customStyle="1" w:styleId="WW8Num5z1">
    <w:name w:val="WW8Num5z1"/>
    <w:rsid w:val="00A9229D"/>
  </w:style>
  <w:style w:type="character" w:customStyle="1" w:styleId="WW8Num5z2">
    <w:name w:val="WW8Num5z2"/>
    <w:rsid w:val="00A9229D"/>
  </w:style>
  <w:style w:type="character" w:customStyle="1" w:styleId="WW8Num5z3">
    <w:name w:val="WW8Num5z3"/>
    <w:rsid w:val="00A9229D"/>
  </w:style>
  <w:style w:type="character" w:customStyle="1" w:styleId="WW8Num5z4">
    <w:name w:val="WW8Num5z4"/>
    <w:rsid w:val="00A9229D"/>
  </w:style>
  <w:style w:type="character" w:customStyle="1" w:styleId="WW8Num5z5">
    <w:name w:val="WW8Num5z5"/>
    <w:rsid w:val="00A9229D"/>
  </w:style>
  <w:style w:type="character" w:customStyle="1" w:styleId="WW8Num5z6">
    <w:name w:val="WW8Num5z6"/>
    <w:rsid w:val="00A9229D"/>
  </w:style>
  <w:style w:type="character" w:customStyle="1" w:styleId="WW8Num5z7">
    <w:name w:val="WW8Num5z7"/>
    <w:rsid w:val="00A9229D"/>
  </w:style>
  <w:style w:type="character" w:customStyle="1" w:styleId="WW8Num5z8">
    <w:name w:val="WW8Num5z8"/>
    <w:rsid w:val="00A9229D"/>
  </w:style>
  <w:style w:type="character" w:customStyle="1" w:styleId="1">
    <w:name w:val="Основной шрифт абзаца1"/>
    <w:rsid w:val="00A9229D"/>
  </w:style>
  <w:style w:type="paragraph" w:customStyle="1" w:styleId="a4">
    <w:name w:val="Заголовок"/>
    <w:basedOn w:val="a0"/>
    <w:next w:val="a5"/>
    <w:rsid w:val="00A9229D"/>
    <w:pPr>
      <w:keepNext/>
      <w:suppressAutoHyphens/>
      <w:spacing w:before="240" w:after="120"/>
    </w:pPr>
    <w:rPr>
      <w:rFonts w:ascii="Liberation Sans" w:eastAsia="Noto Sans CJK SC Regular" w:hAnsi="Liberation Sans" w:cs="Lohit Devanagari"/>
      <w:sz w:val="28"/>
      <w:szCs w:val="28"/>
      <w:lang w:eastAsia="zh-CN"/>
    </w:rPr>
  </w:style>
  <w:style w:type="paragraph" w:styleId="a5">
    <w:name w:val="Body Text"/>
    <w:basedOn w:val="a0"/>
    <w:link w:val="a6"/>
    <w:rsid w:val="00A9229D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6">
    <w:name w:val="Основной текст Знак"/>
    <w:basedOn w:val="a1"/>
    <w:link w:val="a5"/>
    <w:rsid w:val="00A9229D"/>
    <w:rPr>
      <w:rFonts w:ascii="Calibri" w:eastAsia="Calibri" w:hAnsi="Calibri" w:cs="Times New Roman"/>
      <w:lang w:eastAsia="zh-CN"/>
    </w:rPr>
  </w:style>
  <w:style w:type="paragraph" w:styleId="a7">
    <w:name w:val="List"/>
    <w:basedOn w:val="a5"/>
    <w:rsid w:val="00A9229D"/>
    <w:rPr>
      <w:rFonts w:cs="Lohit Devanagari"/>
    </w:rPr>
  </w:style>
  <w:style w:type="paragraph" w:styleId="a8">
    <w:name w:val="caption"/>
    <w:basedOn w:val="a0"/>
    <w:qFormat/>
    <w:rsid w:val="00A9229D"/>
    <w:pPr>
      <w:suppressLineNumbers/>
      <w:suppressAutoHyphens/>
      <w:spacing w:before="120" w:after="120"/>
    </w:pPr>
    <w:rPr>
      <w:rFonts w:ascii="Calibri" w:eastAsia="Calibri" w:hAnsi="Calibri" w:cs="Lohit Devanagari"/>
      <w:i/>
      <w:iCs/>
      <w:sz w:val="24"/>
      <w:szCs w:val="24"/>
      <w:lang w:eastAsia="zh-CN"/>
    </w:rPr>
  </w:style>
  <w:style w:type="paragraph" w:customStyle="1" w:styleId="10">
    <w:name w:val="Указатель1"/>
    <w:basedOn w:val="a0"/>
    <w:rsid w:val="00A9229D"/>
    <w:pPr>
      <w:suppressLineNumbers/>
      <w:suppressAutoHyphens/>
    </w:pPr>
    <w:rPr>
      <w:rFonts w:ascii="Calibri" w:eastAsia="Calibri" w:hAnsi="Calibri" w:cs="Lohit Devanagari"/>
      <w:lang w:eastAsia="zh-CN"/>
    </w:rPr>
  </w:style>
  <w:style w:type="paragraph" w:styleId="a9">
    <w:name w:val="Normal (Web)"/>
    <w:basedOn w:val="a0"/>
    <w:rsid w:val="00A9229D"/>
    <w:pPr>
      <w:suppressAutoHyphens/>
      <w:spacing w:before="280" w:after="142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0"/>
    <w:rsid w:val="00A9229D"/>
    <w:pPr>
      <w:suppressAutoHyphens/>
      <w:spacing w:before="280" w:after="142"/>
    </w:pPr>
    <w:rPr>
      <w:rFonts w:ascii="Calibri" w:eastAsia="Times New Roman" w:hAnsi="Calibri" w:cs="Times New Roman"/>
      <w:color w:val="000000"/>
      <w:lang w:eastAsia="zh-CN"/>
    </w:rPr>
  </w:style>
  <w:style w:type="paragraph" w:customStyle="1" w:styleId="aa">
    <w:name w:val="Содержимое таблицы"/>
    <w:basedOn w:val="a0"/>
    <w:rsid w:val="00A9229D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b">
    <w:name w:val="Заголовок таблицы"/>
    <w:basedOn w:val="aa"/>
    <w:rsid w:val="00A9229D"/>
    <w:pPr>
      <w:jc w:val="center"/>
    </w:pPr>
    <w:rPr>
      <w:b/>
      <w:bCs/>
    </w:rPr>
  </w:style>
  <w:style w:type="character" w:styleId="ac">
    <w:name w:val="Hyperlink"/>
    <w:basedOn w:val="a1"/>
    <w:rsid w:val="00A9229D"/>
    <w:rPr>
      <w:color w:val="000000"/>
      <w:u w:val="single"/>
    </w:rPr>
  </w:style>
  <w:style w:type="paragraph" w:styleId="ad">
    <w:name w:val="List Paragraph"/>
    <w:basedOn w:val="a0"/>
    <w:uiPriority w:val="34"/>
    <w:qFormat/>
    <w:rsid w:val="00A9229D"/>
    <w:pPr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FollowedHyperlink"/>
    <w:basedOn w:val="a1"/>
    <w:uiPriority w:val="99"/>
    <w:semiHidden/>
    <w:unhideWhenUsed/>
    <w:rsid w:val="005E5987"/>
    <w:rPr>
      <w:color w:val="800080" w:themeColor="followedHyperlink"/>
      <w:u w:val="single"/>
    </w:rPr>
  </w:style>
  <w:style w:type="paragraph" w:styleId="a">
    <w:name w:val="footer"/>
    <w:basedOn w:val="a0"/>
    <w:link w:val="af"/>
    <w:uiPriority w:val="99"/>
    <w:semiHidden/>
    <w:unhideWhenUsed/>
    <w:rsid w:val="005E5987"/>
    <w:pPr>
      <w:numPr>
        <w:numId w:val="8"/>
      </w:numPr>
      <w:tabs>
        <w:tab w:val="center" w:pos="4677"/>
        <w:tab w:val="right" w:pos="9355"/>
      </w:tabs>
      <w:ind w:left="0" w:firstLine="0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1"/>
    <w:link w:val="a"/>
    <w:uiPriority w:val="99"/>
    <w:semiHidden/>
    <w:rsid w:val="005E5987"/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1"/>
    <w:uiPriority w:val="1"/>
    <w:locked/>
    <w:rsid w:val="005E5987"/>
    <w:rPr>
      <w:rFonts w:ascii="Calibri" w:eastAsia="Calibri" w:hAnsi="Calibri" w:cs="Times New Roman"/>
      <w:lang w:eastAsia="ar-SA"/>
    </w:rPr>
  </w:style>
  <w:style w:type="paragraph" w:styleId="af1">
    <w:name w:val="No Spacing"/>
    <w:link w:val="af0"/>
    <w:uiPriority w:val="1"/>
    <w:qFormat/>
    <w:rsid w:val="005E59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2">
    <w:name w:val="Перечень Знак"/>
    <w:link w:val="af3"/>
    <w:locked/>
    <w:rsid w:val="005E5987"/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paragraph" w:customStyle="1" w:styleId="af3">
    <w:name w:val="Перечень"/>
    <w:basedOn w:val="a0"/>
    <w:next w:val="a0"/>
    <w:link w:val="af2"/>
    <w:qFormat/>
    <w:rsid w:val="005E5987"/>
    <w:pPr>
      <w:tabs>
        <w:tab w:val="num" w:pos="720"/>
      </w:tabs>
      <w:suppressAutoHyphens/>
      <w:spacing w:after="0" w:line="360" w:lineRule="auto"/>
      <w:ind w:left="72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styleId="af4">
    <w:name w:val="Emphasis"/>
    <w:basedOn w:val="a1"/>
    <w:qFormat/>
    <w:rsid w:val="006A1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d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rn-german-onl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.de" TargetMode="External"/><Relationship Id="rId5" Type="http://schemas.openxmlformats.org/officeDocument/2006/relationships/hyperlink" Target="http://www.stud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54</Pages>
  <Words>9200</Words>
  <Characters>52443</Characters>
  <Application>Microsoft Office Word</Application>
  <DocSecurity>0</DocSecurity>
  <Lines>437</Lines>
  <Paragraphs>123</Paragraphs>
  <ScaleCrop>false</ScaleCrop>
  <Company>СТЖТ-филиал СамГУПС</Company>
  <LinksUpToDate>false</LinksUpToDate>
  <CharactersWithSpaces>61520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</dc:creator>
  <cp:keywords/>
  <dc:description/>
  <cp:lastModifiedBy>mosh</cp:lastModifiedBy>
  <cp:revision>14</cp:revision>
  <cp:lastPrinted>2020-02-20T09:14:00Z</cp:lastPrinted>
  <dcterms:created xsi:type="dcterms:W3CDTF">2003-12-31T23:56:00Z</dcterms:created>
  <dcterms:modified xsi:type="dcterms:W3CDTF">2022-07-05T07:29:00Z</dcterms:modified>
</cp:coreProperties>
</file>