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15" w:rsidRPr="00B35251" w:rsidRDefault="00F86C15" w:rsidP="00F86C1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№ 9.3.3</w:t>
      </w:r>
    </w:p>
    <w:p w:rsidR="00F86C15" w:rsidRPr="00B35251" w:rsidRDefault="00F86C15" w:rsidP="00F86C15">
      <w:pPr>
        <w:spacing w:after="0" w:line="240" w:lineRule="auto"/>
        <w:ind w:left="58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bCs/>
          <w:sz w:val="28"/>
          <w:szCs w:val="28"/>
        </w:rPr>
        <w:t xml:space="preserve">к ППССЗ  по специальности 23.02.01 Организация перевозок и управление на транспорте </w:t>
      </w:r>
    </w:p>
    <w:p w:rsidR="00F86C15" w:rsidRPr="00B35251" w:rsidRDefault="00F86C15" w:rsidP="00F86C15">
      <w:pPr>
        <w:spacing w:after="0" w:line="240" w:lineRule="auto"/>
        <w:ind w:left="58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bCs/>
          <w:sz w:val="28"/>
          <w:szCs w:val="28"/>
        </w:rPr>
        <w:t>(по видам)</w:t>
      </w:r>
    </w:p>
    <w:p w:rsidR="00F86C15" w:rsidRPr="00B35251" w:rsidRDefault="00F86C15" w:rsidP="00F86C15">
      <w:pPr>
        <w:spacing w:after="0" w:line="240" w:lineRule="auto"/>
        <w:ind w:left="5800"/>
        <w:contextualSpacing/>
        <w:rPr>
          <w:rFonts w:ascii="Times New Roman" w:hAnsi="Times New Roman" w:cs="Times New Roman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ind w:left="5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УЧЕБНОЙ ДИСЦИПЛИНЫ</w:t>
      </w: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ОУД.03 ИНОСТРАННЫЙ ЯЗЫК</w:t>
      </w: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(НЕМЕЦКИЙ ЯЗЫК)</w:t>
      </w: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6A1916" w:rsidP="006A1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</w:t>
      </w:r>
      <w:r w:rsidR="00F86C15"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numPr>
          <w:ilvl w:val="0"/>
          <w:numId w:val="2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рабочей программы учебной дисциплины</w:t>
      </w:r>
    </w:p>
    <w:p w:rsidR="00F86C15" w:rsidRPr="00B35251" w:rsidRDefault="00F86C15" w:rsidP="00F86C15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numPr>
          <w:ilvl w:val="0"/>
          <w:numId w:val="5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содержание учебной дисциплины</w:t>
      </w:r>
    </w:p>
    <w:p w:rsidR="00F86C15" w:rsidRPr="00B35251" w:rsidRDefault="00F86C15" w:rsidP="00F86C15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numPr>
          <w:ilvl w:val="0"/>
          <w:numId w:val="4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реализации учебной дисциплины</w:t>
      </w:r>
    </w:p>
    <w:p w:rsidR="00F86C15" w:rsidRPr="00B35251" w:rsidRDefault="00F86C15" w:rsidP="00F86C15">
      <w:pPr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numPr>
          <w:ilvl w:val="0"/>
          <w:numId w:val="1"/>
        </w:numPr>
        <w:suppressAutoHyphens/>
        <w:spacing w:after="0" w:line="240" w:lineRule="auto"/>
        <w:ind w:right="-28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 оценка результатов освоения учебной дисциплины</w:t>
      </w: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4C7A" w:rsidRPr="00B35251" w:rsidRDefault="008F4C7A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C15" w:rsidRPr="00B35251" w:rsidRDefault="00F86C15" w:rsidP="00F86C15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ОБЩАЯ ХАРАКТЕРИСТИКА РАБОЧЕЙ ПРОГРАММЫ УЧЕБНОЙ ДИСЦИПЛИНЫ</w:t>
      </w:r>
    </w:p>
    <w:p w:rsidR="00F86C15" w:rsidRPr="00B35251" w:rsidRDefault="00F86C15" w:rsidP="00F8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ОУД.03 ИНОСТРАННЫЙ ЯЗЫК (НЕМЕЦКИЙ ЯЗЫК)</w:t>
      </w:r>
    </w:p>
    <w:p w:rsidR="00F86C15" w:rsidRPr="00B35251" w:rsidRDefault="00F86C15" w:rsidP="00F86C15">
      <w:pPr>
        <w:spacing w:after="0" w:line="240" w:lineRule="auto"/>
        <w:ind w:left="119" w:right="119" w:firstLine="709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 Место дисциплины в структуре основной профессиональной образовательной программы:</w:t>
      </w:r>
    </w:p>
    <w:p w:rsidR="00F86C15" w:rsidRPr="00B35251" w:rsidRDefault="00F86C15" w:rsidP="00F86C15">
      <w:pPr>
        <w:spacing w:after="0" w:line="240" w:lineRule="auto"/>
        <w:ind w:left="119" w:right="11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дисциплина «Иностранный язык» (Немецкий язык) осваивается на базовом уровне  и является составной частью общеобразовательного цикла основной образовательной программы в соответствии с ФГОС СПО по специальности  23.02.01  Организация перевозок и управление на транспорте (по видам) (утв. приказом Министерства образования и науки РФ от 22.04.2014 №376).</w:t>
      </w:r>
    </w:p>
    <w:p w:rsidR="00167842" w:rsidRPr="00B35251" w:rsidRDefault="00167842" w:rsidP="00167842">
      <w:pPr>
        <w:spacing w:after="0" w:line="240" w:lineRule="auto"/>
        <w:ind w:left="120" w:right="1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№413).</w:t>
      </w:r>
    </w:p>
    <w:p w:rsidR="00167842" w:rsidRPr="00B35251" w:rsidRDefault="00167842" w:rsidP="00F86C15">
      <w:pPr>
        <w:spacing w:after="0" w:line="240" w:lineRule="auto"/>
        <w:ind w:left="119" w:right="119" w:firstLine="709"/>
        <w:rPr>
          <w:rFonts w:ascii="Times New Roman" w:hAnsi="Times New Roman" w:cs="Times New Roman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ind w:left="822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 Цель и планируемые результаты освоения дисциплины:</w:t>
      </w:r>
    </w:p>
    <w:p w:rsidR="00F86C15" w:rsidRPr="00B35251" w:rsidRDefault="00F86C15" w:rsidP="00F86C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 и задачи: </w:t>
      </w: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</w:t>
      </w: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изучения курса является подготовка к выполнению различных заданий по иностранному языку, с одной стороны, и формирование умений и навыков в построении монологических и диалогических высказываний, переводов текстов – с другой. </w:t>
      </w:r>
    </w:p>
    <w:p w:rsidR="00F86C15" w:rsidRPr="00B35251" w:rsidRDefault="00F86C15" w:rsidP="00F86C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86C15" w:rsidRPr="00B35251" w:rsidRDefault="00F86C15" w:rsidP="00F86C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систематизация уже имеющихся у студентов знаний по немецкому языку, их актуализация;</w:t>
      </w:r>
    </w:p>
    <w:p w:rsidR="00F86C15" w:rsidRPr="00B35251" w:rsidRDefault="00F86C15" w:rsidP="00F86C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умения самостоятельно выполнять грамматические и лексические упражнения;</w:t>
      </w:r>
    </w:p>
    <w:p w:rsidR="00F86C15" w:rsidRPr="00B35251" w:rsidRDefault="00F86C15" w:rsidP="00F86C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- дальнейшее формирование навыка создания собственных монологических и диалогических высказываний, развитие интеллектуальных и речевых умений учащихся, их творческих способностей;</w:t>
      </w:r>
    </w:p>
    <w:p w:rsidR="00F86C15" w:rsidRPr="00B35251" w:rsidRDefault="00F86C15" w:rsidP="00F86C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 области профессионального саморазвития.</w:t>
      </w:r>
    </w:p>
    <w:p w:rsidR="00F86C15" w:rsidRPr="00B35251" w:rsidRDefault="00F86C15" w:rsidP="00F86C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86C15" w:rsidRPr="00B35251" w:rsidRDefault="00F86C15" w:rsidP="00F86C1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программы учебной дисциплины планируется освоение </w:t>
      </w:r>
      <w:proofErr w:type="gramStart"/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результатов:</w:t>
      </w:r>
    </w:p>
    <w:tbl>
      <w:tblPr>
        <w:tblW w:w="0" w:type="auto"/>
        <w:tblInd w:w="-15" w:type="dxa"/>
        <w:tblLayout w:type="fixed"/>
        <w:tblLook w:val="0000"/>
      </w:tblPr>
      <w:tblGrid>
        <w:gridCol w:w="3133"/>
        <w:gridCol w:w="2745"/>
        <w:gridCol w:w="3492"/>
      </w:tblGrid>
      <w:tr w:rsidR="00F86C15" w:rsidRPr="00B35251" w:rsidTr="00021B5C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C15" w:rsidRPr="00B35251" w:rsidRDefault="00F86C15" w:rsidP="00021B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C15" w:rsidRPr="00B35251" w:rsidRDefault="00F86C15" w:rsidP="00021B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Предметные:</w:t>
            </w:r>
          </w:p>
        </w:tc>
      </w:tr>
      <w:tr w:rsidR="00F86C15" w:rsidRPr="00B35251" w:rsidTr="00021B5C">
        <w:tc>
          <w:tcPr>
            <w:tcW w:w="313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Л.1.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многонационального народа России, уважение к государственным символам (герб, флаг, гимн); 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Л.2.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  <w:proofErr w:type="gramEnd"/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Л.3.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Быть готовым к служению Отечеству, его защите.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Л.4.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Л.5.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Л.6.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Обладать толерантным сознанием и поведением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Л.7.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Л.8.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Иметь нравственное сознание и поведение на основе усвоения 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общечеловеческих ценностей.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Л.9.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Л.10.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Л.11.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Л.12.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Бережно, 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Л.13.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Осознанно выбирать будущую профессию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Л.14.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Сформировать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деятельности;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Л.15.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Ответственно относиться к созданию семьи на основе осознанного принятия ценностей семейной 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жизни.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М.1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М.2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М.3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поиску методов решения практических задач, применению различных методов познания; 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М.4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М.5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техники безопасности, гигиены, ресурсосбережения, правовых и этических норм, норм информационной безопасности;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М.6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Уметь определять назначение и функции различных социальных институтов;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М.7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М.8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</w:t>
            </w:r>
            <w:proofErr w:type="spellStart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аудированием</w:t>
            </w:r>
            <w:proofErr w:type="spellEnd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чтением (пониманием), говорением, письмом; 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использовать приобретенные знания и умения для анализа языковых явлений на </w:t>
            </w:r>
            <w:proofErr w:type="spellStart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межпредметном</w:t>
            </w:r>
            <w:proofErr w:type="spellEnd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уровне;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М.9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F86C15" w:rsidRPr="00B35251" w:rsidRDefault="00F86C15" w:rsidP="00021B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П.01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</w:t>
            </w:r>
            <w:proofErr w:type="spellStart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социокультурной</w:t>
            </w:r>
            <w:proofErr w:type="spellEnd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учебно-трудовой сферах, 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используя аргументацию, эмоционально-оценочные средства;</w:t>
            </w:r>
            <w:proofErr w:type="gramEnd"/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П.02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F86C15" w:rsidRPr="00B35251" w:rsidRDefault="00F86C15" w:rsidP="00021B5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П.03 </w:t>
            </w:r>
            <w:r w:rsidRPr="00B352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создавать словесный, </w:t>
            </w:r>
            <w:proofErr w:type="spellStart"/>
            <w:r w:rsidRPr="00B352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социокультурный</w:t>
            </w:r>
            <w:proofErr w:type="spellEnd"/>
            <w:r w:rsidRPr="00B352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портрет своей страны и страны/стран изучаемого языка на основе разнообразной страноведческой и </w:t>
            </w:r>
            <w:proofErr w:type="spellStart"/>
            <w:r w:rsidRPr="00B352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культуроведческой</w:t>
            </w:r>
            <w:proofErr w:type="spellEnd"/>
            <w:r w:rsidRPr="00B352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информации;</w:t>
            </w:r>
          </w:p>
          <w:p w:rsidR="00F86C15" w:rsidRPr="00B35251" w:rsidRDefault="00F86C15" w:rsidP="00021B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П.04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</w:t>
            </w:r>
            <w:proofErr w:type="gramStart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прочитанному</w:t>
            </w:r>
            <w:proofErr w:type="gramEnd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услышанному, давать краткую характеристику персонажей;</w:t>
            </w:r>
          </w:p>
          <w:p w:rsidR="00F86C15" w:rsidRPr="00B35251" w:rsidRDefault="00F86C15" w:rsidP="00021B5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П.05 </w:t>
            </w:r>
            <w:r w:rsidRPr="00B352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П.06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воспринимать на слух и выборочно 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понимать с опорой на языковую догадку, конте</w:t>
            </w:r>
            <w:proofErr w:type="gramStart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 кр</w:t>
            </w:r>
            <w:proofErr w:type="gramEnd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F86C15" w:rsidRPr="00B35251" w:rsidRDefault="00F86C15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П.07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      </w:r>
          </w:p>
          <w:p w:rsidR="00F86C15" w:rsidRPr="00B35251" w:rsidRDefault="00F86C15" w:rsidP="00021B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П.08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F86C15" w:rsidRPr="00B35251" w:rsidRDefault="00F86C15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П.09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F86C15" w:rsidRPr="00B35251" w:rsidRDefault="00F86C15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П.10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F86C15" w:rsidRPr="00B35251" w:rsidRDefault="00F86C15" w:rsidP="00021B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П.11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составлять план, тезисы устного или письменного сообщения; кратко излагать результаты проектной деятельности;</w:t>
            </w:r>
          </w:p>
          <w:p w:rsidR="00F86C15" w:rsidRPr="00B35251" w:rsidRDefault="00F86C15" w:rsidP="00021B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П.12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Знать фонетический строй немецкого языка, правила правописания, основные звуки и </w:t>
            </w:r>
            <w:proofErr w:type="spellStart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интонемы</w:t>
            </w:r>
            <w:proofErr w:type="spellEnd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немецкого языка, основные различия в орфографии и пунктуации немецкого языка;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П.13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Знать определенный объем </w:t>
            </w:r>
            <w:proofErr w:type="spellStart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лекических</w:t>
            </w:r>
            <w:proofErr w:type="spellEnd"/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единиц (1200-1400 ЛЕ);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П.14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П.15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15" w:rsidRPr="00B35251" w:rsidRDefault="00F86C15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П.16</w:t>
            </w:r>
            <w:r w:rsidRPr="00B35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Знать лексику текстов, построенных на языковом материале повседневного и профессионального общения.</w:t>
            </w:r>
          </w:p>
        </w:tc>
      </w:tr>
    </w:tbl>
    <w:p w:rsidR="00F86C15" w:rsidRPr="00B35251" w:rsidRDefault="00F86C15" w:rsidP="00F86C15">
      <w:pPr>
        <w:pageBreakBefore/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СТРУКТУРА И СОДЕРЖАНИЕ УЧЕБНОЙ ДИСЦИПЛИНЫ</w:t>
      </w:r>
    </w:p>
    <w:p w:rsidR="00F86C15" w:rsidRPr="00B35251" w:rsidRDefault="00F86C15" w:rsidP="00F86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288C" w:rsidRPr="00B35251" w:rsidRDefault="0063288C" w:rsidP="0063288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35251">
        <w:rPr>
          <w:rFonts w:ascii="Times New Roman" w:hAnsi="Times New Roman" w:cs="Times New Roman"/>
          <w:b/>
          <w:bCs/>
          <w:sz w:val="28"/>
          <w:szCs w:val="28"/>
        </w:rPr>
        <w:t xml:space="preserve">2.1. Объем учебной дисциплины и виды учебной работы </w:t>
      </w:r>
    </w:p>
    <w:p w:rsidR="0063288C" w:rsidRPr="00B35251" w:rsidRDefault="0063288C" w:rsidP="0063288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63288C" w:rsidRPr="00B35251" w:rsidTr="00021B5C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pacing w:val="-2"/>
                <w:sz w:val="28"/>
                <w:szCs w:val="28"/>
              </w:rPr>
              <w:t>Объем часов</w:t>
            </w:r>
          </w:p>
        </w:tc>
      </w:tr>
      <w:tr w:rsidR="0063288C" w:rsidRPr="00B35251" w:rsidTr="00021B5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88C" w:rsidRPr="00B35251" w:rsidRDefault="0063288C" w:rsidP="00021B5C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88C" w:rsidRPr="00B35251" w:rsidRDefault="0063288C" w:rsidP="00021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</w:tr>
      <w:tr w:rsidR="0063288C" w:rsidRPr="00B35251" w:rsidTr="00021B5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117</w:t>
            </w:r>
          </w:p>
        </w:tc>
      </w:tr>
      <w:tr w:rsidR="0063288C" w:rsidRPr="00B35251" w:rsidTr="00021B5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</w:tr>
      <w:tr w:rsidR="0063288C" w:rsidRPr="00B35251" w:rsidTr="00021B5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            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63288C" w:rsidRPr="00B35251" w:rsidTr="00021B5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81</w:t>
            </w:r>
          </w:p>
        </w:tc>
      </w:tr>
      <w:tr w:rsidR="0063288C" w:rsidRPr="00B35251" w:rsidTr="00021B5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63288C">
            <w:pPr>
              <w:pStyle w:val="ad"/>
              <w:numPr>
                <w:ilvl w:val="0"/>
                <w:numId w:val="11"/>
              </w:numPr>
              <w:suppressAutoHyphens/>
              <w:spacing w:after="0" w:line="240" w:lineRule="auto"/>
              <w:ind w:left="164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35251">
              <w:rPr>
                <w:rFonts w:ascii="Times New Roman" w:hAnsi="Times New Roman"/>
                <w:sz w:val="28"/>
                <w:szCs w:val="28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34</w:t>
            </w:r>
          </w:p>
        </w:tc>
      </w:tr>
      <w:tr w:rsidR="0063288C" w:rsidRPr="00B35251" w:rsidTr="00021B5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88C" w:rsidRPr="00B35251" w:rsidRDefault="0063288C" w:rsidP="00021B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63288C" w:rsidRPr="00B35251" w:rsidTr="00021B5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63288C" w:rsidRPr="00B35251" w:rsidTr="00021B5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3288C" w:rsidRPr="00B35251" w:rsidRDefault="0063288C" w:rsidP="00021B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63288C" w:rsidRPr="00B35251" w:rsidTr="00021B5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88C" w:rsidRPr="00B35251" w:rsidRDefault="0063288C" w:rsidP="00021B5C">
            <w:pPr>
              <w:shd w:val="clear" w:color="auto" w:fill="FFFFFF"/>
              <w:ind w:firstLine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88C" w:rsidRPr="00B35251" w:rsidRDefault="0063288C" w:rsidP="00021B5C">
            <w:pPr>
              <w:shd w:val="clear" w:color="auto" w:fill="FFFFFF"/>
              <w:ind w:firstLine="1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</w:tr>
      <w:tr w:rsidR="0063288C" w:rsidRPr="00B35251" w:rsidTr="00021B5C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288C" w:rsidRPr="00B35251" w:rsidRDefault="0063288C" w:rsidP="00021B5C">
            <w:pPr>
              <w:shd w:val="clear" w:color="auto" w:fill="FFFFFF"/>
              <w:ind w:firstLine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аттестация в форме дифференцированного зачета </w:t>
            </w:r>
            <w:r w:rsidRPr="00B352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B3525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B352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семестр)</w:t>
            </w:r>
          </w:p>
        </w:tc>
      </w:tr>
    </w:tbl>
    <w:p w:rsidR="00F86C15" w:rsidRPr="00B35251" w:rsidRDefault="00F86C15" w:rsidP="00F86C15">
      <w:pPr>
        <w:pageBreakBefore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86C15" w:rsidRPr="00B3525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B16BEB" w:rsidRPr="00B35251" w:rsidRDefault="00B16BEB" w:rsidP="00B16BEB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 ДИСЦИПЛИНЫ</w:t>
      </w:r>
    </w:p>
    <w:p w:rsidR="00B16BEB" w:rsidRPr="00B35251" w:rsidRDefault="00B16BEB" w:rsidP="00B16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Для реализации программы учебной дисциплины имеются в наличии следующие специальные помещения:</w:t>
      </w:r>
    </w:p>
    <w:p w:rsidR="00B16BEB" w:rsidRPr="00B35251" w:rsidRDefault="00B16BEB" w:rsidP="00B16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BEB" w:rsidRPr="00B35251" w:rsidRDefault="00B16BEB" w:rsidP="00B16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измерительных материалов, словари.</w:t>
      </w:r>
    </w:p>
    <w:p w:rsidR="00B16BEB" w:rsidRPr="00B35251" w:rsidRDefault="00B16BEB" w:rsidP="00B16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BEB" w:rsidRPr="00B35251" w:rsidRDefault="00B16BEB" w:rsidP="00B16BE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623957"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абинет «Иностранного языка №1218</w:t>
      </w: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оснащенный оборудованием:</w:t>
      </w:r>
    </w:p>
    <w:p w:rsidR="00B16BEB" w:rsidRPr="00B35251" w:rsidRDefault="00B16BEB" w:rsidP="00B16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BEB" w:rsidRPr="00B35251" w:rsidRDefault="00B16BEB" w:rsidP="00B16BE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−посадочные места по количеству </w:t>
      </w:r>
      <w:proofErr w:type="gramStart"/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B16BEB" w:rsidRPr="00B35251" w:rsidRDefault="00B16BEB" w:rsidP="00B16BE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−рабочее место преподавателя;</w:t>
      </w:r>
    </w:p>
    <w:p w:rsidR="00B16BEB" w:rsidRPr="00B35251" w:rsidRDefault="00B16BEB" w:rsidP="00B16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−оборудование учебного кабинета № 1218:</w:t>
      </w:r>
    </w:p>
    <w:p w:rsidR="00B16BEB" w:rsidRPr="00B35251" w:rsidRDefault="00B16BEB" w:rsidP="00B16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средства обучения: жидкокристаллический телевизор </w:t>
      </w: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LG</w:t>
      </w: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штука, компьютер в сборе – 1 штука.</w:t>
      </w:r>
    </w:p>
    <w:p w:rsidR="00B16BEB" w:rsidRPr="00B35251" w:rsidRDefault="00B16BEB" w:rsidP="00B16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обеспечение: комплекты тематических лекций, комплекты контрольно-измерительных материалов, словари.</w:t>
      </w:r>
    </w:p>
    <w:p w:rsidR="00B16BEB" w:rsidRPr="00B35251" w:rsidRDefault="00B16BEB" w:rsidP="00B1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color w:val="000000"/>
          <w:sz w:val="28"/>
          <w:szCs w:val="28"/>
        </w:rPr>
        <w:t xml:space="preserve">Учебно-информационные стенды: </w:t>
      </w:r>
      <w:r w:rsidRPr="00B35251">
        <w:rPr>
          <w:rFonts w:ascii="Times New Roman" w:hAnsi="Times New Roman" w:cs="Times New Roman"/>
          <w:bCs/>
          <w:sz w:val="28"/>
          <w:szCs w:val="28"/>
        </w:rPr>
        <w:t>карты России, Германии;</w:t>
      </w:r>
    </w:p>
    <w:p w:rsidR="00B16BEB" w:rsidRPr="00B35251" w:rsidRDefault="00B16BEB" w:rsidP="00B1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bCs/>
          <w:sz w:val="28"/>
          <w:szCs w:val="28"/>
        </w:rPr>
        <w:t>фонетические таблицы (алфавит, транскрипционные знаки, правила чтения);</w:t>
      </w:r>
    </w:p>
    <w:p w:rsidR="00B16BEB" w:rsidRPr="00B35251" w:rsidRDefault="00B16BEB" w:rsidP="00B1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bCs/>
          <w:sz w:val="28"/>
          <w:szCs w:val="28"/>
        </w:rPr>
        <w:t>грамматические таблицы (видовременные формы  глаголов,     страдательный залог, местоимения, степени сравнения немецких при</w:t>
      </w:r>
      <w:r w:rsidR="00623957" w:rsidRPr="00B35251">
        <w:rPr>
          <w:rFonts w:ascii="Times New Roman" w:hAnsi="Times New Roman" w:cs="Times New Roman"/>
          <w:bCs/>
          <w:sz w:val="28"/>
          <w:szCs w:val="28"/>
        </w:rPr>
        <w:t>лагательных</w:t>
      </w:r>
      <w:proofErr w:type="gramStart"/>
      <w:r w:rsidR="00623957" w:rsidRPr="00B35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525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35251">
        <w:rPr>
          <w:rFonts w:ascii="Times New Roman" w:hAnsi="Times New Roman" w:cs="Times New Roman"/>
          <w:bCs/>
          <w:sz w:val="28"/>
          <w:szCs w:val="28"/>
        </w:rPr>
        <w:t xml:space="preserve"> числительные);</w:t>
      </w:r>
    </w:p>
    <w:p w:rsidR="00B16BEB" w:rsidRPr="00B35251" w:rsidRDefault="00B16BEB" w:rsidP="00B1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bCs/>
          <w:sz w:val="28"/>
          <w:szCs w:val="28"/>
        </w:rPr>
        <w:t>страноведческие плакаты;</w:t>
      </w:r>
    </w:p>
    <w:p w:rsidR="00B16BEB" w:rsidRPr="00B35251" w:rsidRDefault="00B16BEB" w:rsidP="00B1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bCs/>
          <w:sz w:val="28"/>
          <w:szCs w:val="28"/>
        </w:rPr>
        <w:t xml:space="preserve">аудио и видео материалы. </w:t>
      </w:r>
    </w:p>
    <w:p w:rsidR="00B16BEB" w:rsidRPr="00B35251" w:rsidRDefault="00B16BEB" w:rsidP="00B16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6BEB" w:rsidRPr="00B35251" w:rsidRDefault="00B16BEB" w:rsidP="00B16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251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обеспечение: комплекты тематических лекций, комплекты контрольно-измерительных материалов</w:t>
      </w:r>
    </w:p>
    <w:p w:rsidR="00B16BEB" w:rsidRPr="00B35251" w:rsidRDefault="00B16BEB" w:rsidP="00B16BEB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EB" w:rsidRPr="00B35251" w:rsidRDefault="00B16BEB" w:rsidP="00B16BEB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251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B16BEB" w:rsidRPr="00B35251" w:rsidRDefault="00B16BEB" w:rsidP="00B16BEB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6BEB" w:rsidRPr="00B35251" w:rsidRDefault="00B16BEB" w:rsidP="00B1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251">
        <w:rPr>
          <w:rFonts w:ascii="Times New Roman" w:hAnsi="Times New Roman" w:cs="Times New Roman"/>
          <w:b/>
          <w:bCs/>
          <w:sz w:val="28"/>
          <w:szCs w:val="28"/>
        </w:rPr>
        <w:t>3.2.1. Печатные издания</w:t>
      </w:r>
    </w:p>
    <w:p w:rsidR="00B16BEB" w:rsidRPr="00B35251" w:rsidRDefault="00B16BEB" w:rsidP="00B1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sz w:val="28"/>
          <w:szCs w:val="28"/>
        </w:rPr>
        <w:t>1.</w:t>
      </w:r>
      <w:r w:rsidRPr="00B35251">
        <w:rPr>
          <w:rFonts w:ascii="Times New Roman" w:hAnsi="Times New Roman" w:cs="Times New Roman"/>
          <w:bCs/>
          <w:sz w:val="28"/>
          <w:szCs w:val="28"/>
        </w:rPr>
        <w:t xml:space="preserve"> Радченко </w:t>
      </w:r>
      <w:proofErr w:type="spellStart"/>
      <w:r w:rsidRPr="00B35251">
        <w:rPr>
          <w:rFonts w:ascii="Times New Roman" w:hAnsi="Times New Roman" w:cs="Times New Roman"/>
          <w:bCs/>
          <w:sz w:val="28"/>
          <w:szCs w:val="28"/>
        </w:rPr>
        <w:t>О.А.,Лытаева</w:t>
      </w:r>
      <w:proofErr w:type="spellEnd"/>
      <w:r w:rsidRPr="00B35251">
        <w:rPr>
          <w:rFonts w:ascii="Times New Roman" w:hAnsi="Times New Roman" w:cs="Times New Roman"/>
          <w:bCs/>
          <w:sz w:val="28"/>
          <w:szCs w:val="28"/>
        </w:rPr>
        <w:t xml:space="preserve"> М.А., </w:t>
      </w:r>
      <w:proofErr w:type="spellStart"/>
      <w:r w:rsidRPr="00B35251">
        <w:rPr>
          <w:rFonts w:ascii="Times New Roman" w:hAnsi="Times New Roman" w:cs="Times New Roman"/>
          <w:bCs/>
          <w:sz w:val="28"/>
          <w:szCs w:val="28"/>
        </w:rPr>
        <w:t>Гутброд</w:t>
      </w:r>
      <w:proofErr w:type="spellEnd"/>
      <w:r w:rsidRPr="00B35251">
        <w:rPr>
          <w:rFonts w:ascii="Times New Roman" w:hAnsi="Times New Roman" w:cs="Times New Roman"/>
          <w:bCs/>
          <w:sz w:val="28"/>
          <w:szCs w:val="28"/>
        </w:rPr>
        <w:t xml:space="preserve"> О.В.Немецкий язык. Базовый и углубленный уровни 10 – 11 класс</w:t>
      </w:r>
      <w:proofErr w:type="gramStart"/>
      <w:r w:rsidRPr="00B35251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B35251">
        <w:rPr>
          <w:rFonts w:ascii="Times New Roman" w:hAnsi="Times New Roman" w:cs="Times New Roman"/>
          <w:bCs/>
          <w:sz w:val="28"/>
          <w:szCs w:val="28"/>
        </w:rPr>
        <w:t xml:space="preserve">  - Просвещение,       2019. – 255 с.</w:t>
      </w:r>
    </w:p>
    <w:p w:rsidR="00B16BEB" w:rsidRPr="00B35251" w:rsidRDefault="00B16BEB" w:rsidP="00B16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sz w:val="28"/>
          <w:szCs w:val="28"/>
        </w:rPr>
        <w:lastRenderedPageBreak/>
        <w:t xml:space="preserve"> 2. Грамматика: Сборник упражнени</w:t>
      </w:r>
      <w:r w:rsidR="008F4C7A">
        <w:rPr>
          <w:rFonts w:ascii="Times New Roman" w:hAnsi="Times New Roman" w:cs="Times New Roman"/>
          <w:sz w:val="28"/>
          <w:szCs w:val="28"/>
        </w:rPr>
        <w:t xml:space="preserve">й. – Санкт-Петербург: </w:t>
      </w:r>
      <w:proofErr w:type="spellStart"/>
      <w:r w:rsidR="008F4C7A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="008F4C7A">
        <w:rPr>
          <w:rFonts w:ascii="Times New Roman" w:hAnsi="Times New Roman" w:cs="Times New Roman"/>
          <w:sz w:val="28"/>
          <w:szCs w:val="28"/>
        </w:rPr>
        <w:t>, 2019</w:t>
      </w:r>
      <w:r w:rsidRPr="00B35251">
        <w:rPr>
          <w:rFonts w:ascii="Times New Roman" w:hAnsi="Times New Roman" w:cs="Times New Roman"/>
          <w:sz w:val="28"/>
          <w:szCs w:val="28"/>
        </w:rPr>
        <w:t>. – 576 с.</w:t>
      </w:r>
    </w:p>
    <w:p w:rsidR="00B16BEB" w:rsidRPr="00B35251" w:rsidRDefault="00B16BEB" w:rsidP="00B16BEB">
      <w:pPr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hAnsi="Times New Roman" w:cs="Times New Roman"/>
          <w:color w:val="000000"/>
          <w:sz w:val="28"/>
          <w:szCs w:val="28"/>
        </w:rPr>
        <w:t>3. Словари</w:t>
      </w:r>
    </w:p>
    <w:p w:rsidR="00B16BEB" w:rsidRPr="00B35251" w:rsidRDefault="00B16BEB" w:rsidP="00B16BEB">
      <w:p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hAnsi="Times New Roman" w:cs="Times New Roman"/>
          <w:b/>
          <w:bCs/>
          <w:sz w:val="28"/>
          <w:szCs w:val="28"/>
        </w:rPr>
        <w:t>3.2.2. Электронные издания (электронные ресурсы)</w:t>
      </w:r>
    </w:p>
    <w:p w:rsidR="00B16BEB" w:rsidRPr="00B35251" w:rsidRDefault="00B16BEB" w:rsidP="00B16BEB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35251">
        <w:rPr>
          <w:rFonts w:ascii="Times New Roman" w:hAnsi="Times New Roman"/>
          <w:noProof/>
          <w:sz w:val="28"/>
          <w:szCs w:val="28"/>
        </w:rPr>
        <w:t xml:space="preserve">1. Информационно-образовательный  портал по немецкому языку. </w:t>
      </w:r>
      <w:r w:rsidRPr="00B352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B35251">
        <w:rPr>
          <w:rFonts w:ascii="Times New Roman" w:hAnsi="Times New Roman"/>
          <w:noProof/>
          <w:sz w:val="28"/>
          <w:szCs w:val="28"/>
        </w:rPr>
        <w:t xml:space="preserve">Режим доступа:  </w:t>
      </w:r>
      <w:hyperlink r:id="rId7" w:history="1">
        <w:r w:rsidRPr="00B35251">
          <w:rPr>
            <w:rStyle w:val="ac"/>
            <w:rFonts w:ascii="Times New Roman" w:hAnsi="Times New Roman"/>
            <w:noProof/>
            <w:sz w:val="28"/>
            <w:szCs w:val="28"/>
          </w:rPr>
          <w:t>http://www.study.ru/</w:t>
        </w:r>
      </w:hyperlink>
    </w:p>
    <w:p w:rsidR="00B16BEB" w:rsidRPr="00B35251" w:rsidRDefault="009B7CDD" w:rsidP="00B16BEB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B16BEB"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B16BEB" w:rsidRPr="00B35251">
          <w:rPr>
            <w:rStyle w:val="ac"/>
            <w:rFonts w:ascii="Times New Roman" w:hAnsi="Times New Roman"/>
            <w:sz w:val="28"/>
            <w:szCs w:val="28"/>
          </w:rPr>
          <w:t>://</w:t>
        </w:r>
        <w:r w:rsidR="00B16BEB"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B16BEB" w:rsidRPr="00B35251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B16BEB"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goethe</w:t>
        </w:r>
        <w:proofErr w:type="spellEnd"/>
        <w:r w:rsidR="00B16BEB" w:rsidRPr="00B35251">
          <w:rPr>
            <w:rStyle w:val="ac"/>
            <w:rFonts w:ascii="Times New Roman" w:hAnsi="Times New Roman"/>
            <w:sz w:val="28"/>
            <w:szCs w:val="28"/>
          </w:rPr>
          <w:t>.</w:t>
        </w:r>
        <w:r w:rsidR="00B16BEB"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de</w:t>
        </w:r>
      </w:hyperlink>
    </w:p>
    <w:p w:rsidR="00B16BEB" w:rsidRPr="00B35251" w:rsidRDefault="00B16BEB" w:rsidP="00B16BEB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5251">
        <w:rPr>
          <w:rFonts w:ascii="Times New Roman" w:hAnsi="Times New Roman"/>
          <w:sz w:val="28"/>
          <w:szCs w:val="28"/>
        </w:rPr>
        <w:t xml:space="preserve">2. </w:t>
      </w:r>
      <w:r w:rsidRPr="00B35251">
        <w:rPr>
          <w:rFonts w:ascii="Times New Roman" w:hAnsi="Times New Roman"/>
          <w:noProof/>
          <w:sz w:val="28"/>
          <w:szCs w:val="28"/>
        </w:rPr>
        <w:t xml:space="preserve">Информационно-образовательный  портал по немецкому языку. </w:t>
      </w:r>
      <w:r w:rsidRPr="00B352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B35251">
        <w:rPr>
          <w:rFonts w:ascii="Times New Roman" w:hAnsi="Times New Roman"/>
          <w:noProof/>
          <w:sz w:val="28"/>
          <w:szCs w:val="28"/>
        </w:rPr>
        <w:t xml:space="preserve">Режим доступа: </w:t>
      </w:r>
      <w:hyperlink r:id="rId9" w:history="1"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B35251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B35251">
          <w:rPr>
            <w:rStyle w:val="ac"/>
            <w:rFonts w:ascii="Times New Roman" w:hAnsi="Times New Roman"/>
            <w:sz w:val="28"/>
            <w:szCs w:val="28"/>
          </w:rPr>
          <w:t>.</w:t>
        </w:r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learn</w:t>
        </w:r>
        <w:r w:rsidRPr="00B35251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german</w:t>
        </w:r>
        <w:proofErr w:type="spellEnd"/>
        <w:r w:rsidRPr="00B35251">
          <w:rPr>
            <w:rStyle w:val="ac"/>
            <w:rFonts w:ascii="Times New Roman" w:hAnsi="Times New Roman"/>
            <w:sz w:val="28"/>
            <w:szCs w:val="28"/>
          </w:rPr>
          <w:t>-</w:t>
        </w:r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online</w:t>
        </w:r>
        <w:r w:rsidRPr="00B35251">
          <w:rPr>
            <w:rStyle w:val="ac"/>
            <w:rFonts w:ascii="Times New Roman" w:hAnsi="Times New Roman"/>
            <w:sz w:val="28"/>
            <w:szCs w:val="28"/>
          </w:rPr>
          <w:t>.</w:t>
        </w:r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B16BEB" w:rsidRPr="00B35251" w:rsidRDefault="00B16BEB" w:rsidP="00B16BEB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5251">
        <w:rPr>
          <w:rFonts w:ascii="Times New Roman" w:hAnsi="Times New Roman"/>
          <w:sz w:val="28"/>
          <w:szCs w:val="28"/>
        </w:rPr>
        <w:t xml:space="preserve">3. </w:t>
      </w:r>
      <w:r w:rsidRPr="00B35251">
        <w:rPr>
          <w:rFonts w:ascii="Times New Roman" w:hAnsi="Times New Roman"/>
          <w:noProof/>
          <w:sz w:val="28"/>
          <w:szCs w:val="28"/>
        </w:rPr>
        <w:t xml:space="preserve">Информационно-образовательный  портал по немецкому языку. </w:t>
      </w:r>
      <w:r w:rsidRPr="00B352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B35251">
        <w:rPr>
          <w:rFonts w:ascii="Times New Roman" w:hAnsi="Times New Roman"/>
          <w:noProof/>
          <w:sz w:val="28"/>
          <w:szCs w:val="28"/>
        </w:rPr>
        <w:t xml:space="preserve">Режим доступа: </w:t>
      </w:r>
      <w:hyperlink r:id="rId10" w:history="1"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B35251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B35251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grammade</w:t>
        </w:r>
        <w:proofErr w:type="spellEnd"/>
        <w:r w:rsidRPr="00B35251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16BEB" w:rsidRPr="00B35251" w:rsidRDefault="00B16BEB" w:rsidP="00B16BE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16BEB" w:rsidRPr="00B35251" w:rsidRDefault="00B16BEB" w:rsidP="00B16B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BEB" w:rsidRPr="00B35251" w:rsidRDefault="00B16BEB" w:rsidP="00B16B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BEB" w:rsidRDefault="00B16BEB" w:rsidP="00B1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C7A" w:rsidRDefault="008F4C7A" w:rsidP="00B1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C7A" w:rsidRDefault="008F4C7A" w:rsidP="00B1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C7A" w:rsidRDefault="008F4C7A" w:rsidP="00B1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C7A" w:rsidRDefault="008F4C7A" w:rsidP="00B1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C7A" w:rsidRDefault="008F4C7A" w:rsidP="00B1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C7A" w:rsidRDefault="008F4C7A" w:rsidP="00B1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C7A" w:rsidRDefault="008F4C7A" w:rsidP="00B1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C7A" w:rsidRDefault="008F4C7A" w:rsidP="00B1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C7A" w:rsidRDefault="008F4C7A" w:rsidP="00B1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C7A" w:rsidRDefault="008F4C7A" w:rsidP="00B1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C7A" w:rsidRDefault="008F4C7A" w:rsidP="00B16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BEB" w:rsidRPr="00B35251" w:rsidRDefault="00B16BEB" w:rsidP="00B16BEB">
      <w:pPr>
        <w:spacing w:after="0" w:line="240" w:lineRule="auto"/>
        <w:ind w:right="941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0" w:type="auto"/>
        <w:tblInd w:w="-15" w:type="dxa"/>
        <w:tblLayout w:type="fixed"/>
        <w:tblLook w:val="04A0"/>
      </w:tblPr>
      <w:tblGrid>
        <w:gridCol w:w="3095"/>
        <w:gridCol w:w="3672"/>
        <w:gridCol w:w="2753"/>
      </w:tblGrid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обучения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оценки</w:t>
            </w:r>
          </w:p>
        </w:tc>
      </w:tr>
      <w:tr w:rsidR="00B16BEB" w:rsidRPr="00B35251" w:rsidTr="00B16BEB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EB" w:rsidRPr="00B35251" w:rsidRDefault="00B16B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Л.1.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устный и письменный опросы;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Л.2.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Иметь гражданскую позицию активного и ответственного члена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  <w:proofErr w:type="gramEnd"/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владение правилами реализации изучаемых грамматических явлений;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владение лексическим и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Л.3.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Быть готовым к служению Отечеству, его защите.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демонстрация достаточного уровня владения устной и письменной речью в рамках изучаемых тем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Л.7.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Обладать навыками сотрудничества со сверстниками, детьми младшего возраста,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владение правилами реализации изучаемых грамматических явлений;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владение лексическим и грамматическим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минимумом, необходимым для чтения и перевода (со словарём) иностранных текстов  по изучаемым темам;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EB" w:rsidRPr="00B35251" w:rsidRDefault="00B16BE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Л.8.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Л.9.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Л.10.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демонстрация достаточного уровня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владения устной и письменной речью в рамках изучаемых тем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Л.11.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Л.12.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Бережно, ответственно и компетентно относиться к физическому и психологическому здоровью, как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собственному, так и других людей, уметь оказывать первую помощь;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владение правилами реализации изучаемых грамматических явлений;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владение лексическим и грамматическим минимумом, необходимым для чтения и перевода (со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словарём) иностранных текстов  по изучаемым темам;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EB" w:rsidRPr="00B35251" w:rsidRDefault="00B16B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Л.13.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Л.14.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Сформировать экологическое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владение правилами реализации изучаемых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грамматических явлений;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Л.15.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относиться к созданию семьи.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демонстрация достаточного уровня владения устной и письменной речью в рамках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изучаемых тем</w:t>
            </w:r>
          </w:p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Перечень </w:t>
            </w:r>
            <w:proofErr w:type="spellStart"/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EB" w:rsidRPr="00B35251" w:rsidRDefault="00B16B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М.1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высокая степень ориентации в устных высказываниях на немецком языке в рамках изучаемых тем;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перевод (со словарём) англоязычных текстов;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вести  диалог на немецком языке в различных ситуациях в рамках учебной деятельности;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практические задания по работе с текстами, информацией, документами, литературой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М.2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Уметь продуктивно общаться и взаимодействовать в процессе совместной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высокая степень ориентации в устных высказываниях на немецком  языке в рамках изучаемых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</w:t>
            </w:r>
            <w:r w:rsidR="00595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тный перевод (со словарём) немецко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язычных текстов;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</w:t>
            </w:r>
            <w:r w:rsidR="00595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вести  диалог на немецком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языке в различных ситуациях в рамках учебной деятельности;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М.3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познания;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высокая степень ориентации в устных высказываниях на немецком языке в рамках изучаемых тем;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перевод (со словарём) текстов;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вести  диалог на немецком  языке в различных ситуациях в рамках учебной деятельности;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М.4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высокая степень ориентации в ус</w:t>
            </w:r>
            <w:r w:rsidR="00595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тных высказываниях на немецком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языке в рамках изучаемых тем;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перевод (со словарём)  текстов;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вести  диалог на немецком  языке в различных ситуациях в рамках учебной деятельности;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М.5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Уметь использовать средства информационных и коммуникационных технологий (далее -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высокая степень ориентации в устных высказываниях на  немецком языке в рамках изучаемых тем;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грамотный перевод (со словарём) текстов;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вести  диалог на немецком  языке в различных ситуациях в рамках учебной деятельности;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М.6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Уметь определять назначение и функции различных социальных институтов;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высокая степень ориентации в устных высказываниях на языке в рамках изучаемых тем;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перевод (со словарём) текстов;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</w:t>
            </w:r>
            <w:r w:rsidR="00595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 диалог на немецком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языке в различных ситуациях в рамках учебной деятельности;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умение заполнять необходимую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М.7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высокая степень ориентации в устных высказываниях на языке в рамках изучаемых тем;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пер</w:t>
            </w:r>
            <w:r w:rsidR="00051BA1"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евод (со словарём)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М.8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</w:t>
            </w:r>
            <w:proofErr w:type="spell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аудированием</w:t>
            </w:r>
            <w:proofErr w:type="spell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чтением (пониманием), говорением, письмом; использовать приобретенные знания и умения для анализа языковых явлений на </w:t>
            </w:r>
            <w:proofErr w:type="spell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межпредметном</w:t>
            </w:r>
            <w:proofErr w:type="spell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уровне;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высокая степень ориентации в ус</w:t>
            </w:r>
            <w:r w:rsidR="00595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тных высказываниях на немецком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языке в рамках изучаемых тем;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</w:t>
            </w:r>
            <w:r w:rsidR="00051BA1"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ревод (со словарём)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текстов;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</w:t>
            </w:r>
            <w:r w:rsidR="00595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вести  диалог на немецком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языке в различных ситуациях в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рамках учебной деятельности;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М.9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высокая степень ориентации в устных в</w:t>
            </w:r>
            <w:r w:rsidR="00487B78"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ысказываниях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изучаемых тем;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пер</w:t>
            </w:r>
            <w:r w:rsidR="00595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евод (со словарём) немецкоязычных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</w:t>
            </w:r>
            <w:r w:rsidR="00595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 вести  диалог на немецком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языке в различных ситуациях в рамках учебной деятельности;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B16BEB" w:rsidRPr="00B35251" w:rsidRDefault="00B16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EB" w:rsidRPr="00B35251" w:rsidRDefault="00B16B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предметных результатов, осваиваемых в </w:t>
            </w: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EB" w:rsidRPr="00B35251" w:rsidRDefault="00B16B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П.1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</w:t>
            </w:r>
            <w:proofErr w:type="spell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социокультурной</w:t>
            </w:r>
            <w:proofErr w:type="spell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учебно-трудовой сферах, используя аргументацию, эмоционально-оценочные средства;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устный и письменный опросы;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П.2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умение писать простые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П.3 </w:t>
            </w:r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Создавать словесный, </w:t>
            </w:r>
            <w:proofErr w:type="spellStart"/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социокультурный</w:t>
            </w:r>
            <w:proofErr w:type="spellEnd"/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портрет своей страны и страны/стран изучаемого языка на основе разнообразной страноведческой и </w:t>
            </w:r>
            <w:proofErr w:type="spellStart"/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культуроведческой</w:t>
            </w:r>
            <w:proofErr w:type="spellEnd"/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информации;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16BEB" w:rsidRPr="00B35251" w:rsidRDefault="00B16BE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П.4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</w:t>
            </w:r>
            <w:proofErr w:type="gram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прочитанному</w:t>
            </w:r>
            <w:proofErr w:type="gram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услышанному, давать краткую характеристику персонажей;</w:t>
            </w:r>
          </w:p>
          <w:p w:rsidR="00B16BEB" w:rsidRPr="00B35251" w:rsidRDefault="00B16BEB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П.5 </w:t>
            </w:r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П.6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Воспринимать на слух и выборочно понимать с опорой на языковую догадку, конте</w:t>
            </w:r>
            <w:proofErr w:type="gram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кст кр</w:t>
            </w:r>
            <w:proofErr w:type="gram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атких несложных аутентичных прагматических аудио- и видеотекстов, выделяя значимую/нужную/необходимую информацию; оценивать важность/новизну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информации, определять свое отношение к ней;</w:t>
            </w:r>
          </w:p>
          <w:p w:rsidR="00B16BEB" w:rsidRPr="00B35251" w:rsidRDefault="00B16BEB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П.7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П.8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Читать аутентичные тексты с выборочным пониманием значимой/нужной/инте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ресующей информации;</w:t>
            </w:r>
          </w:p>
          <w:p w:rsidR="00B16BEB" w:rsidRPr="00B35251" w:rsidRDefault="00B16BEB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участие в диалогах на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П.9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B16BEB" w:rsidRPr="00B35251" w:rsidRDefault="00B16BEB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П.10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B16BEB" w:rsidRPr="00B35251" w:rsidRDefault="00B16BEB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П.11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Составлять план,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тезисы устного или письменного сообщения; кратко излагать результаты проектной деятельности.</w:t>
            </w:r>
          </w:p>
          <w:p w:rsidR="00B16BEB" w:rsidRPr="00B35251" w:rsidRDefault="00B16BEB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понимание общего смысла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П.12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Знать фонетический строй немецкого языка </w:t>
            </w:r>
            <w:proofErr w:type="spellStart"/>
            <w:proofErr w:type="gram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языка</w:t>
            </w:r>
            <w:proofErr w:type="spellEnd"/>
            <w:proofErr w:type="gram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правила правописания, основные звуки и </w:t>
            </w:r>
            <w:proofErr w:type="spell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интонемы</w:t>
            </w:r>
            <w:proofErr w:type="spell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основные различия в орфографии и пунктуации 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П.13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Знать определенный объем </w:t>
            </w:r>
            <w:proofErr w:type="spell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лекических</w:t>
            </w:r>
            <w:proofErr w:type="spell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(1200-1400 ЛЕ);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П.14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П.15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EB" w:rsidRPr="00B35251" w:rsidRDefault="00B16B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16BEB" w:rsidRPr="00B35251" w:rsidTr="00B16BEB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П.16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Знать лексику текстов, построенных на языковом материале повседневного и профессионального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участие в диалогах на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известные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BEB" w:rsidRPr="00B35251" w:rsidRDefault="00B16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B16BEB" w:rsidRPr="00B35251" w:rsidRDefault="00B16BEB" w:rsidP="00B16B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BEB" w:rsidRPr="00B35251" w:rsidRDefault="00B16BEB" w:rsidP="00B16BEB">
      <w:pPr>
        <w:rPr>
          <w:rFonts w:ascii="Times New Roman" w:hAnsi="Times New Roman" w:cs="Times New Roman"/>
          <w:sz w:val="28"/>
          <w:szCs w:val="28"/>
        </w:rPr>
      </w:pPr>
    </w:p>
    <w:p w:rsidR="0063288C" w:rsidRPr="00B35251" w:rsidRDefault="0063288C" w:rsidP="00632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5251">
        <w:rPr>
          <w:rFonts w:ascii="Times New Roman" w:hAnsi="Times New Roman" w:cs="Times New Roman"/>
          <w:b/>
          <w:caps/>
          <w:sz w:val="28"/>
          <w:szCs w:val="28"/>
        </w:rPr>
        <w:t xml:space="preserve">2.2. </w:t>
      </w:r>
      <w:r w:rsidRPr="00B35251">
        <w:rPr>
          <w:rFonts w:ascii="Times New Roman" w:hAnsi="Times New Roman" w:cs="Times New Roman"/>
          <w:b/>
          <w:sz w:val="28"/>
          <w:szCs w:val="28"/>
        </w:rPr>
        <w:t xml:space="preserve">Тематический план и содержание учебной дисциплины ОУД.03 ИНОСТРАННЫЙ ЯЗЫК (НЕМЕЦКИЙ) </w:t>
      </w:r>
    </w:p>
    <w:tbl>
      <w:tblPr>
        <w:tblW w:w="15066" w:type="dxa"/>
        <w:tblInd w:w="-192" w:type="dxa"/>
        <w:tblLayout w:type="fixed"/>
        <w:tblLook w:val="04A0"/>
      </w:tblPr>
      <w:tblGrid>
        <w:gridCol w:w="3986"/>
        <w:gridCol w:w="7826"/>
        <w:gridCol w:w="1246"/>
        <w:gridCol w:w="2008"/>
      </w:tblGrid>
      <w:tr w:rsidR="0063288C" w:rsidRPr="00B35251" w:rsidTr="00021B5C">
        <w:trPr>
          <w:trHeight w:val="650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 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работы и практические занятия, 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Л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,М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,П результатов, формированию которых способствует элемент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</w:tr>
      <w:tr w:rsidR="0063288C" w:rsidRPr="00B35251" w:rsidTr="00021B5C">
        <w:trPr>
          <w:trHeight w:val="265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3288C" w:rsidRPr="00B35251" w:rsidTr="00021B5C">
        <w:trPr>
          <w:trHeight w:val="170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Вводно-корректирующий курс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842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E40C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 1.1</w:t>
            </w:r>
            <w:r w:rsidRPr="00B3525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="00E40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Приветствие,</w:t>
            </w:r>
            <w:r w:rsidR="00E71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40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прощание, представление себя и других людей в официальной и неофициальной обстановке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˗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города;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˗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национальности;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˗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профессии;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˗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числительные.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глаголы 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>haben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>sein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>werden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(их значения как смысловых глаголов и функции как вспомогательных).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Фонетика:</w:t>
            </w:r>
          </w:p>
          <w:p w:rsidR="0063288C" w:rsidRPr="00B35251" w:rsidRDefault="0063288C" w:rsidP="00021B5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 чтения. Звуки.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Л.4,5,6,7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  <w:p w:rsidR="0063288C" w:rsidRPr="00B35251" w:rsidRDefault="0063288C" w:rsidP="00021B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61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842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Приветствие, прощание. 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842"/>
        </w:trPr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кроссворда по теме.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17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 1.2. Семья. Семейные ценности</w:t>
            </w:r>
            <w:r w:rsidR="00E7171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лексика по теме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личные и притяжательные местоимения.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местоимения личные, притяжательные, указательные, возвратные;</w:t>
            </w:r>
          </w:p>
          <w:p w:rsidR="0063288C" w:rsidRPr="00B35251" w:rsidRDefault="0063288C" w:rsidP="00021B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модальные глаголы и глаголы, выполняющие роль модальных.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Л.7,8,15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М.1,3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17, 24</w:t>
            </w:r>
          </w:p>
        </w:tc>
      </w:tr>
      <w:tr w:rsidR="0063288C" w:rsidRPr="00B35251" w:rsidTr="00021B5C">
        <w:trPr>
          <w:trHeight w:val="285"/>
        </w:trPr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565"/>
        </w:trPr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1.Домашние обязанности. Отношение поколений в семье.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 Семейные традиции. Связь с предыдущими поколениями.</w:t>
            </w:r>
          </w:p>
          <w:p w:rsidR="0063288C" w:rsidRPr="00B35251" w:rsidRDefault="0063288C" w:rsidP="00021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3. Общение с друзьями и близкими.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565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№2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«Мое генеалогическое древо».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Тема № 1.3 Внешность человека. Описание характера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внешность человека (рост, вес, цвет глаз);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личные качества человека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названия профессий  (железнодорожные профессии)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степени сравнения прилагательных и их правописание; </w:t>
            </w:r>
          </w:p>
          <w:p w:rsidR="0063288C" w:rsidRPr="00B35251" w:rsidRDefault="0063288C" w:rsidP="00021B5C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>habenseinwerden</w:t>
            </w:r>
            <w:proofErr w:type="spellEnd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настоящем времени.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Л.7,8,10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ЛР 8, 11, 17, 18, 24</w:t>
            </w: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1.Описание внешности человека.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2.Образование, национальность, качества личности.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3. Описание характера.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№3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«Описание знаменитого человека».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Иностранный язык для общих целей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17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 № 2.1 Описание жилища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здания;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комнаты;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обстановка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техника и оборудование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условия жизни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>haben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>sein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>werden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прошедшем  времени;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глаголы с инфинитивом, инфинитивные обороты.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предлоги места;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оборот </w:t>
            </w:r>
            <w:proofErr w:type="spellStart"/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gibt</w:t>
            </w:r>
            <w:proofErr w:type="spellEnd"/>
            <w:r w:rsidR="00021B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es</w:t>
            </w:r>
            <w:proofErr w:type="spellEnd"/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неопределённые местоимения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Л.7,8,10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24</w:t>
            </w:r>
          </w:p>
        </w:tc>
      </w:tr>
      <w:tr w:rsidR="0063288C" w:rsidRPr="00B35251" w:rsidTr="00021B5C">
        <w:trPr>
          <w:trHeight w:val="217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17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1.Адрес проживания. Описание здания. Интерьер.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2.Условия проживания. Бытовые услуги. </w:t>
            </w:r>
          </w:p>
          <w:p w:rsidR="0063288C" w:rsidRPr="00B35251" w:rsidRDefault="0063288C" w:rsidP="00021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3.Описание колледжа (здание, обстановка, условия жизни, техника, оборудование). Описание кабинета иностранного языка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17"/>
        </w:trPr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№4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«Описание своей комнаты».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918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Тема № 2.2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Рабочий день и свободное время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ab/>
              <w:t>будничные дни, выходные дни.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ab/>
              <w:t xml:space="preserve">наречия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Грамматика: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ab/>
              <w:t>предлоги времени;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ab/>
              <w:t>простое настоящее время в страдательном залоге (их образование и функции; чтение и правописание окончаний);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ab/>
              <w:t>глагол с инфинитивом;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ab/>
              <w:t>сослагательное наклонение</w:t>
            </w:r>
          </w:p>
          <w:p w:rsidR="0063288C" w:rsidRPr="00B35251" w:rsidRDefault="0063288C" w:rsidP="00021B5C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 типы вопросов, способы выражения будущего времени.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Л.10,11,12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М.5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1. Рабочий день.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 Досуг. Хобби. Активный и пассивный отдых.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Молодежные субкультуры и организации.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№5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«Описание рабочего дня».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522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Тема № 2.3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Городская и сельская жизнь.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предлоги направления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места в городе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товары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виды магазинов и отделы в магазине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модальные глаголы в этикетных формулах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специальные вопросы;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вопросительные предложения – формулы вежливости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предлоги направления;</w:t>
            </w:r>
          </w:p>
          <w:p w:rsidR="0063288C" w:rsidRPr="00B35251" w:rsidRDefault="0063288C" w:rsidP="00021B5C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   наречия, обозначающие направление.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Л.3,10,11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М.9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202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445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1.Особенности проживания в городской и сельской местности.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2.Инфраструктура. Как спросить и указать дорогу.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3.Моя малая Родина.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445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№6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«Мой любимый город, деревня».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445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 № 2.4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виды магазинов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товары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существительные во множественном числе;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артикли: определенный, неопределенный, нулевой;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чтение артиклей;</w:t>
            </w:r>
          </w:p>
          <w:p w:rsidR="0063288C" w:rsidRPr="00B35251" w:rsidRDefault="0063288C" w:rsidP="00021B5C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арифметические действия и вычисления.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Л.10,14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М.7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133"/>
        </w:trPr>
        <w:tc>
          <w:tcPr>
            <w:tcW w:w="3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497"/>
        </w:trPr>
        <w:tc>
          <w:tcPr>
            <w:tcW w:w="3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Виды магазинов. Ассортимент товаров. 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2. Совершение покупок.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497"/>
        </w:trPr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№7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«Описание отделов универмага».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497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 № 2.5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Еда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здоровая еда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-способы приготовления пищи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дроби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образование множественного числа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63288C" w:rsidRPr="00B35251" w:rsidRDefault="0063288C" w:rsidP="00021B5C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чтение и правописание окончаний.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Л.1,2,5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М.7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331"/>
        </w:trPr>
        <w:tc>
          <w:tcPr>
            <w:tcW w:w="3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497"/>
        </w:trPr>
        <w:tc>
          <w:tcPr>
            <w:tcW w:w="3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1.Способы приготовления пищи.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2.Традиции питания</w:t>
            </w:r>
            <w:proofErr w:type="gramStart"/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 кафе, в ресторане, в столовой.)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Еда полезная и вредная.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497"/>
        </w:trPr>
        <w:tc>
          <w:tcPr>
            <w:tcW w:w="3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№8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«Описание семейного рецепта любимого блюда».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581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№ 2.6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Здоровье и спорт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лексика по теме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правильное здоровое питание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названия видов спорта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Грамматика: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ab/>
              <w:t>простое прошедшее время (образование и функции в действительном и страдательном залоге.</w:t>
            </w:r>
            <w:proofErr w:type="gramEnd"/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Чтение и правописание окончаний в настоящем и прошедшем времени.)</w:t>
            </w:r>
            <w:proofErr w:type="gramEnd"/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правильные и неправильные глаголы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условные предложения </w:t>
            </w:r>
          </w:p>
          <w:p w:rsidR="0063288C" w:rsidRPr="00B35251" w:rsidRDefault="0063288C" w:rsidP="00021B5C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ab/>
              <w:t>прямая речь.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Л.1,2,3,5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М.4,6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1.Здоровый образ жизни.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2.Физическая культура и спорт.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3. Занятия физической культуры.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4. Посещение врача.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№9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«Почему нужно заниматься спортом».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558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 № 2.7 Путешествия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виды путешествий </w:t>
            </w:r>
          </w:p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          виды транспорта </w:t>
            </w:r>
          </w:p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Грамматика:</w:t>
            </w:r>
          </w:p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настоящее совершенное действие (образование и функции в действительном и страдательном залоге);</w:t>
            </w:r>
          </w:p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инфинитив, его формы;</w:t>
            </w:r>
          </w:p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неопределенные местоимения;</w:t>
            </w:r>
          </w:p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образование степеней сравнения наречий;</w:t>
            </w:r>
          </w:p>
          <w:p w:rsidR="0063288C" w:rsidRPr="00B35251" w:rsidRDefault="0063288C" w:rsidP="00021B5C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наречия места.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Л.4,6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М.5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1.Экскурсии. Путешествия. Правила этикета в разных странах.</w:t>
            </w:r>
          </w:p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передвижения, транспорт. 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Достопримечательности.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№10</w:t>
            </w:r>
          </w:p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«Страны, континенты, огромный выбор мест для путешествия».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Тема № 2.8 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государственное устройство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 погода и климат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сравнительные обороты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условные предложения в официальной речи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страдательный залог;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Л.4,6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М.8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1.Географическое положение, климат, население.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Национальные символы. Политическое и экономическое устройство.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3.Основные достопримечательности. Москва – столица России.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4. Мой город.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№11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Выполнение творческой работы «Описание административного устройства родного города».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359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Тема № 2.9 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left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государственное устройство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left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ab/>
            </w:r>
            <w:proofErr w:type="spellStart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погодаиклимат</w:t>
            </w:r>
            <w:proofErr w:type="spellEnd"/>
          </w:p>
          <w:p w:rsidR="0063288C" w:rsidRPr="00B35251" w:rsidRDefault="0063288C" w:rsidP="00021B5C">
            <w:pPr>
              <w:suppressAutoHyphens/>
              <w:spacing w:after="0" w:line="240" w:lineRule="auto"/>
              <w:ind w:left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ab/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экономика</w:t>
            </w:r>
          </w:p>
          <w:p w:rsidR="0063288C" w:rsidRPr="00B35251" w:rsidRDefault="0063288C" w:rsidP="0063288C">
            <w:pPr>
              <w:pStyle w:val="ad"/>
              <w:numPr>
                <w:ilvl w:val="0"/>
                <w:numId w:val="25"/>
              </w:numPr>
              <w:suppressAutoHyphens/>
              <w:spacing w:after="0" w:line="240" w:lineRule="auto"/>
              <w:ind w:left="323" w:firstLine="0"/>
              <w:contextualSpacing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/>
                <w:iCs/>
                <w:sz w:val="28"/>
                <w:szCs w:val="28"/>
              </w:rPr>
              <w:t>достопримечательности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артикли с географическими названиями;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косвенная речь;</w:t>
            </w:r>
          </w:p>
          <w:p w:rsidR="0063288C" w:rsidRPr="00B35251" w:rsidRDefault="0063288C" w:rsidP="00021B5C">
            <w:pPr>
              <w:spacing w:after="0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прошедшее совершенное действие (образование и функции в действительном и страдательном залоге</w:t>
            </w:r>
            <w:proofErr w:type="gramStart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;).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Л.4,9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М.8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Германия (географическое положение, </w:t>
            </w: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климат, население;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национальные символы; политическое и экономическое устройство</w:t>
            </w: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Германия</w:t>
            </w: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(крупные города, достопримечательности).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</w:t>
            </w:r>
            <w:proofErr w:type="gramStart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Австрия, Швейцария, Люксембург, </w:t>
            </w:r>
            <w:proofErr w:type="spellStart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Лихтенштайн</w:t>
            </w:r>
            <w:proofErr w:type="spellEnd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(географическое положение, </w:t>
            </w: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климат, население; 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национальные символы; политическое и экономическое устройство</w:t>
            </w: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).</w:t>
            </w:r>
            <w:proofErr w:type="gramEnd"/>
          </w:p>
          <w:p w:rsidR="0063288C" w:rsidRPr="00B35251" w:rsidRDefault="0063288C" w:rsidP="00021B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4. Австрия, Швейцария, Люксембург, </w:t>
            </w:r>
            <w:proofErr w:type="spellStart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Лихтенштайн</w:t>
            </w:r>
            <w:proofErr w:type="spellEnd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r w:rsidRPr="00B3525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крупные города, достопримечательности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№12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«Достопримечательности стран изучаемого языка».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768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Тема 2.10. 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Традиции России и </w:t>
            </w:r>
            <w:proofErr w:type="spellStart"/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немецкоговорящих</w:t>
            </w:r>
            <w:proofErr w:type="spellEnd"/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стран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количественные и порядковые числительные;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обозначение дат, времени, периодов;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   месяцы, дни недели.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Грамматика: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предлоги времени;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числительные количественные и порядковые;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обозначение  дат, времени, периодов;</w:t>
            </w:r>
          </w:p>
          <w:p w:rsidR="0063288C" w:rsidRPr="00B35251" w:rsidRDefault="0063288C" w:rsidP="00021B5C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−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прошедшее продолжительное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Л.14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М.7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284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84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1.Обычаи народов России и </w:t>
            </w:r>
            <w:proofErr w:type="spellStart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немецкоговорящих</w:t>
            </w:r>
            <w:proofErr w:type="spellEnd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стран.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2.Традиции народов России.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3.Традиции народов </w:t>
            </w:r>
            <w:proofErr w:type="spellStart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немецкоговорящих</w:t>
            </w:r>
            <w:proofErr w:type="spellEnd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стран.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4.Поверья народов России и </w:t>
            </w:r>
            <w:proofErr w:type="spellStart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немецковорящих</w:t>
            </w:r>
            <w:proofErr w:type="spellEnd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стран.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84"/>
        </w:trPr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№13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«Интересные факты о Германии».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84"/>
        </w:trPr>
        <w:tc>
          <w:tcPr>
            <w:tcW w:w="15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</w:tr>
      <w:tr w:rsidR="0063288C" w:rsidRPr="00B35251" w:rsidTr="00021B5C">
        <w:trPr>
          <w:trHeight w:val="284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Иностранный язык для специальных целей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561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 3.1 Обучение в колледже (техникуме)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 учебного материала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профессионально ориентированная лексика;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лексика делового общения.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Грамматика: </w:t>
            </w:r>
          </w:p>
          <w:p w:rsidR="0063288C" w:rsidRPr="00B35251" w:rsidRDefault="0063288C" w:rsidP="00021B5C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грамматические структуры, типичные для научно-популярных текстов.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Л.9,13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М.5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300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501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Современный колледж (техникум). 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2.  Особенности подготовки по профессии/специальности.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501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№14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«Презентация своего УЗ».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80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  3.2 Финансовые учреждения и услуги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Л.9,13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М.3,4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280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- экономика и финансы </w:t>
            </w:r>
          </w:p>
          <w:p w:rsidR="0063288C" w:rsidRPr="00B35251" w:rsidRDefault="0063288C" w:rsidP="00021B5C">
            <w:pPr>
              <w:spacing w:after="0" w:line="240" w:lineRule="auto"/>
              <w:ind w:firstLine="32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финансовые учреждения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Грамматика: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80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80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1.Экономика России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2.Работа финансовых учреждений.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3. Финансовые </w:t>
            </w:r>
            <w:proofErr w:type="spellStart"/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proofErr w:type="gramStart"/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proofErr w:type="spellEnd"/>
            <w:r w:rsidRPr="00B35251">
              <w:rPr>
                <w:rFonts w:ascii="Times New Roman" w:hAnsi="Times New Roman" w:cs="Times New Roman"/>
                <w:sz w:val="28"/>
                <w:szCs w:val="28"/>
              </w:rPr>
              <w:t xml:space="preserve"> в сфере финансов и экономики.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80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№15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«Презентация финансового устройства Оренбурга».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80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Тема  3.3 </w:t>
            </w:r>
            <w:r w:rsidRPr="00B352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сфере «человек-человек»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80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 профессионально ориентированная лексика;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лексика делового общения.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Грамматика: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грамматические структуры, типичные для научно-популярных текстов.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Л.9,13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М.3,4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ЛР 8, 11, 17, </w:t>
            </w: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18, 24</w:t>
            </w:r>
          </w:p>
        </w:tc>
      </w:tr>
      <w:tr w:rsidR="0063288C" w:rsidRPr="00B35251" w:rsidTr="00021B5C">
        <w:trPr>
          <w:trHeight w:val="280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80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1. Ведение переговоров.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2.Телефонные переговоры.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3.Правила делового этикета.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4. Разрешение конфликтных ситуаций.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80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№16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Составить диалог на собеседование.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 3.4 Научно-технический прогресс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Л.9,13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М.3,4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63288C" w:rsidRPr="00B35251" w:rsidRDefault="0063288C" w:rsidP="0002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виды наук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профессионально-ориентированная лексика.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Грамматика: 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 занятий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Достижения науки.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2. Отраслевые выставки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Л.9,13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М.3,4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№17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«Компьютер в моей жизни».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 3.5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Известные ученые, исторические личности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3288C" w:rsidRPr="00B35251" w:rsidRDefault="0063288C" w:rsidP="00021B5C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профессионально ориентированная лексика;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лексика делового общения.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Грамматика: </w:t>
            </w:r>
          </w:p>
          <w:p w:rsidR="0063288C" w:rsidRPr="00B35251" w:rsidRDefault="0063288C" w:rsidP="00021B5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грамматические конструкции </w:t>
            </w: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типичные для научно-</w:t>
            </w:r>
            <w:r w:rsidRPr="00B35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популярного стиля.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Л.9,13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М.3,4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1. Известные ученые и их открытия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2. Известные исторические личности и их вклад в развитие общества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№18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«Описание известного ученого».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tcBorders>
              <w:top w:val="single" w:sz="4" w:space="0" w:color="auto"/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  3.6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Профессиональные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Лексика: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профессионально ориентированная лексика;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- лексика делового общения.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Грамматика: 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инфинитив (с </w:t>
            </w:r>
            <w:proofErr w:type="spellStart"/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zu</w:t>
            </w:r>
            <w:proofErr w:type="spellEnd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без </w:t>
            </w:r>
            <w:proofErr w:type="spellStart"/>
            <w:r w:rsidRPr="00B35251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zu</w:t>
            </w:r>
            <w:proofErr w:type="spellEnd"/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 практических  занятий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>1.Специфика работы по профессии/специальности.</w:t>
            </w:r>
          </w:p>
          <w:p w:rsidR="0063288C" w:rsidRPr="00B35251" w:rsidRDefault="0063288C" w:rsidP="00021B5C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Основные принципы деятельности по профессии/специальности.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Л.9,13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М.3,4</w:t>
            </w:r>
          </w:p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П.1-4</w:t>
            </w:r>
          </w:p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ЛР 8, 11, 17, 18, 24</w:t>
            </w:r>
          </w:p>
        </w:tc>
      </w:tr>
      <w:tr w:rsidR="0063288C" w:rsidRPr="00B35251" w:rsidTr="00021B5C">
        <w:trPr>
          <w:trHeight w:val="249"/>
        </w:trPr>
        <w:tc>
          <w:tcPr>
            <w:tcW w:w="3986" w:type="dxa"/>
            <w:tcBorders>
              <w:left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№19</w:t>
            </w:r>
          </w:p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творческой работы «Презентация своей будущей профессии».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1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Промежуточная аттестация (дифференцированный зачет)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288C" w:rsidRPr="00B35251" w:rsidTr="00021B5C">
        <w:trPr>
          <w:trHeight w:val="249"/>
        </w:trPr>
        <w:tc>
          <w:tcPr>
            <w:tcW w:w="11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3288C" w:rsidRPr="00B35251" w:rsidRDefault="0063288C" w:rsidP="00021B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8C" w:rsidRPr="00B35251" w:rsidRDefault="0063288C" w:rsidP="0002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3288C" w:rsidRPr="00B35251" w:rsidRDefault="0063288C" w:rsidP="006328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88C" w:rsidRPr="00B35251" w:rsidRDefault="0063288C" w:rsidP="0063288C">
      <w:pPr>
        <w:rPr>
          <w:rFonts w:ascii="Times New Roman" w:hAnsi="Times New Roman" w:cs="Times New Roman"/>
          <w:sz w:val="28"/>
          <w:szCs w:val="28"/>
        </w:rPr>
      </w:pPr>
    </w:p>
    <w:p w:rsidR="0063288C" w:rsidRPr="00B35251" w:rsidRDefault="0063288C" w:rsidP="0063288C">
      <w:pPr>
        <w:rPr>
          <w:rFonts w:ascii="Times New Roman" w:hAnsi="Times New Roman" w:cs="Times New Roman"/>
          <w:sz w:val="28"/>
          <w:szCs w:val="28"/>
        </w:rPr>
        <w:sectPr w:rsidR="0063288C" w:rsidRPr="00B35251">
          <w:footerReference w:type="default" r:id="rId11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4647C3" w:rsidRPr="00B35251" w:rsidRDefault="004647C3" w:rsidP="004647C3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 ДИСЦИПЛИНЫ</w:t>
      </w:r>
    </w:p>
    <w:p w:rsidR="004647C3" w:rsidRPr="00B35251" w:rsidRDefault="004647C3" w:rsidP="00464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Для реализации программы учебной дисциплины имеются в наличии следующие специальные помещения:</w:t>
      </w:r>
    </w:p>
    <w:p w:rsidR="004647C3" w:rsidRPr="00B35251" w:rsidRDefault="004647C3" w:rsidP="00464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7C3" w:rsidRPr="00B35251" w:rsidRDefault="004647C3" w:rsidP="00464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измерительных материалов, словари.</w:t>
      </w:r>
    </w:p>
    <w:p w:rsidR="004647C3" w:rsidRPr="00B35251" w:rsidRDefault="004647C3" w:rsidP="00464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7C3" w:rsidRPr="00B35251" w:rsidRDefault="004647C3" w:rsidP="004647C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Кабинет «Иностранного языка №1218»</w:t>
      </w: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оснащенный оборудованием:</w:t>
      </w:r>
    </w:p>
    <w:p w:rsidR="004647C3" w:rsidRPr="00B35251" w:rsidRDefault="004647C3" w:rsidP="00464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7C3" w:rsidRPr="00B35251" w:rsidRDefault="004647C3" w:rsidP="004647C3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−посадочные места по количеству </w:t>
      </w:r>
      <w:proofErr w:type="gramStart"/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4647C3" w:rsidRPr="00B35251" w:rsidRDefault="004647C3" w:rsidP="004647C3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−рабочее место преподавателя;</w:t>
      </w:r>
    </w:p>
    <w:p w:rsidR="004647C3" w:rsidRPr="00B35251" w:rsidRDefault="004647C3" w:rsidP="00464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−оборудование учебного кабинета № 1218:</w:t>
      </w:r>
    </w:p>
    <w:p w:rsidR="004647C3" w:rsidRPr="00B35251" w:rsidRDefault="004647C3" w:rsidP="00464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средства обучения: жидкокристаллический телевизор </w:t>
      </w: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LG</w:t>
      </w: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 штука, компьютер в сборе – 1 штука.</w:t>
      </w:r>
    </w:p>
    <w:p w:rsidR="004647C3" w:rsidRPr="00B35251" w:rsidRDefault="004647C3" w:rsidP="00464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25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обеспечение: комплекты тематических лекций, комплекты контрольно-измерительных материалов, словари.</w:t>
      </w:r>
    </w:p>
    <w:p w:rsidR="004647C3" w:rsidRPr="00B35251" w:rsidRDefault="004647C3" w:rsidP="00464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color w:val="000000"/>
          <w:sz w:val="28"/>
          <w:szCs w:val="28"/>
        </w:rPr>
        <w:t xml:space="preserve">Учебно-информационные стенды: </w:t>
      </w:r>
      <w:r w:rsidRPr="00B35251">
        <w:rPr>
          <w:rFonts w:ascii="Times New Roman" w:hAnsi="Times New Roman" w:cs="Times New Roman"/>
          <w:bCs/>
          <w:sz w:val="28"/>
          <w:szCs w:val="28"/>
        </w:rPr>
        <w:t>карты России, Германии;</w:t>
      </w:r>
    </w:p>
    <w:p w:rsidR="004647C3" w:rsidRPr="00B35251" w:rsidRDefault="004647C3" w:rsidP="00464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bCs/>
          <w:sz w:val="28"/>
          <w:szCs w:val="28"/>
        </w:rPr>
        <w:t>фонетические таблицы (алфавит, транскрипционные знаки, правила чтения);</w:t>
      </w:r>
    </w:p>
    <w:p w:rsidR="004647C3" w:rsidRPr="00B35251" w:rsidRDefault="004647C3" w:rsidP="00464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bCs/>
          <w:sz w:val="28"/>
          <w:szCs w:val="28"/>
        </w:rPr>
        <w:t>грамматические таблицы (видовременные формы  глаголов,     страдательный залог, местоимения, степени сравнения немецких прилагательных</w:t>
      </w:r>
      <w:proofErr w:type="gramStart"/>
      <w:r w:rsidRPr="00B3525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B35251">
        <w:rPr>
          <w:rFonts w:ascii="Times New Roman" w:hAnsi="Times New Roman" w:cs="Times New Roman"/>
          <w:bCs/>
          <w:sz w:val="28"/>
          <w:szCs w:val="28"/>
        </w:rPr>
        <w:t xml:space="preserve"> числительные);</w:t>
      </w:r>
    </w:p>
    <w:p w:rsidR="004647C3" w:rsidRPr="00B35251" w:rsidRDefault="004647C3" w:rsidP="00464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bCs/>
          <w:sz w:val="28"/>
          <w:szCs w:val="28"/>
        </w:rPr>
        <w:t>страноведческие плакаты;</w:t>
      </w:r>
    </w:p>
    <w:p w:rsidR="004647C3" w:rsidRPr="00B35251" w:rsidRDefault="004647C3" w:rsidP="00464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bCs/>
          <w:sz w:val="28"/>
          <w:szCs w:val="28"/>
        </w:rPr>
        <w:t xml:space="preserve">аудио и видео материалы. </w:t>
      </w:r>
    </w:p>
    <w:p w:rsidR="004647C3" w:rsidRPr="00B35251" w:rsidRDefault="004647C3" w:rsidP="004647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7C3" w:rsidRPr="00B35251" w:rsidRDefault="004647C3" w:rsidP="004647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251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обеспечение: комплекты тематических лекций, комплекты контрольно-измерительных материалов</w:t>
      </w:r>
    </w:p>
    <w:p w:rsidR="004647C3" w:rsidRPr="00B35251" w:rsidRDefault="004647C3" w:rsidP="004647C3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7C3" w:rsidRPr="00B35251" w:rsidRDefault="004647C3" w:rsidP="004647C3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251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4647C3" w:rsidRPr="00B35251" w:rsidRDefault="004647C3" w:rsidP="004647C3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7C3" w:rsidRPr="00B35251" w:rsidRDefault="004647C3" w:rsidP="00464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251">
        <w:rPr>
          <w:rFonts w:ascii="Times New Roman" w:hAnsi="Times New Roman" w:cs="Times New Roman"/>
          <w:b/>
          <w:bCs/>
          <w:sz w:val="28"/>
          <w:szCs w:val="28"/>
        </w:rPr>
        <w:t>3.2.1. Печатные издания</w:t>
      </w:r>
    </w:p>
    <w:p w:rsidR="004647C3" w:rsidRPr="00B35251" w:rsidRDefault="004647C3" w:rsidP="00464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35251">
        <w:rPr>
          <w:rFonts w:ascii="Times New Roman" w:hAnsi="Times New Roman" w:cs="Times New Roman"/>
          <w:bCs/>
          <w:sz w:val="28"/>
          <w:szCs w:val="28"/>
        </w:rPr>
        <w:t xml:space="preserve"> Радченко </w:t>
      </w:r>
      <w:proofErr w:type="spellStart"/>
      <w:r w:rsidRPr="00B35251">
        <w:rPr>
          <w:rFonts w:ascii="Times New Roman" w:hAnsi="Times New Roman" w:cs="Times New Roman"/>
          <w:bCs/>
          <w:sz w:val="28"/>
          <w:szCs w:val="28"/>
        </w:rPr>
        <w:t>О.А.,Лытаева</w:t>
      </w:r>
      <w:proofErr w:type="spellEnd"/>
      <w:r w:rsidRPr="00B35251">
        <w:rPr>
          <w:rFonts w:ascii="Times New Roman" w:hAnsi="Times New Roman" w:cs="Times New Roman"/>
          <w:bCs/>
          <w:sz w:val="28"/>
          <w:szCs w:val="28"/>
        </w:rPr>
        <w:t xml:space="preserve"> М.А., </w:t>
      </w:r>
      <w:proofErr w:type="spellStart"/>
      <w:r w:rsidRPr="00B35251">
        <w:rPr>
          <w:rFonts w:ascii="Times New Roman" w:hAnsi="Times New Roman" w:cs="Times New Roman"/>
          <w:bCs/>
          <w:sz w:val="28"/>
          <w:szCs w:val="28"/>
        </w:rPr>
        <w:t>Гутброд</w:t>
      </w:r>
      <w:proofErr w:type="spellEnd"/>
      <w:r w:rsidRPr="00B35251">
        <w:rPr>
          <w:rFonts w:ascii="Times New Roman" w:hAnsi="Times New Roman" w:cs="Times New Roman"/>
          <w:bCs/>
          <w:sz w:val="28"/>
          <w:szCs w:val="28"/>
        </w:rPr>
        <w:t xml:space="preserve"> О.В.Немецкий язык. Базовый и углубленный уровни 10 – 11 класс</w:t>
      </w:r>
      <w:proofErr w:type="gramStart"/>
      <w:r w:rsidRPr="00B35251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B35251">
        <w:rPr>
          <w:rFonts w:ascii="Times New Roman" w:hAnsi="Times New Roman" w:cs="Times New Roman"/>
          <w:bCs/>
          <w:sz w:val="28"/>
          <w:szCs w:val="28"/>
        </w:rPr>
        <w:t xml:space="preserve">  - Просвещение,       2019. – 255 с.</w:t>
      </w:r>
    </w:p>
    <w:p w:rsidR="004647C3" w:rsidRPr="00B35251" w:rsidRDefault="004647C3" w:rsidP="00464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251">
        <w:rPr>
          <w:rFonts w:ascii="Times New Roman" w:hAnsi="Times New Roman" w:cs="Times New Roman"/>
          <w:sz w:val="28"/>
          <w:szCs w:val="28"/>
        </w:rPr>
        <w:t xml:space="preserve"> 2. Грамматика: Сборник упражнений. – Санкт-Петербург: </w:t>
      </w:r>
      <w:proofErr w:type="spellStart"/>
      <w:r w:rsidRPr="00B35251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B35251">
        <w:rPr>
          <w:rFonts w:ascii="Times New Roman" w:hAnsi="Times New Roman" w:cs="Times New Roman"/>
          <w:sz w:val="28"/>
          <w:szCs w:val="28"/>
        </w:rPr>
        <w:t>, 2017. – 576 с.</w:t>
      </w:r>
    </w:p>
    <w:p w:rsidR="004647C3" w:rsidRPr="00B35251" w:rsidRDefault="004647C3" w:rsidP="004647C3">
      <w:pPr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hAnsi="Times New Roman" w:cs="Times New Roman"/>
          <w:color w:val="000000"/>
          <w:sz w:val="28"/>
          <w:szCs w:val="28"/>
        </w:rPr>
        <w:t>3. Словари</w:t>
      </w:r>
    </w:p>
    <w:p w:rsidR="004647C3" w:rsidRPr="00B35251" w:rsidRDefault="004647C3" w:rsidP="004647C3">
      <w:p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hAnsi="Times New Roman" w:cs="Times New Roman"/>
          <w:b/>
          <w:bCs/>
          <w:sz w:val="28"/>
          <w:szCs w:val="28"/>
        </w:rPr>
        <w:t>3.2.2. Электронные издания (электронные ресурсы)</w:t>
      </w:r>
    </w:p>
    <w:p w:rsidR="004647C3" w:rsidRPr="00B35251" w:rsidRDefault="004647C3" w:rsidP="004647C3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35251">
        <w:rPr>
          <w:rFonts w:ascii="Times New Roman" w:hAnsi="Times New Roman"/>
          <w:noProof/>
          <w:sz w:val="28"/>
          <w:szCs w:val="28"/>
        </w:rPr>
        <w:t xml:space="preserve">1. Информационно-образовательный  портал по немецкому языку. </w:t>
      </w:r>
      <w:r w:rsidRPr="00B352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B35251">
        <w:rPr>
          <w:rFonts w:ascii="Times New Roman" w:hAnsi="Times New Roman"/>
          <w:noProof/>
          <w:sz w:val="28"/>
          <w:szCs w:val="28"/>
        </w:rPr>
        <w:t xml:space="preserve">Режим доступа:  </w:t>
      </w:r>
      <w:hyperlink r:id="rId12" w:history="1">
        <w:r w:rsidRPr="00B35251">
          <w:rPr>
            <w:rStyle w:val="ac"/>
            <w:rFonts w:ascii="Times New Roman" w:hAnsi="Times New Roman"/>
            <w:noProof/>
            <w:sz w:val="28"/>
            <w:szCs w:val="28"/>
          </w:rPr>
          <w:t>http://www.study.ru/</w:t>
        </w:r>
      </w:hyperlink>
    </w:p>
    <w:p w:rsidR="004647C3" w:rsidRPr="00B35251" w:rsidRDefault="009B7CDD" w:rsidP="004647C3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4647C3"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4647C3" w:rsidRPr="00B35251">
          <w:rPr>
            <w:rStyle w:val="ac"/>
            <w:rFonts w:ascii="Times New Roman" w:hAnsi="Times New Roman"/>
            <w:sz w:val="28"/>
            <w:szCs w:val="28"/>
          </w:rPr>
          <w:t>://</w:t>
        </w:r>
        <w:r w:rsidR="004647C3"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="004647C3" w:rsidRPr="00B35251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4647C3"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goethe</w:t>
        </w:r>
        <w:proofErr w:type="spellEnd"/>
        <w:r w:rsidR="004647C3" w:rsidRPr="00B35251">
          <w:rPr>
            <w:rStyle w:val="ac"/>
            <w:rFonts w:ascii="Times New Roman" w:hAnsi="Times New Roman"/>
            <w:sz w:val="28"/>
            <w:szCs w:val="28"/>
          </w:rPr>
          <w:t>.</w:t>
        </w:r>
        <w:r w:rsidR="004647C3"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de</w:t>
        </w:r>
      </w:hyperlink>
    </w:p>
    <w:p w:rsidR="004647C3" w:rsidRPr="00B35251" w:rsidRDefault="004647C3" w:rsidP="004647C3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5251">
        <w:rPr>
          <w:rFonts w:ascii="Times New Roman" w:hAnsi="Times New Roman"/>
          <w:sz w:val="28"/>
          <w:szCs w:val="28"/>
        </w:rPr>
        <w:t xml:space="preserve">2. </w:t>
      </w:r>
      <w:r w:rsidRPr="00B35251">
        <w:rPr>
          <w:rFonts w:ascii="Times New Roman" w:hAnsi="Times New Roman"/>
          <w:noProof/>
          <w:sz w:val="28"/>
          <w:szCs w:val="28"/>
        </w:rPr>
        <w:t xml:space="preserve">Информационно-образовательный  портал по немецкому языку. </w:t>
      </w:r>
      <w:r w:rsidRPr="00B352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B35251">
        <w:rPr>
          <w:rFonts w:ascii="Times New Roman" w:hAnsi="Times New Roman"/>
          <w:noProof/>
          <w:sz w:val="28"/>
          <w:szCs w:val="28"/>
        </w:rPr>
        <w:t xml:space="preserve">Режим доступа: </w:t>
      </w:r>
      <w:hyperlink r:id="rId14" w:history="1"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B35251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B35251">
          <w:rPr>
            <w:rStyle w:val="ac"/>
            <w:rFonts w:ascii="Times New Roman" w:hAnsi="Times New Roman"/>
            <w:sz w:val="28"/>
            <w:szCs w:val="28"/>
          </w:rPr>
          <w:t>.</w:t>
        </w:r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learn</w:t>
        </w:r>
        <w:r w:rsidRPr="00B35251">
          <w:rPr>
            <w:rStyle w:val="ac"/>
            <w:rFonts w:ascii="Times New Roman" w:hAnsi="Times New Roman"/>
            <w:sz w:val="28"/>
            <w:szCs w:val="28"/>
          </w:rPr>
          <w:t>-</w:t>
        </w:r>
        <w:proofErr w:type="spellStart"/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german</w:t>
        </w:r>
        <w:proofErr w:type="spellEnd"/>
        <w:r w:rsidRPr="00B35251">
          <w:rPr>
            <w:rStyle w:val="ac"/>
            <w:rFonts w:ascii="Times New Roman" w:hAnsi="Times New Roman"/>
            <w:sz w:val="28"/>
            <w:szCs w:val="28"/>
          </w:rPr>
          <w:t>-</w:t>
        </w:r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online</w:t>
        </w:r>
        <w:r w:rsidRPr="00B35251">
          <w:rPr>
            <w:rStyle w:val="ac"/>
            <w:rFonts w:ascii="Times New Roman" w:hAnsi="Times New Roman"/>
            <w:sz w:val="28"/>
            <w:szCs w:val="28"/>
          </w:rPr>
          <w:t>.</w:t>
        </w:r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4647C3" w:rsidRPr="00B35251" w:rsidRDefault="004647C3" w:rsidP="004647C3">
      <w:pPr>
        <w:pStyle w:val="ad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5251">
        <w:rPr>
          <w:rFonts w:ascii="Times New Roman" w:hAnsi="Times New Roman"/>
          <w:sz w:val="28"/>
          <w:szCs w:val="28"/>
        </w:rPr>
        <w:t xml:space="preserve">3. </w:t>
      </w:r>
      <w:r w:rsidRPr="00B35251">
        <w:rPr>
          <w:rFonts w:ascii="Times New Roman" w:hAnsi="Times New Roman"/>
          <w:noProof/>
          <w:sz w:val="28"/>
          <w:szCs w:val="28"/>
        </w:rPr>
        <w:t xml:space="preserve">Информационно-образовательный  портал по немецкому языку. </w:t>
      </w:r>
      <w:r w:rsidRPr="00B352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[Электронный ресурс]. </w:t>
      </w:r>
      <w:r w:rsidRPr="00B35251">
        <w:rPr>
          <w:rFonts w:ascii="Times New Roman" w:hAnsi="Times New Roman"/>
          <w:noProof/>
          <w:sz w:val="28"/>
          <w:szCs w:val="28"/>
        </w:rPr>
        <w:t xml:space="preserve">Режим доступа: </w:t>
      </w:r>
      <w:hyperlink r:id="rId15" w:history="1"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B35251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B35251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grammade</w:t>
        </w:r>
        <w:proofErr w:type="spellEnd"/>
        <w:r w:rsidRPr="00B35251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Pr="00B35251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647C3" w:rsidRPr="00B35251" w:rsidRDefault="004647C3" w:rsidP="004647C3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647C3" w:rsidRPr="00B35251" w:rsidRDefault="004647C3" w:rsidP="00464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7C3" w:rsidRPr="00B35251" w:rsidRDefault="004647C3" w:rsidP="00464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7C3" w:rsidRPr="00B35251" w:rsidRDefault="004647C3" w:rsidP="00464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7C3" w:rsidRPr="00B35251" w:rsidRDefault="004647C3" w:rsidP="004647C3">
      <w:pPr>
        <w:spacing w:after="0" w:line="240" w:lineRule="auto"/>
        <w:ind w:right="9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7C3" w:rsidRPr="00B35251" w:rsidRDefault="004647C3" w:rsidP="004647C3">
      <w:pPr>
        <w:spacing w:after="0" w:line="240" w:lineRule="auto"/>
        <w:ind w:right="941"/>
        <w:rPr>
          <w:rFonts w:ascii="Times New Roman" w:hAnsi="Times New Roman" w:cs="Times New Roman"/>
          <w:sz w:val="28"/>
          <w:szCs w:val="28"/>
        </w:rPr>
      </w:pPr>
      <w:r w:rsidRPr="00B352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КОНТРОЛЬ И ОЦЕНКА РЕЗУЛЬТАТОВ ОСВОЕНИЯ УЧЕБНОЙ ДИСЦИПЛИНЫ</w:t>
      </w:r>
    </w:p>
    <w:tbl>
      <w:tblPr>
        <w:tblW w:w="0" w:type="auto"/>
        <w:tblInd w:w="-15" w:type="dxa"/>
        <w:tblLayout w:type="fixed"/>
        <w:tblLook w:val="04A0"/>
      </w:tblPr>
      <w:tblGrid>
        <w:gridCol w:w="3095"/>
        <w:gridCol w:w="3672"/>
        <w:gridCol w:w="2753"/>
      </w:tblGrid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обучения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 оценки</w:t>
            </w:r>
          </w:p>
        </w:tc>
      </w:tr>
      <w:tr w:rsidR="004647C3" w:rsidRPr="00B35251" w:rsidTr="00021B5C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C3" w:rsidRPr="00B35251" w:rsidRDefault="004647C3" w:rsidP="00021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Л.1.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устный и письменный опросы;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Л.2.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Иметь гражданскую позицию активного и ответственного члена российского общества, осознающего свои конституционные права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  <w:proofErr w:type="gramEnd"/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владение правилами реализации изучаемых грамматических явлений;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владение лексическим и грамматическим минимумом, необходимым для чтения и перевода (со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словарём) иностранных текстов  по изучаемым темам;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Л.3.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Быть готовым к служению Отечеству, его защите.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демонстрация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достаточного уровня владения устной и письменной речью в рамках изучаемых тем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Л.7.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Обладать навыками сотрудничества со сверстниками, детьми младшего возраста,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владение правилами реализации изучаемых грамматических явлений;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владение лексическим и грамматическим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минимумом, необходимым </w:t>
            </w:r>
            <w:bookmarkStart w:id="0" w:name="_GoBack"/>
            <w:bookmarkEnd w:id="0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чтения и перевода (со словарём) иностранных текстов  по изучаемым темам;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C3" w:rsidRPr="00B35251" w:rsidRDefault="004647C3" w:rsidP="00021B5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Л.8.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Л.9.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Л.10.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владение лексическим и грамматическим минимумом, необходимым для чтения и перевода (со словарём) иностранных текстов  по изучаемым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темам;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Л.11.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Л.12.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Бережно, ответственно и компетентно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относиться к 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владение правилами реализации изучаемых грамматических явлений;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C3" w:rsidRPr="00B35251" w:rsidRDefault="004647C3" w:rsidP="00021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Л.13.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демонстрация достаточного уровня владения устной и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письменной речью в рамках изучаемых тем</w:t>
            </w:r>
          </w:p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Л.14.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Сформировать экологическое мышление;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Л.15.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относиться к созданию семьи.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правилами реализации изучаемых грамматических явлений;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владение лексическим и грамматическим минимумом, необходимым для чтения и перевода (со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словарём) иностранных текстов  по изучаемым темам;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Перечень </w:t>
            </w:r>
            <w:proofErr w:type="spellStart"/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C3" w:rsidRPr="00B35251" w:rsidRDefault="004647C3" w:rsidP="00021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М.1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реализации планов деятельности; выбирать успешные стратегии в различных ситуациях;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высокая степень ориентации в устных высказываниях на немецком языке в рамках изучаемых тем;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грамотный перевод (со словарём) </w:t>
            </w:r>
            <w:proofErr w:type="spell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немецкозычных</w:t>
            </w:r>
            <w:proofErr w:type="spell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текстов;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вести  диалог на немецком языке в различных ситуациях в рамках учебной деятельности;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умение заполнять необходимую документацию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практические задания по работе с текстами, информацией, документами, литературой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М.2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высокая степень ориентации в устных высказываниях на немецком  языке в рамках изучаемых тем;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грамотный перевод (со словарём) </w:t>
            </w:r>
            <w:proofErr w:type="spell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немецкозычных</w:t>
            </w:r>
            <w:proofErr w:type="spell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текстов;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вести  диалог на немецком языке в различных ситуациях в рамках учебной деятельности;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М.3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Владеть навыками познавательной, учебно-исследовательской и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высокая степень ориентации в устных высказываниях на немецком языке в рамках изучаемых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перевод (со словарём) текстов;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вести  диалог на немецком  языке в различных ситуациях в рамках учебной деятельности;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М.4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высокая степень ориентации в устных высказываниях на немецком языке в рамках изучаемых тем;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перевод (со словарём)  текстов;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вести  диалог на немецком  языке в различных ситуациях в рамках учебной деятельности;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умение сообщать сведения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себе;</w:t>
            </w:r>
          </w:p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М.5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высокая степень ориентации в устных высказываниях на  немецком языке в рамках изучаемых тем;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перевод (со словарём) немецкоязычных текстов;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вести  диалог на немецком  языке в различных ситуациях в рамках учебной деятельности;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М.6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Уметь определять назначение и функции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различных социальных институтов;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высокая степень ориентации в устных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высказываниях на немецком языке в рамках изучаемых тем;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перевод (со словарём) текстов;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вести  диалог на немецком языке в различных ситуациях в рамках учебной деятельности;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М.7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высокая степень ориентации в устных высказываниях на немецком языке в рамках изучаемых тем;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перевод (со словарём) текстов;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умение вести  диалог на немецком языке в различных ситуациях в рамках учебной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М.8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</w:t>
            </w:r>
            <w:proofErr w:type="spell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аудированием</w:t>
            </w:r>
            <w:proofErr w:type="spell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чтением (пониманием), говорением, письмом; использовать приобретенные знания и умения для анализа языковых явлений на </w:t>
            </w:r>
            <w:proofErr w:type="spell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межпредметном</w:t>
            </w:r>
            <w:proofErr w:type="spell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уровне;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высокая степень ориентации в устных высказываниях на немецком языке в рамках изучаемых тем;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перевод (со словарём)  текстов;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вести  диалог на немецком языке в различных ситуациях в рамках учебной деятельности;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М.9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Владеть навыками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высокая степень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ориентации в устных высказываниях  в рамках изучаемых тем;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грамотный перевод (со словарём) немецкоязычных текстов;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вести  диалог на английском языке в различных ситуациях в рамках учебной деятельности;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сообщать сведения о себе;</w:t>
            </w:r>
          </w:p>
          <w:p w:rsidR="004647C3" w:rsidRPr="00B35251" w:rsidRDefault="004647C3" w:rsidP="00021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C3" w:rsidRPr="00B35251" w:rsidRDefault="004647C3" w:rsidP="00021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Перечень 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C3" w:rsidRPr="00B35251" w:rsidRDefault="004647C3" w:rsidP="00021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П.1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стандартных ситуациях официального общения в бытовой, </w:t>
            </w:r>
            <w:proofErr w:type="spell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социокультурной</w:t>
            </w:r>
            <w:proofErr w:type="spell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учебно-трудовой сферах, используя аргументацию, эмоционально-оценочные средства;</w:t>
            </w:r>
            <w:proofErr w:type="gram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устный и письменный опросы;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-экспертная оценка деятельности в процессе выполнения практических заданий по работе с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информацией, документами, литературой;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П.2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П.3 </w:t>
            </w:r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Создавать словесный, </w:t>
            </w:r>
            <w:proofErr w:type="spellStart"/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социокультурный</w:t>
            </w:r>
            <w:proofErr w:type="spellEnd"/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портрет своей страны и страны/стран </w:t>
            </w:r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изучаемого языка на основе разнообразной страноведческой и </w:t>
            </w:r>
            <w:proofErr w:type="spellStart"/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культуроведческой</w:t>
            </w:r>
            <w:proofErr w:type="spellEnd"/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информации;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47C3" w:rsidRPr="00B35251" w:rsidRDefault="004647C3" w:rsidP="00021B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участие в диалогах на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П.4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</w:t>
            </w:r>
            <w:proofErr w:type="gram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прочитанному</w:t>
            </w:r>
            <w:proofErr w:type="gram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услышанному, давать краткую характеристику персонажей;</w:t>
            </w:r>
          </w:p>
          <w:p w:rsidR="004647C3" w:rsidRPr="00B35251" w:rsidRDefault="004647C3" w:rsidP="00021B5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П.5 </w:t>
            </w:r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Воспринимать на слух и понимать относительно полно (общий смысл) высказывания на </w:t>
            </w:r>
            <w:r w:rsidRPr="00B35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изучаемом иностранном языке в различных ситуациях общения;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участие в диалогах на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П.6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Воспринимать на слух и выборочно понимать с опорой на языковую догадку, конте</w:t>
            </w:r>
            <w:proofErr w:type="gram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кст кр</w:t>
            </w:r>
            <w:proofErr w:type="gram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4647C3" w:rsidRPr="00B35251" w:rsidRDefault="004647C3" w:rsidP="00021B5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П.7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Читать несложные аутентичные тексты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понимание общего смысла чётко произнесённых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П.8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4647C3" w:rsidRPr="00B35251" w:rsidRDefault="004647C3" w:rsidP="00021B5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П.9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4647C3" w:rsidRPr="00B35251" w:rsidRDefault="004647C3" w:rsidP="00021B5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П.10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4647C3" w:rsidRPr="00B35251" w:rsidRDefault="004647C3" w:rsidP="00021B5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П.11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Составлять план, тезисы устного или письменного сообщения; кратко излагать результаты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проектной деятельности.</w:t>
            </w:r>
          </w:p>
          <w:p w:rsidR="004647C3" w:rsidRPr="00B35251" w:rsidRDefault="004647C3" w:rsidP="00021B5C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участие в диалогах на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П.12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Знать фонетический строй немецкого языка </w:t>
            </w:r>
            <w:proofErr w:type="spellStart"/>
            <w:proofErr w:type="gram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языка</w:t>
            </w:r>
            <w:proofErr w:type="spellEnd"/>
            <w:proofErr w:type="gram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правила правописания, основные звуки и </w:t>
            </w:r>
            <w:proofErr w:type="spell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интонемы</w:t>
            </w:r>
            <w:proofErr w:type="spell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основные различия в орфографии и пунктуации 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П.13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Знать определенный объем </w:t>
            </w:r>
            <w:proofErr w:type="spellStart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лекических</w:t>
            </w:r>
            <w:proofErr w:type="spellEnd"/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(1200-1400 ЛЕ);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П.14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Знать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понимание общего смысла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П.15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понимание текстов на 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7C3" w:rsidRPr="00B35251" w:rsidRDefault="004647C3" w:rsidP="00021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647C3" w:rsidRPr="00B35251" w:rsidTr="00021B5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352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П.16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диалогах на известные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понимание текстов на </w:t>
            </w: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базовые темы;</w:t>
            </w:r>
          </w:p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52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7C3" w:rsidRPr="00B35251" w:rsidRDefault="004647C3" w:rsidP="00021B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4647C3" w:rsidRPr="00B35251" w:rsidRDefault="004647C3" w:rsidP="00464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47C3" w:rsidRPr="00B35251" w:rsidRDefault="004647C3" w:rsidP="004647C3">
      <w:pPr>
        <w:rPr>
          <w:rFonts w:ascii="Times New Roman" w:hAnsi="Times New Roman" w:cs="Times New Roman"/>
          <w:sz w:val="28"/>
          <w:szCs w:val="28"/>
        </w:rPr>
      </w:pPr>
    </w:p>
    <w:p w:rsidR="009D3463" w:rsidRPr="00B35251" w:rsidRDefault="009D3463" w:rsidP="00B16BEB">
      <w:pPr>
        <w:pageBreakBefore/>
        <w:spacing w:after="0" w:line="240" w:lineRule="auto"/>
        <w:ind w:left="822"/>
        <w:rPr>
          <w:rFonts w:ascii="Times New Roman" w:hAnsi="Times New Roman" w:cs="Times New Roman"/>
          <w:sz w:val="28"/>
          <w:szCs w:val="28"/>
        </w:rPr>
      </w:pPr>
    </w:p>
    <w:sectPr w:rsidR="009D3463" w:rsidRPr="00B35251" w:rsidSect="00B16BEB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5C" w:rsidRDefault="00021B5C">
      <w:pPr>
        <w:spacing w:after="0" w:line="240" w:lineRule="auto"/>
      </w:pPr>
      <w:r>
        <w:separator/>
      </w:r>
    </w:p>
  </w:endnote>
  <w:endnote w:type="continuationSeparator" w:id="1">
    <w:p w:rsidR="00021B5C" w:rsidRDefault="0002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5C" w:rsidRDefault="00021B5C">
    <w:pPr>
      <w:pStyle w:val="a"/>
      <w:jc w:val="right"/>
    </w:pPr>
    <w:fldSimple w:instr=" PAGE ">
      <w:r w:rsidR="00595664">
        <w:rPr>
          <w:noProof/>
        </w:rPr>
        <w:t>32</w:t>
      </w:r>
    </w:fldSimple>
  </w:p>
  <w:p w:rsidR="00021B5C" w:rsidRDefault="00021B5C">
    <w:pPr>
      <w:pStyle w:val="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5C" w:rsidRDefault="00021B5C">
      <w:pPr>
        <w:spacing w:after="0" w:line="240" w:lineRule="auto"/>
      </w:pPr>
      <w:r>
        <w:separator/>
      </w:r>
    </w:p>
  </w:footnote>
  <w:footnote w:type="continuationSeparator" w:id="1">
    <w:p w:rsidR="00021B5C" w:rsidRDefault="0002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4D5C78F0"/>
    <w:multiLevelType w:val="hybridMultilevel"/>
    <w:tmpl w:val="307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1">
    <w:nsid w:val="7E4F68C2"/>
    <w:multiLevelType w:val="hybridMultilevel"/>
    <w:tmpl w:val="D700BF18"/>
    <w:lvl w:ilvl="0" w:tplc="6BA29A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11"/>
  </w:num>
  <w:num w:numId="14">
    <w:abstractNumId w:val="22"/>
  </w:num>
  <w:num w:numId="15">
    <w:abstractNumId w:val="18"/>
  </w:num>
  <w:num w:numId="16">
    <w:abstractNumId w:val="9"/>
  </w:num>
  <w:num w:numId="17">
    <w:abstractNumId w:val="17"/>
  </w:num>
  <w:num w:numId="18">
    <w:abstractNumId w:val="19"/>
  </w:num>
  <w:num w:numId="19">
    <w:abstractNumId w:val="14"/>
  </w:num>
  <w:num w:numId="20">
    <w:abstractNumId w:val="18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6"/>
  </w:num>
  <w:num w:numId="27">
    <w:abstractNumId w:val="1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6C15"/>
    <w:rsid w:val="00021B5C"/>
    <w:rsid w:val="00051BA1"/>
    <w:rsid w:val="00115B74"/>
    <w:rsid w:val="0013083B"/>
    <w:rsid w:val="00167842"/>
    <w:rsid w:val="004647C3"/>
    <w:rsid w:val="00487B78"/>
    <w:rsid w:val="00595664"/>
    <w:rsid w:val="00623957"/>
    <w:rsid w:val="0063288C"/>
    <w:rsid w:val="006A1916"/>
    <w:rsid w:val="00741B87"/>
    <w:rsid w:val="00770C27"/>
    <w:rsid w:val="0086063A"/>
    <w:rsid w:val="008A26B6"/>
    <w:rsid w:val="008F4C7A"/>
    <w:rsid w:val="0090441D"/>
    <w:rsid w:val="009B7CDD"/>
    <w:rsid w:val="009D3463"/>
    <w:rsid w:val="00B107B2"/>
    <w:rsid w:val="00B16BEB"/>
    <w:rsid w:val="00B21DE1"/>
    <w:rsid w:val="00B35251"/>
    <w:rsid w:val="00BD3505"/>
    <w:rsid w:val="00D70D7D"/>
    <w:rsid w:val="00E40C07"/>
    <w:rsid w:val="00E7171C"/>
    <w:rsid w:val="00EB5E74"/>
    <w:rsid w:val="00F77D60"/>
    <w:rsid w:val="00F8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B87"/>
  </w:style>
  <w:style w:type="paragraph" w:styleId="1">
    <w:name w:val="heading 1"/>
    <w:basedOn w:val="a0"/>
    <w:next w:val="a0"/>
    <w:link w:val="10"/>
    <w:uiPriority w:val="9"/>
    <w:qFormat/>
    <w:rsid w:val="0063288C"/>
    <w:pPr>
      <w:keepNext/>
      <w:keepLines/>
      <w:spacing w:before="480" w:line="252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63288C"/>
    <w:pPr>
      <w:keepNext/>
      <w:keepLines/>
      <w:spacing w:before="360" w:line="252" w:lineRule="auto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basedOn w:val="a0"/>
    <w:next w:val="a0"/>
    <w:link w:val="30"/>
    <w:uiPriority w:val="9"/>
    <w:unhideWhenUsed/>
    <w:qFormat/>
    <w:rsid w:val="0063288C"/>
    <w:pPr>
      <w:keepNext/>
      <w:keepLines/>
      <w:spacing w:before="320" w:line="252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basedOn w:val="a0"/>
    <w:next w:val="a0"/>
    <w:link w:val="40"/>
    <w:uiPriority w:val="9"/>
    <w:unhideWhenUsed/>
    <w:qFormat/>
    <w:rsid w:val="0063288C"/>
    <w:pPr>
      <w:keepNext/>
      <w:keepLines/>
      <w:spacing w:before="320" w:line="252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0"/>
    <w:next w:val="a0"/>
    <w:link w:val="50"/>
    <w:uiPriority w:val="9"/>
    <w:unhideWhenUsed/>
    <w:qFormat/>
    <w:rsid w:val="0063288C"/>
    <w:pPr>
      <w:keepNext/>
      <w:keepLines/>
      <w:spacing w:before="320" w:line="252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basedOn w:val="a0"/>
    <w:next w:val="a0"/>
    <w:link w:val="60"/>
    <w:uiPriority w:val="9"/>
    <w:unhideWhenUsed/>
    <w:qFormat/>
    <w:rsid w:val="0063288C"/>
    <w:pPr>
      <w:keepNext/>
      <w:keepLines/>
      <w:spacing w:before="320" w:line="252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basedOn w:val="a0"/>
    <w:next w:val="a0"/>
    <w:link w:val="70"/>
    <w:uiPriority w:val="9"/>
    <w:unhideWhenUsed/>
    <w:qFormat/>
    <w:rsid w:val="0063288C"/>
    <w:pPr>
      <w:keepNext/>
      <w:keepLines/>
      <w:spacing w:before="320" w:line="252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basedOn w:val="a0"/>
    <w:next w:val="a0"/>
    <w:link w:val="80"/>
    <w:uiPriority w:val="9"/>
    <w:unhideWhenUsed/>
    <w:qFormat/>
    <w:rsid w:val="0063288C"/>
    <w:pPr>
      <w:keepNext/>
      <w:keepLines/>
      <w:spacing w:before="320" w:line="252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basedOn w:val="a0"/>
    <w:next w:val="a0"/>
    <w:link w:val="90"/>
    <w:uiPriority w:val="9"/>
    <w:unhideWhenUsed/>
    <w:qFormat/>
    <w:rsid w:val="0063288C"/>
    <w:pPr>
      <w:keepNext/>
      <w:keepLines/>
      <w:spacing w:before="320" w:line="252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86C15"/>
  </w:style>
  <w:style w:type="character" w:customStyle="1" w:styleId="WW8Num1z1">
    <w:name w:val="WW8Num1z1"/>
    <w:rsid w:val="00F86C15"/>
  </w:style>
  <w:style w:type="character" w:customStyle="1" w:styleId="WW8Num1z2">
    <w:name w:val="WW8Num1z2"/>
    <w:rsid w:val="00F86C15"/>
  </w:style>
  <w:style w:type="character" w:customStyle="1" w:styleId="WW8Num1z3">
    <w:name w:val="WW8Num1z3"/>
    <w:rsid w:val="00F86C15"/>
  </w:style>
  <w:style w:type="character" w:customStyle="1" w:styleId="WW8Num1z4">
    <w:name w:val="WW8Num1z4"/>
    <w:rsid w:val="00F86C15"/>
  </w:style>
  <w:style w:type="character" w:customStyle="1" w:styleId="WW8Num1z5">
    <w:name w:val="WW8Num1z5"/>
    <w:rsid w:val="00F86C15"/>
  </w:style>
  <w:style w:type="character" w:customStyle="1" w:styleId="WW8Num1z6">
    <w:name w:val="WW8Num1z6"/>
    <w:rsid w:val="00F86C15"/>
  </w:style>
  <w:style w:type="character" w:customStyle="1" w:styleId="WW8Num1z7">
    <w:name w:val="WW8Num1z7"/>
    <w:rsid w:val="00F86C15"/>
  </w:style>
  <w:style w:type="character" w:customStyle="1" w:styleId="WW8Num1z8">
    <w:name w:val="WW8Num1z8"/>
    <w:rsid w:val="00F86C15"/>
  </w:style>
  <w:style w:type="character" w:customStyle="1" w:styleId="WW8Num2z0">
    <w:name w:val="WW8Num2z0"/>
    <w:qFormat/>
    <w:rsid w:val="00F86C15"/>
  </w:style>
  <w:style w:type="character" w:customStyle="1" w:styleId="WW8Num2z1">
    <w:name w:val="WW8Num2z1"/>
    <w:qFormat/>
    <w:rsid w:val="00F86C15"/>
  </w:style>
  <w:style w:type="character" w:customStyle="1" w:styleId="WW8Num2z2">
    <w:name w:val="WW8Num2z2"/>
    <w:rsid w:val="00F86C15"/>
  </w:style>
  <w:style w:type="character" w:customStyle="1" w:styleId="WW8Num2z3">
    <w:name w:val="WW8Num2z3"/>
    <w:rsid w:val="00F86C15"/>
  </w:style>
  <w:style w:type="character" w:customStyle="1" w:styleId="WW8Num2z4">
    <w:name w:val="WW8Num2z4"/>
    <w:rsid w:val="00F86C15"/>
  </w:style>
  <w:style w:type="character" w:customStyle="1" w:styleId="WW8Num2z5">
    <w:name w:val="WW8Num2z5"/>
    <w:rsid w:val="00F86C15"/>
  </w:style>
  <w:style w:type="character" w:customStyle="1" w:styleId="WW8Num2z6">
    <w:name w:val="WW8Num2z6"/>
    <w:rsid w:val="00F86C15"/>
  </w:style>
  <w:style w:type="character" w:customStyle="1" w:styleId="WW8Num2z7">
    <w:name w:val="WW8Num2z7"/>
    <w:rsid w:val="00F86C15"/>
  </w:style>
  <w:style w:type="character" w:customStyle="1" w:styleId="WW8Num2z8">
    <w:name w:val="WW8Num2z8"/>
    <w:rsid w:val="00F86C15"/>
  </w:style>
  <w:style w:type="character" w:customStyle="1" w:styleId="WW8Num3z0">
    <w:name w:val="WW8Num3z0"/>
    <w:qFormat/>
    <w:rsid w:val="00F86C15"/>
  </w:style>
  <w:style w:type="character" w:customStyle="1" w:styleId="WW8Num3z1">
    <w:name w:val="WW8Num3z1"/>
    <w:qFormat/>
    <w:rsid w:val="00F86C15"/>
  </w:style>
  <w:style w:type="character" w:customStyle="1" w:styleId="WW8Num3z2">
    <w:name w:val="WW8Num3z2"/>
    <w:rsid w:val="00F86C15"/>
  </w:style>
  <w:style w:type="character" w:customStyle="1" w:styleId="WW8Num3z3">
    <w:name w:val="WW8Num3z3"/>
    <w:rsid w:val="00F86C15"/>
  </w:style>
  <w:style w:type="character" w:customStyle="1" w:styleId="WW8Num3z4">
    <w:name w:val="WW8Num3z4"/>
    <w:rsid w:val="00F86C15"/>
  </w:style>
  <w:style w:type="character" w:customStyle="1" w:styleId="WW8Num3z5">
    <w:name w:val="WW8Num3z5"/>
    <w:rsid w:val="00F86C15"/>
  </w:style>
  <w:style w:type="character" w:customStyle="1" w:styleId="WW8Num3z6">
    <w:name w:val="WW8Num3z6"/>
    <w:rsid w:val="00F86C15"/>
  </w:style>
  <w:style w:type="character" w:customStyle="1" w:styleId="WW8Num3z7">
    <w:name w:val="WW8Num3z7"/>
    <w:rsid w:val="00F86C15"/>
  </w:style>
  <w:style w:type="character" w:customStyle="1" w:styleId="WW8Num3z8">
    <w:name w:val="WW8Num3z8"/>
    <w:rsid w:val="00F86C15"/>
  </w:style>
  <w:style w:type="character" w:customStyle="1" w:styleId="WW8Num4z0">
    <w:name w:val="WW8Num4z0"/>
    <w:qFormat/>
    <w:rsid w:val="00F86C15"/>
  </w:style>
  <w:style w:type="character" w:customStyle="1" w:styleId="WW8Num4z1">
    <w:name w:val="WW8Num4z1"/>
    <w:qFormat/>
    <w:rsid w:val="00F86C15"/>
  </w:style>
  <w:style w:type="character" w:customStyle="1" w:styleId="WW8Num4z2">
    <w:name w:val="WW8Num4z2"/>
    <w:qFormat/>
    <w:rsid w:val="00F86C15"/>
  </w:style>
  <w:style w:type="character" w:customStyle="1" w:styleId="WW8Num4z3">
    <w:name w:val="WW8Num4z3"/>
    <w:rsid w:val="00F86C15"/>
  </w:style>
  <w:style w:type="character" w:customStyle="1" w:styleId="WW8Num4z4">
    <w:name w:val="WW8Num4z4"/>
    <w:rsid w:val="00F86C15"/>
  </w:style>
  <w:style w:type="character" w:customStyle="1" w:styleId="WW8Num4z5">
    <w:name w:val="WW8Num4z5"/>
    <w:rsid w:val="00F86C15"/>
  </w:style>
  <w:style w:type="character" w:customStyle="1" w:styleId="WW8Num4z6">
    <w:name w:val="WW8Num4z6"/>
    <w:rsid w:val="00F86C15"/>
  </w:style>
  <w:style w:type="character" w:customStyle="1" w:styleId="WW8Num4z7">
    <w:name w:val="WW8Num4z7"/>
    <w:rsid w:val="00F86C15"/>
  </w:style>
  <w:style w:type="character" w:customStyle="1" w:styleId="WW8Num4z8">
    <w:name w:val="WW8Num4z8"/>
    <w:rsid w:val="00F86C15"/>
  </w:style>
  <w:style w:type="character" w:customStyle="1" w:styleId="WW8Num5z0">
    <w:name w:val="WW8Num5z0"/>
    <w:qFormat/>
    <w:rsid w:val="00F86C15"/>
  </w:style>
  <w:style w:type="character" w:customStyle="1" w:styleId="WW8Num5z1">
    <w:name w:val="WW8Num5z1"/>
    <w:qFormat/>
    <w:rsid w:val="00F86C15"/>
  </w:style>
  <w:style w:type="character" w:customStyle="1" w:styleId="WW8Num5z2">
    <w:name w:val="WW8Num5z2"/>
    <w:qFormat/>
    <w:rsid w:val="00F86C15"/>
  </w:style>
  <w:style w:type="character" w:customStyle="1" w:styleId="WW8Num5z3">
    <w:name w:val="WW8Num5z3"/>
    <w:qFormat/>
    <w:rsid w:val="00F86C15"/>
  </w:style>
  <w:style w:type="character" w:customStyle="1" w:styleId="WW8Num5z4">
    <w:name w:val="WW8Num5z4"/>
    <w:qFormat/>
    <w:rsid w:val="00F86C15"/>
  </w:style>
  <w:style w:type="character" w:customStyle="1" w:styleId="WW8Num5z5">
    <w:name w:val="WW8Num5z5"/>
    <w:qFormat/>
    <w:rsid w:val="00F86C15"/>
  </w:style>
  <w:style w:type="character" w:customStyle="1" w:styleId="WW8Num5z6">
    <w:name w:val="WW8Num5z6"/>
    <w:qFormat/>
    <w:rsid w:val="00F86C15"/>
  </w:style>
  <w:style w:type="character" w:customStyle="1" w:styleId="WW8Num5z7">
    <w:name w:val="WW8Num5z7"/>
    <w:qFormat/>
    <w:rsid w:val="00F86C15"/>
  </w:style>
  <w:style w:type="character" w:customStyle="1" w:styleId="WW8Num5z8">
    <w:name w:val="WW8Num5z8"/>
    <w:qFormat/>
    <w:rsid w:val="00F86C15"/>
  </w:style>
  <w:style w:type="character" w:customStyle="1" w:styleId="11">
    <w:name w:val="Основной шрифт абзаца1"/>
    <w:rsid w:val="00F86C15"/>
  </w:style>
  <w:style w:type="paragraph" w:customStyle="1" w:styleId="a4">
    <w:name w:val="Заголовок"/>
    <w:basedOn w:val="a0"/>
    <w:next w:val="a5"/>
    <w:rsid w:val="00F86C15"/>
    <w:pPr>
      <w:keepNext/>
      <w:suppressAutoHyphens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styleId="a5">
    <w:name w:val="Body Text"/>
    <w:basedOn w:val="a0"/>
    <w:link w:val="a6"/>
    <w:rsid w:val="00F86C15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1"/>
    <w:link w:val="a5"/>
    <w:rsid w:val="00F86C15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F86C15"/>
    <w:rPr>
      <w:rFonts w:cs="Lohit Devanagari"/>
    </w:rPr>
  </w:style>
  <w:style w:type="paragraph" w:styleId="a8">
    <w:name w:val="caption"/>
    <w:basedOn w:val="a0"/>
    <w:qFormat/>
    <w:rsid w:val="00F86C15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0"/>
    <w:rsid w:val="00F86C15"/>
    <w:pPr>
      <w:suppressLineNumbers/>
      <w:suppressAutoHyphens/>
    </w:pPr>
    <w:rPr>
      <w:rFonts w:ascii="Calibri" w:eastAsia="Calibri" w:hAnsi="Calibri" w:cs="Lohit Devanagari"/>
      <w:lang w:eastAsia="zh-CN"/>
    </w:rPr>
  </w:style>
  <w:style w:type="paragraph" w:styleId="a9">
    <w:name w:val="Normal (Web)"/>
    <w:basedOn w:val="a0"/>
    <w:rsid w:val="00F86C15"/>
    <w:pPr>
      <w:suppressAutoHyphens/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a0"/>
    <w:rsid w:val="00F86C15"/>
    <w:pPr>
      <w:suppressAutoHyphens/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aa">
    <w:name w:val="Содержимое таблицы"/>
    <w:basedOn w:val="a0"/>
    <w:rsid w:val="00F86C15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b">
    <w:name w:val="Заголовок таблицы"/>
    <w:basedOn w:val="aa"/>
    <w:rsid w:val="00F86C15"/>
    <w:pPr>
      <w:jc w:val="center"/>
    </w:pPr>
    <w:rPr>
      <w:b/>
      <w:bCs/>
    </w:rPr>
  </w:style>
  <w:style w:type="character" w:styleId="ac">
    <w:name w:val="Hyperlink"/>
    <w:basedOn w:val="a1"/>
    <w:rsid w:val="00F86C15"/>
    <w:rPr>
      <w:color w:val="000000"/>
      <w:u w:val="single"/>
    </w:rPr>
  </w:style>
  <w:style w:type="paragraph" w:styleId="ad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0"/>
    <w:link w:val="ae"/>
    <w:uiPriority w:val="34"/>
    <w:qFormat/>
    <w:rsid w:val="00F86C15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FollowedHyperlink"/>
    <w:basedOn w:val="a1"/>
    <w:uiPriority w:val="99"/>
    <w:semiHidden/>
    <w:unhideWhenUsed/>
    <w:rsid w:val="00B16BEB"/>
    <w:rPr>
      <w:color w:val="800080" w:themeColor="followedHyperlink"/>
      <w:u w:val="single"/>
    </w:rPr>
  </w:style>
  <w:style w:type="paragraph" w:styleId="a">
    <w:name w:val="footer"/>
    <w:basedOn w:val="a0"/>
    <w:link w:val="af0"/>
    <w:uiPriority w:val="99"/>
    <w:unhideWhenUsed/>
    <w:rsid w:val="00B16BEB"/>
    <w:pPr>
      <w:numPr>
        <w:numId w:val="8"/>
      </w:numPr>
      <w:tabs>
        <w:tab w:val="center" w:pos="4677"/>
        <w:tab w:val="right" w:pos="9355"/>
      </w:tabs>
      <w:ind w:left="0" w:firstLine="0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1"/>
    <w:link w:val="a"/>
    <w:qFormat/>
    <w:rsid w:val="00B16BEB"/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2"/>
    <w:uiPriority w:val="1"/>
    <w:locked/>
    <w:rsid w:val="00B16BEB"/>
    <w:rPr>
      <w:rFonts w:ascii="Calibri" w:eastAsia="Calibri" w:hAnsi="Calibri" w:cs="Times New Roman"/>
      <w:lang w:eastAsia="ar-SA"/>
    </w:rPr>
  </w:style>
  <w:style w:type="paragraph" w:styleId="af2">
    <w:name w:val="No Spacing"/>
    <w:link w:val="af1"/>
    <w:uiPriority w:val="1"/>
    <w:qFormat/>
    <w:rsid w:val="00B16B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3">
    <w:name w:val="Перечень Знак"/>
    <w:link w:val="af4"/>
    <w:locked/>
    <w:rsid w:val="00B16BEB"/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paragraph" w:customStyle="1" w:styleId="af4">
    <w:name w:val="Перечень"/>
    <w:basedOn w:val="a0"/>
    <w:next w:val="a0"/>
    <w:link w:val="af3"/>
    <w:qFormat/>
    <w:rsid w:val="00B16BEB"/>
    <w:pPr>
      <w:tabs>
        <w:tab w:val="num" w:pos="720"/>
      </w:tabs>
      <w:suppressAutoHyphens/>
      <w:spacing w:after="0" w:line="360" w:lineRule="auto"/>
      <w:ind w:left="72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character" w:styleId="af5">
    <w:name w:val="Emphasis"/>
    <w:basedOn w:val="a1"/>
    <w:qFormat/>
    <w:rsid w:val="00D70D7D"/>
    <w:rPr>
      <w:i/>
      <w:iCs/>
    </w:rPr>
  </w:style>
  <w:style w:type="character" w:customStyle="1" w:styleId="ae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d"/>
    <w:uiPriority w:val="34"/>
    <w:qFormat/>
    <w:locked/>
    <w:rsid w:val="0063288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63288C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63288C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63288C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63288C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3288C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3288C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3288C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3288C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3288C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f6">
    <w:name w:val="Title"/>
    <w:basedOn w:val="a0"/>
    <w:next w:val="a0"/>
    <w:link w:val="af7"/>
    <w:uiPriority w:val="10"/>
    <w:qFormat/>
    <w:rsid w:val="0063288C"/>
    <w:pPr>
      <w:spacing w:before="300" w:line="252" w:lineRule="auto"/>
      <w:contextualSpacing/>
    </w:pPr>
    <w:rPr>
      <w:rFonts w:ascii="Cambria" w:eastAsia="Times New Roman" w:hAnsi="Cambria" w:cs="Cambria"/>
      <w:sz w:val="48"/>
      <w:szCs w:val="48"/>
      <w:lang w:eastAsia="zh-CN"/>
    </w:rPr>
  </w:style>
  <w:style w:type="character" w:customStyle="1" w:styleId="af7">
    <w:name w:val="Название Знак"/>
    <w:basedOn w:val="a1"/>
    <w:link w:val="af6"/>
    <w:uiPriority w:val="10"/>
    <w:rsid w:val="0063288C"/>
    <w:rPr>
      <w:rFonts w:ascii="Cambria" w:eastAsia="Times New Roman" w:hAnsi="Cambria" w:cs="Cambria"/>
      <w:sz w:val="48"/>
      <w:szCs w:val="48"/>
      <w:lang w:eastAsia="zh-CN"/>
    </w:rPr>
  </w:style>
  <w:style w:type="paragraph" w:styleId="af8">
    <w:name w:val="Subtitle"/>
    <w:basedOn w:val="a0"/>
    <w:next w:val="a0"/>
    <w:link w:val="af9"/>
    <w:uiPriority w:val="11"/>
    <w:qFormat/>
    <w:rsid w:val="0063288C"/>
    <w:pPr>
      <w:spacing w:before="200" w:line="252" w:lineRule="auto"/>
    </w:pPr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af9">
    <w:name w:val="Подзаголовок Знак"/>
    <w:basedOn w:val="a1"/>
    <w:link w:val="af8"/>
    <w:uiPriority w:val="11"/>
    <w:rsid w:val="0063288C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0"/>
    <w:next w:val="a0"/>
    <w:link w:val="22"/>
    <w:uiPriority w:val="29"/>
    <w:qFormat/>
    <w:rsid w:val="0063288C"/>
    <w:pPr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22">
    <w:name w:val="Цитата 2 Знак"/>
    <w:basedOn w:val="a1"/>
    <w:link w:val="21"/>
    <w:uiPriority w:val="29"/>
    <w:rsid w:val="0063288C"/>
    <w:rPr>
      <w:rFonts w:ascii="Cambria" w:eastAsia="Times New Roman" w:hAnsi="Cambria" w:cs="Cambria"/>
      <w:i/>
      <w:lang w:eastAsia="zh-CN"/>
    </w:rPr>
  </w:style>
  <w:style w:type="paragraph" w:styleId="afa">
    <w:name w:val="Intense Quote"/>
    <w:basedOn w:val="a0"/>
    <w:next w:val="a0"/>
    <w:link w:val="afb"/>
    <w:uiPriority w:val="30"/>
    <w:qFormat/>
    <w:rsid w:val="006328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2" w:lineRule="auto"/>
      <w:ind w:left="720" w:right="720"/>
    </w:pPr>
    <w:rPr>
      <w:rFonts w:ascii="Cambria" w:eastAsia="Times New Roman" w:hAnsi="Cambria" w:cs="Cambria"/>
      <w:i/>
      <w:lang w:eastAsia="zh-CN"/>
    </w:rPr>
  </w:style>
  <w:style w:type="character" w:customStyle="1" w:styleId="afb">
    <w:name w:val="Выделенная цитата Знак"/>
    <w:basedOn w:val="a1"/>
    <w:link w:val="afa"/>
    <w:uiPriority w:val="30"/>
    <w:rsid w:val="0063288C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3">
    <w:name w:val="Верхний колонтитул Знак1"/>
    <w:link w:val="afc"/>
    <w:uiPriority w:val="99"/>
    <w:rsid w:val="0063288C"/>
  </w:style>
  <w:style w:type="character" w:customStyle="1" w:styleId="FooterChar">
    <w:name w:val="Footer Char"/>
    <w:uiPriority w:val="99"/>
    <w:rsid w:val="0063288C"/>
  </w:style>
  <w:style w:type="character" w:customStyle="1" w:styleId="14">
    <w:name w:val="Нижний колонтитул Знак1"/>
    <w:uiPriority w:val="99"/>
    <w:rsid w:val="0063288C"/>
  </w:style>
  <w:style w:type="table" w:styleId="afd">
    <w:name w:val="Table Grid"/>
    <w:uiPriority w:val="5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fe"/>
    <w:uiPriority w:val="99"/>
    <w:rsid w:val="0063288C"/>
    <w:rPr>
      <w:sz w:val="18"/>
    </w:rPr>
  </w:style>
  <w:style w:type="character" w:styleId="aff">
    <w:name w:val="footnote reference"/>
    <w:uiPriority w:val="99"/>
    <w:unhideWhenUsed/>
    <w:rsid w:val="0063288C"/>
    <w:rPr>
      <w:vertAlign w:val="superscript"/>
    </w:rPr>
  </w:style>
  <w:style w:type="paragraph" w:styleId="aff0">
    <w:name w:val="endnote text"/>
    <w:basedOn w:val="a0"/>
    <w:link w:val="aff1"/>
    <w:uiPriority w:val="99"/>
    <w:semiHidden/>
    <w:unhideWhenUsed/>
    <w:rsid w:val="0063288C"/>
    <w:pPr>
      <w:spacing w:after="0" w:line="240" w:lineRule="auto"/>
    </w:pPr>
    <w:rPr>
      <w:rFonts w:ascii="Cambria" w:eastAsia="Times New Roman" w:hAnsi="Cambria" w:cs="Cambria"/>
      <w:sz w:val="20"/>
      <w:lang w:eastAsia="zh-CN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3288C"/>
    <w:rPr>
      <w:rFonts w:ascii="Cambria" w:eastAsia="Times New Roman" w:hAnsi="Cambria" w:cs="Cambria"/>
      <w:sz w:val="20"/>
      <w:lang w:eastAsia="zh-CN"/>
    </w:rPr>
  </w:style>
  <w:style w:type="character" w:styleId="aff2">
    <w:name w:val="endnote reference"/>
    <w:uiPriority w:val="99"/>
    <w:semiHidden/>
    <w:unhideWhenUsed/>
    <w:rsid w:val="0063288C"/>
    <w:rPr>
      <w:vertAlign w:val="superscript"/>
    </w:rPr>
  </w:style>
  <w:style w:type="paragraph" w:styleId="16">
    <w:name w:val="toc 1"/>
    <w:basedOn w:val="a0"/>
    <w:next w:val="a0"/>
    <w:uiPriority w:val="39"/>
    <w:unhideWhenUsed/>
    <w:rsid w:val="0063288C"/>
    <w:pPr>
      <w:spacing w:after="57" w:line="252" w:lineRule="auto"/>
    </w:pPr>
    <w:rPr>
      <w:rFonts w:ascii="Cambria" w:eastAsia="Times New Roman" w:hAnsi="Cambria" w:cs="Cambria"/>
      <w:lang w:eastAsia="zh-CN"/>
    </w:rPr>
  </w:style>
  <w:style w:type="paragraph" w:styleId="23">
    <w:name w:val="toc 2"/>
    <w:basedOn w:val="a0"/>
    <w:next w:val="a0"/>
    <w:uiPriority w:val="39"/>
    <w:unhideWhenUsed/>
    <w:rsid w:val="0063288C"/>
    <w:pPr>
      <w:spacing w:after="57" w:line="252" w:lineRule="auto"/>
      <w:ind w:left="283"/>
    </w:pPr>
    <w:rPr>
      <w:rFonts w:ascii="Cambria" w:eastAsia="Times New Roman" w:hAnsi="Cambria" w:cs="Cambria"/>
      <w:lang w:eastAsia="zh-CN"/>
    </w:rPr>
  </w:style>
  <w:style w:type="paragraph" w:styleId="32">
    <w:name w:val="toc 3"/>
    <w:basedOn w:val="a0"/>
    <w:next w:val="a0"/>
    <w:uiPriority w:val="39"/>
    <w:unhideWhenUsed/>
    <w:rsid w:val="0063288C"/>
    <w:pPr>
      <w:spacing w:after="57" w:line="252" w:lineRule="auto"/>
      <w:ind w:left="567"/>
    </w:pPr>
    <w:rPr>
      <w:rFonts w:ascii="Cambria" w:eastAsia="Times New Roman" w:hAnsi="Cambria" w:cs="Cambria"/>
      <w:lang w:eastAsia="zh-CN"/>
    </w:rPr>
  </w:style>
  <w:style w:type="paragraph" w:styleId="42">
    <w:name w:val="toc 4"/>
    <w:basedOn w:val="a0"/>
    <w:next w:val="a0"/>
    <w:uiPriority w:val="39"/>
    <w:unhideWhenUsed/>
    <w:rsid w:val="0063288C"/>
    <w:pPr>
      <w:spacing w:after="57" w:line="252" w:lineRule="auto"/>
      <w:ind w:left="850"/>
    </w:pPr>
    <w:rPr>
      <w:rFonts w:ascii="Cambria" w:eastAsia="Times New Roman" w:hAnsi="Cambria" w:cs="Cambria"/>
      <w:lang w:eastAsia="zh-CN"/>
    </w:rPr>
  </w:style>
  <w:style w:type="paragraph" w:styleId="52">
    <w:name w:val="toc 5"/>
    <w:basedOn w:val="a0"/>
    <w:next w:val="a0"/>
    <w:uiPriority w:val="39"/>
    <w:unhideWhenUsed/>
    <w:rsid w:val="0063288C"/>
    <w:pPr>
      <w:spacing w:after="57" w:line="252" w:lineRule="auto"/>
      <w:ind w:left="1134"/>
    </w:pPr>
    <w:rPr>
      <w:rFonts w:ascii="Cambria" w:eastAsia="Times New Roman" w:hAnsi="Cambria" w:cs="Cambria"/>
      <w:lang w:eastAsia="zh-CN"/>
    </w:rPr>
  </w:style>
  <w:style w:type="paragraph" w:styleId="61">
    <w:name w:val="toc 6"/>
    <w:basedOn w:val="a0"/>
    <w:next w:val="a0"/>
    <w:uiPriority w:val="39"/>
    <w:unhideWhenUsed/>
    <w:rsid w:val="0063288C"/>
    <w:pPr>
      <w:spacing w:after="57" w:line="252" w:lineRule="auto"/>
      <w:ind w:left="1417"/>
    </w:pPr>
    <w:rPr>
      <w:rFonts w:ascii="Cambria" w:eastAsia="Times New Roman" w:hAnsi="Cambria" w:cs="Cambria"/>
      <w:lang w:eastAsia="zh-CN"/>
    </w:rPr>
  </w:style>
  <w:style w:type="paragraph" w:styleId="71">
    <w:name w:val="toc 7"/>
    <w:basedOn w:val="a0"/>
    <w:next w:val="a0"/>
    <w:uiPriority w:val="39"/>
    <w:unhideWhenUsed/>
    <w:rsid w:val="0063288C"/>
    <w:pPr>
      <w:spacing w:after="57" w:line="252" w:lineRule="auto"/>
      <w:ind w:left="1701"/>
    </w:pPr>
    <w:rPr>
      <w:rFonts w:ascii="Cambria" w:eastAsia="Times New Roman" w:hAnsi="Cambria" w:cs="Cambria"/>
      <w:lang w:eastAsia="zh-CN"/>
    </w:rPr>
  </w:style>
  <w:style w:type="paragraph" w:styleId="81">
    <w:name w:val="toc 8"/>
    <w:basedOn w:val="a0"/>
    <w:next w:val="a0"/>
    <w:uiPriority w:val="39"/>
    <w:unhideWhenUsed/>
    <w:rsid w:val="0063288C"/>
    <w:pPr>
      <w:spacing w:after="57" w:line="252" w:lineRule="auto"/>
      <w:ind w:left="1984"/>
    </w:pPr>
    <w:rPr>
      <w:rFonts w:ascii="Cambria" w:eastAsia="Times New Roman" w:hAnsi="Cambria" w:cs="Cambria"/>
      <w:lang w:eastAsia="zh-CN"/>
    </w:rPr>
  </w:style>
  <w:style w:type="paragraph" w:styleId="91">
    <w:name w:val="toc 9"/>
    <w:basedOn w:val="a0"/>
    <w:next w:val="a0"/>
    <w:uiPriority w:val="39"/>
    <w:unhideWhenUsed/>
    <w:rsid w:val="0063288C"/>
    <w:pPr>
      <w:spacing w:after="57" w:line="252" w:lineRule="auto"/>
      <w:ind w:left="2268"/>
    </w:pPr>
    <w:rPr>
      <w:rFonts w:ascii="Cambria" w:eastAsia="Times New Roman" w:hAnsi="Cambria" w:cs="Cambria"/>
      <w:lang w:eastAsia="zh-CN"/>
    </w:rPr>
  </w:style>
  <w:style w:type="paragraph" w:styleId="aff3">
    <w:name w:val="TOC Heading"/>
    <w:uiPriority w:val="39"/>
    <w:unhideWhenUsed/>
    <w:rsid w:val="0063288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f4">
    <w:name w:val="table of figures"/>
    <w:basedOn w:val="a0"/>
    <w:next w:val="a0"/>
    <w:uiPriority w:val="99"/>
    <w:unhideWhenUsed/>
    <w:rsid w:val="0063288C"/>
    <w:pPr>
      <w:spacing w:after="0" w:line="252" w:lineRule="auto"/>
    </w:pPr>
    <w:rPr>
      <w:rFonts w:ascii="Cambria" w:eastAsia="Times New Roman" w:hAnsi="Cambria" w:cs="Cambria"/>
      <w:lang w:eastAsia="zh-CN"/>
    </w:rPr>
  </w:style>
  <w:style w:type="character" w:customStyle="1" w:styleId="WW8Num6z0">
    <w:name w:val="WW8Num6z0"/>
    <w:qFormat/>
    <w:rsid w:val="0063288C"/>
    <w:rPr>
      <w:rFonts w:ascii="Symbol" w:hAnsi="Symbol" w:cs="Symbol"/>
    </w:rPr>
  </w:style>
  <w:style w:type="character" w:customStyle="1" w:styleId="WW8Num6z1">
    <w:name w:val="WW8Num6z1"/>
    <w:qFormat/>
    <w:rsid w:val="0063288C"/>
    <w:rPr>
      <w:rFonts w:ascii="Courier New" w:hAnsi="Courier New" w:cs="Courier New"/>
    </w:rPr>
  </w:style>
  <w:style w:type="character" w:customStyle="1" w:styleId="WW8Num6z2">
    <w:name w:val="WW8Num6z2"/>
    <w:qFormat/>
    <w:rsid w:val="0063288C"/>
    <w:rPr>
      <w:rFonts w:ascii="Wingdings" w:hAnsi="Wingdings" w:cs="Wingdings"/>
    </w:rPr>
  </w:style>
  <w:style w:type="character" w:customStyle="1" w:styleId="WW8Num7z0">
    <w:name w:val="WW8Num7z0"/>
    <w:qFormat/>
    <w:rsid w:val="0063288C"/>
  </w:style>
  <w:style w:type="character" w:customStyle="1" w:styleId="WW8Num7z1">
    <w:name w:val="WW8Num7z1"/>
    <w:qFormat/>
    <w:rsid w:val="0063288C"/>
  </w:style>
  <w:style w:type="character" w:customStyle="1" w:styleId="WW8Num7z2">
    <w:name w:val="WW8Num7z2"/>
    <w:qFormat/>
    <w:rsid w:val="0063288C"/>
  </w:style>
  <w:style w:type="character" w:customStyle="1" w:styleId="WW8Num7z3">
    <w:name w:val="WW8Num7z3"/>
    <w:qFormat/>
    <w:rsid w:val="0063288C"/>
  </w:style>
  <w:style w:type="character" w:customStyle="1" w:styleId="WW8Num7z4">
    <w:name w:val="WW8Num7z4"/>
    <w:qFormat/>
    <w:rsid w:val="0063288C"/>
  </w:style>
  <w:style w:type="character" w:customStyle="1" w:styleId="WW8Num7z5">
    <w:name w:val="WW8Num7z5"/>
    <w:qFormat/>
    <w:rsid w:val="0063288C"/>
  </w:style>
  <w:style w:type="character" w:customStyle="1" w:styleId="WW8Num7z6">
    <w:name w:val="WW8Num7z6"/>
    <w:qFormat/>
    <w:rsid w:val="0063288C"/>
  </w:style>
  <w:style w:type="character" w:customStyle="1" w:styleId="WW8Num7z7">
    <w:name w:val="WW8Num7z7"/>
    <w:qFormat/>
    <w:rsid w:val="0063288C"/>
  </w:style>
  <w:style w:type="character" w:customStyle="1" w:styleId="WW8Num7z8">
    <w:name w:val="WW8Num7z8"/>
    <w:qFormat/>
    <w:rsid w:val="0063288C"/>
  </w:style>
  <w:style w:type="character" w:customStyle="1" w:styleId="WW8Num8z0">
    <w:name w:val="WW8Num8z0"/>
    <w:qFormat/>
    <w:rsid w:val="0063288C"/>
    <w:rPr>
      <w:color w:val="000000"/>
    </w:rPr>
  </w:style>
  <w:style w:type="character" w:customStyle="1" w:styleId="WW8Num8z1">
    <w:name w:val="WW8Num8z1"/>
    <w:qFormat/>
    <w:rsid w:val="0063288C"/>
  </w:style>
  <w:style w:type="character" w:customStyle="1" w:styleId="WW8Num8z2">
    <w:name w:val="WW8Num8z2"/>
    <w:qFormat/>
    <w:rsid w:val="0063288C"/>
  </w:style>
  <w:style w:type="character" w:customStyle="1" w:styleId="WW8Num8z3">
    <w:name w:val="WW8Num8z3"/>
    <w:qFormat/>
    <w:rsid w:val="0063288C"/>
  </w:style>
  <w:style w:type="character" w:customStyle="1" w:styleId="WW8Num8z4">
    <w:name w:val="WW8Num8z4"/>
    <w:qFormat/>
    <w:rsid w:val="0063288C"/>
  </w:style>
  <w:style w:type="character" w:customStyle="1" w:styleId="WW8Num8z5">
    <w:name w:val="WW8Num8z5"/>
    <w:qFormat/>
    <w:rsid w:val="0063288C"/>
  </w:style>
  <w:style w:type="character" w:customStyle="1" w:styleId="WW8Num8z6">
    <w:name w:val="WW8Num8z6"/>
    <w:qFormat/>
    <w:rsid w:val="0063288C"/>
  </w:style>
  <w:style w:type="character" w:customStyle="1" w:styleId="WW8Num8z7">
    <w:name w:val="WW8Num8z7"/>
    <w:qFormat/>
    <w:rsid w:val="0063288C"/>
  </w:style>
  <w:style w:type="character" w:customStyle="1" w:styleId="WW8Num8z8">
    <w:name w:val="WW8Num8z8"/>
    <w:qFormat/>
    <w:rsid w:val="0063288C"/>
  </w:style>
  <w:style w:type="character" w:customStyle="1" w:styleId="WW8Num9z0">
    <w:name w:val="WW8Num9z0"/>
    <w:qFormat/>
    <w:rsid w:val="0063288C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63288C"/>
  </w:style>
  <w:style w:type="character" w:customStyle="1" w:styleId="WW8Num9z2">
    <w:name w:val="WW8Num9z2"/>
    <w:qFormat/>
    <w:rsid w:val="0063288C"/>
  </w:style>
  <w:style w:type="character" w:customStyle="1" w:styleId="WW8Num9z3">
    <w:name w:val="WW8Num9z3"/>
    <w:qFormat/>
    <w:rsid w:val="0063288C"/>
  </w:style>
  <w:style w:type="character" w:customStyle="1" w:styleId="WW8Num9z4">
    <w:name w:val="WW8Num9z4"/>
    <w:qFormat/>
    <w:rsid w:val="0063288C"/>
  </w:style>
  <w:style w:type="character" w:customStyle="1" w:styleId="WW8Num9z5">
    <w:name w:val="WW8Num9z5"/>
    <w:qFormat/>
    <w:rsid w:val="0063288C"/>
  </w:style>
  <w:style w:type="character" w:customStyle="1" w:styleId="WW8Num9z6">
    <w:name w:val="WW8Num9z6"/>
    <w:qFormat/>
    <w:rsid w:val="0063288C"/>
  </w:style>
  <w:style w:type="character" w:customStyle="1" w:styleId="WW8Num9z7">
    <w:name w:val="WW8Num9z7"/>
    <w:qFormat/>
    <w:rsid w:val="0063288C"/>
  </w:style>
  <w:style w:type="character" w:customStyle="1" w:styleId="WW8Num9z8">
    <w:name w:val="WW8Num9z8"/>
    <w:qFormat/>
    <w:rsid w:val="0063288C"/>
  </w:style>
  <w:style w:type="character" w:customStyle="1" w:styleId="WW8Num10z0">
    <w:name w:val="WW8Num10z0"/>
    <w:qFormat/>
    <w:rsid w:val="0063288C"/>
    <w:rPr>
      <w:b w:val="0"/>
    </w:rPr>
  </w:style>
  <w:style w:type="character" w:customStyle="1" w:styleId="WW8Num10z1">
    <w:name w:val="WW8Num10z1"/>
    <w:qFormat/>
    <w:rsid w:val="0063288C"/>
  </w:style>
  <w:style w:type="character" w:customStyle="1" w:styleId="WW8Num10z2">
    <w:name w:val="WW8Num10z2"/>
    <w:qFormat/>
    <w:rsid w:val="0063288C"/>
  </w:style>
  <w:style w:type="character" w:customStyle="1" w:styleId="WW8Num10z3">
    <w:name w:val="WW8Num10z3"/>
    <w:qFormat/>
    <w:rsid w:val="0063288C"/>
  </w:style>
  <w:style w:type="character" w:customStyle="1" w:styleId="WW8Num10z4">
    <w:name w:val="WW8Num10z4"/>
    <w:qFormat/>
    <w:rsid w:val="0063288C"/>
  </w:style>
  <w:style w:type="character" w:customStyle="1" w:styleId="WW8Num10z5">
    <w:name w:val="WW8Num10z5"/>
    <w:qFormat/>
    <w:rsid w:val="0063288C"/>
  </w:style>
  <w:style w:type="character" w:customStyle="1" w:styleId="WW8Num10z6">
    <w:name w:val="WW8Num10z6"/>
    <w:qFormat/>
    <w:rsid w:val="0063288C"/>
  </w:style>
  <w:style w:type="character" w:customStyle="1" w:styleId="WW8Num10z7">
    <w:name w:val="WW8Num10z7"/>
    <w:qFormat/>
    <w:rsid w:val="0063288C"/>
  </w:style>
  <w:style w:type="character" w:customStyle="1" w:styleId="WW8Num10z8">
    <w:name w:val="WW8Num10z8"/>
    <w:qFormat/>
    <w:rsid w:val="0063288C"/>
  </w:style>
  <w:style w:type="character" w:customStyle="1" w:styleId="WW8NumSt6z0">
    <w:name w:val="WW8NumSt6z0"/>
    <w:qFormat/>
    <w:rsid w:val="0063288C"/>
    <w:rPr>
      <w:rFonts w:ascii="Times New Roman" w:hAnsi="Times New Roman" w:cs="Times New Roman"/>
    </w:rPr>
  </w:style>
  <w:style w:type="character" w:customStyle="1" w:styleId="aff5">
    <w:name w:val="Верхний колонтитул Знак"/>
    <w:basedOn w:val="a1"/>
    <w:qFormat/>
    <w:rsid w:val="0063288C"/>
    <w:rPr>
      <w:rFonts w:ascii="Cambria" w:eastAsia="Times New Roman" w:hAnsi="Cambria" w:cs="Cambria"/>
    </w:rPr>
  </w:style>
  <w:style w:type="character" w:customStyle="1" w:styleId="aff6">
    <w:name w:val="Текст сноски Знак"/>
    <w:basedOn w:val="a1"/>
    <w:qFormat/>
    <w:rsid w:val="0063288C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1"/>
    <w:qFormat/>
    <w:rsid w:val="0063288C"/>
    <w:rPr>
      <w:vertAlign w:val="superscript"/>
    </w:rPr>
  </w:style>
  <w:style w:type="character" w:customStyle="1" w:styleId="FootnoteAnchor">
    <w:name w:val="Footnote Anchor"/>
    <w:rsid w:val="0063288C"/>
    <w:rPr>
      <w:vertAlign w:val="superscript"/>
    </w:rPr>
  </w:style>
  <w:style w:type="character" w:customStyle="1" w:styleId="EndnoteAnchor">
    <w:name w:val="Endnote Anchor"/>
    <w:rsid w:val="0063288C"/>
    <w:rPr>
      <w:vertAlign w:val="superscript"/>
    </w:rPr>
  </w:style>
  <w:style w:type="character" w:customStyle="1" w:styleId="EndnoteCharacters">
    <w:name w:val="Endnote Characters"/>
    <w:qFormat/>
    <w:rsid w:val="0063288C"/>
  </w:style>
  <w:style w:type="paragraph" w:customStyle="1" w:styleId="Heading">
    <w:name w:val="Heading"/>
    <w:basedOn w:val="a0"/>
    <w:next w:val="a5"/>
    <w:qFormat/>
    <w:rsid w:val="0063288C"/>
    <w:pPr>
      <w:keepNext/>
      <w:spacing w:before="240" w:after="120" w:line="252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Index">
    <w:name w:val="Index"/>
    <w:basedOn w:val="a0"/>
    <w:qFormat/>
    <w:rsid w:val="0063288C"/>
    <w:pPr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ConsPlusNormal">
    <w:name w:val="ConsPlusNormal"/>
    <w:qFormat/>
    <w:rsid w:val="0063288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0"/>
    <w:qFormat/>
    <w:rsid w:val="006328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a0"/>
    <w:qFormat/>
    <w:rsid w:val="0063288C"/>
    <w:pPr>
      <w:suppressLineNumbers/>
      <w:tabs>
        <w:tab w:val="center" w:pos="4819"/>
        <w:tab w:val="right" w:pos="9638"/>
      </w:tabs>
      <w:spacing w:line="252" w:lineRule="auto"/>
    </w:pPr>
    <w:rPr>
      <w:rFonts w:ascii="Cambria" w:eastAsia="Times New Roman" w:hAnsi="Cambria" w:cs="Cambria"/>
      <w:lang w:eastAsia="zh-CN"/>
    </w:rPr>
  </w:style>
  <w:style w:type="paragraph" w:styleId="afc">
    <w:name w:val="header"/>
    <w:basedOn w:val="a0"/>
    <w:link w:val="13"/>
    <w:uiPriority w:val="99"/>
    <w:rsid w:val="0063288C"/>
    <w:pPr>
      <w:spacing w:after="0" w:line="240" w:lineRule="auto"/>
    </w:pPr>
  </w:style>
  <w:style w:type="character" w:customStyle="1" w:styleId="24">
    <w:name w:val="Верхний колонтитул Знак2"/>
    <w:basedOn w:val="a1"/>
    <w:uiPriority w:val="99"/>
    <w:semiHidden/>
    <w:rsid w:val="0063288C"/>
  </w:style>
  <w:style w:type="character" w:customStyle="1" w:styleId="25">
    <w:name w:val="Нижний колонтитул Знак2"/>
    <w:basedOn w:val="a1"/>
    <w:uiPriority w:val="99"/>
    <w:semiHidden/>
    <w:rsid w:val="0063288C"/>
    <w:rPr>
      <w:rFonts w:ascii="Cambria" w:eastAsia="Times New Roman" w:hAnsi="Cambria" w:cs="Cambria"/>
      <w:lang w:eastAsia="zh-CN"/>
    </w:rPr>
  </w:style>
  <w:style w:type="paragraph" w:styleId="afe">
    <w:name w:val="footnote text"/>
    <w:basedOn w:val="a0"/>
    <w:link w:val="15"/>
    <w:uiPriority w:val="99"/>
    <w:rsid w:val="0063288C"/>
    <w:pPr>
      <w:spacing w:line="252" w:lineRule="auto"/>
    </w:pPr>
    <w:rPr>
      <w:sz w:val="18"/>
    </w:rPr>
  </w:style>
  <w:style w:type="character" w:customStyle="1" w:styleId="26">
    <w:name w:val="Текст сноски Знак2"/>
    <w:basedOn w:val="a1"/>
    <w:uiPriority w:val="99"/>
    <w:semiHidden/>
    <w:rsid w:val="0063288C"/>
    <w:rPr>
      <w:sz w:val="20"/>
      <w:szCs w:val="20"/>
    </w:rPr>
  </w:style>
  <w:style w:type="paragraph" w:customStyle="1" w:styleId="s1">
    <w:name w:val="s_1"/>
    <w:basedOn w:val="a0"/>
    <w:qFormat/>
    <w:rsid w:val="0063288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0"/>
    <w:qFormat/>
    <w:rsid w:val="0063288C"/>
    <w:pPr>
      <w:widowControl w:val="0"/>
      <w:suppressLineNumbers/>
      <w:spacing w:line="252" w:lineRule="auto"/>
    </w:pPr>
    <w:rPr>
      <w:rFonts w:ascii="Cambria" w:eastAsia="Times New Roman" w:hAnsi="Cambria" w:cs="Cambria"/>
      <w:lang w:eastAsia="zh-CN"/>
    </w:rPr>
  </w:style>
  <w:style w:type="paragraph" w:customStyle="1" w:styleId="TableHeading">
    <w:name w:val="Table Heading"/>
    <w:basedOn w:val="TableContents"/>
    <w:qFormat/>
    <w:rsid w:val="0063288C"/>
    <w:pPr>
      <w:jc w:val="center"/>
    </w:pPr>
    <w:rPr>
      <w:b/>
      <w:bCs/>
    </w:rPr>
  </w:style>
  <w:style w:type="paragraph" w:customStyle="1" w:styleId="FrameContents">
    <w:name w:val="Frame Contents"/>
    <w:basedOn w:val="a0"/>
    <w:qFormat/>
    <w:rsid w:val="0063288C"/>
    <w:pPr>
      <w:spacing w:line="252" w:lineRule="auto"/>
    </w:pPr>
    <w:rPr>
      <w:rFonts w:ascii="Cambria" w:eastAsia="Times New Roman" w:hAnsi="Cambria" w:cs="Cambria"/>
      <w:lang w:eastAsia="zh-CN"/>
    </w:rPr>
  </w:style>
  <w:style w:type="numbering" w:customStyle="1" w:styleId="WW8Num1">
    <w:name w:val="WW8Num1"/>
    <w:qFormat/>
    <w:rsid w:val="0063288C"/>
  </w:style>
  <w:style w:type="numbering" w:customStyle="1" w:styleId="WW8Num2">
    <w:name w:val="WW8Num2"/>
    <w:qFormat/>
    <w:rsid w:val="0063288C"/>
  </w:style>
  <w:style w:type="numbering" w:customStyle="1" w:styleId="WW8Num3">
    <w:name w:val="WW8Num3"/>
    <w:qFormat/>
    <w:rsid w:val="0063288C"/>
  </w:style>
  <w:style w:type="numbering" w:customStyle="1" w:styleId="WW8Num4">
    <w:name w:val="WW8Num4"/>
    <w:qFormat/>
    <w:rsid w:val="0063288C"/>
  </w:style>
  <w:style w:type="numbering" w:customStyle="1" w:styleId="WW8Num5">
    <w:name w:val="WW8Num5"/>
    <w:qFormat/>
    <w:rsid w:val="0063288C"/>
  </w:style>
  <w:style w:type="numbering" w:customStyle="1" w:styleId="WW8Num6">
    <w:name w:val="WW8Num6"/>
    <w:qFormat/>
    <w:rsid w:val="0063288C"/>
  </w:style>
  <w:style w:type="numbering" w:customStyle="1" w:styleId="WW8Num7">
    <w:name w:val="WW8Num7"/>
    <w:qFormat/>
    <w:rsid w:val="0063288C"/>
  </w:style>
  <w:style w:type="numbering" w:customStyle="1" w:styleId="WW8Num8">
    <w:name w:val="WW8Num8"/>
    <w:qFormat/>
    <w:rsid w:val="0063288C"/>
  </w:style>
  <w:style w:type="numbering" w:customStyle="1" w:styleId="WW8Num9">
    <w:name w:val="WW8Num9"/>
    <w:qFormat/>
    <w:rsid w:val="0063288C"/>
  </w:style>
  <w:style w:type="numbering" w:customStyle="1" w:styleId="WW8Num10">
    <w:name w:val="WW8Num10"/>
    <w:qFormat/>
    <w:rsid w:val="0063288C"/>
  </w:style>
  <w:style w:type="character" w:customStyle="1" w:styleId="fontstyle01">
    <w:name w:val="fontstyle01"/>
    <w:basedOn w:val="a1"/>
    <w:qFormat/>
    <w:rsid w:val="0063288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" TargetMode="External"/><Relationship Id="rId13" Type="http://schemas.openxmlformats.org/officeDocument/2006/relationships/hyperlink" Target="http://www.goeth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y.ru/" TargetMode="External"/><Relationship Id="rId12" Type="http://schemas.openxmlformats.org/officeDocument/2006/relationships/hyperlink" Target="http://www.stud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grammade.ru" TargetMode="External"/><Relationship Id="rId10" Type="http://schemas.openxmlformats.org/officeDocument/2006/relationships/hyperlink" Target="http://www.grammad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rn-german-online.net" TargetMode="External"/><Relationship Id="rId14" Type="http://schemas.openxmlformats.org/officeDocument/2006/relationships/hyperlink" Target="http://www.learn-german-onlin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72</Pages>
  <Words>9320</Words>
  <Characters>53126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62322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User</cp:lastModifiedBy>
  <cp:revision>20</cp:revision>
  <dcterms:created xsi:type="dcterms:W3CDTF">2003-12-31T23:38:00Z</dcterms:created>
  <dcterms:modified xsi:type="dcterms:W3CDTF">2003-12-31T20:35:00Z</dcterms:modified>
</cp:coreProperties>
</file>