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6703DB">
        <w:rPr>
          <w:rStyle w:val="2"/>
          <w:color w:val="000000"/>
        </w:rPr>
        <w:t>41</w:t>
      </w:r>
      <w:r w:rsidR="0093357E">
        <w:rPr>
          <w:rStyle w:val="2"/>
          <w:color w:val="000000"/>
        </w:rPr>
        <w:t>.5</w:t>
      </w:r>
    </w:p>
    <w:p w:rsidR="0023778E" w:rsidRPr="003E229C" w:rsidRDefault="00F82AB4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 xml:space="preserve">ПП.02.01 </w:t>
      </w:r>
      <w:r w:rsidR="00D45F5D" w:rsidRPr="00055C41">
        <w:t>ПРОИЗВОДСТВЕННАЯ ПРАКТИКА ПО ПРОФИЛЮ СПЕЦИАЛЬНОСТИ (</w:t>
      </w:r>
      <w:r w:rsidR="00D45F5D">
        <w:t>о</w:t>
      </w:r>
      <w:r w:rsidR="00D45F5D" w:rsidRPr="00BD14D5">
        <w:t xml:space="preserve">рганизация движения и обеспечение безопасности на </w:t>
      </w:r>
      <w:r w:rsidR="00D45F5D">
        <w:t xml:space="preserve">железнодорожном </w:t>
      </w:r>
      <w:r w:rsidR="00D45F5D" w:rsidRPr="00BD14D5">
        <w:t>транспорте</w:t>
      </w:r>
      <w:r w:rsidR="00D45F5D" w:rsidRPr="00055C41">
        <w:t>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537F4">
        <w:rPr>
          <w:rStyle w:val="2"/>
          <w:color w:val="000000"/>
          <w:u w:val="single"/>
        </w:rPr>
        <w:t>5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45F5D">
        <w:rPr>
          <w:rStyle w:val="2"/>
          <w:color w:val="000000"/>
        </w:rPr>
        <w:t>ПП.02.01 </w:t>
      </w:r>
      <w:r w:rsidR="00D45F5D" w:rsidRPr="00D45F5D">
        <w:rPr>
          <w:bCs/>
        </w:rPr>
        <w:t>Производственная практика по профилю специальности</w:t>
      </w:r>
      <w:r w:rsidR="00D45F5D" w:rsidRPr="00D45F5D">
        <w:t xml:space="preserve"> (организация движения и обеспечение безопасности на железнодорожном транспорте)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D45F5D" w:rsidRPr="0077784D">
        <w:rPr>
          <w:i/>
        </w:rPr>
        <w:t>Организация движения и обеспечение безопасности на транспорте</w:t>
      </w:r>
      <w:r w:rsidR="00D45F5D" w:rsidRPr="00B85772">
        <w:rPr>
          <w:i/>
        </w:rPr>
        <w:t xml:space="preserve">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иметь практический опыт: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движения поездов при соблюдении требований безопасности эксплуатации объектов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использования документов, регламентирующих безопасность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норм времени на выполнение операций технологических процессов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контроля выполнения плановых заданий;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и анализа показателей эксплуатационной работы объектов железнодорожного транспорта.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уметь: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управление движением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разрабатывать график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использовать алгоритмы деятельности, связанные с организацией движения в нестандартных ситуациях;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организовывать, планировать перевозочный процесс и управлять им;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безопасность движения в соответствии с требованиями нормативных документов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выбирать оптимальные решения при работах в условиях нестандартных и аварийных ситуаций;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анализировать данные, связанные с контролем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оформлять документацию по контролю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принимать решения по результатам контроля выполнения показателей эксплуатационной работы.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lastRenderedPageBreak/>
        <w:t>знать: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основные принципы организации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организации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управления безопасностью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нормативно-правовую базу обеспечения безопасности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методики расчета показателей работы объектов железнодорожного транспорта;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виды контроля выполнения плановых заданий;</w:t>
      </w:r>
    </w:p>
    <w:p w:rsidR="00D65713" w:rsidRPr="00D45F5D" w:rsidRDefault="00D45F5D" w:rsidP="006A5DB0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 w:rsidRPr="00D45F5D">
        <w:rPr>
          <w:color w:val="000000"/>
        </w:rPr>
        <w:t>- ресурсосберегающие технологии при организации перевозок и управлении на железнодорожном транспорте.</w:t>
      </w:r>
    </w:p>
    <w:p w:rsidR="005C634B" w:rsidRDefault="005C634B" w:rsidP="006A5DB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7F4B4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32744F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02. </w:t>
            </w:r>
            <w:r w:rsidR="00D45F5D" w:rsidRPr="00D45F5D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2.1. Обеспечивать выполнение условий по организации движения транспорта.</w:t>
            </w:r>
          </w:p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404B06" w:rsidRPr="00D45F5D" w:rsidRDefault="00D45F5D" w:rsidP="00D45F5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D45F5D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>
        <w:rPr>
          <w:rStyle w:val="20"/>
          <w:b/>
          <w:bCs/>
          <w:color w:val="000000"/>
        </w:rPr>
        <w:t>1</w:t>
      </w:r>
      <w:r w:rsidR="00F351CB" w:rsidRPr="003E229C">
        <w:rPr>
          <w:rStyle w:val="20"/>
          <w:b/>
          <w:bCs/>
          <w:color w:val="000000"/>
        </w:rPr>
        <w:t xml:space="preserve">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D45F5D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D45F5D">
        <w:rPr>
          <w:rStyle w:val="20"/>
          <w:b/>
          <w:bCs/>
          <w:color w:val="000000"/>
        </w:rPr>
        <w:t>Ю</w:t>
      </w:r>
    </w:p>
    <w:p w:rsidR="007F5926" w:rsidRDefault="00D45F5D" w:rsidP="00D45F5D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9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="007F4B43" w:rsidRPr="007F4B43">
        <w:rPr>
          <w:rFonts w:ascii="Times New Roman" w:hAnsi="Times New Roman" w:cs="Times New Roman"/>
          <w:b/>
          <w:color w:val="auto"/>
        </w:rPr>
        <w:t>Производственная практика по профилю специальности (организация движения и обеспечение безопасности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1"/>
        <w:gridCol w:w="2501"/>
        <w:gridCol w:w="3741"/>
        <w:gridCol w:w="942"/>
        <w:gridCol w:w="685"/>
        <w:gridCol w:w="2636"/>
        <w:gridCol w:w="1273"/>
        <w:gridCol w:w="2563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2.1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2.2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P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7F4B43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2311" w:type="dxa"/>
            <w:vMerge w:val="restart"/>
          </w:tcPr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транспорта.</w:t>
            </w:r>
          </w:p>
          <w:p w:rsidR="0095537C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7C" w:rsidRPr="00B85772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42" w:rsidRPr="00F55CEA" w:rsidRDefault="007F4B43" w:rsidP="007F4B43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rPr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курбелем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специальными средствами связи при выполнении работ по переводу централизованных стрелок и управлению сигналами в горловине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торможения их 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Взаимодействовать со 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железнодорожного 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курбелем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средствами 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7F4B43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Pr="007F4B43">
        <w:rPr>
          <w:rFonts w:ascii="Times New Roman" w:hAnsi="Times New Roman" w:cs="Times New Roman"/>
          <w:b/>
          <w:color w:val="auto"/>
        </w:rPr>
        <w:t xml:space="preserve">Производственная практика по профилю специальности </w:t>
      </w:r>
    </w:p>
    <w:p w:rsidR="00CA69D6" w:rsidRPr="00CA69D6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F4B43">
        <w:rPr>
          <w:rFonts w:ascii="Times New Roman" w:hAnsi="Times New Roman" w:cs="Times New Roman"/>
          <w:b/>
          <w:color w:val="auto"/>
        </w:rPr>
        <w:t>(организация движения и обеспечение безопасности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</w:t>
            </w:r>
            <w:r w:rsidRPr="00B6614E">
              <w:rPr>
                <w:rStyle w:val="10pt"/>
                <w:sz w:val="24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курбелем в условиях нарушения работы </w:t>
            </w:r>
            <w:r w:rsidRPr="00B6614E">
              <w:rPr>
                <w:rStyle w:val="10pt"/>
                <w:sz w:val="24"/>
              </w:rPr>
              <w:lastRenderedPageBreak/>
              <w:t>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2744F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32744F" w:rsidRDefault="0032744F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32744F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32744F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44F" w:rsidRPr="00DC6258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движения поездов при соблюдении требований безопасности эксплуатации объектов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методики расчета показателей работы объектов железнодорожного транспорта;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6F" w:rsidRDefault="00100E6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00E6F" w:rsidRDefault="0010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6F" w:rsidRDefault="00100E6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00E6F" w:rsidRDefault="00100E6F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D74"/>
    <w:rsid w:val="000F1BA0"/>
    <w:rsid w:val="00100E6F"/>
    <w:rsid w:val="00124182"/>
    <w:rsid w:val="001244E1"/>
    <w:rsid w:val="0014541D"/>
    <w:rsid w:val="00153C58"/>
    <w:rsid w:val="001569D2"/>
    <w:rsid w:val="00162762"/>
    <w:rsid w:val="0018069F"/>
    <w:rsid w:val="00191E3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1E52"/>
    <w:rsid w:val="002C6E71"/>
    <w:rsid w:val="002D020F"/>
    <w:rsid w:val="002E1593"/>
    <w:rsid w:val="002E1716"/>
    <w:rsid w:val="002F369A"/>
    <w:rsid w:val="00300F5B"/>
    <w:rsid w:val="00302BAD"/>
    <w:rsid w:val="00315740"/>
    <w:rsid w:val="0032744F"/>
    <w:rsid w:val="003556E8"/>
    <w:rsid w:val="00362C50"/>
    <w:rsid w:val="00364521"/>
    <w:rsid w:val="00370CD9"/>
    <w:rsid w:val="0037532C"/>
    <w:rsid w:val="00376198"/>
    <w:rsid w:val="003A15EE"/>
    <w:rsid w:val="003B039B"/>
    <w:rsid w:val="003C50AA"/>
    <w:rsid w:val="003C6EC0"/>
    <w:rsid w:val="003C7E65"/>
    <w:rsid w:val="003E229C"/>
    <w:rsid w:val="00402B8F"/>
    <w:rsid w:val="00404B06"/>
    <w:rsid w:val="0040578B"/>
    <w:rsid w:val="004142FB"/>
    <w:rsid w:val="004413C5"/>
    <w:rsid w:val="004537F4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9BF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53A03"/>
    <w:rsid w:val="006703DB"/>
    <w:rsid w:val="00673760"/>
    <w:rsid w:val="00675CCC"/>
    <w:rsid w:val="00692767"/>
    <w:rsid w:val="006A4AD7"/>
    <w:rsid w:val="006A5DB0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D685B"/>
    <w:rsid w:val="007E0C76"/>
    <w:rsid w:val="007F4B43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57E"/>
    <w:rsid w:val="009429A2"/>
    <w:rsid w:val="0095537C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1BB1"/>
    <w:rsid w:val="00A2304F"/>
    <w:rsid w:val="00A25B5D"/>
    <w:rsid w:val="00A51B66"/>
    <w:rsid w:val="00A54AD1"/>
    <w:rsid w:val="00A67DF8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10F22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45F5D"/>
    <w:rsid w:val="00D65713"/>
    <w:rsid w:val="00D65F4A"/>
    <w:rsid w:val="00D80013"/>
    <w:rsid w:val="00D85A0C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2AB4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40988-7AA7-45DB-BD5C-5242FA9F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75</cp:revision>
  <cp:lastPrinted>2023-04-14T10:00:00Z</cp:lastPrinted>
  <dcterms:created xsi:type="dcterms:W3CDTF">2023-04-14T09:57:00Z</dcterms:created>
  <dcterms:modified xsi:type="dcterms:W3CDTF">2025-05-19T15:48:00Z</dcterms:modified>
</cp:coreProperties>
</file>