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4EB" w14:textId="52BE0FAB" w:rsidR="00D636CF" w:rsidRPr="002F6199" w:rsidRDefault="00D636CF" w:rsidP="00E0190F">
      <w:pPr>
        <w:spacing w:after="0"/>
        <w:jc w:val="right"/>
        <w:rPr>
          <w:rFonts w:ascii="Times New Roman" w:eastAsia="Times New Roman" w:hAnsi="Times New Roman"/>
          <w:iCs/>
          <w:sz w:val="24"/>
          <w:lang w:eastAsia="ru-RU"/>
        </w:rPr>
      </w:pPr>
      <w:r w:rsidRPr="002F6199">
        <w:rPr>
          <w:rFonts w:ascii="Times New Roman" w:eastAsia="Times New Roman" w:hAnsi="Times New Roman"/>
          <w:iCs/>
          <w:sz w:val="24"/>
          <w:lang w:eastAsia="ru-RU"/>
        </w:rPr>
        <w:t xml:space="preserve">Приложение </w:t>
      </w:r>
    </w:p>
    <w:p w14:paraId="22AA6AEB" w14:textId="606BF61A" w:rsidR="00D636CF" w:rsidRPr="002F6199" w:rsidRDefault="00D636CF" w:rsidP="00E0190F">
      <w:pPr>
        <w:spacing w:after="0"/>
        <w:jc w:val="right"/>
        <w:rPr>
          <w:rFonts w:ascii="Times New Roman" w:eastAsia="Times New Roman" w:hAnsi="Times New Roman"/>
          <w:iCs/>
          <w:sz w:val="24"/>
          <w:lang w:eastAsia="ru-RU"/>
        </w:rPr>
      </w:pPr>
      <w:r w:rsidRPr="002F6199">
        <w:rPr>
          <w:rFonts w:ascii="Times New Roman" w:eastAsia="Times New Roman" w:hAnsi="Times New Roman"/>
          <w:iCs/>
          <w:sz w:val="24"/>
          <w:lang w:eastAsia="ru-RU"/>
        </w:rPr>
        <w:t xml:space="preserve">ООП–ППССЗ по специальности </w:t>
      </w:r>
    </w:p>
    <w:p w14:paraId="7ED47B61" w14:textId="77777777" w:rsidR="00EC1AAC" w:rsidRPr="002F6199" w:rsidRDefault="00EC1AAC" w:rsidP="00E0190F">
      <w:pPr>
        <w:spacing w:after="0" w:line="240" w:lineRule="auto"/>
        <w:ind w:hanging="709"/>
        <w:jc w:val="right"/>
        <w:rPr>
          <w:rFonts w:ascii="Times New Roman" w:hAnsi="Times New Roman"/>
          <w:bCs/>
          <w:iCs/>
          <w:sz w:val="24"/>
          <w:szCs w:val="24"/>
        </w:rPr>
      </w:pPr>
      <w:r w:rsidRPr="002F6199">
        <w:rPr>
          <w:rFonts w:ascii="Times New Roman" w:hAnsi="Times New Roman"/>
          <w:bCs/>
          <w:iCs/>
          <w:sz w:val="24"/>
          <w:szCs w:val="24"/>
        </w:rPr>
        <w:t>2</w:t>
      </w:r>
      <w:r w:rsidR="00F10B94" w:rsidRPr="002F6199">
        <w:rPr>
          <w:rFonts w:ascii="Times New Roman" w:hAnsi="Times New Roman"/>
          <w:bCs/>
          <w:iCs/>
          <w:sz w:val="24"/>
          <w:szCs w:val="24"/>
        </w:rPr>
        <w:t>3</w:t>
      </w:r>
      <w:r w:rsidRPr="002F6199">
        <w:rPr>
          <w:rFonts w:ascii="Times New Roman" w:hAnsi="Times New Roman"/>
          <w:bCs/>
          <w:iCs/>
          <w:sz w:val="24"/>
          <w:szCs w:val="24"/>
        </w:rPr>
        <w:t>.02.0</w:t>
      </w:r>
      <w:r w:rsidR="00F10B94" w:rsidRPr="002F6199">
        <w:rPr>
          <w:rFonts w:ascii="Times New Roman" w:hAnsi="Times New Roman"/>
          <w:bCs/>
          <w:iCs/>
          <w:sz w:val="24"/>
          <w:szCs w:val="24"/>
        </w:rPr>
        <w:t>9</w:t>
      </w:r>
      <w:r w:rsidRPr="002F6199">
        <w:rPr>
          <w:rFonts w:ascii="Times New Roman" w:hAnsi="Times New Roman"/>
          <w:bCs/>
          <w:iCs/>
          <w:sz w:val="24"/>
          <w:szCs w:val="24"/>
        </w:rPr>
        <w:t xml:space="preserve"> Автоматика и телемеханика на транспорте  </w:t>
      </w:r>
    </w:p>
    <w:p w14:paraId="388E396A" w14:textId="72894524" w:rsidR="00EC1AAC" w:rsidRPr="002F6199" w:rsidRDefault="00EC1AAC" w:rsidP="00E0190F">
      <w:pPr>
        <w:spacing w:after="0" w:line="240" w:lineRule="auto"/>
        <w:ind w:hanging="709"/>
        <w:jc w:val="right"/>
        <w:rPr>
          <w:rFonts w:ascii="Times New Roman" w:hAnsi="Times New Roman"/>
          <w:bCs/>
          <w:iCs/>
          <w:sz w:val="24"/>
          <w:szCs w:val="24"/>
        </w:rPr>
      </w:pPr>
      <w:r w:rsidRPr="002F6199">
        <w:rPr>
          <w:rFonts w:ascii="Times New Roman" w:hAnsi="Times New Roman"/>
          <w:bCs/>
          <w:iCs/>
          <w:sz w:val="24"/>
          <w:szCs w:val="24"/>
        </w:rPr>
        <w:t>(железнодорожном транспорте)</w:t>
      </w:r>
    </w:p>
    <w:p w14:paraId="433D770B" w14:textId="77777777" w:rsidR="009E3878" w:rsidRPr="002F6199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280CAB2D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0FB072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0C9C0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89766" w14:textId="77777777" w:rsidR="009E3878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551D4A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175AE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1C46DE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75E08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3F5042" w14:textId="77777777" w:rsidR="00EC1AA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F6CC2B" w14:textId="77777777" w:rsidR="00EC1AAC" w:rsidRPr="0085303C" w:rsidRDefault="00EC1AAC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35F71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15961" w14:textId="77777777" w:rsidR="009E3878" w:rsidRPr="0085303C" w:rsidRDefault="009E3878" w:rsidP="00E0190F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7B7EA44B" w14:textId="77777777" w:rsidR="009E3878" w:rsidRPr="0085303C" w:rsidRDefault="009E3878" w:rsidP="00E01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71CB14" w14:textId="77777777" w:rsidR="00B552B6" w:rsidRPr="00B552B6" w:rsidRDefault="009E3878" w:rsidP="00B552B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ПМ.02. </w:t>
      </w:r>
      <w:r w:rsidR="00B552B6" w:rsidRPr="00B552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</w:p>
    <w:p w14:paraId="5C88A597" w14:textId="77777777" w:rsidR="00D636CF" w:rsidRPr="00B552B6" w:rsidRDefault="00D636CF" w:rsidP="00B55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52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специальности</w:t>
      </w:r>
    </w:p>
    <w:p w14:paraId="01457E35" w14:textId="77777777" w:rsidR="00D636CF" w:rsidRPr="00D636CF" w:rsidRDefault="00D636C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</w:t>
      </w:r>
      <w:r w:rsidR="00F41648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3</w:t>
      </w: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.02.0</w:t>
      </w:r>
      <w:r w:rsidR="00F41648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9</w:t>
      </w: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Автоматика и телемеханика на транспорте </w:t>
      </w:r>
    </w:p>
    <w:p w14:paraId="62075D64" w14:textId="77777777" w:rsidR="00D636CF" w:rsidRPr="00D636CF" w:rsidRDefault="00D636C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4F96B0A0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6302D39F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7E7D715F" w14:textId="77777777" w:rsidR="00D636CF" w:rsidRPr="00D636CF" w:rsidRDefault="00D636CF" w:rsidP="00E0190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2D7337F5" w14:textId="77777777" w:rsidR="00D636CF" w:rsidRPr="00D636CF" w:rsidRDefault="00D636CF" w:rsidP="00E0190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F41648">
        <w:rPr>
          <w:rFonts w:ascii="Times New Roman" w:eastAsia="Times New Roman" w:hAnsi="Times New Roman"/>
          <w:i/>
          <w:sz w:val="24"/>
          <w:lang w:eastAsia="ru-RU"/>
        </w:rPr>
        <w:t>5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383681F4" w14:textId="77777777" w:rsidR="009E3878" w:rsidRPr="0085303C" w:rsidRDefault="009E3878" w:rsidP="00E0190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E244037" w14:textId="77777777" w:rsidR="009E3878" w:rsidRDefault="009E3878" w:rsidP="00E0190F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6FC037E6" w14:textId="77777777" w:rsidR="00EC1AAC" w:rsidRPr="0085303C" w:rsidRDefault="00EC1AAC" w:rsidP="00E0190F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2D5C0E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315556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A38C54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4B1BF3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7C2447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8879F5" w14:textId="77777777" w:rsidR="009E3878" w:rsidRDefault="009E3878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02BB6E65" w14:textId="77777777" w:rsidR="00E0190F" w:rsidRPr="0085303C" w:rsidRDefault="00E0190F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B86C99E" w14:textId="6CF22EAC" w:rsidR="009E3878" w:rsidRDefault="009E3878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21F5622A" w14:textId="77777777" w:rsidR="002F6199" w:rsidRDefault="002F6199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2CF1A3B2" w14:textId="77777777" w:rsidR="006948C3" w:rsidRPr="0085303C" w:rsidRDefault="006948C3" w:rsidP="00E0190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4D21A06E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1E1481B7" w14:textId="77777777" w:rsidR="009E3878" w:rsidRDefault="00F56B22" w:rsidP="00E0190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14:paraId="13C11696" w14:textId="77777777" w:rsidR="00EC3223" w:rsidRDefault="00EC3223" w:rsidP="00E0190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18C2872" w14:textId="77777777" w:rsidR="003D4BF6" w:rsidRPr="001B3FBF" w:rsidRDefault="001756B3" w:rsidP="00E0190F">
      <w:pPr>
        <w:pStyle w:val="13"/>
        <w:rPr>
          <w:rFonts w:eastAsiaTheme="minorEastAsia"/>
        </w:rPr>
      </w:pPr>
      <w:r>
        <w:fldChar w:fldCharType="begin"/>
      </w:r>
      <w:r w:rsidR="00F56B22">
        <w:instrText xml:space="preserve"> TOC \o "1-3" \h \z \u </w:instrText>
      </w:r>
      <w:r>
        <w:fldChar w:fldCharType="separate"/>
      </w:r>
      <w:hyperlink w:anchor="_Toc133531314" w:history="1">
        <w:r w:rsidR="003D4BF6" w:rsidRPr="001B3FBF">
          <w:t>1.ПАСПОРТ РАБОЧЕЙ ПРОГРАММЫ ПРОФЕССИОНАЛЬНОГО МОДУЛЯ</w:t>
        </w:r>
        <w:r w:rsidR="003D4BF6" w:rsidRPr="001B3FBF">
          <w:rPr>
            <w:webHidden/>
          </w:rPr>
          <w:tab/>
        </w:r>
        <w:r w:rsidRPr="001B3FBF">
          <w:rPr>
            <w:webHidden/>
          </w:rPr>
          <w:fldChar w:fldCharType="begin"/>
        </w:r>
        <w:r w:rsidR="003D4BF6" w:rsidRPr="001B3FBF">
          <w:rPr>
            <w:webHidden/>
          </w:rPr>
          <w:instrText xml:space="preserve"> PAGEREF _Toc133531314 \h </w:instrText>
        </w:r>
        <w:r w:rsidRPr="001B3FBF">
          <w:rPr>
            <w:webHidden/>
          </w:rPr>
        </w:r>
        <w:r w:rsidRPr="001B3FBF">
          <w:rPr>
            <w:webHidden/>
          </w:rPr>
          <w:fldChar w:fldCharType="separate"/>
        </w:r>
        <w:r w:rsidR="003D4BF6" w:rsidRPr="001B3FBF">
          <w:rPr>
            <w:webHidden/>
          </w:rPr>
          <w:t>3</w:t>
        </w:r>
        <w:r w:rsidRPr="001B3FBF">
          <w:rPr>
            <w:webHidden/>
          </w:rPr>
          <w:fldChar w:fldCharType="end"/>
        </w:r>
      </w:hyperlink>
    </w:p>
    <w:p w14:paraId="28F880D8" w14:textId="7E5D18E9" w:rsidR="003D4BF6" w:rsidRPr="003D4BF6" w:rsidRDefault="000B7125" w:rsidP="00E0190F">
      <w:pPr>
        <w:tabs>
          <w:tab w:val="right" w:leader="dot" w:pos="9821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bCs/>
            <w:noProof/>
            <w:kern w:val="32"/>
            <w:sz w:val="28"/>
            <w:szCs w:val="28"/>
          </w:rPr>
          <w:t>2.</w:t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 xml:space="preserve">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534126">
        <w:rPr>
          <w:noProof/>
          <w:sz w:val="28"/>
          <w:szCs w:val="28"/>
        </w:rPr>
        <w:t>7</w:t>
      </w:r>
    </w:p>
    <w:p w14:paraId="6073B9CE" w14:textId="77777777" w:rsidR="003D4BF6" w:rsidRPr="001B3FBF" w:rsidRDefault="000B7125" w:rsidP="00E0190F">
      <w:pPr>
        <w:tabs>
          <w:tab w:val="right" w:leader="dot" w:pos="9821"/>
        </w:tabs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6" w:history="1">
        <w:r w:rsidR="003D4BF6" w:rsidRPr="001B3FBF">
          <w:rPr>
            <w:rFonts w:ascii="Times New Roman" w:hAnsi="Times New Roman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223" w:rsidRPr="001B3FBF">
        <w:rPr>
          <w:rFonts w:ascii="Times New Roman" w:hAnsi="Times New Roman"/>
          <w:noProof/>
          <w:sz w:val="28"/>
          <w:szCs w:val="28"/>
        </w:rPr>
        <w:t>9</w:t>
      </w:r>
    </w:p>
    <w:p w14:paraId="52ABFDC9" w14:textId="6C07F836" w:rsidR="003D4BF6" w:rsidRPr="001B3FBF" w:rsidRDefault="000B7125" w:rsidP="00E0190F">
      <w:pPr>
        <w:tabs>
          <w:tab w:val="left" w:pos="440"/>
          <w:tab w:val="right" w:leader="dot" w:pos="9821"/>
        </w:tabs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33531317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4.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756B3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_Toc133531317 \h </w:instrText>
        </w:r>
        <w:r w:rsidR="001756B3" w:rsidRPr="001B3FBF">
          <w:rPr>
            <w:rFonts w:ascii="Times New Roman" w:hAnsi="Times New Roman"/>
            <w:noProof/>
            <w:webHidden/>
            <w:sz w:val="28"/>
            <w:szCs w:val="28"/>
          </w:rPr>
        </w:r>
        <w:r w:rsidR="001756B3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1756B3" w:rsidRPr="001B3F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2358C2">
        <w:rPr>
          <w:rFonts w:ascii="Times New Roman" w:hAnsi="Times New Roman"/>
          <w:noProof/>
          <w:sz w:val="28"/>
          <w:szCs w:val="28"/>
        </w:rPr>
        <w:t>7</w:t>
      </w:r>
    </w:p>
    <w:p w14:paraId="2B33DBB7" w14:textId="3F1ECCBF" w:rsidR="003D4BF6" w:rsidRPr="00D00481" w:rsidRDefault="000B7125" w:rsidP="00E0190F">
      <w:pPr>
        <w:tabs>
          <w:tab w:val="left" w:pos="440"/>
          <w:tab w:val="right" w:leader="dot" w:pos="9821"/>
        </w:tabs>
        <w:spacing w:after="0"/>
        <w:rPr>
          <w:noProof/>
          <w:sz w:val="28"/>
          <w:szCs w:val="28"/>
        </w:rPr>
      </w:pPr>
      <w:hyperlink w:anchor="_Toc133531318" w:history="1"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5.</w:t>
        </w:r>
        <w:r w:rsidR="003D4BF6" w:rsidRPr="001B3FBF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3D4BF6" w:rsidRPr="001B3FBF">
          <w:rPr>
            <w:rFonts w:ascii="Times New Roman" w:hAnsi="Times New Roman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1B3F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358C2">
          <w:rPr>
            <w:rFonts w:ascii="Times New Roman" w:hAnsi="Times New Roman"/>
            <w:noProof/>
            <w:webHidden/>
            <w:sz w:val="28"/>
            <w:szCs w:val="28"/>
          </w:rPr>
          <w:t>33</w:t>
        </w:r>
      </w:hyperlink>
    </w:p>
    <w:p w14:paraId="7F80D132" w14:textId="77777777" w:rsidR="00D00481" w:rsidRPr="00D00481" w:rsidRDefault="00D00481" w:rsidP="00E0190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0BE66394" w14:textId="77777777" w:rsidR="00F56B22" w:rsidRPr="00F56B22" w:rsidRDefault="001756B3" w:rsidP="00E0190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2086D459" w14:textId="77777777" w:rsidR="009E3878" w:rsidRPr="0085303C" w:rsidRDefault="009E3878" w:rsidP="00E0190F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6F8D1AEB" w14:textId="77777777" w:rsidR="00705650" w:rsidRPr="00EC1AAC" w:rsidRDefault="00F56B22" w:rsidP="00E0190F">
      <w:pPr>
        <w:pStyle w:val="2"/>
        <w:keepNext w:val="0"/>
        <w:pageBreakBefore/>
        <w:tabs>
          <w:tab w:val="left" w:pos="1560"/>
        </w:tabs>
        <w:spacing w:before="0" w:after="0"/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t>1.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B552B6" w:rsidRPr="00B552B6">
        <w:rPr>
          <w:rFonts w:ascii="Times New Roman" w:eastAsia="Times New Roman" w:hAnsi="Times New Roman"/>
          <w:i w:val="0"/>
          <w:iCs w:val="0"/>
        </w:rPr>
        <w:t>ТЕХНИЧЕСКОЕ</w:t>
      </w:r>
      <w:r w:rsidR="00B552B6" w:rsidRPr="00B552B6">
        <w:rPr>
          <w:rFonts w:ascii="Times New Roman" w:eastAsia="Times New Roman" w:hAnsi="Times New Roman"/>
          <w:i w:val="0"/>
          <w:iCs w:val="0"/>
          <w:color w:val="000000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r w:rsidR="00B552B6" w:rsidRPr="00B552B6">
        <w:rPr>
          <w:rFonts w:ascii="Times New Roman" w:eastAsia="Times New Roman" w:hAnsi="Times New Roman"/>
        </w:rPr>
        <w:t>»</w:t>
      </w:r>
    </w:p>
    <w:p w14:paraId="134E993E" w14:textId="77777777" w:rsidR="00D417CB" w:rsidRPr="006B3D40" w:rsidRDefault="00D417CB" w:rsidP="00E0190F">
      <w:pPr>
        <w:tabs>
          <w:tab w:val="left" w:pos="156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49599A58" w14:textId="77777777" w:rsidR="00D417CB" w:rsidRPr="00D417CB" w:rsidRDefault="00D417CB" w:rsidP="00E0190F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0D82EC00" w14:textId="77777777" w:rsidR="00705650" w:rsidRPr="00122DCB" w:rsidRDefault="00705650" w:rsidP="00E0190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2DC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 w:rsidRPr="00122DC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ПМ.02 </w:t>
      </w:r>
      <w:r w:rsidR="00B552B6" w:rsidRPr="00122DCB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r w:rsidR="00B552B6" w:rsidRPr="00122DC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B552B6" w:rsidRPr="00122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7CB" w:rsidRPr="00122D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122D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2D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122DC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</w:t>
      </w:r>
      <w:r w:rsidR="00B552B6" w:rsidRPr="00122D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22DCB">
        <w:rPr>
          <w:rFonts w:ascii="Times New Roman" w:eastAsia="Times New Roman" w:hAnsi="Times New Roman"/>
          <w:sz w:val="28"/>
          <w:szCs w:val="28"/>
          <w:lang w:eastAsia="ru-RU"/>
        </w:rPr>
        <w:t>.02.0</w:t>
      </w:r>
      <w:r w:rsidR="00B552B6" w:rsidRPr="00122D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DCB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Автоматика и телемеханика на транспорте (железнодорожном транспорте) в части освоения основного вида профес</w:t>
      </w:r>
      <w:r w:rsidRPr="00122DC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="00B552B6" w:rsidRPr="00122DC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обслуживание, текущий ремонт, монтаж, регулировка устройств и систем железнодорожной автоматики и телемеханики </w:t>
      </w:r>
      <w:r w:rsidRPr="00122D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122D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85"/>
        <w:gridCol w:w="8415"/>
      </w:tblGrid>
      <w:tr w:rsidR="00F41648" w:rsidRPr="00F41648" w14:paraId="762CC402" w14:textId="77777777" w:rsidTr="00F10B94">
        <w:trPr>
          <w:trHeight w:val="1050"/>
        </w:trPr>
        <w:tc>
          <w:tcPr>
            <w:tcW w:w="1701" w:type="dxa"/>
          </w:tcPr>
          <w:p w14:paraId="72A48128" w14:textId="77777777" w:rsidR="00D417CB" w:rsidRPr="00F10B94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F10B94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505" w:type="dxa"/>
          </w:tcPr>
          <w:p w14:paraId="2BFBCE79" w14:textId="77777777" w:rsidR="00D417CB" w:rsidRPr="00F10B94" w:rsidRDefault="00F10B94" w:rsidP="00F10B94">
            <w:pPr>
              <w:jc w:val="both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F10B94">
              <w:rPr>
                <w:rFonts w:ascii="Times New Roman" w:hAnsi="Times New Roman"/>
                <w:sz w:val="28"/>
                <w:szCs w:val="28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</w:tr>
      <w:tr w:rsidR="00F41648" w:rsidRPr="00F41648" w14:paraId="4544CF04" w14:textId="77777777" w:rsidTr="00F10B94">
        <w:tc>
          <w:tcPr>
            <w:tcW w:w="1701" w:type="dxa"/>
          </w:tcPr>
          <w:p w14:paraId="2E686894" w14:textId="77777777" w:rsidR="00D417CB" w:rsidRPr="00F10B94" w:rsidRDefault="00D417CB" w:rsidP="00E0190F">
            <w:pPr>
              <w:tabs>
                <w:tab w:val="left" w:pos="1560"/>
              </w:tabs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F10B94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ПК</w:t>
            </w:r>
            <w:r w:rsidRPr="00F10B94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F10B94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5" w:type="dxa"/>
          </w:tcPr>
          <w:p w14:paraId="7680C64F" w14:textId="77777777" w:rsidR="00D417CB" w:rsidRPr="00F10B94" w:rsidRDefault="00F10B94" w:rsidP="00F10B94">
            <w:pPr>
              <w:jc w:val="both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F10B94">
              <w:rPr>
                <w:rFonts w:ascii="Times New Roman" w:hAnsi="Times New Roman"/>
                <w:sz w:val="28"/>
                <w:szCs w:val="28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</w:tbl>
    <w:p w14:paraId="7BC6B247" w14:textId="77777777" w:rsidR="0097102D" w:rsidRPr="0097102D" w:rsidRDefault="0097102D" w:rsidP="00E0190F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0B2483B" w14:textId="3695D5A3" w:rsidR="0097102D" w:rsidRPr="0097102D" w:rsidRDefault="0097102D" w:rsidP="00E0190F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2289AB6B" w14:textId="77777777" w:rsidR="0097102D" w:rsidRPr="0097102D" w:rsidRDefault="0097102D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14:paraId="1681F340" w14:textId="77777777" w:rsidR="00EC1AAC" w:rsidRPr="00705650" w:rsidRDefault="00EC1AAC" w:rsidP="00E0190F">
      <w:pPr>
        <w:tabs>
          <w:tab w:val="left" w:pos="1560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5DADC1" w14:textId="77777777" w:rsidR="008236AC" w:rsidRPr="00122DCB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122DCB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122D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122D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8" w:name="_Toc426655838"/>
      <w:bookmarkStart w:id="9" w:name="_Toc120475426"/>
      <w:r w:rsidRPr="00122DCB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2EDF6DE0" w14:textId="77777777" w:rsidR="008236AC" w:rsidRPr="00122DCB" w:rsidRDefault="008236AC" w:rsidP="00E0190F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DC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цикл.</w:t>
      </w:r>
    </w:p>
    <w:p w14:paraId="4C86FD05" w14:textId="77777777" w:rsidR="008236AC" w:rsidRPr="00F41648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10" w:name="_Toc8912947"/>
      <w:r w:rsidRPr="00122DC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ПМ.02 </w:t>
      </w:r>
      <w:r w:rsidRPr="00122DC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52B6" w:rsidRPr="00B552B6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r w:rsidR="00B552B6" w:rsidRPr="00B5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r w:rsidR="00B552B6" w:rsidRPr="00B552B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C3223" w:rsidRPr="00122D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2DCB">
        <w:rPr>
          <w:rFonts w:ascii="Times New Roman" w:hAnsi="Times New Roman"/>
          <w:sz w:val="28"/>
          <w:szCs w:val="28"/>
          <w:lang w:eastAsia="ru-RU"/>
        </w:rPr>
        <w:t xml:space="preserve">является обязательной частью </w:t>
      </w:r>
      <w:r w:rsidRPr="00122DC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</w:t>
      </w:r>
      <w:r w:rsidRPr="00122DCB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</w:t>
      </w:r>
      <w:r w:rsidR="00B552B6" w:rsidRPr="00122DCB">
        <w:rPr>
          <w:rFonts w:ascii="Times New Roman" w:hAnsi="Times New Roman"/>
          <w:sz w:val="28"/>
          <w:szCs w:val="28"/>
          <w:lang w:eastAsia="ru-RU"/>
        </w:rPr>
        <w:t>3.</w:t>
      </w:r>
      <w:r w:rsidRPr="00122DCB">
        <w:rPr>
          <w:rFonts w:ascii="Times New Roman" w:hAnsi="Times New Roman"/>
          <w:sz w:val="28"/>
          <w:szCs w:val="28"/>
          <w:lang w:eastAsia="ru-RU"/>
        </w:rPr>
        <w:t>02.0</w:t>
      </w:r>
      <w:r w:rsidR="00B552B6" w:rsidRPr="00122DCB">
        <w:rPr>
          <w:rFonts w:ascii="Times New Roman" w:hAnsi="Times New Roman"/>
          <w:sz w:val="28"/>
          <w:szCs w:val="28"/>
          <w:lang w:eastAsia="ru-RU"/>
        </w:rPr>
        <w:t>9</w:t>
      </w:r>
      <w:r w:rsidRPr="00122DCB">
        <w:rPr>
          <w:rFonts w:ascii="Times New Roman" w:hAnsi="Times New Roman"/>
          <w:sz w:val="28"/>
          <w:szCs w:val="28"/>
          <w:lang w:eastAsia="ru-RU"/>
        </w:rPr>
        <w:t xml:space="preserve"> Автоматика и телемеханика на транспорте (железнодорожном </w:t>
      </w:r>
      <w:r w:rsidRPr="004E4EC0">
        <w:rPr>
          <w:rFonts w:ascii="Times New Roman" w:hAnsi="Times New Roman"/>
          <w:sz w:val="28"/>
          <w:szCs w:val="28"/>
          <w:lang w:eastAsia="ru-RU"/>
        </w:rPr>
        <w:t>транспорте).</w:t>
      </w:r>
      <w:bookmarkEnd w:id="10"/>
      <w:r w:rsidRPr="00F416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1A59011" w14:textId="77777777" w:rsidR="008236AC" w:rsidRPr="00D95748" w:rsidRDefault="008236AC" w:rsidP="00B55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 w:rsidRPr="00B552B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ПМ.02 </w:t>
      </w:r>
      <w:r w:rsidRPr="00B552B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52B6" w:rsidRPr="00B552B6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r w:rsidR="00B552B6" w:rsidRPr="00B5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r w:rsidRPr="00B552B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52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2B6">
        <w:rPr>
          <w:rFonts w:ascii="Times New Roman" w:hAnsi="Times New Roman"/>
          <w:sz w:val="28"/>
          <w:szCs w:val="28"/>
          <w:lang w:eastAsia="ru-RU"/>
        </w:rPr>
        <w:t>обеспечивает формирование профессиональных и общих компетенций по всем видам деятельности ФГОС СПО по специальности 2</w:t>
      </w:r>
      <w:r w:rsidR="00B552B6" w:rsidRPr="00B552B6">
        <w:rPr>
          <w:rFonts w:ascii="Times New Roman" w:hAnsi="Times New Roman"/>
          <w:sz w:val="28"/>
          <w:szCs w:val="28"/>
          <w:lang w:eastAsia="ru-RU"/>
        </w:rPr>
        <w:t>3</w:t>
      </w:r>
      <w:r w:rsidRPr="00B552B6">
        <w:rPr>
          <w:rFonts w:ascii="Times New Roman" w:hAnsi="Times New Roman"/>
          <w:sz w:val="28"/>
          <w:szCs w:val="28"/>
          <w:lang w:eastAsia="ru-RU"/>
        </w:rPr>
        <w:t>.02.0</w:t>
      </w:r>
      <w:r w:rsidR="00B552B6" w:rsidRPr="00B552B6">
        <w:rPr>
          <w:rFonts w:ascii="Times New Roman" w:hAnsi="Times New Roman"/>
          <w:sz w:val="28"/>
          <w:szCs w:val="28"/>
          <w:lang w:eastAsia="ru-RU"/>
        </w:rPr>
        <w:t>9</w:t>
      </w:r>
      <w:r w:rsidRPr="00B552B6">
        <w:rPr>
          <w:rFonts w:ascii="Times New Roman" w:hAnsi="Times New Roman"/>
          <w:sz w:val="28"/>
          <w:szCs w:val="28"/>
          <w:lang w:eastAsia="ru-RU"/>
        </w:rPr>
        <w:t xml:space="preserve"> Автоматика и телемеханика на транспорте </w:t>
      </w:r>
      <w:r w:rsidRPr="00D95748">
        <w:rPr>
          <w:rFonts w:ascii="Times New Roman" w:hAnsi="Times New Roman"/>
          <w:sz w:val="28"/>
          <w:szCs w:val="28"/>
          <w:lang w:eastAsia="ru-RU"/>
        </w:rPr>
        <w:t>(железнодорожном транспорте). Особое значение дисциплина имеет при формировании и развитии ОК 01, ОК 02, ОК 04, ОК 0</w:t>
      </w:r>
      <w:r w:rsidR="00F10B94" w:rsidRPr="00D95748">
        <w:rPr>
          <w:rFonts w:ascii="Times New Roman" w:hAnsi="Times New Roman"/>
          <w:sz w:val="28"/>
          <w:szCs w:val="28"/>
          <w:lang w:eastAsia="ru-RU"/>
        </w:rPr>
        <w:t>7</w:t>
      </w:r>
      <w:r w:rsidRPr="00D957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0B94" w:rsidRPr="00D95748">
        <w:rPr>
          <w:rFonts w:ascii="Times New Roman" w:hAnsi="Times New Roman"/>
          <w:sz w:val="28"/>
          <w:szCs w:val="28"/>
          <w:lang w:eastAsia="ru-RU"/>
        </w:rPr>
        <w:t xml:space="preserve">ОК 09, </w:t>
      </w:r>
      <w:r w:rsidRPr="00D95748">
        <w:rPr>
          <w:rFonts w:ascii="Times New Roman" w:hAnsi="Times New Roman"/>
          <w:sz w:val="28"/>
          <w:szCs w:val="28"/>
          <w:lang w:eastAsia="ru-RU"/>
        </w:rPr>
        <w:t>ПК 2.1</w:t>
      </w:r>
      <w:r w:rsidR="00F10B94" w:rsidRPr="00D95748">
        <w:rPr>
          <w:rFonts w:ascii="Times New Roman" w:hAnsi="Times New Roman"/>
          <w:sz w:val="28"/>
          <w:szCs w:val="28"/>
          <w:lang w:eastAsia="ru-RU"/>
        </w:rPr>
        <w:t xml:space="preserve">, ПК </w:t>
      </w:r>
      <w:r w:rsidRPr="00D95748">
        <w:rPr>
          <w:rFonts w:ascii="Times New Roman" w:hAnsi="Times New Roman"/>
          <w:sz w:val="28"/>
          <w:szCs w:val="28"/>
          <w:lang w:eastAsia="ru-RU"/>
        </w:rPr>
        <w:t>2.</w:t>
      </w:r>
      <w:r w:rsidR="00F10B94" w:rsidRPr="00D95748">
        <w:rPr>
          <w:rFonts w:ascii="Times New Roman" w:hAnsi="Times New Roman"/>
          <w:sz w:val="28"/>
          <w:szCs w:val="28"/>
          <w:lang w:eastAsia="ru-RU"/>
        </w:rPr>
        <w:t>2</w:t>
      </w:r>
      <w:r w:rsidRPr="00D95748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7794C18D" w14:textId="77777777" w:rsidR="008236AC" w:rsidRPr="00D95748" w:rsidRDefault="008236AC" w:rsidP="00E0190F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20D23549" w14:textId="77777777" w:rsidR="008236AC" w:rsidRPr="00D95748" w:rsidRDefault="008236AC" w:rsidP="00E0190F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5748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3B52FD1F" w14:textId="77777777" w:rsidR="008236AC" w:rsidRPr="00D95748" w:rsidRDefault="008236AC" w:rsidP="00E0190F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957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D9574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D9574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79C572AA" w14:textId="77777777" w:rsidR="008236AC" w:rsidRPr="00D95748" w:rsidRDefault="008236AC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7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26CCCCE2" w14:textId="092DF02D" w:rsidR="008236AC" w:rsidRPr="00D95748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ПО.1 </w:t>
      </w:r>
      <w:r w:rsidR="004D451C" w:rsidRPr="00D95748">
        <w:rPr>
          <w:rFonts w:ascii="Times New Roman" w:hAnsi="Times New Roman"/>
          <w:sz w:val="28"/>
          <w:szCs w:val="28"/>
        </w:rPr>
        <w:t>определения и устранения отказов станционных, перегонных, микропроцессорных и диагностических систем автоматики по принципиальным схемам</w:t>
      </w:r>
      <w:r w:rsidRPr="00D95748">
        <w:rPr>
          <w:rFonts w:ascii="Times New Roman" w:hAnsi="Times New Roman"/>
          <w:sz w:val="28"/>
          <w:szCs w:val="28"/>
        </w:rPr>
        <w:t xml:space="preserve">; </w:t>
      </w:r>
    </w:p>
    <w:p w14:paraId="19DCCDF3" w14:textId="5598277E" w:rsidR="008236AC" w:rsidRPr="00D95748" w:rsidRDefault="008236AC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748">
        <w:rPr>
          <w:rFonts w:ascii="Times New Roman" w:hAnsi="Times New Roman"/>
          <w:sz w:val="28"/>
          <w:szCs w:val="28"/>
        </w:rPr>
        <w:t xml:space="preserve">ПО.2 </w:t>
      </w:r>
      <w:r w:rsidR="004D451C" w:rsidRPr="00D95748">
        <w:rPr>
          <w:rFonts w:ascii="Times New Roman" w:hAnsi="Times New Roman"/>
          <w:sz w:val="28"/>
          <w:szCs w:val="28"/>
        </w:rPr>
        <w:t>разборки, сборки и регулировки приборов и устройств СЦБ.</w:t>
      </w:r>
    </w:p>
    <w:p w14:paraId="50507E6C" w14:textId="77777777" w:rsidR="008236AC" w:rsidRPr="00D95748" w:rsidRDefault="008236AC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57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283EE300" w14:textId="18DE6DED" w:rsidR="000C28FF" w:rsidRPr="00D95748" w:rsidRDefault="00C91C44" w:rsidP="000C28F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У.1</w:t>
      </w:r>
      <w:r w:rsidR="008236AC" w:rsidRPr="00D95748">
        <w:rPr>
          <w:rFonts w:ascii="Times New Roman" w:hAnsi="Times New Roman"/>
          <w:sz w:val="28"/>
          <w:szCs w:val="28"/>
        </w:rPr>
        <w:t xml:space="preserve"> </w:t>
      </w:r>
      <w:r w:rsidR="000C28FF" w:rsidRPr="00D95748">
        <w:rPr>
          <w:rFonts w:ascii="Times New Roman" w:hAnsi="Times New Roman"/>
          <w:sz w:val="28"/>
          <w:szCs w:val="28"/>
        </w:rPr>
        <w:t>контролировать работу станционных устройств и систем автоматики;</w:t>
      </w:r>
    </w:p>
    <w:p w14:paraId="4580972A" w14:textId="23C76601" w:rsidR="008236AC" w:rsidRPr="00D95748" w:rsidRDefault="00C91C44" w:rsidP="000C28FF">
      <w:pPr>
        <w:tabs>
          <w:tab w:val="left" w:pos="1560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У.2</w:t>
      </w:r>
      <w:r w:rsidR="008236AC" w:rsidRPr="00D95748">
        <w:rPr>
          <w:rFonts w:ascii="Times New Roman" w:hAnsi="Times New Roman"/>
          <w:sz w:val="28"/>
          <w:szCs w:val="28"/>
        </w:rPr>
        <w:t xml:space="preserve"> </w:t>
      </w:r>
      <w:r w:rsidR="000C28FF" w:rsidRPr="00D95748">
        <w:rPr>
          <w:rFonts w:ascii="Times New Roman" w:hAnsi="Times New Roman"/>
          <w:sz w:val="28"/>
          <w:szCs w:val="28"/>
        </w:rPr>
        <w:t>контролировать работу перегонных систем автоматики</w:t>
      </w:r>
    </w:p>
    <w:p w14:paraId="71340351" w14:textId="182652D4" w:rsidR="008236AC" w:rsidRPr="00D95748" w:rsidRDefault="00C91C44" w:rsidP="000C28FF">
      <w:pPr>
        <w:tabs>
          <w:tab w:val="left" w:pos="156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У.3</w:t>
      </w:r>
      <w:r w:rsidR="008236AC" w:rsidRPr="00D95748">
        <w:rPr>
          <w:rFonts w:ascii="Times New Roman" w:hAnsi="Times New Roman"/>
          <w:sz w:val="28"/>
          <w:szCs w:val="28"/>
        </w:rPr>
        <w:t xml:space="preserve"> </w:t>
      </w:r>
      <w:r w:rsidR="000C28FF" w:rsidRPr="00D95748">
        <w:rPr>
          <w:rFonts w:ascii="Times New Roman" w:hAnsi="Times New Roman"/>
          <w:sz w:val="28"/>
          <w:szCs w:val="28"/>
        </w:rPr>
        <w:t>контролировать работу микропроцессорных и диагностических систем автоматики и телемеханики</w:t>
      </w:r>
    </w:p>
    <w:p w14:paraId="6CB1A007" w14:textId="77777777" w:rsidR="00247CDE" w:rsidRPr="00D95748" w:rsidRDefault="00C91C44" w:rsidP="000C28FF">
      <w:pPr>
        <w:tabs>
          <w:tab w:val="left" w:pos="156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У.4</w:t>
      </w:r>
      <w:r w:rsidR="008236AC" w:rsidRPr="00D95748">
        <w:rPr>
          <w:rFonts w:ascii="Times New Roman" w:hAnsi="Times New Roman"/>
          <w:sz w:val="28"/>
          <w:szCs w:val="28"/>
        </w:rPr>
        <w:t xml:space="preserve"> </w:t>
      </w:r>
      <w:r w:rsidR="000C28FF" w:rsidRPr="00D95748">
        <w:rPr>
          <w:rFonts w:ascii="Times New Roman" w:hAnsi="Times New Roman"/>
          <w:sz w:val="28"/>
          <w:szCs w:val="28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</w:t>
      </w:r>
      <w:r w:rsidR="00247CDE" w:rsidRPr="00D95748">
        <w:rPr>
          <w:rFonts w:ascii="Times New Roman" w:hAnsi="Times New Roman"/>
          <w:sz w:val="28"/>
          <w:szCs w:val="28"/>
        </w:rPr>
        <w:t xml:space="preserve">; </w:t>
      </w:r>
    </w:p>
    <w:p w14:paraId="20DA1310" w14:textId="77777777" w:rsidR="00247CDE" w:rsidRPr="00D95748" w:rsidRDefault="00247CDE" w:rsidP="000C28FF">
      <w:pPr>
        <w:tabs>
          <w:tab w:val="left" w:pos="156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У.5 измерять параметры приборов и устройств СЦБ; </w:t>
      </w:r>
    </w:p>
    <w:p w14:paraId="7302D921" w14:textId="77777777" w:rsidR="00247CDE" w:rsidRPr="00D95748" w:rsidRDefault="00247CDE" w:rsidP="000C28FF">
      <w:pPr>
        <w:tabs>
          <w:tab w:val="left" w:pos="156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У.6 регулировать параметры приборов и устройств СЦБ в соответствии с требованиями эксплуатации; </w:t>
      </w:r>
    </w:p>
    <w:p w14:paraId="73702B31" w14:textId="735D2027" w:rsidR="008236AC" w:rsidRPr="00D95748" w:rsidRDefault="00247CDE" w:rsidP="000C28FF">
      <w:pPr>
        <w:tabs>
          <w:tab w:val="left" w:pos="1560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У.7 анализировать измеренные параметры приборов и устройств СЦБ</w:t>
      </w:r>
      <w:r w:rsidR="00D95748">
        <w:rPr>
          <w:rFonts w:ascii="Times New Roman" w:hAnsi="Times New Roman"/>
          <w:sz w:val="28"/>
          <w:szCs w:val="28"/>
        </w:rPr>
        <w:t>.</w:t>
      </w:r>
    </w:p>
    <w:p w14:paraId="7AB41CC0" w14:textId="7420CDB4" w:rsidR="00096B62" w:rsidRPr="00D95748" w:rsidRDefault="00D95748" w:rsidP="00E0190F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</w:t>
      </w:r>
      <w:r w:rsidR="00096B62" w:rsidRPr="00D957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нать</w:t>
      </w:r>
      <w:r w:rsidR="00096B62" w:rsidRPr="00D9574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ABFE8BC" w14:textId="5A07FAC2" w:rsidR="00096B62" w:rsidRPr="00D95748" w:rsidRDefault="00096B62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З.1 </w:t>
      </w:r>
      <w:r w:rsidR="00247CDE" w:rsidRPr="00D95748">
        <w:rPr>
          <w:rFonts w:ascii="Times New Roman" w:hAnsi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14:paraId="5F505F38" w14:textId="38951017" w:rsidR="00096B62" w:rsidRPr="00D95748" w:rsidRDefault="00096B62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З.2 </w:t>
      </w:r>
      <w:r w:rsidR="00247CDE" w:rsidRPr="00D95748">
        <w:rPr>
          <w:rFonts w:ascii="Times New Roman" w:hAnsi="Times New Roman"/>
          <w:sz w:val="28"/>
          <w:szCs w:val="28"/>
        </w:rPr>
        <w:t>алгоритм функционирования перегонных систем автоматики;</w:t>
      </w:r>
    </w:p>
    <w:p w14:paraId="2961C8E7" w14:textId="50706A08" w:rsidR="008236AC" w:rsidRPr="00D95748" w:rsidRDefault="00096B62" w:rsidP="00D95748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З.3 </w:t>
      </w:r>
      <w:r w:rsidR="00247CDE" w:rsidRPr="00D95748">
        <w:rPr>
          <w:rFonts w:ascii="Times New Roman" w:hAnsi="Times New Roman"/>
          <w:sz w:val="28"/>
          <w:szCs w:val="28"/>
        </w:rPr>
        <w:t>алгоритм функционирования микропроцессорных и диагностических систем автоматики и телемеханики;</w:t>
      </w:r>
    </w:p>
    <w:p w14:paraId="27650C6D" w14:textId="4CCD37B4" w:rsidR="00096B62" w:rsidRPr="00D95748" w:rsidRDefault="00096B62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 w:rsidRPr="00D95748">
        <w:rPr>
          <w:rFonts w:ascii="Times New Roman" w:hAnsi="Times New Roman"/>
          <w:sz w:val="28"/>
          <w:szCs w:val="28"/>
        </w:rPr>
        <w:t xml:space="preserve">З.4 </w:t>
      </w:r>
      <w:r w:rsidR="00D95748" w:rsidRPr="00D95748">
        <w:rPr>
          <w:rFonts w:ascii="Times New Roman" w:hAnsi="Times New Roman"/>
          <w:sz w:val="28"/>
          <w:szCs w:val="28"/>
        </w:rPr>
        <w:t>конструкции приборов и устройств СЦБ;</w:t>
      </w:r>
    </w:p>
    <w:p w14:paraId="6A9A8883" w14:textId="77DECADB" w:rsidR="00096B62" w:rsidRPr="00D95748" w:rsidRDefault="00096B62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З.5 </w:t>
      </w:r>
      <w:r w:rsidR="00D95748" w:rsidRPr="00D95748">
        <w:rPr>
          <w:rFonts w:ascii="Times New Roman" w:hAnsi="Times New Roman"/>
          <w:sz w:val="28"/>
          <w:szCs w:val="28"/>
        </w:rPr>
        <w:t>принципы работы и эксплуатационных характеристик приборов и устройств СЦБ;</w:t>
      </w:r>
    </w:p>
    <w:p w14:paraId="74C72C6C" w14:textId="77777777" w:rsidR="00D95748" w:rsidRPr="00D95748" w:rsidRDefault="00096B62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 xml:space="preserve">З.6 </w:t>
      </w:r>
      <w:r w:rsidR="00D95748" w:rsidRPr="00D95748">
        <w:rPr>
          <w:rFonts w:ascii="Times New Roman" w:hAnsi="Times New Roman"/>
          <w:sz w:val="28"/>
          <w:szCs w:val="28"/>
        </w:rPr>
        <w:t xml:space="preserve">технологии разборки и сборки приборов и устройств СЦБ; </w:t>
      </w:r>
    </w:p>
    <w:p w14:paraId="4573FE67" w14:textId="27089414" w:rsidR="00096B62" w:rsidRPr="00D95748" w:rsidRDefault="00D95748" w:rsidP="00D9574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748">
        <w:rPr>
          <w:rFonts w:ascii="Times New Roman" w:hAnsi="Times New Roman"/>
          <w:sz w:val="28"/>
          <w:szCs w:val="28"/>
        </w:rPr>
        <w:t>З.7 технологии регулировки приборов и устройств СЦБ.</w:t>
      </w:r>
    </w:p>
    <w:p w14:paraId="0DF39614" w14:textId="77777777" w:rsidR="002D21A9" w:rsidRDefault="002D21A9" w:rsidP="00E0190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D13CE1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7A1965BE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3B611A57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173C603D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0244B578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20F25DA4" w14:textId="77777777" w:rsidR="002D21A9" w:rsidRP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CFF1408" w14:textId="77777777" w:rsidR="002D21A9" w:rsidRDefault="002D21A9" w:rsidP="00E0190F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30B02AE8" w14:textId="77777777" w:rsidR="00122DCB" w:rsidRDefault="00122DCB" w:rsidP="00E0190F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</w:p>
    <w:p w14:paraId="716AE25E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1.4. Перечень учебно–методического обеспечения для самостоятельной работы обучающихся по дисциплине:</w:t>
      </w:r>
    </w:p>
    <w:p w14:paraId="2C7B130E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896D0F0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</w:t>
      </w:r>
      <w:r w:rsidR="007449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1CDA3A4B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AFAFE13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09F20CE7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E59FE9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753464A4" w14:textId="77777777" w:rsidR="00096B62" w:rsidRP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7605CDDA" w14:textId="77777777" w:rsidR="00096B62" w:rsidRDefault="00096B6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57B72226" w14:textId="77777777" w:rsidR="00827082" w:rsidRPr="00096B62" w:rsidRDefault="00827082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27A5F2AF" w14:textId="0F6374DB" w:rsidR="00F10B94" w:rsidRPr="002C47FE" w:rsidRDefault="00827082" w:rsidP="002C47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7FE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2C47FE">
        <w:rPr>
          <w:rFonts w:ascii="Times New Roman" w:hAnsi="Times New Roman"/>
          <w:bCs/>
          <w:spacing w:val="2"/>
          <w:sz w:val="28"/>
          <w:szCs w:val="28"/>
          <w:lang w:eastAsia="ru-RU"/>
        </w:rPr>
        <w:t>МДК</w:t>
      </w:r>
      <w:r w:rsidR="00B03F83" w:rsidRPr="002C47FE">
        <w:t xml:space="preserve"> </w:t>
      </w:r>
      <w:r w:rsidR="00B03F83" w:rsidRPr="002C47FE">
        <w:rPr>
          <w:rFonts w:ascii="Times New Roman" w:hAnsi="Times New Roman"/>
          <w:sz w:val="28"/>
          <w:szCs w:val="28"/>
        </w:rPr>
        <w:t xml:space="preserve">02.01 </w:t>
      </w:r>
      <w:r w:rsidR="002C47FE" w:rsidRPr="002C47FE">
        <w:rPr>
          <w:rFonts w:ascii="Times New Roman" w:hAnsi="Times New Roman"/>
          <w:bCs/>
          <w:sz w:val="28"/>
          <w:szCs w:val="28"/>
        </w:rPr>
        <w:t>Ремонт, монтаж и регулировка устройств СЦБ и ЖАТ</w:t>
      </w:r>
      <w:r w:rsidR="002C47FE" w:rsidRPr="002C47FE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 w:rsidRPr="002C47FE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является базой для</w:t>
      </w:r>
      <w:r w:rsidRPr="002C4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F83" w:rsidRPr="002C47FE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МДК 01.02. </w:t>
      </w:r>
      <w:r w:rsidR="00F10B94" w:rsidRPr="002C47FE">
        <w:rPr>
          <w:rFonts w:ascii="Times New Roman" w:eastAsia="Times New Roman" w:hAnsi="Times New Roman"/>
          <w:sz w:val="28"/>
          <w:szCs w:val="28"/>
          <w:lang w:eastAsia="ru-RU"/>
        </w:rPr>
        <w:t>Перегонные системы железнодорожной автоматики и телемеханики</w:t>
      </w:r>
      <w:r w:rsidR="002C47FE" w:rsidRPr="002C47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47FE" w:rsidRPr="002C47FE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01.03 </w:t>
      </w:r>
      <w:r w:rsidR="002C47FE" w:rsidRPr="002C47FE">
        <w:rPr>
          <w:rFonts w:ascii="Times New Roman" w:hAnsi="Times New Roman"/>
          <w:bCs/>
          <w:spacing w:val="7"/>
          <w:sz w:val="28"/>
          <w:szCs w:val="28"/>
          <w:lang w:eastAsia="ru-RU"/>
        </w:rPr>
        <w:t xml:space="preserve">Станционные </w:t>
      </w:r>
      <w:r w:rsidR="002C47FE" w:rsidRPr="002C47FE">
        <w:rPr>
          <w:rFonts w:ascii="Times New Roman" w:eastAsia="Times New Roman" w:hAnsi="Times New Roman"/>
          <w:sz w:val="28"/>
          <w:szCs w:val="28"/>
          <w:lang w:eastAsia="ru-RU"/>
        </w:rPr>
        <w:t>системы железнодорожной автоматики и телемеханики</w:t>
      </w:r>
      <w:r w:rsidR="00E65F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97A566" w14:textId="2D31AD27" w:rsidR="006B3D40" w:rsidRPr="002C47FE" w:rsidRDefault="006B3D40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7FE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профес</w:t>
      </w:r>
      <w:r w:rsidRPr="002C47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2C47FE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профессиональными и общими компетенциями.</w:t>
      </w:r>
    </w:p>
    <w:p w14:paraId="78B1231A" w14:textId="77777777" w:rsidR="006B3D40" w:rsidRPr="002C47FE" w:rsidRDefault="006B3D40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7FE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 w:rsidRPr="002C47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47F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на полигоне.</w:t>
      </w:r>
    </w:p>
    <w:p w14:paraId="3E9C8FC3" w14:textId="77777777" w:rsidR="00122DCB" w:rsidRDefault="00122DCB" w:rsidP="00E0190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3F44C" w14:textId="77777777" w:rsidR="00004E82" w:rsidRPr="0004540C" w:rsidRDefault="00004E82" w:rsidP="00E0190F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24FFD3E3" w14:textId="18792D34" w:rsidR="00004E82" w:rsidRPr="00CE4541" w:rsidRDefault="00004E82" w:rsidP="00E0190F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122DCB">
        <w:rPr>
          <w:rFonts w:ascii="Times New Roman" w:hAnsi="Times New Roman"/>
          <w:sz w:val="28"/>
          <w:szCs w:val="28"/>
        </w:rPr>
        <w:t>Максимальная учебная нагрузка:</w:t>
      </w:r>
      <w:r w:rsidRPr="00F416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B1C">
        <w:rPr>
          <w:rFonts w:ascii="Times New Roman" w:hAnsi="Times New Roman"/>
          <w:sz w:val="28"/>
          <w:szCs w:val="28"/>
        </w:rPr>
        <w:t>807</w:t>
      </w:r>
      <w:r w:rsidRPr="00CE4541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057081DC" w14:textId="77777777" w:rsidR="00004E82" w:rsidRPr="00CE4541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CE4541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CE4541">
        <w:rPr>
          <w:rFonts w:ascii="Times New Roman" w:hAnsi="Times New Roman"/>
          <w:sz w:val="28"/>
          <w:szCs w:val="28"/>
        </w:rPr>
        <w:t>–</w:t>
      </w:r>
      <w:r w:rsidRPr="00CE4541">
        <w:rPr>
          <w:rFonts w:ascii="Times New Roman" w:hAnsi="Times New Roman"/>
          <w:sz w:val="28"/>
          <w:szCs w:val="28"/>
        </w:rPr>
        <w:t xml:space="preserve"> </w:t>
      </w:r>
      <w:r w:rsidR="00984F2F" w:rsidRPr="00CE4541">
        <w:rPr>
          <w:rFonts w:ascii="Times New Roman" w:hAnsi="Times New Roman"/>
          <w:sz w:val="28"/>
          <w:szCs w:val="28"/>
        </w:rPr>
        <w:t>3</w:t>
      </w:r>
      <w:r w:rsidR="00CE4541" w:rsidRPr="00CE4541">
        <w:rPr>
          <w:rFonts w:ascii="Times New Roman" w:hAnsi="Times New Roman"/>
          <w:sz w:val="28"/>
          <w:szCs w:val="28"/>
        </w:rPr>
        <w:t>63</w:t>
      </w:r>
      <w:r w:rsidRPr="00CE4541">
        <w:rPr>
          <w:rFonts w:ascii="Times New Roman" w:hAnsi="Times New Roman"/>
          <w:sz w:val="28"/>
          <w:szCs w:val="28"/>
        </w:rPr>
        <w:t xml:space="preserve"> час</w:t>
      </w:r>
      <w:r w:rsidR="00CE4541" w:rsidRPr="00CE4541">
        <w:rPr>
          <w:rFonts w:ascii="Times New Roman" w:hAnsi="Times New Roman"/>
          <w:sz w:val="28"/>
          <w:szCs w:val="28"/>
        </w:rPr>
        <w:t>а</w:t>
      </w:r>
      <w:r w:rsidRPr="00CE4541">
        <w:rPr>
          <w:rFonts w:ascii="Times New Roman" w:hAnsi="Times New Roman"/>
          <w:sz w:val="28"/>
          <w:szCs w:val="28"/>
        </w:rPr>
        <w:t>;</w:t>
      </w:r>
    </w:p>
    <w:p w14:paraId="483298F5" w14:textId="3EE86870" w:rsidR="00004E82" w:rsidRPr="00CE4541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CE4541">
        <w:rPr>
          <w:rFonts w:ascii="Times New Roman" w:hAnsi="Times New Roman"/>
          <w:sz w:val="28"/>
          <w:szCs w:val="28"/>
        </w:rPr>
        <w:t xml:space="preserve"> самостоятельная работа – </w:t>
      </w:r>
      <w:r w:rsidR="004413E9" w:rsidRPr="00CE4541">
        <w:rPr>
          <w:rFonts w:ascii="Times New Roman" w:hAnsi="Times New Roman"/>
          <w:sz w:val="28"/>
          <w:szCs w:val="28"/>
        </w:rPr>
        <w:t>1</w:t>
      </w:r>
      <w:r w:rsidR="007D0B1C">
        <w:rPr>
          <w:rFonts w:ascii="Times New Roman" w:hAnsi="Times New Roman"/>
          <w:sz w:val="28"/>
          <w:szCs w:val="28"/>
        </w:rPr>
        <w:t>8</w:t>
      </w:r>
      <w:r w:rsidR="00CE4541" w:rsidRPr="00CE4541">
        <w:rPr>
          <w:rFonts w:ascii="Times New Roman" w:hAnsi="Times New Roman"/>
          <w:sz w:val="28"/>
          <w:szCs w:val="28"/>
        </w:rPr>
        <w:t>0</w:t>
      </w:r>
      <w:r w:rsidRPr="00CE4541">
        <w:rPr>
          <w:rFonts w:ascii="Times New Roman" w:hAnsi="Times New Roman"/>
          <w:sz w:val="28"/>
          <w:szCs w:val="28"/>
        </w:rPr>
        <w:t xml:space="preserve"> часов;</w:t>
      </w:r>
    </w:p>
    <w:p w14:paraId="5822C625" w14:textId="36CD4999" w:rsidR="00004E82" w:rsidRPr="00CE4541" w:rsidRDefault="0004540C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E4541">
        <w:rPr>
          <w:rFonts w:ascii="Times New Roman" w:hAnsi="Times New Roman"/>
          <w:sz w:val="28"/>
          <w:szCs w:val="28"/>
        </w:rPr>
        <w:t>практика</w:t>
      </w:r>
      <w:r w:rsidR="00CE4541" w:rsidRPr="00CE4541">
        <w:rPr>
          <w:rFonts w:ascii="Times New Roman" w:hAnsi="Times New Roman"/>
          <w:sz w:val="28"/>
          <w:szCs w:val="28"/>
        </w:rPr>
        <w:t xml:space="preserve"> </w:t>
      </w:r>
      <w:r w:rsidR="00004E82" w:rsidRPr="00CE4541">
        <w:rPr>
          <w:rFonts w:ascii="Times New Roman" w:hAnsi="Times New Roman"/>
          <w:sz w:val="28"/>
          <w:szCs w:val="28"/>
        </w:rPr>
        <w:t xml:space="preserve">производственная – </w:t>
      </w:r>
      <w:r w:rsidR="00D15F05" w:rsidRPr="00CE4541">
        <w:rPr>
          <w:rFonts w:ascii="Times New Roman" w:hAnsi="Times New Roman"/>
          <w:sz w:val="28"/>
          <w:szCs w:val="28"/>
        </w:rPr>
        <w:t>2</w:t>
      </w:r>
      <w:r w:rsidR="007D0B1C">
        <w:rPr>
          <w:rFonts w:ascii="Times New Roman" w:hAnsi="Times New Roman"/>
          <w:sz w:val="28"/>
          <w:szCs w:val="28"/>
        </w:rPr>
        <w:t>52</w:t>
      </w:r>
      <w:r w:rsidR="00391CB6">
        <w:rPr>
          <w:rFonts w:ascii="Times New Roman" w:hAnsi="Times New Roman"/>
          <w:sz w:val="28"/>
          <w:szCs w:val="28"/>
        </w:rPr>
        <w:t xml:space="preserve"> </w:t>
      </w:r>
      <w:r w:rsidR="00004E82" w:rsidRPr="00CE4541">
        <w:rPr>
          <w:rFonts w:ascii="Times New Roman" w:hAnsi="Times New Roman"/>
          <w:sz w:val="28"/>
          <w:szCs w:val="28"/>
        </w:rPr>
        <w:t>час</w:t>
      </w:r>
      <w:r w:rsidR="00E65F8F">
        <w:rPr>
          <w:rFonts w:ascii="Times New Roman" w:hAnsi="Times New Roman"/>
          <w:sz w:val="28"/>
          <w:szCs w:val="28"/>
        </w:rPr>
        <w:t>а</w:t>
      </w:r>
      <w:r w:rsidR="00004E82" w:rsidRPr="00CE4541">
        <w:rPr>
          <w:rFonts w:ascii="Times New Roman" w:hAnsi="Times New Roman"/>
          <w:sz w:val="28"/>
          <w:szCs w:val="28"/>
        </w:rPr>
        <w:t>;</w:t>
      </w:r>
      <w:r w:rsidR="00004E82" w:rsidRPr="00CE4541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49185CCC" w14:textId="3536E0F3" w:rsidR="00004E82" w:rsidRPr="00CE4541" w:rsidRDefault="00004E82" w:rsidP="00E0190F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CE4541">
        <w:rPr>
          <w:rFonts w:ascii="Times New Roman" w:hAnsi="Times New Roman"/>
          <w:sz w:val="28"/>
          <w:szCs w:val="28"/>
        </w:rPr>
        <w:t>промежуточная аттестация в форме экзамена</w:t>
      </w:r>
      <w:r w:rsidR="002F6199">
        <w:rPr>
          <w:rFonts w:ascii="Times New Roman" w:hAnsi="Times New Roman"/>
          <w:sz w:val="28"/>
          <w:szCs w:val="28"/>
        </w:rPr>
        <w:t xml:space="preserve"> по модулю</w:t>
      </w:r>
      <w:r w:rsidRPr="00CE4541">
        <w:rPr>
          <w:rFonts w:ascii="Times New Roman" w:hAnsi="Times New Roman"/>
          <w:sz w:val="28"/>
          <w:szCs w:val="28"/>
        </w:rPr>
        <w:t xml:space="preserve"> – 12 часов</w:t>
      </w:r>
      <w:r w:rsidR="00480D27" w:rsidRPr="00CE4541">
        <w:rPr>
          <w:rFonts w:ascii="Times New Roman" w:hAnsi="Times New Roman"/>
          <w:sz w:val="28"/>
          <w:szCs w:val="28"/>
        </w:rPr>
        <w:t>.</w:t>
      </w:r>
    </w:p>
    <w:p w14:paraId="46ACD267" w14:textId="77777777" w:rsidR="00004E82" w:rsidRDefault="00004E82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0A084" w14:textId="77777777" w:rsidR="00004E82" w:rsidRDefault="00004E82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AE5C1" w14:textId="77777777" w:rsidR="00E0190F" w:rsidRDefault="00E0190F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7D1C6B" w14:textId="77777777" w:rsidR="00E0190F" w:rsidRPr="006B3D40" w:rsidRDefault="00E0190F" w:rsidP="00E019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7FFBA" w14:textId="77777777" w:rsidR="00827082" w:rsidRDefault="00827082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34DA47A8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34FBBDA4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38A70C9A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7B9B497B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0F5EF636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49183947" w14:textId="77777777" w:rsidR="00B552B6" w:rsidRDefault="00B552B6" w:rsidP="00E019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415A3375" w14:textId="77777777" w:rsidR="00705650" w:rsidRDefault="00705650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74E11A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EC74DD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4C3B00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801416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8F8CD3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1A45A7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EF110E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6E0373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8749EA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2B68A7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5AB5EC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01DDBF" w14:textId="77777777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A4DF5F" w14:textId="7586AD74" w:rsidR="002C47FE" w:rsidRDefault="002C47FE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B92850" w14:textId="3C4C5191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E1EC9C" w14:textId="343EFAB5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24CA04" w14:textId="7166FA9B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A8EF97" w14:textId="69FC4141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04CCF" w14:textId="426F4DC8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07CE6B" w14:textId="1D86B3C4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AB3853" w14:textId="6A9CA4FC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7259C6" w14:textId="3BEACEEE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115DAC" w14:textId="474367D3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F2E968" w14:textId="24F1403B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39DE3D" w14:textId="050FBCF4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D09A9B" w14:textId="28C80E77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DFC320" w14:textId="2C4D5893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BD0DA" w14:textId="2D97FFAE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3890CD" w14:textId="0417D31B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0A62FD" w14:textId="268455E2" w:rsidR="00E65F8F" w:rsidRDefault="00E65F8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DAC5F4" w14:textId="77777777" w:rsidR="00617E0F" w:rsidRPr="00705650" w:rsidRDefault="00617E0F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0"/>
          <w:szCs w:val="20"/>
          <w:lang w:eastAsia="ru-RU"/>
        </w:rPr>
        <w:sectPr w:rsidR="00617E0F" w:rsidRPr="00705650" w:rsidSect="00E0190F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43E9157B" w14:textId="77777777" w:rsidR="00705650" w:rsidRDefault="00705650" w:rsidP="00E019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5FE9E27A" w14:textId="77777777" w:rsidR="00866F20" w:rsidRPr="00480D27" w:rsidRDefault="00866F20" w:rsidP="00E019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14:paraId="2AA25783" w14:textId="77777777" w:rsidR="00705650" w:rsidRPr="00F41648" w:rsidRDefault="00705650" w:rsidP="00E0190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9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866F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ПМ.02</w:t>
      </w:r>
      <w:r w:rsidR="001815D1" w:rsidRPr="00F41648">
        <w:rPr>
          <w:rFonts w:ascii="Times New Roman" w:eastAsia="Times New Roman" w:hAnsi="Times New Roman"/>
          <w:color w:val="FF0000"/>
          <w:spacing w:val="1"/>
          <w:sz w:val="28"/>
          <w:szCs w:val="28"/>
          <w:lang w:eastAsia="ru-RU"/>
        </w:rPr>
        <w:t xml:space="preserve"> </w:t>
      </w:r>
      <w:r w:rsidR="00B552B6" w:rsidRPr="00B552B6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r w:rsidR="00B552B6" w:rsidRPr="00B5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2B6" w:rsidRPr="00866F20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обслуживание, текущий ремонт, монтаж, регулировка устройств и систем железнодорожной автоматики и телемеханики </w:t>
      </w:r>
      <w:r w:rsidRPr="00866F20">
        <w:rPr>
          <w:rFonts w:ascii="Times New Roman" w:eastAsia="Times New Roman" w:hAnsi="Times New Roman"/>
          <w:sz w:val="28"/>
          <w:szCs w:val="28"/>
          <w:lang w:eastAsia="ru-RU"/>
        </w:rPr>
        <w:t>является овладение обучаю</w:t>
      </w:r>
      <w:r w:rsidRPr="00866F2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щимися видом профессиональной деятельности </w:t>
      </w:r>
      <w:r w:rsidR="00BF6BF2" w:rsidRPr="00866F20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r w:rsidR="00BF6BF2" w:rsidRPr="00866F2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866F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6F20">
        <w:rPr>
          <w:rFonts w:ascii="Times New Roman" w:eastAsia="Times New Roman" w:hAnsi="Times New Roman"/>
          <w:iCs/>
          <w:spacing w:val="1"/>
          <w:sz w:val="28"/>
          <w:szCs w:val="28"/>
          <w:lang w:eastAsia="ru-RU"/>
        </w:rPr>
        <w:t xml:space="preserve"> освоение производственной практики (</w:t>
      </w:r>
      <w:r w:rsidR="00BF6BF2" w:rsidRPr="00866F20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обслуживание, текущий ремонт, монтаж, регулировка устройств и систем железнодорожной автоматики и телемеханики</w:t>
      </w:r>
      <w:r w:rsidRPr="00866F20">
        <w:rPr>
          <w:rFonts w:ascii="Times New Roman" w:eastAsia="Times New Roman" w:hAnsi="Times New Roman"/>
          <w:iCs/>
          <w:spacing w:val="1"/>
          <w:sz w:val="28"/>
          <w:szCs w:val="28"/>
          <w:lang w:eastAsia="ru-RU"/>
        </w:rPr>
        <w:t>),</w:t>
      </w:r>
      <w:r w:rsidRPr="00866F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профессиональны</w:t>
      </w:r>
      <w:r w:rsidRPr="00866F20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866F2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3103F35D" w14:textId="77777777" w:rsidR="002C12DB" w:rsidRPr="00F41648" w:rsidRDefault="002C12DB" w:rsidP="00E0190F">
      <w:pPr>
        <w:spacing w:after="0" w:line="240" w:lineRule="auto"/>
        <w:contextualSpacing/>
        <w:jc w:val="center"/>
        <w:rPr>
          <w:rFonts w:ascii="Times New Roman" w:eastAsia="TimesNewRomanPS-BoldMT" w:hAnsi="Times New Roman"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492"/>
      </w:tblGrid>
      <w:tr w:rsidR="00F41648" w:rsidRPr="00F41648" w14:paraId="19EEFCEE" w14:textId="77777777" w:rsidTr="00004E82">
        <w:tc>
          <w:tcPr>
            <w:tcW w:w="1555" w:type="dxa"/>
          </w:tcPr>
          <w:p w14:paraId="7F9C0827" w14:textId="77777777" w:rsidR="002C12DB" w:rsidRPr="00866F20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92" w:type="dxa"/>
          </w:tcPr>
          <w:p w14:paraId="1FF1CA6A" w14:textId="77777777" w:rsidR="002C12DB" w:rsidRPr="00866F20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F41648" w:rsidRPr="00F41648" w14:paraId="17F5A0E9" w14:textId="77777777" w:rsidTr="00004E82">
        <w:tc>
          <w:tcPr>
            <w:tcW w:w="1555" w:type="dxa"/>
          </w:tcPr>
          <w:p w14:paraId="006A07B0" w14:textId="77777777" w:rsidR="002C12DB" w:rsidRPr="00866F20" w:rsidRDefault="002C12DB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866F20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66F20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492" w:type="dxa"/>
          </w:tcPr>
          <w:p w14:paraId="7EB59A83" w14:textId="77777777" w:rsidR="002C12DB" w:rsidRPr="00866F20" w:rsidRDefault="00866F20" w:rsidP="00E01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обслуживание, текущий ремонт, монтаж, регулировка устройств и систем железнодорожной автоматики и телемеханики</w:t>
            </w:r>
          </w:p>
        </w:tc>
      </w:tr>
      <w:tr w:rsidR="00866F20" w:rsidRPr="00F41648" w14:paraId="73BAF50E" w14:textId="77777777" w:rsidTr="00866F20">
        <w:trPr>
          <w:trHeight w:val="1044"/>
        </w:trPr>
        <w:tc>
          <w:tcPr>
            <w:tcW w:w="1555" w:type="dxa"/>
          </w:tcPr>
          <w:p w14:paraId="452ABC2C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492" w:type="dxa"/>
          </w:tcPr>
          <w:p w14:paraId="1381C04D" w14:textId="77777777" w:rsidR="00866F20" w:rsidRPr="00866F20" w:rsidRDefault="00866F20" w:rsidP="00866F20">
            <w:pPr>
              <w:spacing w:line="240" w:lineRule="auto"/>
              <w:jc w:val="both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</w:tr>
      <w:tr w:rsidR="00866F20" w:rsidRPr="00F41648" w14:paraId="0741AFE2" w14:textId="77777777" w:rsidTr="00866F20">
        <w:trPr>
          <w:trHeight w:val="709"/>
        </w:trPr>
        <w:tc>
          <w:tcPr>
            <w:tcW w:w="1555" w:type="dxa"/>
          </w:tcPr>
          <w:p w14:paraId="665804EF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eastAsia="TimesNewRomanPS-BoldMT" w:hAnsi="Times New Roman"/>
                <w:b/>
                <w:bCs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492" w:type="dxa"/>
          </w:tcPr>
          <w:p w14:paraId="59C21F90" w14:textId="77777777" w:rsidR="00866F20" w:rsidRPr="00866F20" w:rsidRDefault="00866F20" w:rsidP="00866F20">
            <w:pPr>
              <w:spacing w:line="240" w:lineRule="auto"/>
              <w:jc w:val="both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  <w:tr w:rsidR="00866F20" w:rsidRPr="00F41648" w14:paraId="6BEFD5EA" w14:textId="77777777" w:rsidTr="00004E82">
        <w:tc>
          <w:tcPr>
            <w:tcW w:w="1555" w:type="dxa"/>
            <w:vAlign w:val="center"/>
          </w:tcPr>
          <w:p w14:paraId="7E051909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492" w:type="dxa"/>
          </w:tcPr>
          <w:p w14:paraId="249E675B" w14:textId="77777777" w:rsidR="00866F20" w:rsidRPr="00866F20" w:rsidRDefault="00866F20" w:rsidP="00866F20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66F20" w:rsidRPr="00F41648" w14:paraId="3215023F" w14:textId="77777777" w:rsidTr="00004E82">
        <w:tc>
          <w:tcPr>
            <w:tcW w:w="1555" w:type="dxa"/>
            <w:vAlign w:val="center"/>
          </w:tcPr>
          <w:p w14:paraId="6AEE5343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492" w:type="dxa"/>
          </w:tcPr>
          <w:p w14:paraId="53FD28D9" w14:textId="77777777" w:rsidR="00866F20" w:rsidRPr="00866F20" w:rsidRDefault="00866F20" w:rsidP="00866F20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866F20" w:rsidRPr="00F41648" w14:paraId="124367A8" w14:textId="77777777" w:rsidTr="00004E82">
        <w:tc>
          <w:tcPr>
            <w:tcW w:w="1555" w:type="dxa"/>
            <w:vAlign w:val="center"/>
          </w:tcPr>
          <w:p w14:paraId="6B03F690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492" w:type="dxa"/>
          </w:tcPr>
          <w:p w14:paraId="1216DDB0" w14:textId="77777777" w:rsidR="00866F20" w:rsidRPr="00866F20" w:rsidRDefault="00866F20" w:rsidP="00866F20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Эффективно взаимодействовать и работать в коллективе и команде;</w:t>
            </w:r>
          </w:p>
        </w:tc>
      </w:tr>
      <w:tr w:rsidR="00866F20" w:rsidRPr="00F41648" w14:paraId="63C5D815" w14:textId="77777777" w:rsidTr="00866F20">
        <w:trPr>
          <w:trHeight w:val="1266"/>
        </w:trPr>
        <w:tc>
          <w:tcPr>
            <w:tcW w:w="1555" w:type="dxa"/>
            <w:vAlign w:val="center"/>
          </w:tcPr>
          <w:p w14:paraId="3EEC4CC8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07</w:t>
            </w:r>
          </w:p>
        </w:tc>
        <w:tc>
          <w:tcPr>
            <w:tcW w:w="8492" w:type="dxa"/>
          </w:tcPr>
          <w:p w14:paraId="0A4A69B4" w14:textId="77777777" w:rsidR="00866F20" w:rsidRPr="00866F20" w:rsidRDefault="00866F20" w:rsidP="00866F20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866F20" w:rsidRPr="00F41648" w14:paraId="48B7C5C4" w14:textId="77777777" w:rsidTr="00004E82">
        <w:tc>
          <w:tcPr>
            <w:tcW w:w="1555" w:type="dxa"/>
            <w:vAlign w:val="center"/>
          </w:tcPr>
          <w:p w14:paraId="37FF9896" w14:textId="77777777" w:rsidR="00866F20" w:rsidRPr="00866F20" w:rsidRDefault="00866F20" w:rsidP="00E0190F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866F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492" w:type="dxa"/>
          </w:tcPr>
          <w:p w14:paraId="638D8F1A" w14:textId="77777777" w:rsidR="00866F20" w:rsidRPr="00866F20" w:rsidRDefault="00866F20" w:rsidP="00866F20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F20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D2ACA91" w14:textId="77777777" w:rsidR="009E3878" w:rsidRDefault="009E3878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DA9F8C2" w14:textId="77777777" w:rsidR="00004E82" w:rsidRDefault="00004E82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CB933BE" w14:textId="77777777" w:rsidR="00004E82" w:rsidRDefault="00004E82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6802F73B" w14:textId="77777777" w:rsidR="00BF0D0F" w:rsidRPr="0085303C" w:rsidRDefault="00BF0D0F" w:rsidP="00E019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bookmarkStart w:id="17" w:name="_Toc338070079"/>
      <w:bookmarkStart w:id="18" w:name="_Toc8912937"/>
    </w:p>
    <w:p w14:paraId="54D39256" w14:textId="77777777" w:rsidR="00BF0D0F" w:rsidRPr="0085303C" w:rsidRDefault="00BF0D0F" w:rsidP="00E019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F0D0F" w:rsidRPr="0085303C" w:rsidSect="00E0190F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14:paraId="53A1C967" w14:textId="77777777" w:rsidR="00BF0D0F" w:rsidRPr="0085303C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9" w:name="_Toc338070077"/>
      <w:bookmarkStart w:id="20" w:name="_Toc8912935"/>
      <w:bookmarkStart w:id="21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t>3</w:t>
      </w:r>
      <w:r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9"/>
      <w:bookmarkEnd w:id="20"/>
      <w:bookmarkEnd w:id="21"/>
    </w:p>
    <w:p w14:paraId="00B85E4C" w14:textId="77777777" w:rsidR="00BF0D0F" w:rsidRDefault="00BF0D0F" w:rsidP="00E019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3C062FF9" w14:textId="77777777" w:rsidR="00D04548" w:rsidRPr="00DB03D7" w:rsidRDefault="00D04548" w:rsidP="00E0190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1136"/>
        <w:gridCol w:w="990"/>
        <w:gridCol w:w="1417"/>
        <w:gridCol w:w="713"/>
        <w:gridCol w:w="714"/>
        <w:gridCol w:w="1911"/>
      </w:tblGrid>
      <w:tr w:rsidR="00BF0D0F" w:rsidRPr="00DB03D7" w14:paraId="60FECA74" w14:textId="77777777" w:rsidTr="000A6E47">
        <w:tc>
          <w:tcPr>
            <w:tcW w:w="958" w:type="dxa"/>
            <w:vMerge w:val="restart"/>
            <w:textDirection w:val="btLr"/>
            <w:vAlign w:val="center"/>
          </w:tcPr>
          <w:p w14:paraId="546B3D4C" w14:textId="77777777" w:rsidR="00BF0D0F" w:rsidRPr="00956FD6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56FD6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956FD6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956FD6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956FD6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956FD6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311B69BF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03B495C3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41E2175B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19A6DCC5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31703BD2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39B3C15B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400D8046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BF0D0F" w:rsidRPr="00DB03D7" w14:paraId="2523A5F6" w14:textId="77777777" w:rsidTr="00956FD6">
        <w:tc>
          <w:tcPr>
            <w:tcW w:w="958" w:type="dxa"/>
            <w:vMerge/>
            <w:vAlign w:val="center"/>
          </w:tcPr>
          <w:p w14:paraId="29A9B9D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6F4BC7BE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493AC546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2" w:type="dxa"/>
            <w:gridSpan w:val="4"/>
            <w:vAlign w:val="center"/>
          </w:tcPr>
          <w:p w14:paraId="6EAEF501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407" w:type="dxa"/>
            <w:gridSpan w:val="2"/>
            <w:vAlign w:val="center"/>
          </w:tcPr>
          <w:p w14:paraId="48FA1AC1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3DE12D76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0299EF6C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6682B6C2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3FAA16FB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7B40783E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7351D34A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BF0D0F" w:rsidRPr="00DB03D7" w14:paraId="4F529E75" w14:textId="77777777" w:rsidTr="00956FD6">
        <w:trPr>
          <w:trHeight w:val="201"/>
        </w:trPr>
        <w:tc>
          <w:tcPr>
            <w:tcW w:w="958" w:type="dxa"/>
            <w:vMerge/>
          </w:tcPr>
          <w:p w14:paraId="63A28D6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6E16B939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78CCAAA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5EBAC41E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3E02A6D0" w14:textId="77777777" w:rsidR="00BF0D0F" w:rsidRPr="00DB03D7" w:rsidRDefault="00BF0D0F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6C65355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01778839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6" w:type="dxa"/>
            <w:vMerge w:val="restart"/>
            <w:vAlign w:val="center"/>
          </w:tcPr>
          <w:p w14:paraId="61B1A9DA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77CE0468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0" w:type="dxa"/>
            <w:vMerge w:val="restart"/>
            <w:vAlign w:val="center"/>
          </w:tcPr>
          <w:p w14:paraId="358C0AE2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588A58BE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4E7B464B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6A4479D8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6003421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80A3D8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3BE8069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14:paraId="45A39F88" w14:textId="77777777" w:rsidTr="00956FD6">
        <w:trPr>
          <w:trHeight w:val="918"/>
        </w:trPr>
        <w:tc>
          <w:tcPr>
            <w:tcW w:w="958" w:type="dxa"/>
            <w:vMerge/>
          </w:tcPr>
          <w:p w14:paraId="2F95DE26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2378240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530A3026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48E61053" w14:textId="77777777" w:rsidR="00BF0D0F" w:rsidRPr="00DB03D7" w:rsidRDefault="00BF0D0F" w:rsidP="00E0190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3D0D16EB" w14:textId="77777777" w:rsidR="00BF0D0F" w:rsidRPr="00DB03D7" w:rsidRDefault="00BF0D0F" w:rsidP="00956F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3A351C4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6" w:type="dxa"/>
            <w:vMerge/>
          </w:tcPr>
          <w:p w14:paraId="228985C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</w:tcPr>
          <w:p w14:paraId="10DE554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3C793AF0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11D6D5FE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9DC2BB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0E85FF66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0D0F" w:rsidRPr="00DB03D7" w14:paraId="4F0D7381" w14:textId="77777777" w:rsidTr="00956FD6">
        <w:tc>
          <w:tcPr>
            <w:tcW w:w="958" w:type="dxa"/>
            <w:vAlign w:val="center"/>
          </w:tcPr>
          <w:p w14:paraId="312BF614" w14:textId="77777777" w:rsidR="00BF0D0F" w:rsidRPr="00DB03D7" w:rsidRDefault="00BF0D0F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7E8C36A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6419994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451944BB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56E85E8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C141C87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136" w:type="dxa"/>
            <w:vAlign w:val="center"/>
          </w:tcPr>
          <w:p w14:paraId="1A973BA4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990" w:type="dxa"/>
            <w:vAlign w:val="center"/>
          </w:tcPr>
          <w:p w14:paraId="36D7B8D4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0CDA63FA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313A21D2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1E305161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3EAEB2C8" w14:textId="77777777" w:rsidR="00BF0D0F" w:rsidRPr="00DB03D7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F41648" w:rsidRPr="00F41648" w14:paraId="3C7636C7" w14:textId="77777777" w:rsidTr="00956FD6">
        <w:tc>
          <w:tcPr>
            <w:tcW w:w="958" w:type="dxa"/>
          </w:tcPr>
          <w:p w14:paraId="5214F554" w14:textId="77777777" w:rsidR="00BF0D0F" w:rsidRPr="00866F20" w:rsidRDefault="00866F20" w:rsidP="00866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>ПК 2.1</w:t>
            </w:r>
            <w:r w:rsidR="00BF0D0F"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 xml:space="preserve"> ПК 2.2</w:t>
            </w:r>
          </w:p>
        </w:tc>
        <w:tc>
          <w:tcPr>
            <w:tcW w:w="2528" w:type="dxa"/>
          </w:tcPr>
          <w:p w14:paraId="09146CB6" w14:textId="77777777" w:rsidR="00BF0D0F" w:rsidRPr="000C689E" w:rsidRDefault="000C689E" w:rsidP="0095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C689E">
              <w:rPr>
                <w:rFonts w:ascii="Times New Roman" w:hAnsi="Times New Roman"/>
                <w:bCs/>
                <w:sz w:val="22"/>
                <w:szCs w:val="22"/>
              </w:rPr>
              <w:t>МДК.02.01 Ремонт, монтаж и регулировка устройств СЦБ и ЖАТ</w:t>
            </w:r>
          </w:p>
        </w:tc>
        <w:tc>
          <w:tcPr>
            <w:tcW w:w="1278" w:type="dxa"/>
            <w:vAlign w:val="center"/>
          </w:tcPr>
          <w:p w14:paraId="6F9B49BF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9" w:type="dxa"/>
            <w:vAlign w:val="center"/>
          </w:tcPr>
          <w:p w14:paraId="3369171A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14:paraId="61A81DE1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14:paraId="098F2DFD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6" w:type="dxa"/>
            <w:vAlign w:val="center"/>
          </w:tcPr>
          <w:p w14:paraId="54E3EFF1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4778D0C2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Align w:val="center"/>
          </w:tcPr>
          <w:p w14:paraId="00ED8503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3147219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3269F0CA" w14:textId="77777777" w:rsidR="00BF0D0F" w:rsidRPr="000C689E" w:rsidRDefault="0072569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5475435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1648" w:rsidRPr="00F41648" w14:paraId="3C3772C0" w14:textId="77777777" w:rsidTr="00BF6BF2">
        <w:tc>
          <w:tcPr>
            <w:tcW w:w="958" w:type="dxa"/>
          </w:tcPr>
          <w:p w14:paraId="1E20575C" w14:textId="77777777" w:rsidR="00BF0D0F" w:rsidRPr="00F41648" w:rsidRDefault="00866F20" w:rsidP="000C6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>ПК 2.1 ПК 2.2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59C42529" w14:textId="77777777" w:rsidR="00BF0D0F" w:rsidRPr="000C689E" w:rsidRDefault="00BF0D0F" w:rsidP="00956F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>МДК</w:t>
            </w:r>
            <w:r w:rsidRPr="000C689E">
              <w:rPr>
                <w:sz w:val="22"/>
                <w:szCs w:val="22"/>
              </w:rPr>
              <w:t xml:space="preserve"> </w:t>
            </w:r>
            <w:r w:rsidRPr="000C689E">
              <w:rPr>
                <w:rFonts w:ascii="Times New Roman" w:hAnsi="Times New Roman"/>
                <w:sz w:val="22"/>
                <w:szCs w:val="22"/>
              </w:rPr>
              <w:t>02.0</w:t>
            </w:r>
            <w:r w:rsidR="000C689E" w:rsidRPr="000C689E">
              <w:rPr>
                <w:rFonts w:ascii="Times New Roman" w:hAnsi="Times New Roman"/>
                <w:sz w:val="22"/>
                <w:szCs w:val="22"/>
              </w:rPr>
              <w:t>2</w:t>
            </w:r>
            <w:r w:rsidRPr="000C68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689E"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>Техническое</w:t>
            </w:r>
            <w:r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 xml:space="preserve"> обслуживани</w:t>
            </w:r>
            <w:r w:rsidR="000C689E"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>е</w:t>
            </w:r>
            <w:r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 xml:space="preserve"> устройств СЦБ и ЖАТ</w:t>
            </w:r>
          </w:p>
        </w:tc>
        <w:tc>
          <w:tcPr>
            <w:tcW w:w="1278" w:type="dxa"/>
            <w:vAlign w:val="center"/>
          </w:tcPr>
          <w:p w14:paraId="54D26D56" w14:textId="16DD24A0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D0B1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14:paraId="27B9551C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417" w:type="dxa"/>
            <w:vAlign w:val="center"/>
          </w:tcPr>
          <w:p w14:paraId="0C02D6FC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63FE43C8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vAlign w:val="center"/>
          </w:tcPr>
          <w:p w14:paraId="2C7B3F60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0F3B190C" w14:textId="6B83F252" w:rsidR="00BF0D0F" w:rsidRPr="000C689E" w:rsidRDefault="007D0B1C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C689E"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93CACA9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57B8BE4A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6568F020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5D0F443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D0F" w:rsidRPr="00F41648" w14:paraId="7DA56C66" w14:textId="77777777" w:rsidTr="00866F20">
        <w:trPr>
          <w:trHeight w:val="1919"/>
        </w:trPr>
        <w:tc>
          <w:tcPr>
            <w:tcW w:w="958" w:type="dxa"/>
          </w:tcPr>
          <w:p w14:paraId="363A035F" w14:textId="77777777" w:rsidR="00BF0D0F" w:rsidRPr="00866F20" w:rsidRDefault="00866F20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>ПК 2.1 ПК 2.2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6AA02242" w14:textId="77777777" w:rsidR="00BF0D0F" w:rsidRPr="000C689E" w:rsidRDefault="00BF0D0F" w:rsidP="00956F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4"/>
                <w:sz w:val="22"/>
                <w:szCs w:val="22"/>
              </w:rPr>
            </w:pPr>
            <w:r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>МДК</w:t>
            </w:r>
            <w:r w:rsidRPr="000C689E">
              <w:rPr>
                <w:sz w:val="22"/>
                <w:szCs w:val="22"/>
              </w:rPr>
              <w:t xml:space="preserve"> </w:t>
            </w:r>
            <w:r w:rsidR="000C689E" w:rsidRPr="000C689E">
              <w:rPr>
                <w:rFonts w:ascii="Times New Roman" w:hAnsi="Times New Roman"/>
                <w:sz w:val="22"/>
                <w:szCs w:val="22"/>
              </w:rPr>
              <w:t xml:space="preserve">02.03 </w:t>
            </w:r>
            <w:r w:rsidR="000C689E" w:rsidRPr="000C689E">
              <w:rPr>
                <w:rFonts w:ascii="Times New Roman" w:hAnsi="Times New Roman"/>
                <w:bCs/>
                <w:spacing w:val="2"/>
                <w:sz w:val="22"/>
                <w:szCs w:val="22"/>
                <w:lang w:eastAsia="ru-RU"/>
              </w:rPr>
              <w:t>Технология определения и устранения отказов в работе станционных.  перегонных, микропроцессорных и диагностических систем железнодорожной автоматики и телемеханики</w:t>
            </w:r>
          </w:p>
        </w:tc>
        <w:tc>
          <w:tcPr>
            <w:tcW w:w="1278" w:type="dxa"/>
            <w:vAlign w:val="center"/>
          </w:tcPr>
          <w:p w14:paraId="1C4F3A83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29" w:type="dxa"/>
            <w:vAlign w:val="center"/>
          </w:tcPr>
          <w:p w14:paraId="268462B9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14:paraId="3FCC1059" w14:textId="77777777" w:rsidR="00BF0D0F" w:rsidRPr="000C689E" w:rsidRDefault="000C689E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89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129C0891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vAlign w:val="center"/>
          </w:tcPr>
          <w:p w14:paraId="07015B2D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5A137F2C" w14:textId="77777777" w:rsidR="00BF0D0F" w:rsidRPr="000C689E" w:rsidRDefault="000C689E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14:paraId="3902B32C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7A05FF3" w14:textId="77777777" w:rsidR="00BF0D0F" w:rsidRPr="000C689E" w:rsidRDefault="004704B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1E8DB343" w14:textId="77777777" w:rsidR="00BF0D0F" w:rsidRPr="000C689E" w:rsidRDefault="00523B03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3D22DDD8" w14:textId="77777777" w:rsidR="00BF0D0F" w:rsidRPr="000C689E" w:rsidRDefault="00BF0D0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FD6" w:rsidRPr="00F41648" w14:paraId="54FB142B" w14:textId="77777777" w:rsidTr="00866F20">
        <w:trPr>
          <w:trHeight w:val="840"/>
        </w:trPr>
        <w:tc>
          <w:tcPr>
            <w:tcW w:w="958" w:type="dxa"/>
          </w:tcPr>
          <w:p w14:paraId="4E3C8974" w14:textId="77777777" w:rsidR="00956FD6" w:rsidRPr="00866F20" w:rsidRDefault="00866F20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1"/>
                <w:lang w:eastAsia="ru-RU"/>
              </w:rPr>
            </w:pPr>
            <w:r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>ПК 2.1 ПК 2.2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0371FF7C" w14:textId="77777777" w:rsidR="00956FD6" w:rsidRPr="00D04548" w:rsidRDefault="00956FD6" w:rsidP="00956FD6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04548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04548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04548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04548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4762F171" w14:textId="4B06DDD0" w:rsidR="00956FD6" w:rsidRPr="00D04548" w:rsidRDefault="00956FD6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5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D0B1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9" w:type="dxa"/>
            <w:vAlign w:val="center"/>
          </w:tcPr>
          <w:p w14:paraId="39D55B23" w14:textId="44577A1B" w:rsidR="00956FD6" w:rsidRPr="00E65F8F" w:rsidRDefault="00E65F8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F8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9161472" w14:textId="53E08102" w:rsidR="00956FD6" w:rsidRPr="00E65F8F" w:rsidRDefault="00E65F8F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6F1B453C" w14:textId="66C20D28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vAlign w:val="center"/>
          </w:tcPr>
          <w:p w14:paraId="043BF740" w14:textId="3D7F92CB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0B890DD2" w14:textId="622F58B9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3E3F447" w14:textId="4D6BAF63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7B1F0A1A" w14:textId="37343E4F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70D37E21" w14:textId="6A473244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C9AAD66" w14:textId="014E4EBB" w:rsidR="00956FD6" w:rsidRPr="00E65F8F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F8F"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</w:tr>
      <w:tr w:rsidR="00956FD6" w:rsidRPr="00F41648" w14:paraId="62C0B898" w14:textId="77777777" w:rsidTr="00956FD6">
        <w:trPr>
          <w:trHeight w:val="840"/>
        </w:trPr>
        <w:tc>
          <w:tcPr>
            <w:tcW w:w="958" w:type="dxa"/>
          </w:tcPr>
          <w:p w14:paraId="3F41A809" w14:textId="77777777" w:rsidR="00956FD6" w:rsidRPr="00866F20" w:rsidRDefault="00866F20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1"/>
                <w:lang w:eastAsia="ru-RU"/>
              </w:rPr>
            </w:pPr>
            <w:r w:rsidRPr="00866F20">
              <w:rPr>
                <w:rFonts w:ascii="Times New Roman" w:hAnsi="Times New Roman"/>
                <w:bCs/>
                <w:spacing w:val="1"/>
                <w:sz w:val="22"/>
                <w:szCs w:val="22"/>
                <w:lang w:eastAsia="ru-RU"/>
              </w:rPr>
              <w:t>ПК 2.1 ПК 2.2</w:t>
            </w:r>
          </w:p>
        </w:tc>
        <w:tc>
          <w:tcPr>
            <w:tcW w:w="2528" w:type="dxa"/>
          </w:tcPr>
          <w:p w14:paraId="54D8491F" w14:textId="53F4BEA7" w:rsidR="00956FD6" w:rsidRPr="00D04548" w:rsidRDefault="00D04548" w:rsidP="00956F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04548">
              <w:rPr>
                <w:rFonts w:ascii="Times New Roman" w:hAnsi="Times New Roman"/>
                <w:lang w:eastAsia="ru-RU"/>
              </w:rPr>
              <w:t xml:space="preserve">Экзамен </w:t>
            </w:r>
            <w:r w:rsidR="002F6199">
              <w:rPr>
                <w:rFonts w:ascii="Times New Roman" w:hAnsi="Times New Roman"/>
                <w:lang w:eastAsia="ru-RU"/>
              </w:rPr>
              <w:t>по модулю</w:t>
            </w:r>
          </w:p>
        </w:tc>
        <w:tc>
          <w:tcPr>
            <w:tcW w:w="1278" w:type="dxa"/>
            <w:vAlign w:val="center"/>
          </w:tcPr>
          <w:p w14:paraId="0879FAAA" w14:textId="77777777" w:rsidR="00956FD6" w:rsidRPr="00D04548" w:rsidRDefault="00D04548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54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4A91FB69" w14:textId="77777777" w:rsidR="00956FD6" w:rsidRPr="00F41648" w:rsidRDefault="00956FD6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66D910" w14:textId="77777777" w:rsidR="00956FD6" w:rsidRPr="00F41648" w:rsidRDefault="00956FD6" w:rsidP="00E0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A2268F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14:paraId="60AE1D6E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14:paraId="12ABEADE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85DFB52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787F6D39" w14:textId="0A5DE519" w:rsidR="00956FD6" w:rsidRPr="00F41648" w:rsidRDefault="00E65F8F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5F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4B8E2E40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2891218C" w14:textId="77777777" w:rsidR="00956FD6" w:rsidRPr="00F41648" w:rsidRDefault="00956FD6" w:rsidP="00E0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04548" w:rsidRPr="00CE4541" w14:paraId="70D6F353" w14:textId="77777777" w:rsidTr="00D04548">
        <w:trPr>
          <w:trHeight w:val="426"/>
        </w:trPr>
        <w:tc>
          <w:tcPr>
            <w:tcW w:w="958" w:type="dxa"/>
          </w:tcPr>
          <w:p w14:paraId="16769D07" w14:textId="77777777" w:rsidR="00D04548" w:rsidRPr="00CE4541" w:rsidRDefault="00D04548" w:rsidP="00E019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1"/>
                <w:lang w:eastAsia="ru-RU"/>
              </w:rPr>
            </w:pPr>
          </w:p>
        </w:tc>
        <w:tc>
          <w:tcPr>
            <w:tcW w:w="2528" w:type="dxa"/>
            <w:vAlign w:val="center"/>
          </w:tcPr>
          <w:p w14:paraId="5F72C80B" w14:textId="77777777" w:rsidR="00D04548" w:rsidRPr="00CE4541" w:rsidRDefault="00D04548" w:rsidP="00D0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E4541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5171382B" w14:textId="15CA99A0" w:rsidR="00D04548" w:rsidRPr="00CE4541" w:rsidRDefault="007D0B1C" w:rsidP="00866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29" w:type="dxa"/>
            <w:vAlign w:val="center"/>
          </w:tcPr>
          <w:p w14:paraId="7F84B238" w14:textId="77777777" w:rsidR="00D04548" w:rsidRPr="00CE4541" w:rsidRDefault="00D04548" w:rsidP="00CE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4541"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vAlign w:val="center"/>
          </w:tcPr>
          <w:p w14:paraId="20B5FE10" w14:textId="77777777" w:rsidR="00D04548" w:rsidRPr="00CE4541" w:rsidRDefault="00D04548" w:rsidP="00CE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E4541"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vAlign w:val="center"/>
          </w:tcPr>
          <w:p w14:paraId="00E07F10" w14:textId="77777777" w:rsidR="00D04548" w:rsidRPr="00CE4541" w:rsidRDefault="00CE4541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6" w:type="dxa"/>
            <w:vAlign w:val="center"/>
          </w:tcPr>
          <w:p w14:paraId="3F7734B9" w14:textId="77777777" w:rsidR="00D04548" w:rsidRPr="00CE4541" w:rsidRDefault="00D04548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5B2E619E" w14:textId="3F70DC84" w:rsidR="00D04548" w:rsidRPr="00CE4541" w:rsidRDefault="00D04548" w:rsidP="00CE4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D0B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E4541"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1D63C97C" w14:textId="77777777" w:rsidR="00D04548" w:rsidRPr="00CE4541" w:rsidRDefault="00D04548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183560C8" w14:textId="77777777" w:rsidR="00D04548" w:rsidRPr="00CE4541" w:rsidRDefault="00D04548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52CE9E1D" w14:textId="77777777" w:rsidR="00D04548" w:rsidRPr="00CE4541" w:rsidRDefault="00CE4541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B94A6FC" w14:textId="0D5ED549" w:rsidR="00D04548" w:rsidRPr="00CE4541" w:rsidRDefault="00D04548" w:rsidP="00EC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54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0B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14:paraId="0141B8EF" w14:textId="77777777" w:rsidR="00BF0D0F" w:rsidRPr="00CE4541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51604D04" w14:textId="77777777" w:rsidR="00BF0D0F" w:rsidRPr="00F41648" w:rsidRDefault="00BF0D0F" w:rsidP="00E019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</w:p>
    <w:p w14:paraId="76776206" w14:textId="77777777" w:rsidR="009E3878" w:rsidRPr="008E5FBC" w:rsidRDefault="009E3878" w:rsidP="00E0190F">
      <w:pPr>
        <w:shd w:val="clear" w:color="auto" w:fill="FFFFFF"/>
        <w:spacing w:after="0" w:line="230" w:lineRule="exact"/>
        <w:jc w:val="both"/>
        <w:rPr>
          <w:rFonts w:ascii="Times New Roman" w:hAnsi="Times New Roman"/>
        </w:rPr>
      </w:pPr>
    </w:p>
    <w:bookmarkEnd w:id="17"/>
    <w:bookmarkEnd w:id="18"/>
    <w:p w14:paraId="5CF88819" w14:textId="77777777" w:rsidR="0094104A" w:rsidRPr="008E5FBC" w:rsidRDefault="00BF0D0F" w:rsidP="00E0190F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FBC">
        <w:rPr>
          <w:rFonts w:ascii="Times New Roman" w:hAnsi="Times New Roman"/>
          <w:b/>
          <w:bCs/>
          <w:sz w:val="24"/>
          <w:szCs w:val="24"/>
        </w:rPr>
        <w:t>3.2Тематический план и содержание профессионального модуля</w:t>
      </w:r>
    </w:p>
    <w:tbl>
      <w:tblPr>
        <w:tblW w:w="1681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8"/>
        <w:gridCol w:w="9936"/>
        <w:gridCol w:w="1423"/>
        <w:gridCol w:w="1701"/>
        <w:gridCol w:w="1224"/>
      </w:tblGrid>
      <w:tr w:rsidR="00384484" w:rsidRPr="008E5FBC" w14:paraId="40B561D5" w14:textId="77777777" w:rsidTr="00A9143D">
        <w:trPr>
          <w:gridAfter w:val="1"/>
          <w:wAfter w:w="1224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141A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8E5FBC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0E4C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662E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D41F" w14:textId="77777777" w:rsidR="00384484" w:rsidRPr="008E5FBC" w:rsidRDefault="00384484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94104A" w:rsidRPr="008E5FBC" w14:paraId="35FD61B1" w14:textId="77777777" w:rsidTr="00A9143D">
        <w:trPr>
          <w:gridAfter w:val="1"/>
          <w:wAfter w:w="1224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078B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06D6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0114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4517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8E5FBC">
              <w:rPr>
                <w:rFonts w:eastAsia="Times New Roman"/>
                <w:b/>
                <w:sz w:val="20"/>
              </w:rPr>
              <w:t>4</w:t>
            </w:r>
          </w:p>
        </w:tc>
      </w:tr>
      <w:tr w:rsidR="00BF574F" w:rsidRPr="008E5FBC" w14:paraId="225F7493" w14:textId="77777777" w:rsidTr="00A9143D">
        <w:trPr>
          <w:gridAfter w:val="1"/>
          <w:wAfter w:w="1224" w:type="dxa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9113" w14:textId="77777777" w:rsidR="00BF574F" w:rsidRPr="00BF574F" w:rsidRDefault="00BF574F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2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94104A" w:rsidRPr="008E5FBC" w14:paraId="6920CB65" w14:textId="77777777" w:rsidTr="00A9143D">
        <w:trPr>
          <w:gridAfter w:val="1"/>
          <w:wAfter w:w="1224" w:type="dxa"/>
          <w:trHeight w:val="356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E9BE" w14:textId="77777777" w:rsidR="0094104A" w:rsidRPr="00BD76A1" w:rsidRDefault="00BD76A1" w:rsidP="00BD76A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6A1">
              <w:rPr>
                <w:rFonts w:ascii="Times New Roman" w:hAnsi="Times New Roman"/>
                <w:b/>
                <w:bCs/>
                <w:sz w:val="24"/>
                <w:szCs w:val="24"/>
              </w:rPr>
              <w:t>МДК.02.01 Ремонт, монтаж и регулировка устр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D76A1">
              <w:rPr>
                <w:rFonts w:ascii="Times New Roman" w:hAnsi="Times New Roman"/>
                <w:b/>
                <w:bCs/>
                <w:sz w:val="24"/>
                <w:szCs w:val="24"/>
              </w:rPr>
              <w:t>йств СЦБ и ЖАТ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FCA9" w14:textId="77777777" w:rsidR="0094104A" w:rsidRPr="00D35253" w:rsidRDefault="00D35253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25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A2AE" w14:textId="77777777" w:rsidR="0094104A" w:rsidRPr="008E5FBC" w:rsidRDefault="0094104A" w:rsidP="00E0190F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F41648" w:rsidRPr="008E5FBC" w14:paraId="69F42378" w14:textId="77777777" w:rsidTr="00BF6BF2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C7F8" w14:textId="77777777" w:rsidR="00F41648" w:rsidRPr="00654416" w:rsidRDefault="00F41648" w:rsidP="001225B4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5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</w:t>
            </w:r>
            <w:r w:rsidR="00740BE5" w:rsidRPr="00D3525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1</w:t>
            </w:r>
            <w:r w:rsidRPr="00D3525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6544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Организация ремонтно-регули</w:t>
            </w:r>
            <w:r w:rsidRPr="00654416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</w:t>
            </w:r>
            <w:r w:rsidRPr="00654416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14:paraId="532F4C9C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DC81" w14:textId="77777777" w:rsidR="00F41648" w:rsidRPr="008E5FBC" w:rsidRDefault="00F41648" w:rsidP="00F4164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26EA" w14:textId="77777777" w:rsidR="00F41648" w:rsidRPr="008E5FBC" w:rsidRDefault="0041239F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030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C7FB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29BD462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2F2F722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4A3BA8CD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6DC78E65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1BAEB54D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86E0126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F2ECEC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1C0203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52A15325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11FF98DF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1598621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11F8570A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7F2FDB11" w14:textId="77777777" w:rsidR="00F41648" w:rsidRPr="008E5FBC" w:rsidRDefault="00F41648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07279B13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9C04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3519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40BE5">
              <w:rPr>
                <w:rFonts w:ascii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CC4A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DBF1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4DDCF1C3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84F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0F37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процессов проверки и ремонта устройств и приборов систем СЦБ и ЖАТ. Интерактивное обучение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7384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742E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5B264B8C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92A5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7E63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6984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C6B8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5BB7A1FD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75E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55D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700F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D008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723CA147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5402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9630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654416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РТУ. Программный комплекс АСУШ2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7187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0377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1A7A88D0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11B6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42C5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РТУ. </w:t>
            </w: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3643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991C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4924CE00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4B88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948C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872A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3AF7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68C3E115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BFA7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217E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654416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9E9D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BD96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6F05611D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C84F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44D6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79D1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29FC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68BCF49A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9B0F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C4E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54416">
              <w:rPr>
                <w:rFonts w:ascii="Times New Roman" w:hAnsi="Times New Roman"/>
                <w:sz w:val="24"/>
                <w:szCs w:val="24"/>
              </w:rPr>
              <w:t>тем СЦБ и ЖАТ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C53F" w14:textId="77777777" w:rsidR="00740BE5" w:rsidRPr="00654416" w:rsidRDefault="00740BE5" w:rsidP="00EC32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E279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041D2B51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9E13" w14:textId="77777777" w:rsidR="00740BE5" w:rsidRPr="008E5FBC" w:rsidRDefault="00740BE5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087C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Организация ремонта аппаратуры СЦБ. Программа бережливого производства.</w:t>
            </w: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EC2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7DC7" w14:textId="77777777" w:rsidR="00740BE5" w:rsidRPr="008E5FBC" w:rsidRDefault="00740BE5" w:rsidP="00F4164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1648" w:rsidRPr="008E5FBC" w14:paraId="205764D0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64D1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8E13" w14:textId="77777777" w:rsidR="00F41648" w:rsidRPr="008E5FBC" w:rsidRDefault="00F41648" w:rsidP="00F4164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5B52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52B3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1648" w:rsidRPr="008E5FBC" w14:paraId="0A3F2315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337D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1788" w14:textId="77777777" w:rsidR="00F41648" w:rsidRPr="008E5FBC" w:rsidRDefault="00F41648" w:rsidP="00405FD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405FD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Планирование, учет и контроль выполнения работ в РТУ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7D13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EC04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1648" w:rsidRPr="008E5FBC" w14:paraId="577337B0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9700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A196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1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F04" w14:textId="77777777" w:rsidR="00F41648" w:rsidRPr="008E5FBC" w:rsidRDefault="0041239F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30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F6C8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1648" w:rsidRPr="008E5FBC" w14:paraId="462D9188" w14:textId="77777777" w:rsidTr="00BF6BF2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3D64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1919" w14:textId="77777777" w:rsidR="00F41648" w:rsidRDefault="00F41648" w:rsidP="00F416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516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7A051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A0516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презентацию на тему: «Организация работы ремонтно-технологического участка». </w:t>
            </w:r>
          </w:p>
          <w:p w14:paraId="329B799F" w14:textId="77777777" w:rsidR="00F41648" w:rsidRDefault="00F41648" w:rsidP="00F416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5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651800">
              <w:rPr>
                <w:rFonts w:ascii="Times New Roman" w:hAnsi="Times New Roman"/>
                <w:bCs/>
                <w:i/>
                <w:sz w:val="24"/>
                <w:szCs w:val="24"/>
              </w:rPr>
              <w:t>№2.</w:t>
            </w:r>
            <w:r w:rsidRPr="00DB784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51800">
              <w:rPr>
                <w:rFonts w:ascii="Times New Roman" w:hAnsi="Times New Roman"/>
                <w:spacing w:val="-1"/>
                <w:sz w:val="24"/>
                <w:szCs w:val="24"/>
              </w:rPr>
              <w:t>Подготовить</w:t>
            </w:r>
            <w:r w:rsidRPr="006518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180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кроссворд по изученный теме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5180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применением приложения </w:t>
            </w:r>
            <w:r w:rsidRPr="0065180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  <w:p w14:paraId="1195A2AE" w14:textId="77777777" w:rsidR="00F41648" w:rsidRPr="001A48A6" w:rsidRDefault="00F41648" w:rsidP="00F416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40BE5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1A48A6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«Организация </w:t>
            </w:r>
            <w:r w:rsidRPr="001A48A6">
              <w:rPr>
                <w:rFonts w:ascii="Times New Roman" w:hAnsi="Times New Roman"/>
                <w:sz w:val="24"/>
                <w:szCs w:val="24"/>
              </w:rPr>
              <w:t>технологии работ, прием, хранение и первичная обработка приборов»</w:t>
            </w: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48E9F7D" w14:textId="77777777" w:rsidR="00F41648" w:rsidRDefault="00F41648" w:rsidP="00740BE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40BE5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1A48A6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реферат на тему: «</w:t>
            </w:r>
            <w:r w:rsidRPr="001A48A6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1A48A6">
              <w:rPr>
                <w:rFonts w:ascii="Times New Roman" w:hAnsi="Times New Roman"/>
                <w:sz w:val="24"/>
                <w:szCs w:val="24"/>
              </w:rPr>
              <w:t>тем СЦБ и ЖАТ</w:t>
            </w:r>
            <w:r w:rsidRPr="001A48A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7A05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8953AD" w14:textId="77777777" w:rsidR="00D030DC" w:rsidRPr="00EC3223" w:rsidRDefault="00D030DC" w:rsidP="00740BE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1A48A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1A4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516">
              <w:rPr>
                <w:rFonts w:ascii="Times New Roman" w:hAnsi="Times New Roman"/>
                <w:sz w:val="24"/>
                <w:szCs w:val="24"/>
              </w:rPr>
              <w:t>Подготовить сообщение на тему: «</w:t>
            </w:r>
            <w:r w:rsidRPr="007A05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Нормативное обеспечение </w:t>
            </w:r>
            <w:r w:rsidRPr="00EC3223">
              <w:rPr>
                <w:rFonts w:ascii="Times New Roman" w:hAnsi="Times New Roman"/>
                <w:spacing w:val="-1"/>
                <w:sz w:val="24"/>
                <w:szCs w:val="24"/>
              </w:rPr>
              <w:t>процессов проверки и ремонта устройств и приборов СЦБ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555C08CF" w14:textId="77777777" w:rsidR="000E428B" w:rsidRPr="00EC3223" w:rsidRDefault="000E428B" w:rsidP="000E42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E1331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>презентацию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>«Цели и задачи бережливого производства в РТУ»</w:t>
            </w:r>
          </w:p>
          <w:p w14:paraId="46CADBCB" w14:textId="77777777" w:rsidR="000E428B" w:rsidRPr="008E5FBC" w:rsidRDefault="000E428B" w:rsidP="00EE1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E1331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>Подготовить презентацию на тему: «Учет и контроль выполнения работ в РТУ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D87B" w14:textId="77777777" w:rsidR="00F41648" w:rsidRDefault="0041239F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4A3C971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3B71D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449CD2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0CA20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B972369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661AB" w14:textId="77777777" w:rsidR="00F41648" w:rsidRDefault="00F41648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14D8D99" w14:textId="77777777" w:rsidR="00EE1331" w:rsidRDefault="00EE1331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E146D" w14:textId="77777777" w:rsidR="00EE1331" w:rsidRDefault="00D030DC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A27E61" w14:textId="77777777" w:rsidR="00EE1331" w:rsidRDefault="00EE1331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70E8E" w14:textId="77777777" w:rsidR="00EE1331" w:rsidRDefault="0041239F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5623B7" w14:textId="77777777" w:rsidR="00EE1331" w:rsidRDefault="00EE1331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52449" w14:textId="77777777" w:rsidR="00EE1331" w:rsidRDefault="0041239F" w:rsidP="00F41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6DC14A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F345" w14:textId="77777777" w:rsidR="00F41648" w:rsidRPr="008E5FBC" w:rsidRDefault="00F41648" w:rsidP="00F4164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35C44D00" w14:textId="77777777" w:rsidTr="00A9143D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E4B9" w14:textId="77777777" w:rsidR="004B40C4" w:rsidRPr="00F0229B" w:rsidRDefault="004B40C4" w:rsidP="0094122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0229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1.</w:t>
            </w:r>
            <w:r w:rsidR="00D3525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  <w:r w:rsidRPr="00F0229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. Порядок выполнения ремонтно-регулировочных работ устройств и приборов систем СЦБ и ЖАТ</w:t>
            </w:r>
          </w:p>
          <w:p w14:paraId="513770A3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F87A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434D" w14:textId="77777777" w:rsidR="004B40C4" w:rsidRPr="008E5FBC" w:rsidRDefault="001F1F4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B8CA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10F0F2BB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069C9F24" w14:textId="77777777" w:rsidR="004B40C4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4191EC30" w14:textId="77777777" w:rsidR="004B40C4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161ECB8D" w14:textId="77777777" w:rsidR="00CE4541" w:rsidRPr="008E5FBC" w:rsidRDefault="00CE4541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36739918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0BC50264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FF9738C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3FD284B2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0A397B68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5A3FF6FB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62F2EFD8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1CE82A8E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11B55172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74023D4E" w14:textId="77777777" w:rsidR="004B40C4" w:rsidRPr="00770B6A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FF0000"/>
              </w:rPr>
            </w:pPr>
          </w:p>
          <w:p w14:paraId="14F6D0B3" w14:textId="77777777" w:rsidR="004B40C4" w:rsidRPr="00770B6A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  <w:p w14:paraId="5BB12423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740BE5" w:rsidRPr="008E5FBC" w14:paraId="002F86D4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BD42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7905" w14:textId="77777777" w:rsidR="00740BE5" w:rsidRPr="00654416" w:rsidRDefault="00740BE5" w:rsidP="00EC32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654416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B22D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177A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147211E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2EE2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72F6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6544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Интерактивное обучение</w:t>
            </w:r>
            <w:r w:rsidRPr="00654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2DF2" w14:textId="77777777" w:rsidR="00740BE5" w:rsidRPr="008E5FBC" w:rsidRDefault="00BF6BF2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69F1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1E2E6072" w14:textId="77777777" w:rsidTr="00EC322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8C1A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C2B2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0D3E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D0A0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1A634FB9" w14:textId="77777777" w:rsidTr="00EC322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B27A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F3F2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нейтральных пусковых реле постоянного тока типа НМПШ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6E0C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81D3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10FF62BB" w14:textId="77777777" w:rsidTr="00EC322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3E67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D938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3772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053A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7EFAF032" w14:textId="77777777" w:rsidTr="00EC322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5F8D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5FDF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с выпрямителями НМВШ, АНВШ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919B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A57F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387D443D" w14:textId="77777777" w:rsidTr="00740BE5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A00D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687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D9A2" w14:textId="77777777" w:rsidR="00740BE5" w:rsidRPr="00654416" w:rsidRDefault="00740BE5" w:rsidP="00EC3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1C95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523294BB" w14:textId="77777777" w:rsidTr="00740BE5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B645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544D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Pr="00F522F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E2A4" w14:textId="77777777" w:rsidR="004B40C4" w:rsidRPr="008E5FBC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9129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2C1599B5" w14:textId="77777777" w:rsidTr="00740BE5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A4A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330C" w14:textId="77777777" w:rsidR="004B40C4" w:rsidRPr="00EC3223" w:rsidRDefault="004B40C4" w:rsidP="00EC322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EC322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2. </w:t>
            </w:r>
            <w:r w:rsidRPr="00EC3223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482C" w14:textId="77777777" w:rsidR="004B40C4" w:rsidRPr="008E5FBC" w:rsidRDefault="00C53F7A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A0A5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2C6751B9" w14:textId="77777777" w:rsidTr="00740BE5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7E55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6AF5" w14:textId="77777777" w:rsidR="004B40C4" w:rsidRPr="00EC3223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F7F2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18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030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C891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1ED870F0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E12E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5351" w14:textId="77777777" w:rsidR="004B40C4" w:rsidRPr="00EC3223" w:rsidRDefault="004B40C4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E1331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презентацию на тему: «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EC3223">
              <w:rPr>
                <w:rFonts w:ascii="Times New Roman" w:hAnsi="Times New Roman"/>
                <w:spacing w:val="14"/>
                <w:sz w:val="24"/>
                <w:szCs w:val="24"/>
              </w:rPr>
              <w:t>СЦБ и ЖАТ»</w:t>
            </w:r>
          </w:p>
          <w:p w14:paraId="6E2E0757" w14:textId="77777777" w:rsidR="000E428B" w:rsidRPr="00EC3223" w:rsidRDefault="004B40C4" w:rsidP="000E42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E1331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428B" w:rsidRPr="00EC3223">
              <w:rPr>
                <w:rFonts w:ascii="Times New Roman" w:hAnsi="Times New Roman"/>
                <w:bCs/>
                <w:sz w:val="24"/>
                <w:szCs w:val="24"/>
              </w:rPr>
              <w:t>Подготовить реферат на тему: «Развитие релейной аппаратуры ЖАТ»</w:t>
            </w:r>
          </w:p>
          <w:p w14:paraId="76DC884B" w14:textId="77777777" w:rsidR="004B40C4" w:rsidRPr="00EC3223" w:rsidRDefault="004B40C4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E1331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АНШМТ»</w:t>
            </w:r>
          </w:p>
          <w:p w14:paraId="05659079" w14:textId="77777777" w:rsidR="004B40C4" w:rsidRPr="00EC3223" w:rsidRDefault="004B40C4" w:rsidP="00941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572B6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11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>Технология проверки ремонта реле переменного тока типа АНВШ»</w:t>
            </w:r>
          </w:p>
          <w:p w14:paraId="246422BD" w14:textId="77777777" w:rsidR="004B40C4" w:rsidRPr="00EC3223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572B6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EC3223">
              <w:rPr>
                <w:rFonts w:ascii="Times New Roman" w:hAnsi="Times New Roman"/>
                <w:sz w:val="24"/>
                <w:szCs w:val="24"/>
              </w:rPr>
              <w:t>Технология проверки и ремонта огневых малогабаритных реле переменного тока ОМШ2, АОШ2»</w:t>
            </w:r>
          </w:p>
          <w:p w14:paraId="309569A7" w14:textId="77777777" w:rsidR="00D030DC" w:rsidRPr="00EC3223" w:rsidRDefault="00D030DC" w:rsidP="00D030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Самостоятельная работа №13.</w:t>
            </w:r>
            <w:r w:rsidRPr="00EC322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презентацию на тему: «Современные информационные технологии в работе РТУ».  </w:t>
            </w:r>
          </w:p>
          <w:p w14:paraId="6F02FFF6" w14:textId="77777777" w:rsidR="0041239F" w:rsidRPr="00EC3223" w:rsidRDefault="0041239F" w:rsidP="00227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D030DC"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Pr="00EC322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C322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C3223">
              <w:rPr>
                <w:rFonts w:ascii="Times New Roman" w:hAnsi="Times New Roman"/>
                <w:spacing w:val="-1"/>
                <w:sz w:val="24"/>
                <w:szCs w:val="24"/>
              </w:rPr>
              <w:t>Подготовить</w:t>
            </w:r>
            <w:r w:rsidRPr="00EC32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3223">
              <w:rPr>
                <w:rFonts w:ascii="Times New Roman" w:hAnsi="Times New Roman"/>
                <w:spacing w:val="-1"/>
                <w:sz w:val="24"/>
                <w:szCs w:val="24"/>
              </w:rPr>
              <w:t>кроссворд по изученн</w:t>
            </w:r>
            <w:r w:rsidR="002279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EC3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теме с применением приложения </w:t>
            </w:r>
            <w:r w:rsidRPr="00EC322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6778" w14:textId="77777777" w:rsidR="004B40C4" w:rsidRDefault="00D572B6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7FE83E08" w14:textId="77777777" w:rsidR="004B40C4" w:rsidRPr="00651800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A0B823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8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FC4DAAD" w14:textId="77777777" w:rsidR="004B40C4" w:rsidRPr="00651800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05EF06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8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4AF7A4B" w14:textId="77777777" w:rsidR="00D572B6" w:rsidRDefault="00D572B6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F3632A" w14:textId="77777777" w:rsidR="00D572B6" w:rsidRDefault="00D572B6" w:rsidP="009412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6302CE1" w14:textId="77777777" w:rsidR="004B40C4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369FC9" w14:textId="77777777" w:rsidR="00D572B6" w:rsidRDefault="00D572B6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72B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179CB92A" w14:textId="77777777" w:rsidR="0041239F" w:rsidRDefault="0041239F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2783D3F" w14:textId="77777777" w:rsidR="0041239F" w:rsidRDefault="00D030DC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  <w:p w14:paraId="09D2948C" w14:textId="77777777" w:rsidR="00D030DC" w:rsidRDefault="00D030DC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E997FAB" w14:textId="77777777" w:rsidR="00D030DC" w:rsidRPr="00D572B6" w:rsidRDefault="00D030DC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C7E6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56FBBEAA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6B5F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0097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7C0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B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8E03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29A154A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54B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3CAA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F81C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69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6497017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46B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E25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D5F4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DCC9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3F3F3AF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AC32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ABD7" w14:textId="77777777" w:rsidR="004B40C4" w:rsidRPr="008E5FBC" w:rsidRDefault="002279F6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№3</w:t>
            </w:r>
            <w:r w:rsidR="004B40C4"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40C4"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415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0945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61CD658E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DCBB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F715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B1EE" w14:textId="77777777" w:rsidR="004B40C4" w:rsidRPr="008E5FBC" w:rsidRDefault="00962BDA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AE03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63F28004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E8D5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EA9A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и проверки  поляризованных пусковых реле типа ППР3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EAC3" w14:textId="77777777" w:rsidR="00740BE5" w:rsidRPr="00740BE5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C5C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40BE5" w:rsidRPr="008E5FBC" w14:paraId="65E87DE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F4F0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9312" w14:textId="77777777" w:rsidR="00740BE5" w:rsidRPr="00654416" w:rsidRDefault="00740BE5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и проверки поляризованных реле типа ПМПШ-150/150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0B5B" w14:textId="77777777" w:rsidR="00740BE5" w:rsidRPr="008E5FBC" w:rsidRDefault="00740BE5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7899" w14:textId="77777777" w:rsidR="00740BE5" w:rsidRPr="008E5FBC" w:rsidRDefault="00740BE5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3D8BFAE9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6F46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8E2D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FB3C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44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110E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6A4873A1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98A8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40F8" w14:textId="77777777" w:rsidR="004B40C4" w:rsidRPr="008E5FBC" w:rsidRDefault="004B40C4" w:rsidP="002279F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3F11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21E8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8E5FBC" w14:paraId="34996CCB" w14:textId="77777777" w:rsidTr="00A9143D">
        <w:trPr>
          <w:gridAfter w:val="1"/>
          <w:wAfter w:w="1224" w:type="dxa"/>
          <w:trHeight w:val="258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EA16" w14:textId="77777777" w:rsidR="004B40C4" w:rsidRPr="008E5FBC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ED6" w14:textId="77777777" w:rsidR="004B40C4" w:rsidRPr="00984F2F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6080" w14:textId="77777777" w:rsidR="004B40C4" w:rsidRPr="008E5FBC" w:rsidRDefault="001F1F4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049" w14:textId="77777777" w:rsidR="004B40C4" w:rsidRPr="008E5FBC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193E" w:rsidRPr="00770B6A" w14:paraId="0F17FD69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6D47" w14:textId="77777777" w:rsidR="00CD193E" w:rsidRPr="00770B6A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2C37" w14:textId="77777777" w:rsidR="00CD193E" w:rsidRDefault="00CD193E" w:rsidP="00CD193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комбинированных реле типа КМШ, СКШ, СКПШ.</w:t>
            </w:r>
          </w:p>
          <w:p w14:paraId="20ECF15B" w14:textId="77777777" w:rsidR="00CD193E" w:rsidRPr="00654416" w:rsidRDefault="00CD193E" w:rsidP="00CD193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EC74" w14:textId="77777777" w:rsidR="00CD193E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4C2E10C" w14:textId="77777777" w:rsidR="00CD193E" w:rsidRPr="00654416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916D" w14:textId="77777777" w:rsidR="00CD193E" w:rsidRPr="00770B6A" w:rsidRDefault="00CD193E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193E" w:rsidRPr="00770B6A" w14:paraId="16DBFEC5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4D88" w14:textId="77777777" w:rsidR="00CD193E" w:rsidRPr="00770B6A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3092" w14:textId="77777777" w:rsidR="00CD193E" w:rsidRPr="00654416" w:rsidRDefault="00CD193E" w:rsidP="00CD193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4CE5" w14:textId="77777777" w:rsidR="00CD193E" w:rsidRPr="00405FDD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D0C6" w14:textId="77777777" w:rsidR="00CD193E" w:rsidRPr="00770B6A" w:rsidRDefault="00CD193E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6D364653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7FF2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191E" w14:textId="77777777" w:rsidR="00CD193E" w:rsidRDefault="00CD193E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  <w:p w14:paraId="72566232" w14:textId="77777777" w:rsidR="004B40C4" w:rsidRPr="008C3CF2" w:rsidRDefault="004B40C4" w:rsidP="00941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СКПШ</w:t>
            </w:r>
          </w:p>
          <w:p w14:paraId="7702113F" w14:textId="77777777" w:rsidR="004B40C4" w:rsidRPr="00770B6A" w:rsidRDefault="004B40C4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8C1C" w14:textId="77777777" w:rsidR="004B40C4" w:rsidRDefault="00C53F7A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77C923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C420C" w14:textId="77777777" w:rsidR="004B40C4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42E8347" w14:textId="77777777" w:rsidR="00CD193E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F081F" w14:textId="77777777" w:rsidR="00CD193E" w:rsidRPr="00770B6A" w:rsidRDefault="00CD193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521E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2C7D5EBE" w14:textId="77777777" w:rsidTr="00B53F53">
        <w:trPr>
          <w:gridAfter w:val="1"/>
          <w:wAfter w:w="1224" w:type="dxa"/>
          <w:trHeight w:val="32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E0E7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D669" w14:textId="77777777" w:rsidR="004B40C4" w:rsidRPr="00941226" w:rsidRDefault="004B40C4" w:rsidP="009412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122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417A" w14:textId="77777777" w:rsidR="004B40C4" w:rsidRPr="00941226" w:rsidRDefault="0041239F" w:rsidP="00941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BC2A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4EBDB115" w14:textId="77777777" w:rsidTr="00B53F5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5D70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774B" w14:textId="77777777" w:rsidR="004B40C4" w:rsidRDefault="004B40C4" w:rsidP="009412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36CD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15</w:t>
            </w:r>
            <w:r w:rsidRPr="00C236C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C236C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C236CD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ИМВШ»</w:t>
            </w:r>
            <w:r w:rsidRPr="00B345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708E3768" w14:textId="77777777" w:rsidR="004B40C4" w:rsidRPr="00770B6A" w:rsidRDefault="004B40C4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3458A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  <w:r w:rsidRPr="00B3458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B3458A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лабораторным</w:t>
            </w:r>
            <w:r w:rsidRPr="00B3458A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занятиям, оформление и защита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лабораторных</w:t>
            </w:r>
            <w:r w:rsidRPr="00B3458A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95B5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ABFD39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E3D96" w14:textId="77777777" w:rsidR="004B40C4" w:rsidRPr="00770B6A" w:rsidRDefault="0041239F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8114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434FDD45" w14:textId="77777777" w:rsidTr="00B53F5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6425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C066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E48C" w14:textId="77777777" w:rsidR="004B40C4" w:rsidRPr="00770B6A" w:rsidRDefault="001F1F4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7A04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66E6517F" w14:textId="77777777" w:rsidTr="00B53F5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7688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30C7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EEF3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C402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725B896E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DFF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A8F3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5FE6" w14:textId="77777777" w:rsidR="004B40C4" w:rsidRPr="00770B6A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CA80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1D4A11ED" w14:textId="77777777" w:rsidTr="00A9143D">
        <w:trPr>
          <w:gridAfter w:val="1"/>
          <w:wAfter w:w="1224" w:type="dxa"/>
          <w:trHeight w:val="230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479C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EEE1" w14:textId="77777777" w:rsidR="004B40C4" w:rsidRPr="00770B6A" w:rsidRDefault="004B40C4" w:rsidP="002279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8C3C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2B52" w14:textId="77777777" w:rsidR="004B40C4" w:rsidRPr="00770B6A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ACC1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0354C3F3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7236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558A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5364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1F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0F60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237D728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EE3B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4D09" w14:textId="77777777" w:rsidR="00B53F53" w:rsidRPr="00654416" w:rsidRDefault="00B53F53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маятниковых трансмиттеров типа МТ1, МТ2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4FEC" w14:textId="77777777" w:rsidR="00B53F53" w:rsidRPr="00B53F53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5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0219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624713BF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02D5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7207" w14:textId="77777777" w:rsidR="00B53F53" w:rsidRPr="00654416" w:rsidRDefault="00B53F53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ремонта кодовых путевых трансмиттеров типа КПТШ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6FC7" w14:textId="77777777" w:rsidR="00B53F53" w:rsidRPr="00B53F53" w:rsidRDefault="00C53F7A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B3C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65B16A6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7641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7CB8" w14:textId="77777777" w:rsidR="00B53F53" w:rsidRPr="00654416" w:rsidRDefault="00B53F53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кодовых реле типа КДР, КДРШ, УКДР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8845" w14:textId="77777777" w:rsidR="00B53F53" w:rsidRPr="00B53F53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886B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540854EC" w14:textId="77777777" w:rsidTr="00B53F5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E315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8B87" w14:textId="77777777" w:rsidR="00B53F53" w:rsidRPr="00654416" w:rsidRDefault="00B53F53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 </w:t>
            </w:r>
            <w:proofErr w:type="spellStart"/>
            <w:r w:rsidRPr="00654416">
              <w:rPr>
                <w:rFonts w:ascii="Times New Roman" w:hAnsi="Times New Roman"/>
                <w:sz w:val="24"/>
                <w:szCs w:val="24"/>
              </w:rPr>
              <w:t>трансмиттерных</w:t>
            </w:r>
            <w:proofErr w:type="spellEnd"/>
            <w:r w:rsidRPr="00654416">
              <w:rPr>
                <w:rFonts w:ascii="Times New Roman" w:hAnsi="Times New Roman"/>
                <w:sz w:val="24"/>
                <w:szCs w:val="24"/>
              </w:rPr>
              <w:t xml:space="preserve"> реле ТШ-65, ТШ-2000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66EC" w14:textId="77777777" w:rsidR="00B53F53" w:rsidRPr="00B53F53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645F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183382D4" w14:textId="77777777" w:rsidTr="00B53F53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B55A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32CE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055E" w14:textId="77777777" w:rsidR="004B40C4" w:rsidRPr="00770B6A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BCCB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216ECC88" w14:textId="77777777" w:rsidTr="00A9143D">
        <w:trPr>
          <w:gridAfter w:val="1"/>
          <w:wAfter w:w="1224" w:type="dxa"/>
          <w:trHeight w:val="61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2A5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1D30" w14:textId="77777777" w:rsidR="004B40C4" w:rsidRDefault="004B40C4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9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маятникового трансмиттера МТ</w:t>
            </w:r>
          </w:p>
          <w:p w14:paraId="15D48B96" w14:textId="77777777" w:rsidR="004B40C4" w:rsidRDefault="002279F6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№10 </w:t>
            </w:r>
            <w:r w:rsidR="004B40C4" w:rsidRPr="008C3CF2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  <w:p w14:paraId="15FBC878" w14:textId="77777777" w:rsidR="004B40C4" w:rsidRPr="00770B6A" w:rsidRDefault="004B40C4" w:rsidP="00227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1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</w:t>
            </w:r>
            <w:proofErr w:type="spellStart"/>
            <w:r w:rsidRPr="008C3CF2">
              <w:rPr>
                <w:rFonts w:ascii="Times New Roman" w:hAnsi="Times New Roman"/>
                <w:sz w:val="24"/>
                <w:szCs w:val="24"/>
              </w:rPr>
              <w:t>трансмиттерного</w:t>
            </w:r>
            <w:proofErr w:type="spellEnd"/>
            <w:r w:rsidRPr="008C3CF2">
              <w:rPr>
                <w:rFonts w:ascii="Times New Roman" w:hAnsi="Times New Roman"/>
                <w:sz w:val="24"/>
                <w:szCs w:val="24"/>
              </w:rPr>
              <w:t xml:space="preserve"> реле ТШ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684D" w14:textId="77777777" w:rsidR="004B40C4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1C4177" w14:textId="77777777" w:rsidR="00DD770D" w:rsidRDefault="00DD770D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856DC" w14:textId="77777777" w:rsidR="00DD770D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0F90D97" w14:textId="77777777" w:rsidR="00DD770D" w:rsidRDefault="00DD770D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B2143" w14:textId="77777777" w:rsidR="00DD770D" w:rsidRPr="00770B6A" w:rsidRDefault="00DD770D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E527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353F2E00" w14:textId="77777777" w:rsidTr="00B53F53">
        <w:trPr>
          <w:gridAfter w:val="1"/>
          <w:wAfter w:w="1224" w:type="dxa"/>
          <w:trHeight w:val="331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3C33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2C3F" w14:textId="77777777" w:rsidR="00B53F53" w:rsidRPr="008C3CF2" w:rsidRDefault="00B53F53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3DCE" w14:textId="77777777" w:rsidR="00B53F53" w:rsidRPr="001F1F40" w:rsidRDefault="001F1F4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F4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0EA2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640341B8" w14:textId="77777777" w:rsidTr="00B53F53">
        <w:trPr>
          <w:gridAfter w:val="1"/>
          <w:wAfter w:w="1224" w:type="dxa"/>
          <w:trHeight w:val="331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84F9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F88" w14:textId="77777777" w:rsidR="00B53F53" w:rsidRPr="008C3CF2" w:rsidRDefault="00B53F53" w:rsidP="00B53F5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3D8A" w14:textId="77777777" w:rsidR="00B53F53" w:rsidRPr="00654416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9566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53F53" w:rsidRPr="00770B6A" w14:paraId="2EE1D36C" w14:textId="77777777" w:rsidTr="00B53F53">
        <w:trPr>
          <w:gridAfter w:val="1"/>
          <w:wAfter w:w="1224" w:type="dxa"/>
          <w:trHeight w:val="270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1D9D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EDD8" w14:textId="77777777" w:rsidR="00B53F53" w:rsidRDefault="00B53F53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29626132" w14:textId="77777777" w:rsidR="00B53F53" w:rsidRPr="008C3CF2" w:rsidRDefault="00B53F53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79F4" w14:textId="77777777" w:rsidR="00B53F53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F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14E67B8" w14:textId="77777777" w:rsidR="00B53F53" w:rsidRPr="00B53F53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F521" w14:textId="77777777" w:rsidR="00B53F53" w:rsidRPr="00770B6A" w:rsidRDefault="00B53F53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0611450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A74F" w14:textId="77777777" w:rsidR="004B40C4" w:rsidRPr="00770B6A" w:rsidRDefault="004B40C4" w:rsidP="004B40C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49B5" w14:textId="77777777" w:rsidR="004B40C4" w:rsidRPr="00770B6A" w:rsidRDefault="004B40C4" w:rsidP="004B40C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051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6D96" w14:textId="77777777" w:rsidR="004B40C4" w:rsidRPr="00770B6A" w:rsidRDefault="0041239F" w:rsidP="004B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DC3F" w14:textId="77777777" w:rsidR="004B40C4" w:rsidRPr="00770B6A" w:rsidRDefault="004B40C4" w:rsidP="004B40C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54A607D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56B0" w14:textId="77777777" w:rsidR="004B40C4" w:rsidRPr="00770B6A" w:rsidRDefault="004B40C4" w:rsidP="004B40C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97C6" w14:textId="77777777" w:rsidR="004B40C4" w:rsidRPr="008C3CF2" w:rsidRDefault="002279F6" w:rsidP="004B40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№17</w:t>
            </w:r>
            <w:r w:rsidR="004B40C4"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B40C4" w:rsidRPr="008C3CF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="004B40C4" w:rsidRPr="008C3CF2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 </w:t>
            </w:r>
            <w:proofErr w:type="spellStart"/>
            <w:r w:rsidR="004B40C4" w:rsidRPr="008C3CF2">
              <w:rPr>
                <w:rFonts w:ascii="Times New Roman" w:hAnsi="Times New Roman"/>
                <w:sz w:val="24"/>
                <w:szCs w:val="24"/>
              </w:rPr>
              <w:t>трансмиттерных</w:t>
            </w:r>
            <w:proofErr w:type="spellEnd"/>
            <w:r w:rsidR="004B40C4" w:rsidRPr="008C3CF2">
              <w:rPr>
                <w:rFonts w:ascii="Times New Roman" w:hAnsi="Times New Roman"/>
                <w:sz w:val="24"/>
                <w:szCs w:val="24"/>
              </w:rPr>
              <w:t xml:space="preserve"> реле ТШ-65»</w:t>
            </w:r>
          </w:p>
          <w:p w14:paraId="0D0F47BF" w14:textId="77777777" w:rsidR="004B40C4" w:rsidRPr="008C3CF2" w:rsidRDefault="004B40C4" w:rsidP="004B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тельная работа №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C3CF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централизации»</w:t>
            </w:r>
          </w:p>
          <w:p w14:paraId="1E40226F" w14:textId="77777777" w:rsidR="004B40C4" w:rsidRPr="00770B6A" w:rsidRDefault="002279F6" w:rsidP="00B53F5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№19</w:t>
            </w:r>
            <w:r w:rsidR="004B40C4"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B40C4" w:rsidRPr="008C3CF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лабораторным занятиям, оформление и защита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D112" w14:textId="77777777" w:rsidR="004B40C4" w:rsidRDefault="004B40C4" w:rsidP="004B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BE263B9" w14:textId="77777777" w:rsidR="004B40C4" w:rsidRDefault="004B40C4" w:rsidP="004B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89549" w14:textId="77777777" w:rsidR="004B40C4" w:rsidRDefault="004B40C4" w:rsidP="004B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523ECA3" w14:textId="77777777" w:rsidR="004B40C4" w:rsidRDefault="004B40C4" w:rsidP="004B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9D7E6" w14:textId="77777777" w:rsidR="004B40C4" w:rsidRPr="00770B6A" w:rsidRDefault="0041239F" w:rsidP="00B5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4C40" w14:textId="77777777" w:rsidR="004B40C4" w:rsidRPr="00770B6A" w:rsidRDefault="004B40C4" w:rsidP="004B40C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1F1957EF" w14:textId="77777777" w:rsidTr="00A9143D">
        <w:trPr>
          <w:gridAfter w:val="1"/>
          <w:wAfter w:w="1224" w:type="dxa"/>
          <w:trHeight w:val="26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C616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DA95" w14:textId="77777777" w:rsidR="004B40C4" w:rsidRPr="00770B6A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86DC" w14:textId="77777777" w:rsidR="004B40C4" w:rsidRPr="00770B6A" w:rsidRDefault="001F1F4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6730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B40C4" w:rsidRPr="00770B6A" w14:paraId="39582B71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27D8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4FE7" w14:textId="77777777" w:rsidR="00137DEE" w:rsidRPr="00654416" w:rsidRDefault="00137DEE" w:rsidP="00137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Общие сведения о технологии проверки и ремонта бесконтактной аппаратуры систем СЦБ </w:t>
            </w:r>
            <w:r w:rsidRPr="00654416">
              <w:rPr>
                <w:rFonts w:ascii="Times New Roman" w:hAnsi="Times New Roman"/>
                <w:sz w:val="24"/>
                <w:szCs w:val="24"/>
              </w:rPr>
              <w:t>и ЖАТ</w:t>
            </w:r>
          </w:p>
          <w:p w14:paraId="6EDE20DD" w14:textId="77777777" w:rsidR="00137DEE" w:rsidRPr="00654416" w:rsidRDefault="00137DEE" w:rsidP="00137DE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предохранителей штепсельных банановых</w:t>
            </w:r>
          </w:p>
          <w:p w14:paraId="5A9FB738" w14:textId="77777777" w:rsidR="00137DEE" w:rsidRPr="00654416" w:rsidRDefault="00137DEE" w:rsidP="00137DE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выравнивателей  типов ВК, ВОЦН, ВОЦЩ</w:t>
            </w:r>
          </w:p>
          <w:p w14:paraId="3C44BFC7" w14:textId="77777777" w:rsidR="004B40C4" w:rsidRPr="00770B6A" w:rsidRDefault="00137DEE" w:rsidP="00137DEE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разрядников  вентильных низковольтных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065E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1C70C27" w14:textId="77777777" w:rsidR="004B40C4" w:rsidRDefault="004B40C4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A235D" w14:textId="77777777" w:rsidR="004B40C4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9B6F8A" w14:textId="77777777" w:rsidR="00137DEE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112E948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5B6D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6C9C507E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43C8E131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0C73F28A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572C5486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5AB381F4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338D4F59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F29DDC7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142DE9F8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40759E4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14:paraId="7B467CD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5A30E70D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11CC38D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6786CC4A" w14:textId="77777777" w:rsidR="004B40C4" w:rsidRPr="00770B6A" w:rsidRDefault="004B40C4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770D" w:rsidRPr="00770B6A" w14:paraId="213FE609" w14:textId="77777777" w:rsidTr="00DD770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71DC" w14:textId="77777777" w:rsidR="00DD770D" w:rsidRPr="00770B6A" w:rsidRDefault="00DD770D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B64D" w14:textId="77777777" w:rsidR="00DD770D" w:rsidRPr="00770B6A" w:rsidRDefault="00DD770D" w:rsidP="00DD770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2F897659" w14:textId="77777777" w:rsidR="00DD770D" w:rsidRPr="00654416" w:rsidRDefault="00DD770D" w:rsidP="002279F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Pr="008C3CF2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="002279F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8C3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0E05" w14:textId="77777777" w:rsidR="00DD770D" w:rsidRDefault="00DD770D" w:rsidP="00DD770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FBCBFEB" w14:textId="77777777" w:rsidR="00D030DC" w:rsidRPr="00770B6A" w:rsidRDefault="00D030DC" w:rsidP="00DD770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71B55A3" w14:textId="77777777" w:rsidR="00DD770D" w:rsidRDefault="00DD770D" w:rsidP="00DD7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420D" w14:textId="77777777" w:rsidR="00DD770D" w:rsidRPr="00770B6A" w:rsidRDefault="00DD770D" w:rsidP="0094122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FF0000"/>
              </w:rPr>
            </w:pPr>
          </w:p>
        </w:tc>
      </w:tr>
      <w:tr w:rsidR="004B40C4" w:rsidRPr="00770B6A" w14:paraId="4F7F2464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9DBE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5DE2" w14:textId="77777777" w:rsidR="004B40C4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9B78" w14:textId="77777777" w:rsidR="004B40C4" w:rsidRPr="00137DEE" w:rsidRDefault="00137DEE" w:rsidP="00137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70" w14:textId="77777777" w:rsidR="004B40C4" w:rsidRPr="00770B6A" w:rsidRDefault="004B40C4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59811652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F029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3AF3" w14:textId="77777777" w:rsidR="00137DEE" w:rsidRPr="008C3CF2" w:rsidRDefault="00137DEE" w:rsidP="0094122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3EE3" w14:textId="77777777" w:rsidR="00137DEE" w:rsidRPr="00137DEE" w:rsidRDefault="00137DEE" w:rsidP="0013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76A9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37FA19B5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3B54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E2CD" w14:textId="77777777" w:rsidR="00137DEE" w:rsidRPr="008C3CF2" w:rsidRDefault="00137DEE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B1C8" w14:textId="77777777" w:rsidR="00137DEE" w:rsidRPr="00137DEE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D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14C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498A4F5B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F7F8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95F3" w14:textId="77777777" w:rsidR="00137DEE" w:rsidRPr="008C3CF2" w:rsidRDefault="00137DEE" w:rsidP="00137DE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Pr="008C3CF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2279F6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8C3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4F3C" w14:textId="77777777" w:rsidR="00137DEE" w:rsidRPr="00654416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A756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4EFD6C7E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29FA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51E9" w14:textId="77777777" w:rsidR="00137DEE" w:rsidRPr="008C3CF2" w:rsidRDefault="00137DEE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154F" w14:textId="77777777" w:rsidR="00137DEE" w:rsidRPr="0041239F" w:rsidRDefault="0041239F" w:rsidP="00941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39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459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3D137532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0685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19F8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3075" w14:textId="77777777" w:rsidR="00137DEE" w:rsidRPr="00654416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F1E4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3CE213DE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CFF0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CB0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блока защитного штепсельного типа ЗБ-ДСШ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9EE5" w14:textId="77777777" w:rsidR="00137DEE" w:rsidRPr="00654416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5816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5E6D7B96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04E8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1711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B867" w14:textId="77777777" w:rsidR="00137DEE" w:rsidRPr="00654416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F6FF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34A37073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195D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BF87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8778" w14:textId="77777777" w:rsidR="00137DEE" w:rsidRPr="00654416" w:rsidRDefault="00137DEE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CFF3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0D04E0FB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B714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6928" w14:textId="77777777" w:rsidR="003A0830" w:rsidRPr="00654416" w:rsidRDefault="003A0830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D25" w14:textId="77777777" w:rsidR="003A0830" w:rsidRPr="003A0830" w:rsidRDefault="003A0830" w:rsidP="00941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8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C06C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16ADB509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D53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DF35" w14:textId="77777777" w:rsidR="003A0830" w:rsidRPr="008C3CF2" w:rsidRDefault="003A0830" w:rsidP="002279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="002279F6">
              <w:rPr>
                <w:rFonts w:ascii="Times New Roman" w:hAnsi="Times New Roman"/>
                <w:i/>
                <w:sz w:val="24"/>
                <w:szCs w:val="24"/>
              </w:rPr>
              <w:t>№15</w:t>
            </w:r>
            <w:r w:rsidRPr="008C3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EE16" w14:textId="77777777" w:rsidR="003A0830" w:rsidRPr="00654416" w:rsidRDefault="003A0830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A92B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1050EB8B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C8A7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72DB" w14:textId="77777777" w:rsidR="003A0830" w:rsidRPr="00770B6A" w:rsidRDefault="003A0830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Pr="008C3CF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2279F6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8C3C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FA46" w14:textId="77777777" w:rsidR="003A0830" w:rsidRPr="00654416" w:rsidRDefault="003A0830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2A8A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064DB9FC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ED45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2544" w14:textId="77777777" w:rsidR="003A0830" w:rsidRPr="005B3A31" w:rsidRDefault="003A0830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Pr="00D35253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2279F6" w:rsidRPr="00D35253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D352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253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</w:t>
            </w:r>
            <w:r w:rsidR="00D35253" w:rsidRPr="00D35253">
              <w:rPr>
                <w:rFonts w:ascii="Times New Roman" w:hAnsi="Times New Roman"/>
                <w:sz w:val="24"/>
                <w:szCs w:val="24"/>
              </w:rPr>
              <w:t>-фильтра ЗБФ-1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7A32" w14:textId="77777777" w:rsidR="003A0830" w:rsidRPr="00654416" w:rsidRDefault="003A0830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977F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54537615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99AA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F389" w14:textId="77777777" w:rsidR="003A0830" w:rsidRPr="005B3A31" w:rsidRDefault="003A0830" w:rsidP="00227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A3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</w:t>
            </w:r>
            <w:r w:rsidR="002279F6">
              <w:rPr>
                <w:rFonts w:ascii="Times New Roman" w:hAnsi="Times New Roman"/>
                <w:i/>
                <w:sz w:val="24"/>
                <w:szCs w:val="24"/>
              </w:rPr>
              <w:t>№18</w:t>
            </w:r>
            <w:r w:rsidRPr="005B3A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A31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блока типа БКР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B473" w14:textId="77777777" w:rsidR="003A0830" w:rsidRPr="00654416" w:rsidRDefault="003A0830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65EA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5260E021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E6B0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A65C" w14:textId="77777777" w:rsidR="00137DEE" w:rsidRPr="008C3CF2" w:rsidRDefault="003A0830" w:rsidP="009412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E8A4" w14:textId="77777777" w:rsidR="00137DEE" w:rsidRPr="00D030DC" w:rsidRDefault="00D030DC" w:rsidP="00941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0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D7E2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130439A8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2276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E5DA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приемника путевого ПП1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C600" w14:textId="77777777" w:rsidR="00137DEE" w:rsidRPr="00654416" w:rsidRDefault="00C53F7A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8D65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07F9C3C5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8CF8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CA5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ГП3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C269" w14:textId="77777777" w:rsidR="00137DEE" w:rsidRPr="00654416" w:rsidRDefault="00C53F7A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0005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7DEE" w:rsidRPr="00770B6A" w14:paraId="1B964E54" w14:textId="77777777" w:rsidTr="003A083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0B1A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9034" w14:textId="77777777" w:rsidR="00137DEE" w:rsidRPr="00654416" w:rsidRDefault="00137DEE" w:rsidP="00EC3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416">
              <w:rPr>
                <w:rFonts w:ascii="Times New Roman" w:hAnsi="Times New Roman"/>
                <w:sz w:val="24"/>
                <w:szCs w:val="24"/>
              </w:rPr>
              <w:t>Технология проверки фильтра путевого ФПМ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F7BA" w14:textId="77777777" w:rsidR="00137DEE" w:rsidRPr="00654416" w:rsidRDefault="00C53F7A" w:rsidP="009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766E" w14:textId="77777777" w:rsidR="00137DEE" w:rsidRPr="00770B6A" w:rsidRDefault="00137DEE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03796491" w14:textId="77777777" w:rsidTr="00405FD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A35C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FF21" w14:textId="77777777" w:rsidR="003A0830" w:rsidRPr="008C3CF2" w:rsidRDefault="003A0830" w:rsidP="00EC322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4E76" w14:textId="77777777" w:rsidR="003A0830" w:rsidRPr="00405FDD" w:rsidRDefault="00405FDD" w:rsidP="00405F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5FD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C48E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0830" w:rsidRPr="00770B6A" w14:paraId="74158F16" w14:textId="77777777" w:rsidTr="001F1F4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AE25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A660" w14:textId="77777777" w:rsidR="003A0830" w:rsidRPr="00770B6A" w:rsidRDefault="003A0830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19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57B0" w14:textId="77777777" w:rsidR="003A0830" w:rsidRDefault="00405FDD" w:rsidP="00405FD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39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ECBD83A" w14:textId="77777777" w:rsidR="001F1F40" w:rsidRPr="00770B6A" w:rsidRDefault="001F1F40" w:rsidP="00405FD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E205" w14:textId="77777777" w:rsidR="003A0830" w:rsidRPr="00770B6A" w:rsidRDefault="003A0830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B7E2B" w:rsidRPr="00770B6A" w14:paraId="7B82277C" w14:textId="77777777" w:rsidTr="001F1F4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44D0" w14:textId="77777777" w:rsidR="00CB7E2B" w:rsidRPr="00770B6A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C94A" w14:textId="77777777" w:rsidR="00CB7E2B" w:rsidRPr="00CB7E2B" w:rsidRDefault="00CB7E2B" w:rsidP="00EC322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7E2B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DAC0" w14:textId="77777777" w:rsidR="00CB7E2B" w:rsidRDefault="001F1F40" w:rsidP="00405FD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BA6F" w14:textId="77777777" w:rsidR="00CB7E2B" w:rsidRPr="00770B6A" w:rsidRDefault="00CB7E2B" w:rsidP="0094122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B7E2B" w:rsidRPr="00770B6A" w14:paraId="18BA4044" w14:textId="77777777" w:rsidTr="001F1F4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C738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7CE5" w14:textId="77777777" w:rsidR="00CB7E2B" w:rsidRPr="00D35253" w:rsidRDefault="00CB7E2B" w:rsidP="00CB7E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3525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36F4" w14:textId="77777777" w:rsidR="00CB7E2B" w:rsidRPr="001F1F40" w:rsidRDefault="001F1F40" w:rsidP="00CB7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F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1FB5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B7E2B" w:rsidRPr="00770B6A" w14:paraId="29287C24" w14:textId="77777777" w:rsidTr="001F1F40">
        <w:trPr>
          <w:gridAfter w:val="1"/>
          <w:wAfter w:w="1224" w:type="dxa"/>
          <w:trHeight w:val="280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3E8E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9CDD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482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30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27E0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B7E2B" w:rsidRPr="00770B6A" w14:paraId="7D4719F6" w14:textId="77777777" w:rsidTr="002279F6">
        <w:trPr>
          <w:gridAfter w:val="1"/>
          <w:wAfter w:w="1224" w:type="dxa"/>
          <w:trHeight w:val="267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3AA9" w14:textId="77777777" w:rsidR="00CB7E2B" w:rsidRPr="00770B6A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pacing w:val="5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271B" w14:textId="77777777" w:rsidR="00CB7E2B" w:rsidRPr="00D35253" w:rsidRDefault="002279F6" w:rsidP="00CB7E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>работа №20</w:t>
            </w:r>
            <w:r w:rsidR="00CB7E2B"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CB7E2B" w:rsidRPr="00D3525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="00CB7E2B" w:rsidRPr="00D35253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трансформаторов»</w:t>
            </w:r>
            <w:r w:rsidR="00CB7E2B"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40EB1C1D" w14:textId="77777777" w:rsidR="000E428B" w:rsidRPr="00D35253" w:rsidRDefault="002279F6" w:rsidP="000E4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№21</w:t>
            </w:r>
            <w:r w:rsidR="00CB7E2B" w:rsidRPr="00D3525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CB7E2B" w:rsidRPr="00D352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428B" w:rsidRPr="00D35253">
              <w:rPr>
                <w:rFonts w:ascii="Times New Roman" w:hAnsi="Times New Roman"/>
                <w:sz w:val="24"/>
                <w:szCs w:val="24"/>
              </w:rPr>
              <w:t xml:space="preserve">Подготовить реферат на тему: «Перспективы применения бесконтактной аппаратуры систем СЦБ и ЖАТ». </w:t>
            </w:r>
          </w:p>
          <w:p w14:paraId="16A24E31" w14:textId="77777777" w:rsidR="00CB7E2B" w:rsidRPr="008C3CF2" w:rsidRDefault="00CB7E2B" w:rsidP="00CB7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2279F6">
              <w:rPr>
                <w:rFonts w:ascii="Times New Roman" w:hAnsi="Times New Roman"/>
                <w:bCs/>
                <w:i/>
                <w:sz w:val="24"/>
                <w:szCs w:val="24"/>
              </w:rPr>
              <w:t>22</w:t>
            </w:r>
            <w:r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C3CF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Подготовить план-конспект на тему: «</w:t>
            </w:r>
            <w:r w:rsidRPr="008C3CF2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  <w:r w:rsidRPr="008C3CF2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14:paraId="6B9E767B" w14:textId="77777777" w:rsidR="00CB7E2B" w:rsidRPr="008C3CF2" w:rsidRDefault="002279F6" w:rsidP="00CB7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№23</w:t>
            </w:r>
            <w:r w:rsidR="00CB7E2B"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CB7E2B" w:rsidRPr="008C3CF2">
              <w:rPr>
                <w:rFonts w:ascii="Times New Roman" w:hAnsi="Times New Roman"/>
                <w:spacing w:val="-1"/>
                <w:sz w:val="24"/>
                <w:szCs w:val="24"/>
              </w:rPr>
              <w:t>Подготовить</w:t>
            </w:r>
            <w:r w:rsidR="00CB7E2B" w:rsidRPr="008C3C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7E2B" w:rsidRPr="008C3C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кроссворд по изученным темам за семестр с применением приложения </w:t>
            </w:r>
            <w:r w:rsidR="00CB7E2B" w:rsidRPr="008C3CF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  <w:p w14:paraId="39342DDE" w14:textId="77777777" w:rsidR="00CB7E2B" w:rsidRPr="00770B6A" w:rsidRDefault="002279F6" w:rsidP="002279F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№24</w:t>
            </w:r>
            <w:r w:rsidR="00CB7E2B" w:rsidRPr="008C3C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CB7E2B" w:rsidRPr="008C3CF2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лабораторным занятиям, оформление и защита лабораторных работ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67C1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329233D" w14:textId="77777777" w:rsidR="0041239F" w:rsidRDefault="0041239F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9C9FA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0066E77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87B6A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3333D1E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C8473" w14:textId="77777777" w:rsidR="00CB7E2B" w:rsidRDefault="00D030DC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E3234A0" w14:textId="77777777" w:rsidR="00CB7E2B" w:rsidRDefault="00CB7E2B" w:rsidP="00CB7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9B9E9" w14:textId="77777777" w:rsidR="00CB7E2B" w:rsidRPr="00770B6A" w:rsidRDefault="0041239F" w:rsidP="00D572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0D0B" w14:textId="77777777" w:rsidR="00CB7E2B" w:rsidRPr="00770B6A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79F6" w:rsidRPr="008E5FBC" w14:paraId="1F81AE27" w14:textId="77777777" w:rsidTr="00475690"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F0B3" w14:textId="77777777" w:rsidR="002279F6" w:rsidRPr="008E5FBC" w:rsidRDefault="002279F6" w:rsidP="002279F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 w:rsidRPr="00BD76A1">
              <w:rPr>
                <w:rFonts w:ascii="Times New Roman" w:hAnsi="Times New Roman"/>
                <w:b/>
                <w:bCs/>
                <w:sz w:val="24"/>
                <w:szCs w:val="24"/>
              </w:rPr>
              <w:t>МДК</w:t>
            </w:r>
            <w:r w:rsidR="00063B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76A1">
              <w:rPr>
                <w:rFonts w:ascii="Times New Roman" w:hAnsi="Times New Roman"/>
                <w:b/>
                <w:bCs/>
                <w:sz w:val="24"/>
                <w:szCs w:val="24"/>
              </w:rPr>
              <w:t>02.01 Ремонт, монтаж и регулировка устр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D76A1">
              <w:rPr>
                <w:rFonts w:ascii="Times New Roman" w:hAnsi="Times New Roman"/>
                <w:b/>
                <w:bCs/>
                <w:sz w:val="24"/>
                <w:szCs w:val="24"/>
              </w:rPr>
              <w:t>йств СЦБ и ЖАТ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C018" w14:textId="77777777" w:rsidR="002279F6" w:rsidRPr="008E5FBC" w:rsidRDefault="002279F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33FA" w14:textId="77777777" w:rsidR="002279F6" w:rsidRPr="008E5FBC" w:rsidRDefault="002279F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6CA072A" w14:textId="77777777" w:rsidR="002279F6" w:rsidRPr="008E5FBC" w:rsidRDefault="002279F6" w:rsidP="00CB7E2B">
            <w:pPr>
              <w:spacing w:after="0" w:line="240" w:lineRule="auto"/>
            </w:pPr>
          </w:p>
        </w:tc>
      </w:tr>
      <w:tr w:rsidR="00D35253" w:rsidRPr="008E5FBC" w14:paraId="755F4C52" w14:textId="77777777" w:rsidTr="00475690"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C41E" w14:textId="77777777" w:rsidR="00D35253" w:rsidRDefault="00D35253" w:rsidP="00D3525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 02.02 Техническое о</w:t>
            </w:r>
            <w:r w:rsidRPr="008E5FBC">
              <w:rPr>
                <w:rFonts w:ascii="Times New Roman" w:hAnsi="Times New Roman"/>
                <w:b/>
                <w:bCs/>
                <w:sz w:val="24"/>
                <w:szCs w:val="24"/>
              </w:rPr>
              <w:t>бслуживание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FBC"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 СЦБ и ЖАТ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8458" w14:textId="613EACFD" w:rsidR="00D35253" w:rsidRDefault="007D3EA7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0B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0ED1" w14:textId="77777777" w:rsidR="00D35253" w:rsidRPr="008E5FBC" w:rsidRDefault="00D35253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25942AA" w14:textId="77777777" w:rsidR="00D35253" w:rsidRDefault="00D35253" w:rsidP="00CB7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2B" w:rsidRPr="008E5FBC" w14:paraId="2093543A" w14:textId="77777777" w:rsidTr="002279F6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A73" w14:textId="77777777" w:rsidR="00CB7E2B" w:rsidRPr="008E5FBC" w:rsidRDefault="00D35253" w:rsidP="00D3525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</w:t>
            </w:r>
            <w:r w:rsidRPr="00BF57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66EF" w14:textId="77777777" w:rsidR="00CB7E2B" w:rsidRP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C3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D402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36D5" w:rsidRPr="008E5FBC" w14:paraId="1BC38863" w14:textId="77777777" w:rsidTr="00763BE0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0684" w14:textId="77777777" w:rsidR="00EB36D5" w:rsidRPr="0094104A" w:rsidRDefault="00EB36D5" w:rsidP="00EB36D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</w:p>
          <w:p w14:paraId="27EDE0CD" w14:textId="77777777" w:rsidR="00EB36D5" w:rsidRPr="0094104A" w:rsidRDefault="00EB36D5" w:rsidP="00EB36D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14:paraId="6BD5F30F" w14:textId="77777777" w:rsidR="00EB36D5" w:rsidRPr="0094104A" w:rsidRDefault="00EB36D5" w:rsidP="00EB36D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94104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СЦБ</w:t>
            </w:r>
          </w:p>
          <w:p w14:paraId="09DA7772" w14:textId="77777777" w:rsidR="00EB36D5" w:rsidRPr="0094104A" w:rsidRDefault="00EB36D5" w:rsidP="00CB7E2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0098" w14:textId="77777777" w:rsidR="00EB36D5" w:rsidRPr="008E5FBC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9931" w14:textId="77777777" w:rsidR="00EB36D5" w:rsidRPr="00EB36D5" w:rsidRDefault="00063BB7" w:rsidP="009430F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430F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BBB3" w14:textId="77777777" w:rsidR="00F535D4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BEA622" w14:textId="77777777" w:rsidR="00F535D4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AF83399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1EE07F34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257CA2DE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980E23C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2073EB7E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A1E167E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F51B1D3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4C1F9B28" w14:textId="77777777" w:rsidR="00F535D4" w:rsidRPr="008E5FBC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3902D83" w14:textId="77777777" w:rsidR="00F535D4" w:rsidRPr="008E5FBC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13, ЛР 19</w:t>
            </w:r>
          </w:p>
          <w:p w14:paraId="7D2EEE93" w14:textId="77777777" w:rsidR="00F535D4" w:rsidRPr="008E5FBC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25, ЛР 27</w:t>
            </w:r>
          </w:p>
          <w:p w14:paraId="0C838480" w14:textId="77777777" w:rsidR="00F535D4" w:rsidRPr="008E5FBC" w:rsidRDefault="00F535D4" w:rsidP="00F535D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30, ЛР 31</w:t>
            </w:r>
          </w:p>
          <w:p w14:paraId="2C7EE929" w14:textId="77777777" w:rsidR="00EB36D5" w:rsidRPr="008E5FBC" w:rsidRDefault="00EB36D5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B36D5" w:rsidRPr="008E5FBC" w14:paraId="5579ADAC" w14:textId="77777777" w:rsidTr="00763BE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042C" w14:textId="77777777" w:rsidR="00EB36D5" w:rsidRPr="008E5FBC" w:rsidRDefault="00EB36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ED65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 Правила технической эксплуатации железнодорожного транспорта Российской Федерации.</w:t>
            </w:r>
            <w:r w:rsidRPr="00000C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Обязанности работников железнодорожного транспорта.</w:t>
            </w: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 xml:space="preserve"> Общие положения</w:t>
            </w:r>
          </w:p>
          <w:p w14:paraId="490FF443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00C30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транспорта.</w:t>
            </w:r>
          </w:p>
          <w:p w14:paraId="041A8D81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hAnsi="Times New Roman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  <w:p w14:paraId="09B33534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Сигналы на железнодорожном транспорте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Звуковые сигналы. Сигналы тревоги и специальные указатели. 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</w:t>
            </w:r>
          </w:p>
          <w:p w14:paraId="3B0CCD3B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Светофоры на железнодорожном транспорте. Сигналы светофоров.</w:t>
            </w:r>
          </w:p>
          <w:p w14:paraId="752A12E4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Сигналы ограждения на железнодорожном транспорте. Сигнальные указатели и знаки на железнодорожном транспорте</w:t>
            </w:r>
          </w:p>
          <w:p w14:paraId="6A23B973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</w:t>
            </w:r>
          </w:p>
          <w:p w14:paraId="778E5E18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Действия при неисправностях автоматической блокировки. Прекращение и восстановление действия автоматической блокировки.</w:t>
            </w:r>
          </w:p>
          <w:p w14:paraId="2BBCBF72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полуавтоматической блокировкой.</w:t>
            </w:r>
          </w:p>
          <w:p w14:paraId="030954A8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hAnsi="Times New Roman"/>
                <w:sz w:val="24"/>
                <w:szCs w:val="24"/>
              </w:rPr>
              <w:t>Движение поездов при неисправностях полуавтоматической блокировки.</w:t>
            </w:r>
          </w:p>
          <w:p w14:paraId="18015526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hAnsi="Times New Roman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  <w:p w14:paraId="062C5B6B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выключения устройств СЦБ с сохранением пользования сигналами. 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Интерактивное обучение.</w:t>
            </w:r>
          </w:p>
          <w:p w14:paraId="6EBBBC5C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Порядок выключения устройств СЦБ без сохранения пользования сигналами</w:t>
            </w:r>
          </w:p>
          <w:p w14:paraId="333600DF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  <w:p w14:paraId="39CC30C5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Порядок производства работ на перегонах и переездах. 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Интерактивное обучение</w:t>
            </w:r>
          </w:p>
          <w:p w14:paraId="6977D386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Порядок замены приборов в устройствах СЦБ. 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Интерактивное обучение</w:t>
            </w:r>
          </w:p>
          <w:p w14:paraId="34FAB357" w14:textId="77777777" w:rsidR="00EB36D5" w:rsidRPr="00000C30" w:rsidRDefault="00EB36D5" w:rsidP="00EB36D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000C3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ED85" w14:textId="77777777" w:rsidR="00EB36D5" w:rsidRDefault="00EB36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6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7AAC3CA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25BFE6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3FB823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8811E5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6236FB4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8153B6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47548C2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274F392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B1119E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2FD8B40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3D40094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26D7A6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82BE9C0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B33AB3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1DFB798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9348DE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35F2FDB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BBE223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3DF430A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71BA6CE" w14:textId="7F057D53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A5E319" w14:textId="77777777" w:rsidR="00235BA5" w:rsidRDefault="00235BA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DB1451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1A714FC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CCBCE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E8389E3" w14:textId="77777777" w:rsidR="00140C56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74D7A18" w14:textId="77777777" w:rsidR="00DD0F88" w:rsidRDefault="00DD0F88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251C023" w14:textId="77777777" w:rsidR="00DD0F88" w:rsidRDefault="00DD0F88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544DB41" w14:textId="77777777" w:rsidR="00DD0F88" w:rsidRDefault="00DD0F88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D9C0C9A" w14:textId="77777777" w:rsidR="00140C56" w:rsidRPr="00EB36D5" w:rsidRDefault="00140C5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4E6F" w14:textId="77777777" w:rsidR="00EB36D5" w:rsidRPr="008E5FBC" w:rsidRDefault="00EB36D5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22899" w:rsidRPr="008E5FBC" w14:paraId="7807AE5B" w14:textId="77777777" w:rsidTr="009430FF">
        <w:trPr>
          <w:gridAfter w:val="1"/>
          <w:wAfter w:w="1224" w:type="dxa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85EA" w14:textId="77777777" w:rsidR="00B22899" w:rsidRPr="008E5FBC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2119" w14:textId="77777777" w:rsidR="00B22899" w:rsidRPr="00000C30" w:rsidRDefault="00B22899" w:rsidP="0079276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83093AD" w14:textId="167E2CD1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план-конспект на тему: </w:t>
            </w:r>
            <w:r w:rsidR="0016785E">
              <w:rPr>
                <w:rFonts w:ascii="Times New Roman" w:eastAsia="Times New Roman" w:hAnsi="Times New Roman"/>
                <w:iCs/>
                <w:sz w:val="24"/>
                <w:szCs w:val="24"/>
              </w:rPr>
              <w:t>«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Перечень основных работ, выполняемых с разрешения дежурного по станции и с предварительной записью в журнале формы ДУ-46, ЦШ-530</w:t>
            </w:r>
            <w:r w:rsidR="0016785E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14:paraId="1A9E144A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реферат на тему: «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Обслуживание сооружений и устройств железнодорожного транспорта».</w:t>
            </w:r>
          </w:p>
          <w:p w14:paraId="3D7D1674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реферат на тему: «Общие требования к организации движения поездов на железнодорожном транспорте.</w:t>
            </w:r>
          </w:p>
          <w:p w14:paraId="02D32321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№4.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сообщение по теме: «Выполнение плановых работ в технологические «окна»</w:t>
            </w:r>
          </w:p>
          <w:p w14:paraId="78F76B4C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№5.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  <w:p w14:paraId="46DC394C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№6.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 xml:space="preserve">оставить кроссворд на тему: «Понятия и термины ПТЭ» </w:t>
            </w:r>
          </w:p>
          <w:p w14:paraId="098EFEBE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план-конспект на тему: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«Контроль габаритов, учет и устранение негабаритных мест»</w:t>
            </w:r>
          </w:p>
          <w:p w14:paraId="4DCF623D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мультимедийную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презентацию на тему: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«Организация технической эксплуатации железнодорожного транспорта на участках движения поездов пассажирских со скоростями более 140 до 250 км/ч»</w:t>
            </w:r>
          </w:p>
          <w:p w14:paraId="27F8A63D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Подготовить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сообщение по теме: «Проведение работ без нарушения графика движения поездов» «Выполнение плановых работ в технологические «окна»</w:t>
            </w:r>
          </w:p>
          <w:p w14:paraId="090E311B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79276B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0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план-конспект на тему: «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Одиночная и комплексная замена приборов»</w:t>
            </w:r>
          </w:p>
          <w:p w14:paraId="007E7C1B" w14:textId="77777777" w:rsidR="00B22899" w:rsidRPr="00000C30" w:rsidRDefault="00B22899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79276B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план-конспект на тему: Перечень основных работ, выполняемых с разрешения дежурного по станции и с предварительной записью в журнале формы ДУ-46, ЦШ-530.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BA21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430F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32D03ECF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2899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A0660BA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1B9B9BD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D177B20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8DB50F0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0BD10FC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40414886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3880044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337F0466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D892C6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518387FA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0457B0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7A4DAEC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1A6F5D5D" w14:textId="77777777" w:rsidR="00B22899" w:rsidRDefault="00063BB7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3D5D7328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178C1D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3367126C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43A8391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3D60C59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65A46E6C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02D18FF" w14:textId="77777777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24E0D5" w14:textId="2C22D822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4FCA610C" w14:textId="21F9FB41" w:rsidR="00720FEB" w:rsidRDefault="00720FE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4227521" w14:textId="299AB91B" w:rsid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BBFE7A" w14:textId="5A1E601A" w:rsidR="0016785E" w:rsidRDefault="0016785E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9BC78" w14:textId="4F489BF3" w:rsidR="0016785E" w:rsidRDefault="0016785E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D660E89" w14:textId="77777777" w:rsidR="0016785E" w:rsidRDefault="0016785E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E767B39" w14:textId="77777777" w:rsidR="00B22899" w:rsidRPr="00B22899" w:rsidRDefault="00B2289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168B" w14:textId="77777777" w:rsidR="00B22899" w:rsidRPr="008E5FBC" w:rsidRDefault="00B22899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B7E2B" w:rsidRPr="008E5FBC" w14:paraId="477B250B" w14:textId="77777777" w:rsidTr="000C689E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CD6C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EB3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B3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21AD8586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</w:t>
            </w:r>
            <w:r w:rsidRPr="008E5F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1EA1" w14:textId="77777777" w:rsidR="00CB7E2B" w:rsidRPr="00000C30" w:rsidRDefault="00CB7E2B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BBC4" w14:textId="77777777" w:rsidR="00CB7E2B" w:rsidRPr="008E5FBC" w:rsidRDefault="00CB7E2B" w:rsidP="00A0140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0140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74D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3317D82F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4CD5A4B" w14:textId="77777777" w:rsidR="00CE4541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450DB335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39A0C86E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6835E512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6A1DDD2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3AC7ABEA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91AF5C5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A533E2A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2684A28F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95CFE7F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0F9C30F8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60F63F8" w14:textId="77777777" w:rsidR="00CB7E2B" w:rsidRPr="008E5FBC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0F0F8110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EBE3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5BF3" w14:textId="77777777" w:rsidR="00CB7E2B" w:rsidRPr="00000C30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методы технического обслуживания и ремонта устройств СЦБ и ЖАТ.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61E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7266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66A48C12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EA4C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5B40" w14:textId="77777777" w:rsidR="00CB7E2B" w:rsidRPr="00000C30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СЦБ и ЖАТ. </w:t>
            </w:r>
            <w:r w:rsidRPr="00000C3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6078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A9B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769EBABD" w14:textId="77777777" w:rsidTr="000C689E">
        <w:trPr>
          <w:gridAfter w:val="1"/>
          <w:wAfter w:w="1224" w:type="dxa"/>
          <w:trHeight w:val="155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7E7B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1CC2" w14:textId="77777777" w:rsidR="00CB7E2B" w:rsidRPr="00000C30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000C3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3C8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7950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49F0D47D" w14:textId="77777777" w:rsidTr="000C689E">
        <w:trPr>
          <w:gridAfter w:val="1"/>
          <w:wAfter w:w="1224" w:type="dxa"/>
          <w:trHeight w:val="155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EC35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775C" w14:textId="77777777" w:rsidR="009172A9" w:rsidRPr="00000C30" w:rsidRDefault="009172A9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000C3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контроль выполнения работ.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D08D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79AD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062927B7" w14:textId="77777777" w:rsidTr="000C689E">
        <w:trPr>
          <w:gridAfter w:val="1"/>
          <w:wAfter w:w="1224" w:type="dxa"/>
          <w:trHeight w:val="155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95F4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839D" w14:textId="77777777" w:rsidR="009172A9" w:rsidRPr="00000C30" w:rsidRDefault="009172A9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CEF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70EE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586A6DE6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555E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F8B3" w14:textId="77777777" w:rsidR="00CB7E2B" w:rsidRPr="00000C30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C71E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8671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3C033B56" w14:textId="77777777" w:rsidTr="000C689E">
        <w:trPr>
          <w:gridAfter w:val="1"/>
          <w:wAfter w:w="1224" w:type="dxa"/>
          <w:trHeight w:val="82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EA06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9702" w14:textId="77777777" w:rsidR="00CB7E2B" w:rsidRPr="00000C30" w:rsidRDefault="00CB7E2B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5F4A15B8" w14:textId="77777777" w:rsidR="00CB7E2B" w:rsidRPr="00000C30" w:rsidRDefault="00CB7E2B" w:rsidP="00E045B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№1.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268F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2A441950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D1FB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14D57E1F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3213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E8F4" w14:textId="77777777" w:rsidR="00CB7E2B" w:rsidRPr="00000C30" w:rsidRDefault="00CB7E2B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276C19D" w14:textId="77777777" w:rsidR="00CB7E2B" w:rsidRPr="00000C30" w:rsidRDefault="00CB7E2B" w:rsidP="009430FF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9430FF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Подготовить план-конспект на тему: «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Планирование, учет и 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2"/>
                <w:sz w:val="24"/>
                <w:szCs w:val="24"/>
              </w:rPr>
              <w:t>контроль выполнения работ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903C" w14:textId="77777777" w:rsidR="00CB7E2B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14:paraId="5B200C5C" w14:textId="77777777" w:rsidR="00CB7E2B" w:rsidRPr="004A08DD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8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18F6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B7E2B" w:rsidRPr="008E5FBC" w14:paraId="44676610" w14:textId="77777777" w:rsidTr="000B32FF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1C57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0E78" w14:textId="77777777" w:rsidR="002D100A" w:rsidRPr="00000C30" w:rsidRDefault="00CB7E2B" w:rsidP="009430F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306DA9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="009430FF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Подготовить презентацию на тему: «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Современные технологии обслуживания и ремонта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FBC5" w14:textId="77777777" w:rsidR="00CB7E2B" w:rsidRPr="008E5FBC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76E1" w14:textId="77777777" w:rsidR="00CB7E2B" w:rsidRPr="008E5FBC" w:rsidRDefault="00CB7E2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635426B3" w14:textId="77777777" w:rsidTr="000C689E">
        <w:trPr>
          <w:gridAfter w:val="1"/>
          <w:wAfter w:w="1224" w:type="dxa"/>
          <w:trHeight w:val="305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42DD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</w:t>
            </w:r>
            <w:r w:rsidR="00306DA9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="00306DA9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56E8E3F6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8E5FB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СЦБ и ЖАТ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3FBD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1AA9" w14:textId="77777777" w:rsidR="00475690" w:rsidRPr="008E5FBC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BFE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D2DDA1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2314375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599AD02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3313F91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336062C3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3B9987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21A43C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4A7E90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</w:t>
            </w:r>
            <w:r w:rsidR="00CE4541">
              <w:rPr>
                <w:rFonts w:ascii="Times New Roman" w:hAnsi="Times New Roman"/>
                <w:bCs/>
                <w:color w:val="000000"/>
              </w:rPr>
              <w:t>2</w:t>
            </w:r>
          </w:p>
          <w:p w14:paraId="48A2F44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E81252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2B7A095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03C59B8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4EECA87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806D07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8774D4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3DC688C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9A38ED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2AB88A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9A536B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2310D7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EDE087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6F7713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DBFC08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049913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155088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636090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2060CE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D2A667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01</w:t>
            </w:r>
          </w:p>
          <w:p w14:paraId="6EA9CDE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02</w:t>
            </w:r>
          </w:p>
          <w:p w14:paraId="034DF01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ОК 04</w:t>
            </w:r>
          </w:p>
          <w:p w14:paraId="60015B7B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2F1F5A73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60DDB34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434CD1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ПК 2.1</w:t>
            </w:r>
          </w:p>
          <w:p w14:paraId="68ADD58F" w14:textId="77777777" w:rsidR="00475690" w:rsidRPr="008E5FBC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ПК 2.2</w:t>
            </w:r>
          </w:p>
          <w:p w14:paraId="6FE6AABC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F30DBB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13, ЛР 19</w:t>
            </w:r>
          </w:p>
          <w:p w14:paraId="1068F6A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25, ЛР 27</w:t>
            </w:r>
          </w:p>
          <w:p w14:paraId="25CA7CE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FBC">
              <w:rPr>
                <w:rFonts w:ascii="Times New Roman" w:eastAsia="Times New Roman" w:hAnsi="Times New Roman"/>
              </w:rPr>
              <w:t>ЛР 30, ЛР 31</w:t>
            </w:r>
          </w:p>
          <w:p w14:paraId="6426211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5CFC579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ED7783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B2AC359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294F51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78C33D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ACFAC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F1D3E9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FF71DB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3AEC4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D879652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59E8D8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A911D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71D769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05B357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61F731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F90320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9DBD62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1B3D5C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B1C5EC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A6CAFF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6A76F0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05A056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88F09C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277EA3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D60492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71E2E74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28CFA31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40AFFBB9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3A58D0A8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7C499EC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F5E6CF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4877D5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</w:t>
            </w:r>
            <w:r w:rsidR="00CE4541">
              <w:rPr>
                <w:rFonts w:ascii="Times New Roman" w:hAnsi="Times New Roman"/>
                <w:bCs/>
                <w:color w:val="000000"/>
              </w:rPr>
              <w:t>2</w:t>
            </w:r>
          </w:p>
          <w:p w14:paraId="6CE19B72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61560D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1D32199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60D644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6ACC627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DE94572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919E97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21EB69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4FFE2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AD5C73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648EA9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65C79A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4B2AFA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608E91D" w14:textId="77777777" w:rsidR="00475690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EE3E2C3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77F3BF8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72C4681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8997930" w14:textId="77777777" w:rsidR="00CE4541" w:rsidRPr="008E5FBC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2CAF45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F0D6A0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40A96B0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E7AE4E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0BAC15BD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63CAA064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6F78070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AB2643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8BAA51C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</w:t>
            </w:r>
            <w:r w:rsidR="00CE4541">
              <w:rPr>
                <w:rFonts w:ascii="Times New Roman" w:hAnsi="Times New Roman"/>
                <w:bCs/>
                <w:color w:val="000000"/>
              </w:rPr>
              <w:t>.2</w:t>
            </w:r>
          </w:p>
          <w:p w14:paraId="0B5CFFF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9D348B9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09998CF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62C1BC9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3D6BE28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EDE962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C32738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68833A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2326D8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39FAD8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FD1E333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205E15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6A36B5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65A28E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BDEE74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15C4B3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CBE597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D7A239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1B3FBB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0CDA87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CC42A5A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C99B215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51C55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0C823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DECF349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63E4044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1D343737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736E988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7C4FA81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0ACB1DEE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2D47D8A0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84E4F90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2F4F0E32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06E06790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9F1B928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7959160F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69B0382E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8682AEF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3F43CDB8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737DCD8" w14:textId="77777777" w:rsidR="00AB65C4" w:rsidRPr="008E5FBC" w:rsidRDefault="00AB65C4" w:rsidP="00AB65C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10A9FB39" w14:textId="77777777" w:rsidR="00475690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4177413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2CCE9D8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A3407B8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918E83F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B92A0E3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33302CC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6FF403F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9509F8E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505EF4A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FB9C884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54E5999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9D04721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645A344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8953F38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0A7272D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796CF66" w14:textId="77777777" w:rsidR="00CE4541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581C07DE" w14:textId="77777777" w:rsidR="00AB65C4" w:rsidRPr="008E5FBC" w:rsidRDefault="00AB65C4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0F9697B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6B50705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07F3BA71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2C4430EE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4F15F6EC" w14:textId="77777777" w:rsidR="00CE4541" w:rsidRPr="008E5FBC" w:rsidRDefault="00CE4541" w:rsidP="00CE4541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8AE9B1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D81B08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735D2033" w14:textId="77777777" w:rsidR="00475690" w:rsidRPr="008E5FBC" w:rsidRDefault="00CE4541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ПК 2.2</w:t>
            </w:r>
          </w:p>
          <w:p w14:paraId="56A92E8D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36BB1F6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13, ЛР 19</w:t>
            </w:r>
          </w:p>
          <w:p w14:paraId="459702EF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4D585920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  <w:p w14:paraId="4BE45FEC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06C8E05E" w14:textId="77777777" w:rsidR="00475690" w:rsidRPr="008E5FBC" w:rsidRDefault="00475690" w:rsidP="00CB7E2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0403CCC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95D8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39C3" w14:textId="77777777" w:rsidR="009172A9" w:rsidRPr="00000C30" w:rsidRDefault="009172A9" w:rsidP="009172A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D3D1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DAEF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1BD8AE39" w14:textId="77777777" w:rsidTr="009172A9">
        <w:trPr>
          <w:gridAfter w:val="1"/>
          <w:wAfter w:w="1224" w:type="dxa"/>
          <w:trHeight w:val="301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D2D9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9F87" w14:textId="77777777" w:rsidR="009172A9" w:rsidRPr="00000C30" w:rsidRDefault="009172A9" w:rsidP="009172A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000C30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EFF0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8142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41187543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941A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89A7" w14:textId="77777777" w:rsidR="009172A9" w:rsidRPr="00000C30" w:rsidRDefault="009172A9" w:rsidP="009172A9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смены ламп светофоров. Регулировка напряжения на лампах светофоров.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AE33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AEE6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5F7A3A39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EA9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52A2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F780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E3DB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FACA90E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8BA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4610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Проверка дневной видимости сигнальных огней светофоров, маршрутных указателей. И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A1F6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585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096951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83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077A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№3. 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9734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9575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35A41E4D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D9FD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D0E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№4.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Проверка внутреннего состояния светового маршрутного указателя, стакана светофора, трансформаторного ящика.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C5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53FE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361B824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4071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3267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№5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Замена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жгута коммутации мачтового светофора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5CEE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E32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3BC1B4BC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AF77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419F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3EFD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3BA9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52FECDB2" w14:textId="77777777" w:rsidTr="000C689E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7155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85F9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6EDB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9C1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8479D6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026E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E47F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87E6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390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5F27D534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6CC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11DE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49FE" w14:textId="77777777" w:rsidR="00475690" w:rsidRPr="008E5FBC" w:rsidRDefault="00963BD2" w:rsidP="0079276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9276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4EAB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0404A1C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18FD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675F" w14:textId="77777777" w:rsidR="0079276B" w:rsidRPr="00000C30" w:rsidRDefault="0079276B" w:rsidP="0079276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9430FF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мультимедийную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презентацию на тему: «</w:t>
            </w:r>
            <w:r w:rsidRPr="00000C30">
              <w:rPr>
                <w:rFonts w:ascii="Times New Roman" w:hAnsi="Times New Roman"/>
                <w:iCs/>
                <w:sz w:val="24"/>
                <w:szCs w:val="24"/>
              </w:rPr>
              <w:t>Перечень основных работ по техническому обслуживанию светофоров»</w:t>
            </w:r>
          </w:p>
          <w:p w14:paraId="230C699A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реферат на тему: «Устройство светофоров. Технология обслуживания светофоров, маршрутных и световых указателей».</w:t>
            </w:r>
          </w:p>
          <w:p w14:paraId="2E3BF45D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</w:t>
            </w: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000C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презентацию на тему: «Замена ламп светофоров. Правила производства и работ и техники безопасности».</w:t>
            </w:r>
          </w:p>
          <w:p w14:paraId="4D1A6F32" w14:textId="77777777" w:rsidR="002D100A" w:rsidRPr="00000C30" w:rsidRDefault="002D100A" w:rsidP="009430F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000C30">
              <w:rPr>
                <w:rFonts w:ascii="Times New Roman" w:hAnsi="Times New Roman"/>
                <w:bCs/>
                <w:i/>
                <w:sz w:val="24"/>
                <w:szCs w:val="24"/>
              </w:rPr>
              <w:t>17</w:t>
            </w:r>
            <w:r w:rsidRPr="00000C3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000C30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лабораторным и практическим занятиям, оформление и защита лабораторных и практических работ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C216" w14:textId="77777777" w:rsidR="00475690" w:rsidRPr="008E5FBC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8AA6F34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78F3FC" w14:textId="77777777" w:rsidR="00475690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434D912" w14:textId="77777777" w:rsidR="00963BD2" w:rsidRDefault="00963BD2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786F2A" w14:textId="77777777" w:rsidR="0079276B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94D801D" w14:textId="77777777" w:rsidR="0079276B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38BAEA" w14:textId="77777777" w:rsidR="00963BD2" w:rsidRPr="008E5FBC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8FCE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4B9D709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6E97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7724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6336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053A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563CE4AA" w14:textId="77777777" w:rsidTr="009172A9">
        <w:trPr>
          <w:gridAfter w:val="1"/>
          <w:wAfter w:w="1224" w:type="dxa"/>
          <w:trHeight w:val="82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279F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E5A3" w14:textId="77777777" w:rsidR="009172A9" w:rsidRPr="00000C30" w:rsidRDefault="009172A9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</w:t>
            </w:r>
          </w:p>
          <w:p w14:paraId="7B5F8730" w14:textId="77777777" w:rsidR="009172A9" w:rsidRPr="00000C30" w:rsidRDefault="009172A9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наружного состояния, исправности и надежности крепления электроприводов и стре</w:t>
            </w: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00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лочных гарнитур.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28A3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B6DB3C9" w14:textId="77777777" w:rsidR="009172A9" w:rsidRPr="008E5FBC" w:rsidRDefault="009172A9" w:rsidP="009172A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CCD6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172A9" w:rsidRPr="008E5FBC" w14:paraId="25D6E562" w14:textId="77777777" w:rsidTr="00763BE0">
        <w:trPr>
          <w:gridAfter w:val="1"/>
          <w:wAfter w:w="1224" w:type="dxa"/>
          <w:trHeight w:val="562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2D10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C0CF" w14:textId="77777777" w:rsidR="009172A9" w:rsidRPr="00000C30" w:rsidRDefault="009172A9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000C3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000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CB18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4856" w14:textId="77777777" w:rsidR="009172A9" w:rsidRPr="008E5FBC" w:rsidRDefault="009172A9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60688112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A7C9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92ED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5DD2" w14:textId="77777777" w:rsidR="00475690" w:rsidRPr="008E5FBC" w:rsidRDefault="00AB51B8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75FC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2552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017F937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77EB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26D2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№6.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наружного состояния, исправности и надежности крепления электроприводов и стре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softHyphen/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лочных гарнитур (гарнитур крестовин с НПК).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25D3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D9D5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B13D37D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73A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C0B0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№7.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усовику</w:t>
            </w:r>
            <w:proofErr w:type="spellEnd"/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D7F3" w14:textId="77777777" w:rsidR="00475690" w:rsidRPr="008E5FBC" w:rsidRDefault="003F31FE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435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66B7B012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20F1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7F91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№8.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стрелок на невозможность их замыкания в плюсовом и минусовом положениях при з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ность прижатия сердечника к </w:t>
            </w:r>
            <w:proofErr w:type="spellStart"/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усовику</w:t>
            </w:r>
            <w:proofErr w:type="spellEnd"/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в плюсовом и минусовом положениях). Интерактивное обучение.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9220" w14:textId="77777777" w:rsidR="00475690" w:rsidRPr="008E5FBC" w:rsidRDefault="003F31FE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B529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5891E69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9C00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7055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№9.</w:t>
            </w:r>
            <w:r w:rsidRPr="00000C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внутреннего состояния электропривода с переводом стрелки подвижного (поворот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ного) сердечника крестовины с НПК.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5FE6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70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A55900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A165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9EC5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№10.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Чистка и смазывание электропривода, чистка и регули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ровка контактов </w:t>
            </w:r>
            <w:proofErr w:type="spellStart"/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автопереключателя</w:t>
            </w:r>
            <w:proofErr w:type="spellEnd"/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и проверка коллектора электродвигателя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C7C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F451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4568147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5D1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3C69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№11.</w:t>
            </w:r>
            <w:r w:rsidRPr="00000C30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734B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D45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26140451" w14:textId="77777777" w:rsidTr="00A9143D">
        <w:trPr>
          <w:gridAfter w:val="1"/>
          <w:wAfter w:w="1224" w:type="dxa"/>
          <w:trHeight w:val="77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45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07AB" w14:textId="77777777" w:rsidR="00475690" w:rsidRPr="00000C30" w:rsidRDefault="00475690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1AB1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BD8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6CCF3AA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5F48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2E6A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№3. </w:t>
            </w:r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Измерение рабочего тока перевода стрелки и тока </w:t>
            </w:r>
            <w:proofErr w:type="spellStart"/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фрикции</w:t>
            </w:r>
            <w:proofErr w:type="spellEnd"/>
            <w:r w:rsidRPr="00000C30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982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143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00B988FF" w14:textId="77777777" w:rsidTr="00A9143D">
        <w:trPr>
          <w:gridAfter w:val="1"/>
          <w:wAfter w:w="1224" w:type="dxa"/>
          <w:trHeight w:val="56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0769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32F7" w14:textId="77777777" w:rsidR="00475690" w:rsidRPr="00000C30" w:rsidRDefault="00475690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C30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000C30">
              <w:rPr>
                <w:rFonts w:ascii="Times New Roman" w:eastAsia="Times New Roman" w:hAnsi="Times New Roman"/>
                <w:iCs/>
                <w:sz w:val="24"/>
                <w:szCs w:val="24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  <w:r w:rsidRPr="00000C3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162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2B2C47F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F130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AF5" w:rsidRPr="008E5FBC" w14:paraId="5D938508" w14:textId="77777777" w:rsidTr="00763BE0">
        <w:trPr>
          <w:gridAfter w:val="1"/>
          <w:wAfter w:w="1224" w:type="dxa"/>
          <w:trHeight w:val="1691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5ED9" w14:textId="77777777" w:rsidR="00D33AF5" w:rsidRPr="008E5FBC" w:rsidRDefault="00D33AF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9E3A" w14:textId="77777777" w:rsidR="00D33AF5" w:rsidRPr="0047122F" w:rsidRDefault="00D33AF5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CEACB85" w14:textId="77777777" w:rsidR="00D33AF5" w:rsidRPr="0047122F" w:rsidRDefault="00D33AF5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Подготовить сообщение на тему: «Порядок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проверки наружного состояния, исправности и надежности крепления электроприводов и стре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softHyphen/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лочных гарнитур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  <w:p w14:paraId="668E8CD9" w14:textId="77777777" w:rsidR="0079276B" w:rsidRPr="0047122F" w:rsidRDefault="0079276B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19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7122F">
              <w:rPr>
                <w:rFonts w:ascii="Times New Roman" w:hAnsi="Times New Roman"/>
                <w:sz w:val="24"/>
                <w:szCs w:val="24"/>
              </w:rPr>
              <w:t>оставить кроссворд на тему: «Проверка внутреннего состояния электропривода типа СП, исправности электродвигателя, его коллектора и щеточного узла с переводом стрелки, чистка и смазывание электропривода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05BE5161" w14:textId="77777777" w:rsidR="00D33AF5" w:rsidRPr="0047122F" w:rsidRDefault="00D33AF5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20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реферат на тему: «Отказы централизованных стрелок и причины их проявления».</w:t>
            </w:r>
          </w:p>
          <w:p w14:paraId="7144A2F8" w14:textId="77777777" w:rsidR="00591DEA" w:rsidRPr="0047122F" w:rsidRDefault="00E045B1" w:rsidP="009430FF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9430FF"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лабораторным и практическим занятиям, оформление и защита лабораторных и практических работ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EECA" w14:textId="77777777" w:rsidR="00D33AF5" w:rsidRPr="008E5FBC" w:rsidRDefault="00963BD2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0140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63D1AE65" w14:textId="77777777" w:rsidR="00D33AF5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E1C51FF" w14:textId="77777777" w:rsidR="00D33AF5" w:rsidRDefault="00D33AF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82A6C3" w14:textId="77777777" w:rsidR="00D33AF5" w:rsidRDefault="00D33AF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445BE1" w14:textId="77777777" w:rsidR="00D33AF5" w:rsidRDefault="00D33AF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385CD29" w14:textId="77777777" w:rsidR="00963BD2" w:rsidRDefault="00963BD2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C72A3" w14:textId="77777777" w:rsidR="0079276B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66C1C4" w14:textId="77777777" w:rsidR="0079276B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E243B11" w14:textId="77777777" w:rsidR="0079276B" w:rsidRDefault="0079276B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FAE43A" w14:textId="77777777" w:rsidR="00963BD2" w:rsidRPr="008E5FBC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5D55" w14:textId="77777777" w:rsidR="00D33AF5" w:rsidRPr="008E5FBC" w:rsidRDefault="00D33AF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75690" w:rsidRPr="008E5FBC" w14:paraId="455B43A6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671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89E5" w14:textId="77777777" w:rsidR="00475690" w:rsidRPr="0047122F" w:rsidRDefault="00475690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DF3F" w14:textId="77777777" w:rsidR="00475690" w:rsidRPr="008E5FBC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518C" w14:textId="77777777" w:rsidR="00475690" w:rsidRPr="008E5FBC" w:rsidRDefault="0047569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52F37570" w14:textId="77777777" w:rsidTr="00A9143D">
        <w:trPr>
          <w:gridAfter w:val="1"/>
          <w:wAfter w:w="1224" w:type="dxa"/>
          <w:trHeight w:val="92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FE56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0A93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14:paraId="5C92815E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проверки станционных рельсовых цепей на шунтовую чувствительность</w:t>
            </w: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Технология проверки напряжения на путевых реле на станции и перегонах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D66D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0C24074A" w14:textId="77777777" w:rsidR="00A01406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3866BE" w14:textId="77777777" w:rsidR="00557C86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57CA5E17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74BF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7BAA546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306A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2D79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4210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481D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2853D7C6" w14:textId="77777777" w:rsidTr="00B22899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F0E4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4B26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№12. </w:t>
            </w:r>
            <w:r w:rsidRPr="00715F3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AEFF" w14:textId="77777777" w:rsidR="00557C86" w:rsidRPr="008E5FBC" w:rsidRDefault="00557C86" w:rsidP="00B2289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D55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02F97752" w14:textId="77777777" w:rsidTr="00B22899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7E01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33F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№13.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4B48" w14:textId="77777777" w:rsidR="00557C86" w:rsidRPr="008E5FBC" w:rsidRDefault="00557C86" w:rsidP="00B2289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E95E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290F0CA8" w14:textId="77777777" w:rsidTr="00B22899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32CC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83D1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№14.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D33F" w14:textId="77777777" w:rsidR="00557C86" w:rsidRPr="008E5FBC" w:rsidRDefault="00557C86" w:rsidP="00B2289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0E80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727F41B3" w14:textId="77777777" w:rsidTr="00B22899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5FCC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FBFC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Практическое занятие №15.</w:t>
            </w: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состояния напольных элементов заземляющих устройств СЦБ и исправности искро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вых промежутков.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DB71" w14:textId="77777777" w:rsidR="00557C86" w:rsidRPr="008E5FBC" w:rsidRDefault="00557C86" w:rsidP="00B2289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89A5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6DF42761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6A2A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83BB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78CC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F81B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6D2392C6" w14:textId="77777777" w:rsidTr="00063BB7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B2F1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A763" w14:textId="77777777" w:rsidR="00557C86" w:rsidRPr="0047122F" w:rsidRDefault="00557C86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Лабораторное занятие №5.</w:t>
            </w:r>
            <w:r w:rsidRPr="0047122F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40A8" w14:textId="77777777" w:rsidR="00557C86" w:rsidRPr="008E5FBC" w:rsidRDefault="00557C86" w:rsidP="00063BB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FA6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36550392" w14:textId="77777777" w:rsidTr="00063BB7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9ADD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C2B7" w14:textId="77777777" w:rsidR="00557C86" w:rsidRPr="0047122F" w:rsidRDefault="00557C86" w:rsidP="00CB7E2B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Лабораторное занятие №6.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Измерение электрического сопротивления балласта и шпал в рельсовых цепях.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A353" w14:textId="77777777" w:rsidR="00557C86" w:rsidRPr="008E5FBC" w:rsidRDefault="00557C86" w:rsidP="00063BB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F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6D82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:rsidRPr="008E5FBC" w14:paraId="5403D90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CEBA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BBD7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1420" w14:textId="77777777" w:rsidR="00557C86" w:rsidRPr="008E5FBC" w:rsidRDefault="00A0140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F47A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4A4DC0CC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440D" w14:textId="77777777" w:rsidR="00557C86" w:rsidRPr="008E5FBC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8462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22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Подготовить план-конспект на тему: «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Технология проверки станционных рельсовых цепей на шунтовую чувствительность. Технология проверки напряжения на путевых реле на станции и перегонах»</w:t>
            </w: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</w:p>
          <w:p w14:paraId="5A407F63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430F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23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7122F">
              <w:rPr>
                <w:rFonts w:ascii="Times New Roman" w:hAnsi="Times New Roman"/>
                <w:sz w:val="24"/>
                <w:szCs w:val="24"/>
              </w:rPr>
              <w:t xml:space="preserve">оставить </w:t>
            </w:r>
            <w:r w:rsidRPr="004712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кроссворд по изученной теме с применением приложения </w:t>
            </w:r>
            <w:r w:rsidRPr="0047122F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  <w:p w14:paraId="7763E65B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№24.</w:t>
            </w:r>
            <w:r w:rsidRPr="0047122F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лабораторным и практическим занятиям, оформление и защита лабораторных и практических работ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38C1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1531C28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6BEE6A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A64815" w14:textId="77777777" w:rsidR="00557C86" w:rsidRDefault="009430FF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D27F81E" w14:textId="77777777" w:rsidR="009430FF" w:rsidRDefault="009430FF" w:rsidP="009430F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664A00" w14:textId="77777777" w:rsidR="00557C86" w:rsidRPr="0094104A" w:rsidRDefault="00A01406" w:rsidP="009430F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B731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40F986A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1E77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23A" w14:textId="77777777" w:rsidR="00557C86" w:rsidRPr="0047122F" w:rsidRDefault="00557C86" w:rsidP="00D33A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0158" w14:textId="7741141B" w:rsidR="00557C86" w:rsidRPr="00D55B5D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AB65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8AD9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FB34CC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0DCF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A72C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F2F" w14:textId="3E670558" w:rsidR="00557C86" w:rsidRPr="00D55B5D" w:rsidRDefault="007D0B1C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AD0A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DCA4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4C3D07EB" w14:textId="77777777" w:rsidTr="00AD0A54">
        <w:trPr>
          <w:gridAfter w:val="1"/>
          <w:wAfter w:w="1224" w:type="dxa"/>
          <w:trHeight w:val="438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6567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D971" w14:textId="77777777" w:rsidR="00435E16" w:rsidRPr="0047122F" w:rsidRDefault="00435E16" w:rsidP="00435E1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14:paraId="7C5C804A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  <w:p w14:paraId="03B29896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  <w:p w14:paraId="75947626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  <w:p w14:paraId="5B8590D4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  <w:p w14:paraId="2E120D21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14:paraId="058E64FD" w14:textId="77777777" w:rsidR="00557C86" w:rsidRPr="0047122F" w:rsidRDefault="00557C86" w:rsidP="005E7D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  <w:p w14:paraId="42C4E1A7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14:paraId="16118FCC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14:paraId="3AC64D91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14:paraId="649A7FF3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14:paraId="162B8A09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установок</w:t>
            </w:r>
          </w:p>
          <w:p w14:paraId="1F5B3F4F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6A7B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439ADAE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3C89A25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1CE3E2E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0344228" w14:textId="77777777" w:rsidR="00557C86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FDAAB09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2E03C14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F6DB3DD" w14:textId="77777777" w:rsidR="00557C86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9A1501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68249A9B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F4C24F1" w14:textId="77777777" w:rsidR="00557C86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7321C54" w14:textId="77777777" w:rsidR="00AD0A54" w:rsidRPr="0094104A" w:rsidRDefault="00AD0A54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756FC6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C4DCDAE" w14:textId="77777777" w:rsidR="00557C86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FD86262" w14:textId="77777777" w:rsidR="00AD0A54" w:rsidRDefault="00AD0A54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B42F8BA" w14:textId="77777777" w:rsidR="00557C86" w:rsidRPr="0094104A" w:rsidRDefault="00557C86" w:rsidP="00AD0A5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0170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5EFAEE81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A13B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2CA0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C7F2" w14:textId="77777777" w:rsidR="00557C86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63E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7D42EE5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BDBA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73DF" w14:textId="77777777" w:rsidR="00557C86" w:rsidRPr="0047122F" w:rsidRDefault="00000C30" w:rsidP="00D445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</w:t>
            </w:r>
            <w:r w:rsidR="00D445D5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16.</w:t>
            </w: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15F3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E9AF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B6D6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98A1E97" w14:textId="77777777" w:rsidTr="00A9143D">
        <w:trPr>
          <w:gridAfter w:val="1"/>
          <w:wAfter w:w="1224" w:type="dxa"/>
          <w:trHeight w:val="26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EA78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F148" w14:textId="77777777" w:rsidR="00557C86" w:rsidRPr="0047122F" w:rsidRDefault="00D445D5" w:rsidP="00D445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№17.</w:t>
            </w: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715F3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4261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5A62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4C023982" w14:textId="77777777" w:rsidTr="00A9143D">
        <w:trPr>
          <w:gridAfter w:val="1"/>
          <w:wAfter w:w="1224" w:type="dxa"/>
          <w:trHeight w:val="26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8183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5B0" w14:textId="77777777" w:rsidR="00000C30" w:rsidRPr="0047122F" w:rsidRDefault="00D445D5" w:rsidP="00D445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№18. </w:t>
            </w:r>
            <w:r w:rsidRPr="00715F3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Проверка кабельных муфт со вскрытием</w:t>
            </w: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0EBE" w14:textId="77777777" w:rsidR="00000C30" w:rsidRPr="0094104A" w:rsidRDefault="00D445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67F7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75B5D3F9" w14:textId="77777777" w:rsidTr="00A9143D">
        <w:trPr>
          <w:gridAfter w:val="1"/>
          <w:wAfter w:w="1224" w:type="dxa"/>
          <w:trHeight w:val="26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14B5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D7C" w14:textId="77777777" w:rsidR="00000C30" w:rsidRPr="0047122F" w:rsidRDefault="00D445D5" w:rsidP="00D445D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№19. </w:t>
            </w:r>
            <w:r w:rsidRPr="00715F3F">
              <w:rPr>
                <w:rFonts w:ascii="Times New Roman" w:eastAsia="Times New Roman" w:hAnsi="Times New Roman"/>
                <w:iCs/>
                <w:sz w:val="24"/>
                <w:szCs w:val="24"/>
              </w:rPr>
              <w:t>Осмотр трассы подземных кабелей и кабельных желобов</w:t>
            </w: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BDB2" w14:textId="77777777" w:rsidR="00000C30" w:rsidRPr="0094104A" w:rsidRDefault="00D445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32B9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6BC1EA0E" w14:textId="77777777" w:rsidTr="00A9143D">
        <w:trPr>
          <w:gridAfter w:val="1"/>
          <w:wAfter w:w="1224" w:type="dxa"/>
          <w:trHeight w:val="268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DF88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49CA" w14:textId="77777777" w:rsidR="00000C30" w:rsidRPr="0047122F" w:rsidRDefault="00D445D5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№20. </w:t>
            </w:r>
            <w:r w:rsidRPr="00715F3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Проверка состояния изоляции кабелей от релейных шкафов и светофоров на участках с электротягой</w:t>
            </w: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4A4" w14:textId="77777777" w:rsidR="00000C30" w:rsidRPr="0094104A" w:rsidRDefault="00D445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A27F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21E74DD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081C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D8BE" w14:textId="77777777" w:rsidR="00000C30" w:rsidRPr="0047122F" w:rsidRDefault="00000C30" w:rsidP="00F10B9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№21.</w:t>
            </w: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состояния приборов и штепсельных розеток</w:t>
            </w:r>
            <w:r w:rsidRPr="0047122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97D6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CA07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536703E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7FD5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EEDD7" w14:textId="77777777" w:rsidR="00000C30" w:rsidRPr="0047122F" w:rsidRDefault="00000C30" w:rsidP="00F10B9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№22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 Одиночная смена приборов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1450" w14:textId="77777777" w:rsidR="00000C30" w:rsidRPr="00523B03" w:rsidRDefault="00D445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3EA5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00C30" w14:paraId="0409627C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8518" w14:textId="77777777" w:rsidR="00000C30" w:rsidRPr="0094104A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AAD5" w14:textId="77777777" w:rsidR="00000C30" w:rsidRPr="0047122F" w:rsidRDefault="00000C30" w:rsidP="00F10B9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№23.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Проверка</w:t>
            </w:r>
            <w:r w:rsidRPr="0047122F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814C" w14:textId="77777777" w:rsidR="00000C30" w:rsidRPr="00523B03" w:rsidRDefault="00D445D5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2B3D" w14:textId="77777777" w:rsidR="00000C30" w:rsidRDefault="00000C30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412E175" w14:textId="77777777" w:rsidTr="00435E16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DFAC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D0C3" w14:textId="77777777" w:rsidR="00557C86" w:rsidRPr="0047122F" w:rsidRDefault="00557C86" w:rsidP="00982B5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4178346" w14:textId="529AE013" w:rsidR="00557C86" w:rsidRPr="0047122F" w:rsidRDefault="00557C86" w:rsidP="007D0B1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35E16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25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Подготовить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план-конспект на тему: «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Технология обслуживания вагонных замедлителей сортировочных горок»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135C" w14:textId="11B223AE" w:rsidR="00557C86" w:rsidRDefault="007D0B1C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F4C1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220B11AC" w14:textId="1A930C26" w:rsidR="00557C86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10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6AD444F" w14:textId="3048CF97" w:rsidR="00557C86" w:rsidRPr="002D100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6F40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386008FF" w14:textId="77777777" w:rsidTr="00435E16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4569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304" w14:textId="034814B0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35E16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6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реферат на тему «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Технология обслуживания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  <w:shd w:val="clear" w:color="auto" w:fill="C0C0C0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контрольно-габаритных устройств и УКСПС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  <w:p w14:paraId="3EC8295D" w14:textId="01DF8954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27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Подготовить </w:t>
            </w:r>
            <w:r w:rsidR="0047122F"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реферат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 теме: «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Технология обслуживания кабельных линий СЦБ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  <w:p w14:paraId="184AE8F8" w14:textId="4B0C443B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28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Составить кроссворд по теме «</w:t>
            </w:r>
            <w:r w:rsidRPr="0047122F">
              <w:rPr>
                <w:rFonts w:ascii="Times New Roman" w:eastAsia="Times New Roman" w:hAnsi="Times New Roman"/>
                <w:bCs/>
                <w:iCs/>
                <w:spacing w:val="1"/>
                <w:sz w:val="24"/>
                <w:szCs w:val="24"/>
              </w:rPr>
              <w:t>Порядок технического об</w:t>
            </w:r>
            <w:r w:rsidRPr="0047122F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</w:rPr>
              <w:t>служивания устройств систем СЦБ и ЖАТ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  <w:p w14:paraId="0CD83382" w14:textId="25D6A788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hAnsi="Times New Roman"/>
                <w:bCs/>
                <w:i/>
                <w:sz w:val="24"/>
                <w:szCs w:val="24"/>
              </w:rPr>
              <w:t>29</w:t>
            </w: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практическим занятиям, оформление и защита практических работ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CBA8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005DC62D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884D2B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10053388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96A027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78AD767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38AA1E" w14:textId="37D1D299" w:rsidR="00435E16" w:rsidRPr="0094104A" w:rsidRDefault="007D0B1C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3E33590" w14:textId="77777777" w:rsidR="00557C86" w:rsidRPr="0094104A" w:rsidRDefault="00557C86" w:rsidP="00435E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A81C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752448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FBC6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AC4E" w14:textId="77777777" w:rsidR="00557C86" w:rsidRPr="0047122F" w:rsidRDefault="00557C86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E9DA" w14:textId="77777777" w:rsidR="00557C86" w:rsidRPr="0094104A" w:rsidRDefault="00470207" w:rsidP="00C73A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C73AE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2EE8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3356542B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15D5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72F6" w14:textId="77777777" w:rsidR="00557C86" w:rsidRPr="0047122F" w:rsidRDefault="00557C86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EE08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842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793238C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C772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2162" w14:textId="77777777" w:rsidR="00557C86" w:rsidRPr="0047122F" w:rsidRDefault="00557C86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4C3A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F335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5E16" w14:paraId="5E7C8AA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B642" w14:textId="77777777" w:rsidR="00435E16" w:rsidRPr="0094104A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DA52" w14:textId="77777777" w:rsidR="00435E16" w:rsidRPr="0047122F" w:rsidRDefault="00435E16" w:rsidP="00435E1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3530" w14:textId="77777777" w:rsidR="00435E16" w:rsidRPr="0094104A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2B28" w14:textId="77777777" w:rsidR="00435E16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5E16" w14:paraId="0B083AB2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7F2" w14:textId="77777777" w:rsidR="00435E16" w:rsidRPr="0094104A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B75E" w14:textId="77777777" w:rsidR="00435E16" w:rsidRPr="0047122F" w:rsidRDefault="00435E16" w:rsidP="00CB7E2B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47122F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4CB8" w14:textId="77777777" w:rsidR="00435E16" w:rsidRPr="0094104A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1D5" w14:textId="77777777" w:rsidR="00435E16" w:rsidRDefault="00435E1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7D35EBD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68A0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A82B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534F" w14:textId="77777777" w:rsidR="00557C86" w:rsidRPr="009B064A" w:rsidRDefault="00C73AE4" w:rsidP="00D445D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7CD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3F9E2EF1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6C81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3D72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1B2E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793F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A9B0129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B136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4067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№24. 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Проверка на станциях правильности сигнализации светофоров и изменения любого из разре</w:t>
            </w:r>
            <w:r w:rsidRPr="0047122F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</w:rPr>
              <w:t>шающих показаний на запрещающее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9CD1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8E5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A8B1AC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3ED0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7EE3" w14:textId="77777777" w:rsidR="00557C86" w:rsidRPr="0047122F" w:rsidRDefault="00557C86" w:rsidP="00F10B9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№25.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B5B0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F801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AD46FF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102B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01FD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№26. </w:t>
            </w: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FB83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97B3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175B666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2A94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2D0F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№27.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6240" w14:textId="77777777" w:rsidR="00557C86" w:rsidRPr="00DC582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4A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2E3C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F9AD602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3BA8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5A25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№28. </w:t>
            </w:r>
            <w:r w:rsidRPr="0047122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2D88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B06B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01B62F76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DC19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8EF6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Практическое занятие №29.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Проверка стрелок на невозможность их перевода при незаданном и заданном маршруте.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5213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9385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546B02E4" w14:textId="77777777" w:rsidTr="007F4C16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62B0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2D8" w14:textId="77777777" w:rsidR="00557C86" w:rsidRPr="0047122F" w:rsidRDefault="00557C86" w:rsidP="006E22D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EBCBF31" w14:textId="5993B5B6" w:rsidR="00557C86" w:rsidRPr="0047122F" w:rsidRDefault="00557C86" w:rsidP="006E22D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реферат на тему «</w:t>
            </w:r>
            <w:r w:rsidR="007F4C16" w:rsidRPr="0047122F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».</w:t>
            </w:r>
          </w:p>
          <w:p w14:paraId="29FFBC21" w14:textId="5A15A762" w:rsidR="007F4C16" w:rsidRPr="0047122F" w:rsidRDefault="00557C86" w:rsidP="007F4C1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№3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7F4C16"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план – конспект на тему: «</w:t>
            </w:r>
            <w:r w:rsidR="007F4C16"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  <w:r w:rsidR="007F4C16"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». </w:t>
            </w:r>
          </w:p>
          <w:p w14:paraId="52E1053F" w14:textId="5A412A69" w:rsidR="00557C86" w:rsidRPr="0047122F" w:rsidRDefault="00557C86" w:rsidP="007F4C1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7122F"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720FE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Pr="0047122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практическим занятиям, оформление и защита практических работ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11C3" w14:textId="77777777" w:rsidR="00557C86" w:rsidRDefault="00470207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14:paraId="2E1D3172" w14:textId="77777777" w:rsidR="007F4C16" w:rsidRPr="007F4C16" w:rsidRDefault="007F4C16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C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0FEA075" w14:textId="77777777" w:rsidR="007F4C16" w:rsidRPr="007F4C16" w:rsidRDefault="007F4C16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5E6B44" w14:textId="77777777" w:rsidR="007F4C16" w:rsidRPr="007F4C16" w:rsidRDefault="007F4C16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C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845E379" w14:textId="77777777" w:rsidR="007F4C16" w:rsidRPr="007F4C16" w:rsidRDefault="007F4C16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3475A5" w14:textId="77777777" w:rsidR="007F4C16" w:rsidRPr="0094104A" w:rsidRDefault="00470207" w:rsidP="007F4C1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08DE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FFE3738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C14B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1344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FA4F" w14:textId="77777777" w:rsidR="00557C86" w:rsidRPr="0094104A" w:rsidRDefault="00470207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40A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F4BCAAE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330A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DC59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47122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3ABE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60F8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221B9FF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6514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172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B2CF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745C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3C18AFCC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5DE8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40E9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E3E5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72FB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F46FA06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E9D2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E66B" w14:textId="77777777" w:rsidR="00557C86" w:rsidRPr="0047122F" w:rsidRDefault="00557C86" w:rsidP="00CB7E2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№30.</w:t>
            </w:r>
            <w:r w:rsidRPr="0047122F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</w:rPr>
              <w:t>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B80" w14:textId="77777777" w:rsidR="00557C86" w:rsidRPr="0094104A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4B52A" w14:textId="77777777" w:rsidR="00557C86" w:rsidRDefault="00557C86" w:rsidP="00CB7E2B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12013851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BC5B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B26B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6399807" w14:textId="05FAC0E4" w:rsidR="00557C86" w:rsidRPr="0047122F" w:rsidRDefault="00557C86" w:rsidP="00850DB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7122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план – конспект на тему: «</w:t>
            </w:r>
            <w:r w:rsidR="007F4C16"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044" w14:textId="77777777" w:rsidR="00557C86" w:rsidRDefault="00850DB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6B38DB43" w14:textId="77777777" w:rsidR="00850DB6" w:rsidRPr="00850DB6" w:rsidRDefault="00850DB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D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7F4079C5" w14:textId="77777777" w:rsidR="00850DB6" w:rsidRPr="0094104A" w:rsidRDefault="00850DB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7213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5F3F28BA" w14:textId="77777777" w:rsidTr="00763BE0">
        <w:trPr>
          <w:gridAfter w:val="1"/>
          <w:wAfter w:w="1224" w:type="dxa"/>
          <w:trHeight w:val="274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71A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77E69BD1" w14:textId="159488BD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85ED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CF9C" w14:textId="77777777" w:rsidR="00557C86" w:rsidRPr="0094104A" w:rsidRDefault="00470207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4679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19D36FA5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5F6EBEB1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6967D85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465A1C66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0A006108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B971991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7EBCA936" w14:textId="77777777" w:rsidR="00557C86" w:rsidRPr="00384484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</w:t>
            </w:r>
            <w:r w:rsidR="00F134F6">
              <w:rPr>
                <w:rFonts w:ascii="Times New Roman" w:hAnsi="Times New Roman"/>
                <w:bCs/>
                <w:color w:val="000000"/>
              </w:rPr>
              <w:t>.2</w:t>
            </w:r>
          </w:p>
          <w:p w14:paraId="26B47F25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57E7219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0EEC2A1D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151845EC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470207" w14:paraId="796305DB" w14:textId="77777777" w:rsidTr="00470207">
        <w:trPr>
          <w:gridAfter w:val="1"/>
          <w:wAfter w:w="1224" w:type="dxa"/>
          <w:trHeight w:val="562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80A" w14:textId="77777777" w:rsidR="00470207" w:rsidRPr="0094104A" w:rsidRDefault="00470207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43C2" w14:textId="77777777" w:rsidR="00470207" w:rsidRPr="0047122F" w:rsidRDefault="00470207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монтажно-наладочных работ устройств автоматики и телемеханики. </w:t>
            </w: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84B" w14:textId="77777777" w:rsidR="00470207" w:rsidRPr="0094104A" w:rsidRDefault="00470207" w:rsidP="0047020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27E2" w14:textId="77777777" w:rsidR="00470207" w:rsidRDefault="00470207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171FC18" w14:textId="77777777" w:rsidTr="00763BE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8D08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4A17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3A8F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507F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EA7888F" w14:textId="77777777" w:rsidTr="00763BE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E42F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B325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64A3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A504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6790C4E" w14:textId="77777777" w:rsidTr="00763BE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A466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BDB6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D53E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9B77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41BCBA2" w14:textId="77777777" w:rsidTr="00763BE0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F1A4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EA3B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Практическое занятие №31.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C87A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D1A6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A1290BC" w14:textId="77777777" w:rsidTr="00407CBD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E949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4A6C" w14:textId="77777777" w:rsidR="00557C86" w:rsidRPr="0047122F" w:rsidRDefault="00557C86" w:rsidP="00407CB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784CDDB" w14:textId="7FD0FDBB" w:rsidR="00557C86" w:rsidRPr="0047122F" w:rsidRDefault="00557C86" w:rsidP="00850DB6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7122F"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Подготовить </w:t>
            </w:r>
            <w:r w:rsidR="00850DB6"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реферат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на тему: «</w:t>
            </w:r>
            <w:r w:rsidR="00850DB6"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монтажно-наладочных работ устройств автоматики и телемеханики. </w:t>
            </w:r>
            <w:r w:rsidR="00850DB6"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FC04" w14:textId="77777777" w:rsidR="00557C86" w:rsidRDefault="00850DB6" w:rsidP="00407CB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21A5D46F" w14:textId="77777777" w:rsidR="00557C86" w:rsidRDefault="00557C86" w:rsidP="00407CB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7CB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71D37BE4" w14:textId="77777777" w:rsidR="00557C86" w:rsidRPr="00407CBD" w:rsidRDefault="00557C86" w:rsidP="00407CB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44C44D" w14:textId="77777777" w:rsidR="00557C86" w:rsidRDefault="00557C86" w:rsidP="00407CB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C28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0E9FF03" w14:textId="77777777" w:rsidTr="00A9143D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4CD9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5</w:t>
            </w:r>
          </w:p>
          <w:p w14:paraId="3B5BDE6C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Эксплуатация устройств 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94104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BAE9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6924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6485" w14:textId="77777777" w:rsidR="00557C86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0A91BB95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CE83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48D0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981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20D0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5574FEF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0BE3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C541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14:paraId="3AA61486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1E37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ED09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4EDF0317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3966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305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42C6645" w14:textId="1EEF4C0A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35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Подготовить план-конспект на тему: «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период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3DC8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14:paraId="5BBAFDE4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04AC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3E99D0D4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391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A631" w14:textId="76C5F1AF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7D0B1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36</w:t>
            </w:r>
            <w:r w:rsidRPr="007D0B1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7D0B1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Подготовить </w:t>
            </w:r>
            <w:r w:rsidRPr="007D0B1C">
              <w:rPr>
                <w:rFonts w:ascii="Times New Roman" w:hAnsi="Times New Roman"/>
                <w:iCs/>
                <w:sz w:val="24"/>
                <w:szCs w:val="24"/>
              </w:rPr>
              <w:t>мультимедийную презентацию на тему: «Работа в условиях низких температур».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6A95" w14:textId="77777777" w:rsidR="00557C86" w:rsidRDefault="00850DB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CFFCC97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9D5E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5B159E60" w14:textId="77777777" w:rsidTr="00A9143D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8E7" w14:textId="77777777" w:rsidR="00557C86" w:rsidRPr="00E40EB0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E40E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7BE11F1F" w14:textId="77777777" w:rsidR="00557C86" w:rsidRPr="00E40EB0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B0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E4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EB0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E40E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14:paraId="0673D3DD" w14:textId="77777777" w:rsidR="00557C86" w:rsidRPr="00E40EB0" w:rsidRDefault="00557C86" w:rsidP="00040664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7278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2D60" w14:textId="77777777" w:rsidR="00557C86" w:rsidRPr="0094104A" w:rsidRDefault="00850DB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962A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6FDD80A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AFE6" w14:textId="77777777" w:rsidR="00557C86" w:rsidRPr="00E40EB0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0164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3650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84DC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F00333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FBF6" w14:textId="77777777" w:rsidR="00557C86" w:rsidRPr="00E40EB0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B774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  <w:p w14:paraId="341DA1A0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51B6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5921A41C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A19CB6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EA74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50D1224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AA7A" w14:textId="77777777" w:rsidR="00557C86" w:rsidRPr="00E40EB0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F5D8" w14:textId="77777777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2C1F" w14:textId="77777777" w:rsidR="00557C86" w:rsidRPr="0094104A" w:rsidRDefault="0047122F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422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7A025240" w14:textId="77777777" w:rsidTr="00A9143D">
        <w:trPr>
          <w:gridAfter w:val="1"/>
          <w:wAfter w:w="1224" w:type="dxa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EE75" w14:textId="77777777" w:rsidR="00557C86" w:rsidRPr="00E40EB0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D041" w14:textId="6091D820" w:rsidR="00557C86" w:rsidRPr="0047122F" w:rsidRDefault="00557C86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37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>Составление конспекта на тему: Основные положения Федерального закона № 17-ФЗ «О железнодорожном транспорте в Российской Федерации».</w:t>
            </w:r>
          </w:p>
          <w:p w14:paraId="6D0F079B" w14:textId="285B65D2" w:rsidR="00557C86" w:rsidRPr="0047122F" w:rsidRDefault="00557C86" w:rsidP="00407CB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38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Подготовить</w:t>
            </w:r>
            <w:r w:rsidRPr="0047122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47122F">
              <w:rPr>
                <w:rFonts w:ascii="Times New Roman" w:eastAsia="Times New Roman" w:hAnsi="Times New Roman"/>
                <w:iCs/>
                <w:spacing w:val="-1"/>
                <w:sz w:val="24"/>
                <w:szCs w:val="24"/>
              </w:rPr>
              <w:t>кроссворд по изученным темам за семестр.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B5C6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7815F7F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395AA3" w14:textId="77777777" w:rsidR="00557C86" w:rsidRPr="0094104A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EE57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25B84347" w14:textId="77777777" w:rsidTr="000C689E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4880" w14:textId="77777777" w:rsidR="00557C86" w:rsidRPr="00BD76A1" w:rsidRDefault="00557C86" w:rsidP="00040664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Итого по </w:t>
            </w:r>
            <w:r w:rsidRPr="007A13A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МДК 02.02 Техническое обслуживание устройств СЦБ и ЖАТ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3C06" w14:textId="7141CA7D" w:rsidR="00557C86" w:rsidRPr="007A13A5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1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4345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7A1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B71A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57C86" w14:paraId="6C343793" w14:textId="77777777" w:rsidTr="00DC1E45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C4AD" w14:textId="77777777" w:rsidR="00557C86" w:rsidRPr="00BD76A1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D76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МДК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D76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02.03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D813" w14:textId="77777777" w:rsidR="00557C86" w:rsidRPr="00DC1E45" w:rsidRDefault="00DC1E45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1E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FF5D" w14:textId="77777777" w:rsidR="00557C86" w:rsidRDefault="00557C86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455E" w14:paraId="07EE4972" w14:textId="77777777" w:rsidTr="00F10B94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E35D" w14:textId="77777777" w:rsidR="0043455E" w:rsidRPr="00AB147B" w:rsidRDefault="0043455E" w:rsidP="00DC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14:paraId="2FD332FD" w14:textId="77777777" w:rsidR="0043455E" w:rsidRPr="00AB147B" w:rsidRDefault="0043455E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sz w:val="24"/>
                <w:szCs w:val="24"/>
              </w:rPr>
              <w:t>Общий порядок расследования случаев отказов устройств ЖАТ</w:t>
            </w: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E355" w14:textId="77777777" w:rsidR="0043455E" w:rsidRPr="00AB147B" w:rsidRDefault="0043455E" w:rsidP="0004066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2266" w14:textId="6E032E45" w:rsidR="0043455E" w:rsidRPr="0002694C" w:rsidRDefault="00720FEB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79D2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5873542A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5B70B828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0E55BBC3" w14:textId="77777777" w:rsidR="0043455E" w:rsidRPr="008E5FBC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0A10EA88" w14:textId="77777777" w:rsidR="0043455E" w:rsidRPr="008E5FBC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460209D8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7408446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611F6558" w14:textId="77777777" w:rsidR="0043455E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C7FBABC" w14:textId="77777777" w:rsidR="0043455E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1B2B8901" w14:textId="77777777" w:rsidR="0043455E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7033A282" w14:textId="77777777" w:rsidR="0043455E" w:rsidRDefault="0043455E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43455E" w14:paraId="013BBA0E" w14:textId="77777777" w:rsidTr="00775712">
        <w:trPr>
          <w:gridAfter w:val="1"/>
          <w:wAfter w:w="1224" w:type="dxa"/>
          <w:trHeight w:val="1922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366" w14:textId="77777777" w:rsidR="0043455E" w:rsidRPr="00AB147B" w:rsidRDefault="0043455E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879A" w14:textId="77777777" w:rsidR="0043455E" w:rsidRPr="00AB147B" w:rsidRDefault="0043455E" w:rsidP="00FF6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B147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 Неисправность схемы смены направления движения 2-хсторонней автоблокировки.  Отказ аппаратуры контроля буксовых узлов подвижного состава на ходу. Отказ УКСПС.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2033" w14:textId="77777777" w:rsidR="0043455E" w:rsidRDefault="0043455E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04BE" w14:textId="77777777" w:rsidR="0043455E" w:rsidRDefault="0043455E" w:rsidP="000406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455E" w14:paraId="5E58AA28" w14:textId="77777777" w:rsidTr="005B589F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7A02" w14:textId="77777777" w:rsidR="0043455E" w:rsidRPr="00AB147B" w:rsidRDefault="0043455E" w:rsidP="00DC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E109" w14:textId="77777777" w:rsidR="0043455E" w:rsidRPr="00235BA5" w:rsidRDefault="0043455E" w:rsidP="004345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Pr="00235B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7B489A81" w14:textId="05D0040C" w:rsidR="0043455E" w:rsidRPr="00AB147B" w:rsidRDefault="0043455E" w:rsidP="004345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№1</w:t>
            </w:r>
            <w:r w:rsidRPr="0047122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AB14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55E">
              <w:rPr>
                <w:rFonts w:ascii="Times New Roman" w:hAnsi="Times New Roman"/>
                <w:bCs/>
                <w:sz w:val="24"/>
                <w:szCs w:val="24"/>
              </w:rPr>
              <w:t>Общий порядок расследования случаев отказов устройств ЖАТ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36B0" w14:textId="77777777" w:rsidR="0043455E" w:rsidRDefault="0043455E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2B5C49C4" w14:textId="67D9EA6E" w:rsidR="0043455E" w:rsidRPr="0043455E" w:rsidRDefault="0043455E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55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A445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455E" w14:paraId="2F0A43BF" w14:textId="77777777" w:rsidTr="005B589F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4F62" w14:textId="77777777" w:rsidR="0043455E" w:rsidRPr="00AB147B" w:rsidRDefault="0043455E" w:rsidP="00DC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3029" w14:textId="77777777" w:rsidR="0043455E" w:rsidRPr="0002694C" w:rsidRDefault="0043455E" w:rsidP="004345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2694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  <w:p w14:paraId="198A7BBF" w14:textId="3B9F076A" w:rsidR="0043455E" w:rsidRPr="007033DC" w:rsidRDefault="0043455E" w:rsidP="004345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033D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Самостоятельная работа №1. </w:t>
            </w:r>
            <w:r w:rsidRPr="007033D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Составление плана-конспекта на тему: «</w:t>
            </w:r>
            <w:r w:rsidRPr="007033DC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Отказ устройств вследствие хищения и порчи оборудования</w:t>
            </w:r>
            <w:r w:rsidRPr="007033D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  <w:p w14:paraId="37B14AD4" w14:textId="4A166147" w:rsidR="0043455E" w:rsidRPr="00AB147B" w:rsidRDefault="0043455E" w:rsidP="004345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033D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7033DC">
              <w:rPr>
                <w:rFonts w:ascii="Times New Roman" w:hAnsi="Times New Roman"/>
                <w:sz w:val="24"/>
                <w:szCs w:val="24"/>
              </w:rPr>
              <w:t xml:space="preserve"> Подготовить реферат на тему: «</w:t>
            </w:r>
            <w:r w:rsidRPr="0043455E">
              <w:rPr>
                <w:rFonts w:ascii="Times New Roman" w:hAnsi="Times New Roman"/>
                <w:sz w:val="24"/>
                <w:szCs w:val="24"/>
              </w:rPr>
              <w:t>У</w:t>
            </w:r>
            <w:r w:rsidRPr="0043455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странение отказов в работе станционных, перегонных, микропроцессорных и диагностических систем </w:t>
            </w:r>
            <w:r w:rsidRPr="0043455E">
              <w:rPr>
                <w:rFonts w:ascii="Times New Roman" w:hAnsi="Times New Roman"/>
                <w:sz w:val="24"/>
                <w:szCs w:val="24"/>
              </w:rPr>
              <w:t>ЖАТ</w:t>
            </w:r>
            <w:r w:rsidRPr="007033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67B5" w14:textId="77777777" w:rsidR="0043455E" w:rsidRDefault="0043455E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14:paraId="153C9DCE" w14:textId="77777777" w:rsidR="0043455E" w:rsidRPr="0043455E" w:rsidRDefault="0043455E" w:rsidP="0043455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55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14:paraId="02BFAABA" w14:textId="77777777" w:rsidR="0043455E" w:rsidRPr="0043455E" w:rsidRDefault="0043455E" w:rsidP="0043455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908248" w14:textId="0E055C9E" w:rsidR="0043455E" w:rsidRPr="007033DC" w:rsidRDefault="0043455E" w:rsidP="0043455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455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C0C5" w14:textId="77777777" w:rsidR="0043455E" w:rsidRPr="00384484" w:rsidRDefault="0043455E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134F6" w14:paraId="0B1C9682" w14:textId="77777777" w:rsidTr="008537C6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00D5" w14:textId="77777777" w:rsidR="00F134F6" w:rsidRPr="00AB147B" w:rsidRDefault="00F134F6" w:rsidP="00DC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14:paraId="1D9F9CC2" w14:textId="77777777" w:rsidR="00F134F6" w:rsidRPr="00AB147B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sz w:val="24"/>
                <w:szCs w:val="24"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8CDB" w14:textId="77777777" w:rsidR="00F134F6" w:rsidRPr="00AB147B" w:rsidRDefault="00F134F6" w:rsidP="00DC1E4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60E3" w14:textId="77777777" w:rsidR="00F134F6" w:rsidRPr="007033DC" w:rsidRDefault="007033DC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33D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A832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1FD78E29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2B758872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5700572D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431D4A6A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55BCA204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0A067AB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64B5DA65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F883546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17709D71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5654B7D0" w14:textId="77777777" w:rsidR="00F134F6" w:rsidRDefault="00F134F6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F134F6" w14:paraId="6FE671A1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BAF0" w14:textId="77777777" w:rsidR="00F134F6" w:rsidRPr="00AB147B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6E7D" w14:textId="77777777" w:rsidR="00F134F6" w:rsidRPr="00AB147B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Комплексные неисправности централизованной стрелки.</w:t>
            </w:r>
            <w:r w:rsidRPr="00AB147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–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A16E" w14:textId="77777777" w:rsidR="00F134F6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C1B8" w14:textId="77777777" w:rsidR="00F134F6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7030C524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19C2" w14:textId="77777777" w:rsidR="00F134F6" w:rsidRPr="00AB147B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1373" w14:textId="77777777" w:rsidR="00F134F6" w:rsidRPr="00AB147B" w:rsidRDefault="00F134F6" w:rsidP="00DC1E4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Неисправности в схемах управления стрелочным переводом.</w:t>
            </w:r>
            <w:r w:rsidRPr="00AB147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F2E1" w14:textId="77777777" w:rsidR="00F134F6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5BE2" w14:textId="77777777" w:rsidR="00F134F6" w:rsidRDefault="00F134F6" w:rsidP="00DC1E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34292DD6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E054" w14:textId="77777777" w:rsidR="00F134F6" w:rsidRPr="00AB147B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FDF" w14:textId="77777777" w:rsidR="00F134F6" w:rsidRPr="00235BA5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235B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том числе, практических занятий:</w:t>
            </w:r>
          </w:p>
          <w:p w14:paraId="180EA12F" w14:textId="32AC5B4B" w:rsidR="00F134F6" w:rsidRPr="0002694C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</w:t>
            </w:r>
            <w:r w:rsidR="00235BA5"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  <w:r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="00235BA5" w:rsidRPr="00235BA5">
              <w:rPr>
                <w:rFonts w:ascii="Times New Roman" w:hAnsi="Times New Roman"/>
                <w:bCs/>
                <w:sz w:val="24"/>
                <w:szCs w:val="24"/>
              </w:rPr>
              <w:t xml:space="preserve"> Алгоритм поиска и устранения неисправностей централизованной стрелки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5362" w14:textId="77777777" w:rsidR="00F134F6" w:rsidRPr="0002694C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9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326D78C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F0D0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6E1D1E9E" w14:textId="77777777" w:rsidTr="00E6037C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2F27" w14:textId="77777777" w:rsidR="00F134F6" w:rsidRPr="00AB147B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BECB" w14:textId="77777777" w:rsidR="00F134F6" w:rsidRPr="0002694C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2694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числе, самостоятельной работы:</w:t>
            </w:r>
          </w:p>
          <w:p w14:paraId="177D1A23" w14:textId="77777777" w:rsidR="00F134F6" w:rsidRPr="00AB147B" w:rsidRDefault="00F134F6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C345E" w:rsidRPr="000C345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0C345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Pr="0002694C"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7E0F8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Составление плана-конспекта на тему: «</w:t>
            </w:r>
            <w:r w:rsidR="000C345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</w:t>
            </w:r>
            <w:r w:rsidRPr="007E0F8E">
              <w:rPr>
                <w:rFonts w:ascii="Times New Roman" w:hAnsi="Times New Roman"/>
                <w:bCs/>
                <w:sz w:val="24"/>
                <w:szCs w:val="24"/>
              </w:rPr>
              <w:t>странени</w:t>
            </w:r>
            <w:r w:rsidR="000C345E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7E0F8E">
              <w:rPr>
                <w:rFonts w:ascii="Times New Roman" w:hAnsi="Times New Roman"/>
                <w:bCs/>
                <w:sz w:val="24"/>
                <w:szCs w:val="24"/>
              </w:rPr>
              <w:t>неисправностей централизованн</w:t>
            </w:r>
            <w:r w:rsidR="000C345E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7E0F8E">
              <w:rPr>
                <w:rFonts w:ascii="Times New Roman" w:hAnsi="Times New Roman"/>
                <w:bCs/>
                <w:sz w:val="24"/>
                <w:szCs w:val="24"/>
              </w:rPr>
              <w:t xml:space="preserve"> стрел</w:t>
            </w:r>
            <w:r w:rsidR="000C34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E0F8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6085" w14:textId="77777777" w:rsidR="00F134F6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4D63A3CF" w14:textId="77777777" w:rsidR="000C345E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1FB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6534332F" w14:textId="77777777" w:rsidTr="00E6037C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989F" w14:textId="77777777" w:rsidR="00F134F6" w:rsidRPr="0002694C" w:rsidRDefault="00F134F6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4C">
              <w:rPr>
                <w:rFonts w:ascii="Times New Roman" w:hAnsi="Times New Roman"/>
                <w:b/>
                <w:sz w:val="24"/>
                <w:szCs w:val="24"/>
              </w:rPr>
              <w:t xml:space="preserve">Тема 1.3 </w:t>
            </w:r>
          </w:p>
          <w:p w14:paraId="3FE7FB08" w14:textId="77777777" w:rsidR="00F134F6" w:rsidRPr="0002694C" w:rsidRDefault="00F134F6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4C">
              <w:rPr>
                <w:rFonts w:ascii="Times New Roman" w:hAnsi="Times New Roman"/>
                <w:b/>
                <w:sz w:val="24"/>
                <w:szCs w:val="24"/>
              </w:rPr>
              <w:t>Алгоритм поиска и устранения неисправностей рельсовой цепи</w:t>
            </w:r>
          </w:p>
          <w:p w14:paraId="419631B5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B164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0B7D" w14:textId="77777777" w:rsidR="00F134F6" w:rsidRPr="00775712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571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A328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10FE987A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8371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5912" w14:textId="77777777" w:rsidR="00F134F6" w:rsidRPr="0002694C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02694C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в разветвленной фазочувствительной рельсовой цепи.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EB4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86EB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23CD835E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F27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B2CD" w14:textId="77777777" w:rsidR="00F134F6" w:rsidRPr="00235BA5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A5">
              <w:rPr>
                <w:rFonts w:ascii="Times New Roman" w:hAnsi="Times New Roman"/>
                <w:sz w:val="24"/>
                <w:szCs w:val="24"/>
              </w:rPr>
              <w:t>Алгоритм поиска отказов в тональной рельсовой цепи.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ED4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3204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72A88229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84AB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4D98" w14:textId="77777777" w:rsidR="00F134F6" w:rsidRPr="00235BA5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5B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5FC07FE8" w14:textId="41DB5D24" w:rsidR="00F134F6" w:rsidRPr="00235BA5" w:rsidRDefault="00F134F6" w:rsidP="00235B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</w:t>
            </w:r>
            <w:r w:rsidR="00235BA5"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  <w:r w:rsidRPr="00235BA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="00235BA5" w:rsidRPr="00235B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BA5" w:rsidRPr="00235BA5">
              <w:rPr>
                <w:rFonts w:ascii="Times New Roman" w:hAnsi="Times New Roman"/>
                <w:bCs/>
                <w:sz w:val="24"/>
                <w:szCs w:val="24"/>
              </w:rPr>
              <w:t>Алгоритм поиска и устранения неисправностей рельсовой цепи</w:t>
            </w:r>
            <w:r w:rsidR="00235BA5">
              <w:rPr>
                <w:rFonts w:ascii="Times New Roman" w:hAnsi="Times New Roman"/>
                <w:bCs/>
                <w:sz w:val="24"/>
                <w:szCs w:val="24"/>
              </w:rPr>
              <w:t xml:space="preserve"> на станции.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D041" w14:textId="77777777" w:rsidR="00F134F6" w:rsidRPr="00720FEB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F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1BFD39D0" w14:textId="77777777" w:rsidR="00F134F6" w:rsidRPr="0002694C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20F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9F20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5EE46BC6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28B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4DE1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E6B9358" w14:textId="77777777" w:rsidR="00F134F6" w:rsidRPr="00E40EB0" w:rsidRDefault="00F134F6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B147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AB147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B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7E0F8E">
              <w:rPr>
                <w:rFonts w:ascii="Times New Roman" w:hAnsi="Times New Roman"/>
                <w:sz w:val="24"/>
                <w:szCs w:val="24"/>
              </w:rPr>
              <w:t xml:space="preserve"> реферат на тему: «</w:t>
            </w:r>
            <w:r w:rsidR="000C345E">
              <w:rPr>
                <w:rFonts w:ascii="Times New Roman" w:hAnsi="Times New Roman"/>
                <w:sz w:val="24"/>
                <w:szCs w:val="24"/>
              </w:rPr>
              <w:t>Отказы</w:t>
            </w:r>
            <w:r w:rsidRPr="007E0F8E">
              <w:rPr>
                <w:rFonts w:ascii="Times New Roman" w:hAnsi="Times New Roman"/>
                <w:sz w:val="24"/>
                <w:szCs w:val="24"/>
              </w:rPr>
              <w:t xml:space="preserve"> и устранения неисправностей </w:t>
            </w:r>
            <w:r w:rsidR="000C345E">
              <w:rPr>
                <w:rFonts w:ascii="Times New Roman" w:hAnsi="Times New Roman"/>
                <w:sz w:val="24"/>
                <w:szCs w:val="24"/>
              </w:rPr>
              <w:t xml:space="preserve">в тональной </w:t>
            </w:r>
            <w:r w:rsidRPr="007E0F8E">
              <w:rPr>
                <w:rFonts w:ascii="Times New Roman" w:hAnsi="Times New Roman"/>
                <w:sz w:val="24"/>
                <w:szCs w:val="24"/>
              </w:rPr>
              <w:t>рельсовой цепи»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724F" w14:textId="77777777" w:rsidR="00F134F6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6C2E0448" w14:textId="77777777" w:rsid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3837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10A887A8" w14:textId="77777777" w:rsidTr="00F10B94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63F1" w14:textId="77777777" w:rsidR="0002694C" w:rsidRPr="00715F3F" w:rsidRDefault="0002694C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14:paraId="42920CA9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sz w:val="24"/>
                <w:szCs w:val="24"/>
              </w:rPr>
              <w:t>Алгоритм поиска отказов устройств автоблокировки</w:t>
            </w: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8FD3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F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8917" w14:textId="77777777" w:rsidR="0002694C" w:rsidRPr="00775712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571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FF82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08081B5C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3A0E5916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537C7177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6819BF37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3EC98AC8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4DDE06A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5EF72077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</w:t>
            </w:r>
            <w:r>
              <w:rPr>
                <w:rFonts w:ascii="Times New Roman" w:hAnsi="Times New Roman"/>
                <w:bCs/>
                <w:color w:val="000000"/>
              </w:rPr>
              <w:t>.2</w:t>
            </w:r>
          </w:p>
          <w:p w14:paraId="49A56CE4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6A4F43BD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7DE68C7D" w14:textId="77777777" w:rsidR="0002694C" w:rsidRDefault="00F134F6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02694C" w14:paraId="52A9A105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EF68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252C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D33E5">
              <w:rPr>
                <w:rFonts w:ascii="Times New Roman" w:hAnsi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242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AFB0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23EA0BE0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0B7E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AFF9" w14:textId="77777777" w:rsidR="0002694C" w:rsidRPr="00715F3F" w:rsidRDefault="0002694C" w:rsidP="007E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3E5">
              <w:rPr>
                <w:rFonts w:ascii="Times New Roman" w:hAnsi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BD13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3EAB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68EFD09B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5DA0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A762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D33E5">
              <w:rPr>
                <w:rFonts w:ascii="Times New Roman" w:hAnsi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0F6D" w14:textId="77777777" w:rsidR="0002694C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49C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56D3DEE3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C5A4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FDAA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728461D5" w14:textId="5A1F935E" w:rsidR="0002694C" w:rsidRPr="007D33E5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Практическое занятие №</w:t>
            </w:r>
            <w:r w:rsidR="00235BA5" w:rsidRP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720FE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</w:t>
            </w:r>
            <w:r w:rsidR="00235BA5" w:rsidRPr="00720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BA5" w:rsidRPr="00720FEB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</w:t>
            </w:r>
            <w:r w:rsidR="00235BA5" w:rsidRPr="00235BA5">
              <w:rPr>
                <w:rFonts w:ascii="Times New Roman" w:hAnsi="Times New Roman"/>
                <w:bCs/>
                <w:sz w:val="24"/>
                <w:szCs w:val="24"/>
              </w:rPr>
              <w:t>поиска отказов устройств автоблокировки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2AFA" w14:textId="77777777" w:rsidR="0002694C" w:rsidRP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9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2A3FA9BD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873B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1FB24BA0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9F5B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2753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CD156A5" w14:textId="77777777" w:rsidR="0002694C" w:rsidRPr="00715F3F" w:rsidRDefault="0002694C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F3F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715F3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15F3F">
              <w:rPr>
                <w:rFonts w:ascii="Times New Roman" w:hAnsi="Times New Roman"/>
                <w:sz w:val="24"/>
                <w:szCs w:val="24"/>
              </w:rPr>
              <w:t xml:space="preserve"> Составление плана-конспекта на тему: «Повреждение сигнальной точки.</w:t>
            </w:r>
            <w:r w:rsidRPr="00715F3F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– ШЧ»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DA52" w14:textId="77777777" w:rsidR="0002694C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23C56896" w14:textId="77777777" w:rsid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1270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50D27726" w14:textId="77777777" w:rsidTr="00F10B94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F30C" w14:textId="77777777" w:rsidR="0002694C" w:rsidRPr="00715F3F" w:rsidRDefault="0002694C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</w:p>
          <w:p w14:paraId="6377D67E" w14:textId="77777777" w:rsidR="0002694C" w:rsidRPr="00715F3F" w:rsidRDefault="0002694C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sz w:val="24"/>
                <w:szCs w:val="24"/>
              </w:rPr>
              <w:t>Методика поиска причин сбоев АЛСН</w:t>
            </w:r>
          </w:p>
          <w:p w14:paraId="076C9664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1C0B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F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C828" w14:textId="77777777" w:rsidR="0002694C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B085" w14:textId="4EBB76D6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  <w:r w:rsidR="00235BA5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637E6DFB" w14:textId="6916CE9B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  <w:r w:rsidR="00235BA5">
              <w:rPr>
                <w:rFonts w:ascii="Times New Roman" w:hAnsi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46FF4BD8" w14:textId="2B01000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  <w:r w:rsidR="00235BA5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4B0D7CDA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5F7B99CD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3C828D0" w14:textId="77777777" w:rsidR="0002694C" w:rsidRDefault="00F134F6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02694C" w14:paraId="147EE24D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C080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C438" w14:textId="77777777" w:rsidR="0002694C" w:rsidRPr="00715F3F" w:rsidRDefault="0002694C" w:rsidP="000C34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E0F8E">
              <w:rPr>
                <w:rFonts w:ascii="Times New Roman" w:hAnsi="Times New Roman"/>
                <w:sz w:val="24"/>
                <w:szCs w:val="24"/>
              </w:rPr>
              <w:t>Анализ сбоев в работе АЛСН</w:t>
            </w:r>
            <w:r w:rsidR="000C3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0F8E">
              <w:rPr>
                <w:rFonts w:ascii="Times New Roman" w:hAnsi="Times New Roman"/>
                <w:sz w:val="24"/>
                <w:szCs w:val="24"/>
              </w:rPr>
              <w:t>Способы устранения характерных нарушений нормальной работы устройств АЛСН.</w:t>
            </w:r>
            <w:r w:rsidRPr="007E0F8E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6A63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5433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2694C" w14:paraId="26556864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6011" w14:textId="77777777" w:rsidR="0002694C" w:rsidRPr="00E40EB0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712C" w14:textId="77777777" w:rsidR="0002694C" w:rsidRPr="00715F3F" w:rsidRDefault="0002694C" w:rsidP="0002694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F3F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3F48EB5" w14:textId="77777777" w:rsidR="007E0F8E" w:rsidRPr="00E40EB0" w:rsidRDefault="0002694C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F3F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 w:rsidRPr="000C345E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C345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C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45E" w:rsidRPr="000C345E">
              <w:rPr>
                <w:rFonts w:ascii="Times New Roman" w:hAnsi="Times New Roman"/>
                <w:sz w:val="24"/>
                <w:szCs w:val="24"/>
              </w:rPr>
              <w:t>Подготовить реферат</w:t>
            </w:r>
            <w:r w:rsidRPr="000C345E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0C345E" w:rsidRPr="000C345E">
              <w:rPr>
                <w:rFonts w:ascii="Times New Roman" w:hAnsi="Times New Roman"/>
                <w:sz w:val="24"/>
                <w:szCs w:val="24"/>
              </w:rPr>
              <w:t>Анализ сбоев в работе АЛСН</w:t>
            </w:r>
            <w:r w:rsidRPr="000C34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9AFC" w14:textId="77777777" w:rsidR="0002694C" w:rsidRP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9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632D783B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6299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140743C7" w14:textId="77777777" w:rsidTr="00775712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91E1" w14:textId="77777777" w:rsidR="00F134F6" w:rsidRPr="00FB673D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73D">
              <w:rPr>
                <w:rFonts w:ascii="Times New Roman" w:hAnsi="Times New Roman"/>
                <w:b/>
                <w:sz w:val="24"/>
                <w:szCs w:val="24"/>
              </w:rPr>
              <w:t xml:space="preserve">Тема 1.6 </w:t>
            </w:r>
          </w:p>
          <w:p w14:paraId="52F33E80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73D">
              <w:rPr>
                <w:rFonts w:ascii="Times New Roman" w:hAnsi="Times New Roman"/>
                <w:b/>
                <w:sz w:val="24"/>
                <w:szCs w:val="24"/>
              </w:rPr>
              <w:t>Алгоритм поиска отказов в постовых устройствах ЭЦ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A591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8930" w14:textId="74D4231B" w:rsidR="00F134F6" w:rsidRPr="00775712" w:rsidRDefault="00720FEB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C449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CF71A29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1EB35144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60416449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47B12268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7181BA1B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18CDA535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4479E6C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01012705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244297C7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9C5602C" w14:textId="77777777" w:rsidR="00F134F6" w:rsidRDefault="00F134F6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F134F6" w14:paraId="28E0DD55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E592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040A" w14:textId="77777777" w:rsidR="00F134F6" w:rsidRPr="00B011EC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 xml:space="preserve">Отказы в процессе установки поездного и маневрового маршрута. Отказы в процессе размыкания маршрута. 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EEBE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B334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26A420B6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E111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2530" w14:textId="77777777" w:rsidR="00F134F6" w:rsidRPr="00B011EC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>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7E5F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FDD7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1CFC841B" w14:textId="77777777" w:rsidTr="00F10B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A669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B7C7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>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188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99B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6CF20B30" w14:textId="77777777" w:rsidTr="00A97C76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0652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6257" w14:textId="77777777" w:rsidR="00F134F6" w:rsidRPr="004628C5" w:rsidRDefault="00F134F6" w:rsidP="0002694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28C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DBF6252" w14:textId="77777777" w:rsidR="00F134F6" w:rsidRPr="00E40EB0" w:rsidRDefault="00F134F6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628C5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4628C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4628C5">
              <w:rPr>
                <w:rFonts w:ascii="Times New Roman" w:hAnsi="Times New Roman"/>
                <w:sz w:val="24"/>
                <w:szCs w:val="24"/>
              </w:rPr>
              <w:t xml:space="preserve"> Составление плана-конспекта на тему: «</w:t>
            </w:r>
            <w:r w:rsidRPr="004628C5">
              <w:rPr>
                <w:rFonts w:ascii="Times New Roman" w:hAnsi="Times New Roman"/>
                <w:bCs/>
                <w:sz w:val="24"/>
                <w:szCs w:val="24"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EE8" w14:textId="77777777" w:rsidR="00F134F6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14:paraId="334778F6" w14:textId="77777777" w:rsid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56D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4FB94CAD" w14:textId="77777777" w:rsidTr="0055591A">
        <w:trPr>
          <w:gridAfter w:val="1"/>
          <w:wAfter w:w="1224" w:type="dxa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336A" w14:textId="77777777" w:rsidR="00F134F6" w:rsidRPr="00FB673D" w:rsidRDefault="00F134F6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73D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14:paraId="62553077" w14:textId="77777777" w:rsidR="00F134F6" w:rsidRPr="00FB673D" w:rsidRDefault="00F134F6" w:rsidP="0002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73D">
              <w:rPr>
                <w:rFonts w:ascii="Times New Roman" w:hAnsi="Times New Roman"/>
                <w:b/>
                <w:sz w:val="24"/>
                <w:szCs w:val="24"/>
              </w:rPr>
              <w:t>Алгоритм поиска отказов в микропроцессорных и диагностических системах автоматики</w:t>
            </w:r>
          </w:p>
          <w:p w14:paraId="79311F97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E64E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2151" w14:textId="6914ADCF" w:rsidR="00F134F6" w:rsidRPr="00720FEB" w:rsidRDefault="00720FEB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0F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F852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CDE17BE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01</w:t>
            </w:r>
          </w:p>
          <w:p w14:paraId="3F417F1C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02</w:t>
            </w:r>
          </w:p>
          <w:p w14:paraId="4EB619A8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ОК 04</w:t>
            </w:r>
          </w:p>
          <w:p w14:paraId="3B031C9F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 07</w:t>
            </w:r>
          </w:p>
          <w:p w14:paraId="016DCA65" w14:textId="77777777" w:rsidR="00F134F6" w:rsidRPr="008E5FBC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E5FBC">
              <w:rPr>
                <w:rFonts w:ascii="Times New Roman" w:hAnsi="Times New Roman"/>
                <w:bCs/>
                <w:color w:val="000000"/>
              </w:rPr>
              <w:t>ОК 09</w:t>
            </w:r>
          </w:p>
          <w:p w14:paraId="6BFA34DE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8CB20FB" w14:textId="77777777" w:rsidR="00F134F6" w:rsidRPr="00384484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4484">
              <w:rPr>
                <w:rFonts w:ascii="Times New Roman" w:hAnsi="Times New Roman"/>
                <w:bCs/>
                <w:color w:val="000000"/>
              </w:rPr>
              <w:t>ПК 2.1</w:t>
            </w:r>
          </w:p>
          <w:p w14:paraId="23BD3DFD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DFFCFAE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49CF059A" w14:textId="77777777" w:rsid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2616B20C" w14:textId="77777777" w:rsidR="00F134F6" w:rsidRDefault="00F134F6" w:rsidP="00F134F6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0C345E" w14:paraId="6DB45F9D" w14:textId="77777777" w:rsidTr="0055591A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6C48" w14:textId="77777777" w:rsidR="000C345E" w:rsidRPr="00E40EB0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BB0E" w14:textId="77777777" w:rsidR="000C345E" w:rsidRPr="00B011EC" w:rsidRDefault="000C345E" w:rsidP="0077571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EB12" w14:textId="77777777" w:rsidR="000C345E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C2FD" w14:textId="77777777" w:rsid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345E" w14:paraId="09065009" w14:textId="77777777" w:rsidTr="0055591A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060B" w14:textId="77777777" w:rsidR="000C345E" w:rsidRPr="00E40EB0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55C2" w14:textId="10C7F064" w:rsidR="000C345E" w:rsidRPr="00B011EC" w:rsidRDefault="00775712" w:rsidP="00720FE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 xml:space="preserve">Отображение неисправностей на мониторе АРМ ШН. Средства отображения неисправности.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F553" w14:textId="77777777" w:rsidR="000C345E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691C" w14:textId="77777777" w:rsid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57EAD544" w14:textId="77777777" w:rsidTr="0055591A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1C38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3C9B" w14:textId="555DF68A" w:rsidR="00F134F6" w:rsidRPr="00E40EB0" w:rsidRDefault="00F134F6" w:rsidP="00720FEB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011EC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D210" w14:textId="77777777" w:rsidR="00F134F6" w:rsidRDefault="00775712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7BCA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6AE7" w14:paraId="34714EBC" w14:textId="77777777" w:rsidTr="00FF6AE7">
        <w:trPr>
          <w:gridAfter w:val="1"/>
          <w:wAfter w:w="1224" w:type="dxa"/>
          <w:trHeight w:val="353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9C31" w14:textId="77777777" w:rsidR="00FF6AE7" w:rsidRPr="00E40EB0" w:rsidRDefault="00FF6AE7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900" w14:textId="77777777" w:rsidR="00FF6AE7" w:rsidRPr="00FF6AE7" w:rsidRDefault="00FF6AE7" w:rsidP="00FF6AE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122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7646" w14:textId="6993712D" w:rsidR="00FF6AE7" w:rsidRPr="00FF6AE7" w:rsidRDefault="00720FEB" w:rsidP="00FF6AE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016B" w14:textId="77777777" w:rsidR="00FF6AE7" w:rsidRDefault="00FF6AE7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6AE7" w14:paraId="37BEFD98" w14:textId="77777777" w:rsidTr="00FF6AE7">
        <w:trPr>
          <w:gridAfter w:val="1"/>
          <w:wAfter w:w="1224" w:type="dxa"/>
          <w:trHeight w:val="353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50D2" w14:textId="77777777" w:rsidR="00FF6AE7" w:rsidRPr="00E40EB0" w:rsidRDefault="00FF6AE7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FEB" w14:textId="77777777" w:rsidR="00FF6AE7" w:rsidRPr="00FF6AE7" w:rsidRDefault="00FF6AE7" w:rsidP="00FF6AE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6AE7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45F0" w14:textId="77777777" w:rsidR="00FF6AE7" w:rsidRPr="00FF6AE7" w:rsidRDefault="00FF6AE7" w:rsidP="00FF6AE7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6AE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F189" w14:textId="77777777" w:rsidR="00FF6AE7" w:rsidRDefault="00FF6AE7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68766B17" w14:textId="77777777" w:rsidTr="00CD1694">
        <w:trPr>
          <w:gridAfter w:val="1"/>
          <w:wAfter w:w="1224" w:type="dxa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8E7B" w14:textId="77777777" w:rsidR="00F134F6" w:rsidRPr="00E40EB0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CB7E" w14:textId="77777777" w:rsidR="00F134F6" w:rsidRPr="00AB147B" w:rsidRDefault="00F134F6" w:rsidP="0002694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47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5846D34" w14:textId="28825661" w:rsidR="00F134F6" w:rsidRPr="00720FEB" w:rsidRDefault="00F134F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FE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 w:rsidRPr="00720FEB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720FE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20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BA5" w:rsidRPr="00720FEB"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720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BA5" w:rsidRPr="00720FEB">
              <w:rPr>
                <w:rFonts w:ascii="Times New Roman" w:hAnsi="Times New Roman"/>
                <w:sz w:val="24"/>
                <w:szCs w:val="24"/>
              </w:rPr>
              <w:t>реферат</w:t>
            </w:r>
            <w:r w:rsidRPr="00720FEB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Pr="00720FEB">
              <w:rPr>
                <w:rFonts w:ascii="Times New Roman" w:hAnsi="Times New Roman"/>
                <w:bCs/>
                <w:sz w:val="24"/>
                <w:szCs w:val="24"/>
              </w:rPr>
              <w:t>Действия эксплуатационного штата при неисправностях системы. Отображение неисправностей на мониторе РМ ДСП»</w:t>
            </w:r>
          </w:p>
          <w:p w14:paraId="645E21DB" w14:textId="77777777" w:rsidR="00F134F6" w:rsidRPr="00E40EB0" w:rsidRDefault="00F134F6" w:rsidP="000C345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15F3F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№</w:t>
            </w:r>
            <w:r w:rsidR="000C345E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47122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7122F">
              <w:rPr>
                <w:rFonts w:ascii="Times New Roman" w:hAnsi="Times New Roman"/>
                <w:sz w:val="24"/>
                <w:szCs w:val="24"/>
              </w:rPr>
              <w:t xml:space="preserve">оставить </w:t>
            </w:r>
            <w:r w:rsidRPr="004712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кроссворд по изученным темам с применением приложения </w:t>
            </w:r>
            <w:r w:rsidRPr="0047122F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learningapps.org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0B8" w14:textId="77777777" w:rsidR="00F134F6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14:paraId="2E99345F" w14:textId="77777777" w:rsidR="000C345E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67AFCD3" w14:textId="77777777" w:rsidR="000C345E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7135EE" w14:textId="77777777" w:rsidR="000C345E" w:rsidRPr="000C345E" w:rsidRDefault="000C345E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345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C633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37C6" w14:paraId="28AE4C2B" w14:textId="77777777" w:rsidTr="00F10B94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4605" w14:textId="77777777" w:rsidR="008537C6" w:rsidRPr="008537C6" w:rsidRDefault="008537C6" w:rsidP="0002694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537C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 по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D76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МДК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D76A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02.03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Технология определения и устранения отказов в работе станционных, перегонных, микропроцессорных и диагностических систем железнодорожных автоматики и телемеханики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008A" w14:textId="77777777" w:rsidR="008537C6" w:rsidRPr="008537C6" w:rsidRDefault="008537C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3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75FD" w14:textId="77777777" w:rsidR="008537C6" w:rsidRDefault="008537C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134F6" w14:paraId="2CB8D53F" w14:textId="77777777" w:rsidTr="002523D6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DE9E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12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Техническое</w:t>
            </w:r>
            <w:r w:rsidRPr="00122D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обслуживание, текущий ремонт, монтаж, регулировка устройств и систем железнодорожной автоматики и телемеханики</w:t>
            </w: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) </w:t>
            </w:r>
            <w:r w:rsidRPr="0057787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(7 семестр)</w:t>
            </w:r>
          </w:p>
          <w:p w14:paraId="1FE53ACD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380D976D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14:paraId="7C76F8FA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14:paraId="7B3A7A7D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14:paraId="0D7A0E5D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14:paraId="1E85D07E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14:paraId="0E9C28ED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14:paraId="17DAB396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3C2850C4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94104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4FC8" w14:textId="192055E6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5BA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B107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01</w:t>
            </w:r>
          </w:p>
          <w:p w14:paraId="7C583FAB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02</w:t>
            </w:r>
          </w:p>
          <w:p w14:paraId="608F7323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04</w:t>
            </w:r>
          </w:p>
          <w:p w14:paraId="7A40F4D5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 07</w:t>
            </w:r>
          </w:p>
          <w:p w14:paraId="28FD7788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ОК 09</w:t>
            </w:r>
          </w:p>
          <w:p w14:paraId="1EDF6277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AD142B3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2.1</w:t>
            </w:r>
          </w:p>
          <w:p w14:paraId="48F8B434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4484">
              <w:rPr>
                <w:rFonts w:ascii="Times New Roman" w:eastAsia="Times New Roman" w:hAnsi="Times New Roman"/>
              </w:rPr>
              <w:t>ПК 2.2</w:t>
            </w:r>
          </w:p>
          <w:p w14:paraId="08260D61" w14:textId="77777777" w:rsidR="00F134F6" w:rsidRPr="00384484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6DBF797" w14:textId="77777777" w:rsidR="00F134F6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2690">
              <w:rPr>
                <w:rFonts w:ascii="Times New Roman" w:hAnsi="Times New Roman"/>
                <w:bCs/>
                <w:color w:val="000000"/>
              </w:rPr>
              <w:t>ЛР</w:t>
            </w:r>
            <w:r>
              <w:rPr>
                <w:rFonts w:ascii="Times New Roman" w:hAnsi="Times New Roman"/>
                <w:bCs/>
                <w:color w:val="000000"/>
              </w:rPr>
              <w:t xml:space="preserve"> 13, ЛР 19</w:t>
            </w:r>
          </w:p>
          <w:p w14:paraId="2FB61BEC" w14:textId="77777777" w:rsidR="00F134F6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ЛР 25, ЛР 27</w:t>
            </w:r>
          </w:p>
          <w:p w14:paraId="7859EBD2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ЛР 30, ЛР 31</w:t>
            </w:r>
          </w:p>
        </w:tc>
      </w:tr>
      <w:tr w:rsidR="00F134F6" w14:paraId="3D2301B3" w14:textId="77777777" w:rsidTr="002523D6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9266" w14:textId="77777777" w:rsidR="00F134F6" w:rsidRPr="0094104A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3BF4" w14:textId="03722595" w:rsidR="00F134F6" w:rsidRPr="00F134F6" w:rsidRDefault="00F134F6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5B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134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E4DF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34F6" w14:paraId="211770A9" w14:textId="77777777" w:rsidTr="002523D6">
        <w:trPr>
          <w:gridAfter w:val="1"/>
          <w:wAfter w:w="1224" w:type="dxa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FCD5" w14:textId="77777777" w:rsidR="00F134F6" w:rsidRPr="008D3D06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D3D0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31D2" w14:textId="77777777" w:rsidR="00F134F6" w:rsidRPr="00F134F6" w:rsidRDefault="00F134F6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F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3935" w14:textId="77777777" w:rsidR="00F134F6" w:rsidRDefault="00F134F6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2694C" w14:paraId="12A03C6E" w14:textId="77777777" w:rsidTr="00F134F6">
        <w:trPr>
          <w:gridAfter w:val="1"/>
          <w:wAfter w:w="1224" w:type="dxa"/>
          <w:trHeight w:val="75"/>
        </w:trPr>
        <w:tc>
          <w:tcPr>
            <w:tcW w:w="1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C509" w14:textId="77777777" w:rsidR="0002694C" w:rsidRPr="0094104A" w:rsidRDefault="0002694C" w:rsidP="0002694C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4104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A23D" w14:textId="5E1C4EBC" w:rsidR="0002694C" w:rsidRPr="00F134F6" w:rsidRDefault="00235BA5" w:rsidP="00F134F6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F24C" w14:textId="77777777" w:rsidR="0002694C" w:rsidRDefault="0002694C" w:rsidP="0002694C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3B143D" w14:textId="77777777" w:rsidR="00781C75" w:rsidRPr="00904496" w:rsidRDefault="00781C75" w:rsidP="00E0190F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D843E8D" w14:textId="77777777" w:rsidR="009E3878" w:rsidRPr="00904496" w:rsidRDefault="009E3878" w:rsidP="00E0190F">
      <w:pPr>
        <w:shd w:val="clear" w:color="auto" w:fill="FFFFFF"/>
        <w:spacing w:after="0"/>
        <w:jc w:val="center"/>
        <w:rPr>
          <w:rFonts w:ascii="Times New Roman" w:hAnsi="Times New Roman"/>
        </w:rPr>
        <w:sectPr w:rsidR="009E3878" w:rsidRPr="00904496" w:rsidSect="00E0190F">
          <w:type w:val="continuous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5560919F" w14:textId="77777777" w:rsidR="00320F6E" w:rsidRPr="00904496" w:rsidRDefault="00E86D39" w:rsidP="00E0190F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74BF57E7" w14:textId="77777777" w:rsidR="00320F6E" w:rsidRPr="00904496" w:rsidRDefault="00E86D39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6B9C1C45" w14:textId="77777777" w:rsidR="00320F6E" w:rsidRPr="00904496" w:rsidRDefault="00320F6E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5EF57DDF" w14:textId="77777777" w:rsidR="00320F6E" w:rsidRPr="00904496" w:rsidRDefault="00320F6E" w:rsidP="00E0190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0AEAC921" w14:textId="77777777" w:rsidR="00320F6E" w:rsidRPr="00904496" w:rsidRDefault="00320F6E" w:rsidP="00E0190F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6C32A6CA" w14:textId="77777777" w:rsidR="00320F6E" w:rsidRPr="00904496" w:rsidRDefault="00320F6E" w:rsidP="00E0190F">
      <w:pPr>
        <w:shd w:val="clear" w:color="auto" w:fill="FFFFFF"/>
        <w:tabs>
          <w:tab w:val="left" w:pos="6237"/>
        </w:tabs>
        <w:spacing w:after="0"/>
        <w:ind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</w:t>
      </w:r>
      <w:r w:rsidR="00122DCB">
        <w:rPr>
          <w:rFonts w:ascii="Times New Roman" w:eastAsia="Times New Roman" w:hAnsi="Times New Roman"/>
          <w:bCs/>
          <w:kern w:val="3"/>
          <w:sz w:val="28"/>
          <w:szCs w:val="28"/>
        </w:rPr>
        <w:t>3</w:t>
      </w: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.02.0</w:t>
      </w:r>
      <w:r w:rsidR="00122DCB">
        <w:rPr>
          <w:rFonts w:ascii="Times New Roman" w:eastAsia="Times New Roman" w:hAnsi="Times New Roman"/>
          <w:bCs/>
          <w:kern w:val="3"/>
          <w:sz w:val="28"/>
          <w:szCs w:val="28"/>
        </w:rPr>
        <w:t>9</w:t>
      </w: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71164544" w14:textId="245F49CF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 xml:space="preserve">Кабинет технической эксплуатации железных дорог и безопасности движения </w:t>
      </w:r>
    </w:p>
    <w:p w14:paraId="7E6C4832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B1AA82B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68B232C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17535FEE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7493DA31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726747F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49501F27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21C7EE0A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0E03CB6E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429FED9D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0C6B71C9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14:paraId="10F8E604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379CF18F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1AEBC714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часть табло БМРЦ (желобкового типа);</w:t>
      </w:r>
    </w:p>
    <w:p w14:paraId="624112B8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75780F7B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19F6DE71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2EC05929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24295802" w14:textId="77777777" w:rsidR="00320F6E" w:rsidRPr="00904496" w:rsidRDefault="00320F6E" w:rsidP="00E0190F">
      <w:pPr>
        <w:numPr>
          <w:ilvl w:val="0"/>
          <w:numId w:val="11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121FD98" w14:textId="769F4743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 xml:space="preserve">Лаборатория электропитающих и линейных устройств автоматики и телемеханики, аудитория </w:t>
      </w:r>
    </w:p>
    <w:p w14:paraId="700AAB40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645899D4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3612434A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75AC4F96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6E76284C" w14:textId="77777777" w:rsidR="00320F6E" w:rsidRPr="00904496" w:rsidRDefault="00320F6E" w:rsidP="00E0190F">
      <w:pPr>
        <w:numPr>
          <w:ilvl w:val="0"/>
          <w:numId w:val="12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45F4E0B9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5E5DEF73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54B7EB3D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2EC8628C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5879511A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41292DC8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63CE3B9A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79D17D00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74B56514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14:paraId="6DF3A8AC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14:paraId="379ACACB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48628E69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07FE229F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3B82E463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27806D67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04F1CE2E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4B7F724F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735111FE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14:paraId="082C408D" w14:textId="77777777" w:rsidR="00320F6E" w:rsidRPr="00904496" w:rsidRDefault="00320F6E" w:rsidP="00E0190F">
      <w:pPr>
        <w:numPr>
          <w:ilvl w:val="0"/>
          <w:numId w:val="13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24B51DB1" w14:textId="577DD6F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</w:t>
      </w:r>
    </w:p>
    <w:p w14:paraId="5340D92E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79D8974B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0531136F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46C32E1D" w14:textId="77777777" w:rsidR="00320F6E" w:rsidRPr="00904496" w:rsidRDefault="00320F6E" w:rsidP="00E019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8CCEF7E" w14:textId="77777777" w:rsidR="00320F6E" w:rsidRPr="00904496" w:rsidRDefault="00320F6E" w:rsidP="00E0190F">
      <w:pPr>
        <w:numPr>
          <w:ilvl w:val="0"/>
          <w:numId w:val="14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790C9042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72072BDC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182A88BE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32CC9134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6CEB49DC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197D7230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7C925940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1576E6D6" w14:textId="77777777" w:rsidR="00320F6E" w:rsidRPr="00904496" w:rsidRDefault="00320F6E" w:rsidP="00E0190F">
      <w:pPr>
        <w:numPr>
          <w:ilvl w:val="0"/>
          <w:numId w:val="15"/>
        </w:numPr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0D825984" w14:textId="77777777" w:rsidR="00320F6E" w:rsidRPr="00617E0F" w:rsidRDefault="00320F6E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5CB0D227" w14:textId="77777777" w:rsidR="00320F6E" w:rsidRPr="00617E0F" w:rsidRDefault="00E86D39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617E0F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067AFAAA" w14:textId="77777777" w:rsidR="00320F6E" w:rsidRPr="00617E0F" w:rsidRDefault="00320F6E" w:rsidP="00617E0F">
      <w:pPr>
        <w:shd w:val="clear" w:color="auto" w:fill="FFFFFF"/>
        <w:tabs>
          <w:tab w:val="left" w:pos="6237"/>
        </w:tabs>
        <w:spacing w:after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617E0F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6EEECBA" w14:textId="77777777" w:rsidR="005D30AC" w:rsidRPr="00617E0F" w:rsidRDefault="005D30AC" w:rsidP="00617E0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06FC726A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 http://umczdt.ru/books/41/18712/— Режим доступа: ЭБ «УМЦ ЖДТ», по паролю</w:t>
      </w:r>
    </w:p>
    <w:p w14:paraId="1DBE13FE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//umczdt.ru/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14:paraId="2011B5B1" w14:textId="77777777" w:rsidR="00617E0F" w:rsidRPr="004D0384" w:rsidRDefault="00617E0F" w:rsidP="00617E0F">
      <w:pPr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4D0384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6274068A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1.Корниенко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182BC1AA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2.Соколов</w:t>
      </w:r>
      <w:r w:rsidR="00541785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М.М. Основы железнодорожной автоматики и телемеханики. Часть 1: учебник / М. М. Соколов. — Омск 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61B14EF4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14:paraId="6A2EC952" w14:textId="77777777" w:rsidR="00617E0F" w:rsidRPr="00617E0F" w:rsidRDefault="00617E0F" w:rsidP="00617E0F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4.Попов А.Н. Устройство и анализ работы рельсовых цепей: учебно-методическое пособие / А. Н. Попов. — Екатеринбург: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Текст: электронный // УМЦ ЖДТ: электронная библиотека. — URL: https://umczdt.ru/books/1306/262073/ —  Режим доступа: ЭБ «УМЦ ЖДТ», по паролю</w:t>
      </w:r>
    </w:p>
    <w:p w14:paraId="1FEE3119" w14:textId="77777777" w:rsidR="005D30AC" w:rsidRPr="00617E0F" w:rsidRDefault="00617E0F" w:rsidP="00617E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5.Углев Д. В. Система диспетчерского контроля и мониторинга устройств железнодорожной автоматики и телемеханики: учебное пособие / Д. В. Углев, Ф. Р. Ахмадуллин, А. Л. Золкин. — Москва : </w:t>
      </w:r>
      <w:proofErr w:type="spellStart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Русайнс</w:t>
      </w:r>
      <w:proofErr w:type="spellEnd"/>
      <w:r w:rsidRPr="00617E0F">
        <w:rPr>
          <w:rFonts w:ascii="Times New Roman" w:hAnsi="Times New Roman"/>
          <w:bCs/>
          <w:kern w:val="32"/>
          <w:sz w:val="28"/>
          <w:szCs w:val="28"/>
          <w:lang w:eastAsia="ru-RU"/>
        </w:rPr>
        <w:t>, 2023. — 247 с. — ISBN 978-5-466-04260-3. — URL: https://book.ru/book/951643. — Режим доступа: ЭБС «Вооk.ru», по паролю</w:t>
      </w:r>
    </w:p>
    <w:p w14:paraId="0FDE4B8D" w14:textId="77777777" w:rsidR="00320F6E" w:rsidRPr="00617E0F" w:rsidRDefault="00320F6E" w:rsidP="00617E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617E0F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5E050DED" w14:textId="77777777" w:rsidR="00320F6E" w:rsidRPr="00617E0F" w:rsidRDefault="00320F6E" w:rsidP="00617E0F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617E0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17E0F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617E0F">
        <w:rPr>
          <w:rFonts w:ascii="Times New Roman" w:hAnsi="Times New Roman"/>
          <w:sz w:val="28"/>
          <w:szCs w:val="28"/>
        </w:rPr>
        <w:t xml:space="preserve"> </w:t>
      </w:r>
    </w:p>
    <w:p w14:paraId="02F435A9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7" w:history="1"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617E0F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6DBB51D5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617E0F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 w:history="1"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617E0F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617E0F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463F567C" w14:textId="77777777" w:rsidR="00320F6E" w:rsidRPr="00617E0F" w:rsidRDefault="00320F6E" w:rsidP="00617E0F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E0F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9" w:history="1">
        <w:r w:rsidRPr="00617E0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617E0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617E0F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06E5B86E" w14:textId="77777777" w:rsidR="00320F6E" w:rsidRPr="00904496" w:rsidRDefault="00320F6E" w:rsidP="00E0190F">
      <w:pPr>
        <w:keepNext/>
        <w:tabs>
          <w:tab w:val="left" w:pos="0"/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35E0FE39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Электронная информационно-образовательная среда </w:t>
      </w:r>
      <w:r w:rsidR="00C64BEE">
        <w:rPr>
          <w:rFonts w:ascii="Times New Roman" w:hAnsi="Times New Roman"/>
          <w:sz w:val="28"/>
          <w:szCs w:val="28"/>
        </w:rPr>
        <w:t>Прив</w:t>
      </w:r>
      <w:r w:rsidRPr="00904496">
        <w:rPr>
          <w:rFonts w:ascii="Times New Roman" w:hAnsi="Times New Roman"/>
          <w:sz w:val="28"/>
          <w:szCs w:val="28"/>
        </w:rPr>
        <w:t>ГУПС https://lms.samgups.ru/</w:t>
      </w:r>
    </w:p>
    <w:p w14:paraId="13859545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06BC3343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7D0757D8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1DC1F6C0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14:paraId="3523F233" w14:textId="77777777" w:rsidR="00320F6E" w:rsidRPr="00904496" w:rsidRDefault="00320F6E" w:rsidP="00E0190F">
      <w:pPr>
        <w:pStyle w:val="aff4"/>
        <w:keepNext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FB371F" w14:textId="77777777" w:rsidR="00320F6E" w:rsidRPr="00904496" w:rsidRDefault="00E86D39" w:rsidP="00E0190F">
      <w:pPr>
        <w:tabs>
          <w:tab w:val="left" w:pos="1134"/>
          <w:tab w:val="left" w:pos="1985"/>
          <w:tab w:val="left" w:pos="6237"/>
        </w:tabs>
        <w:autoSpaceDE w:val="0"/>
        <w:spacing w:after="0"/>
        <w:ind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6A7E6724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0E47C9D7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7316F6F3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530CAACF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28019BA5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60BCD79D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47A89799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29CCA233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2A773B4C" w14:textId="77777777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3B2A9200" w14:textId="32632E99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</w:t>
      </w:r>
      <w:r w:rsidR="007C302B">
        <w:rPr>
          <w:rFonts w:ascii="Times New Roman" w:eastAsia="Times New Roman" w:hAnsi="Times New Roman"/>
          <w:sz w:val="28"/>
          <w:szCs w:val="28"/>
        </w:rPr>
        <w:t>9</w:t>
      </w:r>
      <w:r w:rsidRPr="00904496">
        <w:rPr>
          <w:rFonts w:ascii="Times New Roman" w:eastAsia="Times New Roman" w:hAnsi="Times New Roman"/>
          <w:sz w:val="28"/>
          <w:szCs w:val="28"/>
        </w:rPr>
        <w:t>. Общий курс железных дорог;</w:t>
      </w:r>
    </w:p>
    <w:p w14:paraId="6B2FD719" w14:textId="273D71AD" w:rsidR="00320F6E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</w:t>
      </w:r>
      <w:r w:rsidR="007C302B">
        <w:rPr>
          <w:rFonts w:ascii="Times New Roman" w:eastAsia="Times New Roman" w:hAnsi="Times New Roman"/>
          <w:sz w:val="28"/>
          <w:szCs w:val="28"/>
        </w:rPr>
        <w:t>1</w:t>
      </w:r>
      <w:r w:rsidRPr="00904496">
        <w:rPr>
          <w:rFonts w:ascii="Times New Roman" w:eastAsia="Times New Roman" w:hAnsi="Times New Roman"/>
          <w:sz w:val="28"/>
          <w:szCs w:val="28"/>
        </w:rPr>
        <w:t>. Электротехника;</w:t>
      </w:r>
    </w:p>
    <w:p w14:paraId="255BD6C4" w14:textId="5D2B9B91" w:rsidR="00320F6E" w:rsidRPr="00904496" w:rsidRDefault="00320F6E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</w:t>
      </w:r>
      <w:r w:rsidR="007C302B">
        <w:rPr>
          <w:rFonts w:ascii="Times New Roman" w:eastAsia="Times New Roman" w:hAnsi="Times New Roman"/>
          <w:sz w:val="28"/>
          <w:szCs w:val="28"/>
        </w:rPr>
        <w:t>5</w:t>
      </w:r>
      <w:r w:rsidRPr="00904496">
        <w:rPr>
          <w:rFonts w:ascii="Times New Roman" w:eastAsia="Times New Roman" w:hAnsi="Times New Roman"/>
          <w:sz w:val="28"/>
          <w:szCs w:val="28"/>
        </w:rPr>
        <w:t>. Электрические измерения</w:t>
      </w:r>
      <w:r w:rsidR="003040AE">
        <w:rPr>
          <w:rFonts w:ascii="Times New Roman" w:eastAsia="Times New Roman" w:hAnsi="Times New Roman"/>
          <w:sz w:val="28"/>
          <w:szCs w:val="28"/>
        </w:rPr>
        <w:t>.</w:t>
      </w:r>
    </w:p>
    <w:p w14:paraId="4F4ADA45" w14:textId="77777777" w:rsidR="005D30AC" w:rsidRPr="00904496" w:rsidRDefault="005D30AC" w:rsidP="00E0190F">
      <w:pPr>
        <w:tabs>
          <w:tab w:val="left" w:pos="62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46455" w14:textId="77777777" w:rsidR="00320F6E" w:rsidRPr="00904496" w:rsidRDefault="00E86D39" w:rsidP="00E019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0EA9CD80" w14:textId="77777777" w:rsidR="00320F6E" w:rsidRPr="00904496" w:rsidRDefault="00320F6E" w:rsidP="00E0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233D58F4" w14:textId="77777777" w:rsidR="00320F6E" w:rsidRPr="00904496" w:rsidRDefault="00320F6E" w:rsidP="00E0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038A5DFD" w14:textId="77777777" w:rsidR="005D30AC" w:rsidRDefault="005D30AC" w:rsidP="0061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E44621D" w14:textId="77777777" w:rsidR="003040AE" w:rsidRDefault="003040AE" w:rsidP="0061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074DD02" w14:textId="77777777" w:rsidR="003040AE" w:rsidRPr="00904496" w:rsidRDefault="003040AE" w:rsidP="00617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2E4F73EA" w14:textId="77777777" w:rsidR="00320F6E" w:rsidRPr="00904496" w:rsidRDefault="00320F6E" w:rsidP="00E0190F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ind w:left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КОНТРОЛЬ И ОЦЕНКА РЕЗУЛЬТАТОВ ОСВОЕНИЯ ПРОФЕССИОНАЛЬНОГО МОДУЛЯ</w:t>
      </w:r>
    </w:p>
    <w:p w14:paraId="391E97D9" w14:textId="77777777" w:rsidR="00E86D39" w:rsidRPr="00904496" w:rsidRDefault="00E86D39" w:rsidP="00E0190F">
      <w:pPr>
        <w:pStyle w:val="aff4"/>
        <w:tabs>
          <w:tab w:val="left" w:pos="6237"/>
        </w:tabs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5B43061" w14:textId="77777777" w:rsidR="00320F6E" w:rsidRPr="00904496" w:rsidRDefault="00320F6E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</w:t>
      </w:r>
      <w:r w:rsidR="00122DCB" w:rsidRPr="00B552B6">
        <w:rPr>
          <w:rFonts w:ascii="Times New Roman" w:eastAsia="Times New Roman" w:hAnsi="Times New Roman"/>
          <w:sz w:val="28"/>
          <w:szCs w:val="28"/>
          <w:lang w:eastAsia="ru-RU"/>
        </w:rPr>
        <w:t>Техническое</w:t>
      </w:r>
      <w:r w:rsidR="00122DCB" w:rsidRPr="00B5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r w:rsidR="00122DCB" w:rsidRPr="00904496">
        <w:rPr>
          <w:rFonts w:ascii="Times New Roman" w:hAnsi="Times New Roman"/>
          <w:bCs/>
          <w:sz w:val="28"/>
          <w:szCs w:val="28"/>
        </w:rPr>
        <w:t xml:space="preserve"> </w:t>
      </w:r>
      <w:r w:rsidRPr="00904496">
        <w:rPr>
          <w:rFonts w:ascii="Times New Roman" w:hAnsi="Times New Roman"/>
          <w:bCs/>
          <w:sz w:val="28"/>
          <w:szCs w:val="28"/>
        </w:rPr>
        <w:t xml:space="preserve">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4CB0DD31" w14:textId="40DD6AE0" w:rsidR="00320F6E" w:rsidRPr="00904496" w:rsidRDefault="00320F6E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профессиональных компетенций осуществляются при проведении экзаменационной комиссией экзамена </w:t>
      </w:r>
      <w:r w:rsidR="009C0901">
        <w:rPr>
          <w:rFonts w:ascii="Times New Roman" w:hAnsi="Times New Roman"/>
          <w:bCs/>
          <w:sz w:val="28"/>
          <w:szCs w:val="28"/>
        </w:rPr>
        <w:t>по модулю</w:t>
      </w:r>
      <w:r w:rsidRPr="00904496">
        <w:rPr>
          <w:rFonts w:ascii="Times New Roman" w:hAnsi="Times New Roman"/>
          <w:bCs/>
          <w:sz w:val="28"/>
          <w:szCs w:val="28"/>
        </w:rPr>
        <w:t xml:space="preserve"> с использованием фонда оценочных средств (ФОС) позволяющих оценить освоенные компетенции.</w:t>
      </w:r>
    </w:p>
    <w:p w14:paraId="3822867B" w14:textId="77777777" w:rsidR="005D30AC" w:rsidRPr="00904496" w:rsidRDefault="005D30AC" w:rsidP="00E0190F">
      <w:pPr>
        <w:pStyle w:val="aff4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719756E3" w14:textId="77777777" w:rsidTr="00E0190F">
        <w:trPr>
          <w:trHeight w:val="13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E2D2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465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40D8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08D8DAAB" w14:textId="77777777" w:rsidTr="00E0190F">
        <w:trPr>
          <w:trHeight w:val="371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3A0D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040AE" w:rsidRPr="00904496" w14:paraId="409FC855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92B7" w14:textId="77777777" w:rsidR="003040AE" w:rsidRPr="003040AE" w:rsidRDefault="003040AE" w:rsidP="003040AE">
            <w:pPr>
              <w:spacing w:line="240" w:lineRule="auto"/>
              <w:jc w:val="center"/>
              <w:rPr>
                <w:rFonts w:ascii="Times New Roman" w:eastAsia="TimesNewRomanPS-BoldMT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9044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40AE">
              <w:rPr>
                <w:rFonts w:ascii="Times New Roman" w:hAnsi="Times New Roman"/>
                <w:sz w:val="24"/>
                <w:szCs w:val="24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199F" w14:textId="77777777" w:rsidR="003040AE" w:rsidRPr="00904496" w:rsidRDefault="003040AE" w:rsidP="00CF0F3E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обучающийся демонстрирует знание 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CF0F3E">
              <w:rPr>
                <w:rFonts w:ascii="Times New Roman" w:hAnsi="Times New Roman"/>
                <w:sz w:val="24"/>
                <w:szCs w:val="24"/>
              </w:rPr>
              <w:t>я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 xml:space="preserve">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C9DE" w14:textId="77777777" w:rsidR="003040AE" w:rsidRPr="00904496" w:rsidRDefault="003040A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C424A13" w14:textId="77777777" w:rsidR="003040AE" w:rsidRPr="00904496" w:rsidRDefault="003040A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7620A1A0" w14:textId="77777777" w:rsidR="003040AE" w:rsidRPr="00904496" w:rsidRDefault="003040A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5CE57873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6A4AC165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50EA35ED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423B710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932C538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1BC4B81B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4D7B794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2AA8574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2CE8111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73A3F6B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AE" w:rsidRPr="00904496" w14:paraId="0426CC3A" w14:textId="77777777" w:rsidTr="00E0190F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4443" w14:textId="77777777" w:rsidR="003040AE" w:rsidRPr="003040AE" w:rsidRDefault="003040AE" w:rsidP="003040AE">
            <w:pPr>
              <w:spacing w:line="240" w:lineRule="auto"/>
              <w:jc w:val="center"/>
              <w:rPr>
                <w:rFonts w:ascii="Times New Roman" w:eastAsia="TimesNewRomanPS-BoldMT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44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40AE">
              <w:rPr>
                <w:rFonts w:ascii="Times New Roman" w:hAnsi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A0F2" w14:textId="77777777" w:rsidR="00CF0F3E" w:rsidRPr="00904496" w:rsidRDefault="003040AE" w:rsidP="00CF0F3E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0F3E" w:rsidRPr="00904496">
              <w:rPr>
                <w:rFonts w:ascii="Times New Roman" w:hAnsi="Times New Roman"/>
                <w:sz w:val="24"/>
                <w:szCs w:val="24"/>
              </w:rPr>
              <w:t>обучающийся демонстрирует практические навыки</w:t>
            </w:r>
            <w:r w:rsidRPr="00904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>разборк</w:t>
            </w:r>
            <w:r w:rsidR="00CF0F3E">
              <w:rPr>
                <w:rFonts w:ascii="Times New Roman" w:hAnsi="Times New Roman"/>
                <w:sz w:val="24"/>
                <w:szCs w:val="24"/>
              </w:rPr>
              <w:t>и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CF0F3E">
              <w:rPr>
                <w:rFonts w:ascii="Times New Roman" w:hAnsi="Times New Roman"/>
                <w:sz w:val="24"/>
                <w:szCs w:val="24"/>
              </w:rPr>
              <w:t>и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 xml:space="preserve"> и регулировк</w:t>
            </w:r>
            <w:r w:rsidR="00CF0F3E">
              <w:rPr>
                <w:rFonts w:ascii="Times New Roman" w:hAnsi="Times New Roman"/>
                <w:sz w:val="24"/>
                <w:szCs w:val="24"/>
              </w:rPr>
              <w:t>и</w:t>
            </w:r>
            <w:r w:rsidR="00CF0F3E" w:rsidRPr="003040AE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сигнализации, централизации и блокировки.</w:t>
            </w:r>
          </w:p>
          <w:p w14:paraId="5C333F40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6433" w14:textId="77777777" w:rsidR="003040AE" w:rsidRPr="00904496" w:rsidRDefault="003040A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57C6C" w14:textId="77777777" w:rsidR="00320F6E" w:rsidRPr="00904496" w:rsidRDefault="00320F6E" w:rsidP="00E0190F">
      <w:pPr>
        <w:tabs>
          <w:tab w:val="left" w:pos="6237"/>
        </w:tabs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821"/>
        <w:gridCol w:w="2409"/>
      </w:tblGrid>
      <w:tr w:rsidR="00320F6E" w:rsidRPr="00904496" w14:paraId="60EC4FC6" w14:textId="77777777" w:rsidTr="00CF0F3E">
        <w:trPr>
          <w:trHeight w:val="973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3A5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16CE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E32F" w14:textId="77777777" w:rsidR="00320F6E" w:rsidRPr="00904496" w:rsidRDefault="00320F6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F0F3E" w:rsidRPr="00904496" w14:paraId="2F8B02A3" w14:textId="77777777" w:rsidTr="00CF0F3E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46A1" w14:textId="77777777" w:rsidR="00CF0F3E" w:rsidRPr="00CF0F3E" w:rsidRDefault="00CF0F3E" w:rsidP="00CF0F3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7750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062D1653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0ABE34F7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3E028DCB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3068914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3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800F" w14:textId="77777777" w:rsidR="00CF0F3E" w:rsidRPr="00904496" w:rsidRDefault="00CF0F3E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  <w:p w14:paraId="2FCE9758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0D7EC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8411E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6E135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A88C4" w14:textId="77777777" w:rsidR="00CF0F3E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DB139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4D8BC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B760C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C645B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2C12A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93FE4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4BE93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FB3BB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0ED01B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282B8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DCC60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463858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C6E06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59ECB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99795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8EDB1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392D8" w14:textId="77777777" w:rsidR="004E4EC0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51F8B" w14:textId="77777777" w:rsidR="004E4EC0" w:rsidRPr="00904496" w:rsidRDefault="004E4EC0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7DE61" w14:textId="77777777" w:rsidR="00CF0F3E" w:rsidRPr="00904496" w:rsidRDefault="00CF0F3E" w:rsidP="00E0190F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CF0F3E" w:rsidRPr="00904496" w14:paraId="16B9DBA2" w14:textId="77777777" w:rsidTr="00CF0F3E">
        <w:trPr>
          <w:trHeight w:val="2573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E110" w14:textId="77777777" w:rsidR="00CF0F3E" w:rsidRPr="00CF0F3E" w:rsidRDefault="00CF0F3E" w:rsidP="00CF0F3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CF0F3E"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CF0F3E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DEFA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32D5178E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33F5815F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6C70EABB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42EA043D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26B17F30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24EA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F3E" w:rsidRPr="00904496" w14:paraId="34846BE7" w14:textId="77777777" w:rsidTr="00CF0F3E">
        <w:trPr>
          <w:trHeight w:val="2246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9949" w14:textId="77777777" w:rsidR="00CF0F3E" w:rsidRPr="00CF0F3E" w:rsidRDefault="00CF0F3E" w:rsidP="00CF0F3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88A4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451AF6FC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019B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F3E" w:rsidRPr="00904496" w14:paraId="18B550CD" w14:textId="77777777" w:rsidTr="00CF0F3E">
        <w:trPr>
          <w:trHeight w:val="2246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5987" w14:textId="77777777" w:rsidR="00CF0F3E" w:rsidRPr="00CF0F3E" w:rsidRDefault="00CF0F3E" w:rsidP="009038E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D5D" w14:textId="77777777" w:rsidR="00CF0F3E" w:rsidRDefault="00CF0F3E" w:rsidP="009038E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 xml:space="preserve"> сохранению окружающей среды, ресурсосбережению</w:t>
            </w:r>
            <w:r w:rsidR="009038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D3325" w14:textId="77777777" w:rsidR="0069687A" w:rsidRDefault="009038EF" w:rsidP="0069687A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69687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69687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об изменении климата</w:t>
            </w:r>
            <w:r w:rsidR="006968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C014E4" w14:textId="77777777" w:rsidR="0069687A" w:rsidRDefault="0069687A" w:rsidP="0069687A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038EF" w:rsidRPr="00CF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="009038EF" w:rsidRPr="00CF0F3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нципы бережливого производства;</w:t>
            </w:r>
          </w:p>
          <w:p w14:paraId="00EE51D0" w14:textId="77777777" w:rsidR="009038EF" w:rsidRPr="00E60A05" w:rsidRDefault="0069687A" w:rsidP="0069687A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0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обучающийся </w:t>
            </w:r>
            <w:r w:rsidR="00E60A05" w:rsidRPr="00E60A05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</w:t>
            </w:r>
            <w:r w:rsidR="009038EF" w:rsidRPr="00E60A05">
              <w:rPr>
                <w:rFonts w:ascii="Times New Roman" w:hAnsi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4A04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F3E" w:rsidRPr="00904496" w14:paraId="468EDC70" w14:textId="77777777" w:rsidTr="00CF0F3E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8323" w14:textId="77777777" w:rsidR="00CF0F3E" w:rsidRPr="00CF0F3E" w:rsidRDefault="00CF0F3E" w:rsidP="00CF0F3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  <w:r w:rsidRPr="00CF0F3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DE88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6F5DFB51" w14:textId="77777777" w:rsidR="00CF0F3E" w:rsidRPr="00904496" w:rsidRDefault="00CF0F3E" w:rsidP="00E0190F">
            <w:pPr>
              <w:tabs>
                <w:tab w:val="left" w:pos="6237"/>
              </w:tabs>
              <w:autoSpaceDE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528F" w14:textId="77777777" w:rsidR="00CF0F3E" w:rsidRPr="00904496" w:rsidRDefault="00CF0F3E" w:rsidP="00E0190F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BA022" w14:textId="77777777" w:rsidR="005D30AC" w:rsidRDefault="005D30AC" w:rsidP="00E0190F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E0190F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5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B507668"/>
    <w:multiLevelType w:val="multilevel"/>
    <w:tmpl w:val="9C8415E6"/>
    <w:lvl w:ilvl="0">
      <w:start w:val="1"/>
      <w:numFmt w:val="decimal"/>
      <w:lvlText w:val="%1."/>
      <w:lvlJc w:val="left"/>
      <w:pPr>
        <w:ind w:left="106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5" w15:restartNumberingAfterBreak="0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7" w15:restartNumberingAfterBreak="0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8"/>
  </w:num>
  <w:num w:numId="5">
    <w:abstractNumId w:val="5"/>
  </w:num>
  <w:num w:numId="6">
    <w:abstractNumId w:val="12"/>
  </w:num>
  <w:num w:numId="7">
    <w:abstractNumId w:val="26"/>
  </w:num>
  <w:num w:numId="8">
    <w:abstractNumId w:val="6"/>
  </w:num>
  <w:num w:numId="9">
    <w:abstractNumId w:val="1"/>
  </w:num>
  <w:num w:numId="10">
    <w:abstractNumId w:val="9"/>
  </w:num>
  <w:num w:numId="11">
    <w:abstractNumId w:val="17"/>
  </w:num>
  <w:num w:numId="12">
    <w:abstractNumId w:val="14"/>
  </w:num>
  <w:num w:numId="13">
    <w:abstractNumId w:val="18"/>
  </w:num>
  <w:num w:numId="14">
    <w:abstractNumId w:val="15"/>
  </w:num>
  <w:num w:numId="15">
    <w:abstractNumId w:val="2"/>
  </w:num>
  <w:num w:numId="16">
    <w:abstractNumId w:val="20"/>
  </w:num>
  <w:num w:numId="17">
    <w:abstractNumId w:val="20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23"/>
  </w:num>
  <w:num w:numId="21">
    <w:abstractNumId w:val="4"/>
  </w:num>
  <w:num w:numId="22">
    <w:abstractNumId w:val="13"/>
  </w:num>
  <w:num w:numId="23">
    <w:abstractNumId w:val="10"/>
  </w:num>
  <w:num w:numId="24">
    <w:abstractNumId w:val="28"/>
  </w:num>
  <w:num w:numId="25">
    <w:abstractNumId w:val="19"/>
  </w:num>
  <w:num w:numId="26">
    <w:abstractNumId w:val="25"/>
  </w:num>
  <w:num w:numId="27">
    <w:abstractNumId w:val="16"/>
  </w:num>
  <w:num w:numId="28">
    <w:abstractNumId w:val="22"/>
  </w:num>
  <w:num w:numId="29">
    <w:abstractNumId w:val="22"/>
    <w:lvlOverride w:ilvl="0">
      <w:startOverride w:val="1"/>
    </w:lvlOverride>
  </w:num>
  <w:num w:numId="30">
    <w:abstractNumId w:val="27"/>
  </w:num>
  <w:num w:numId="3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3E"/>
    <w:rsid w:val="00000C30"/>
    <w:rsid w:val="00003A5C"/>
    <w:rsid w:val="00004E82"/>
    <w:rsid w:val="000068B0"/>
    <w:rsid w:val="0002694C"/>
    <w:rsid w:val="00033724"/>
    <w:rsid w:val="00034082"/>
    <w:rsid w:val="00040664"/>
    <w:rsid w:val="0004540C"/>
    <w:rsid w:val="00045850"/>
    <w:rsid w:val="00051437"/>
    <w:rsid w:val="00051BDB"/>
    <w:rsid w:val="00063BB7"/>
    <w:rsid w:val="00064A18"/>
    <w:rsid w:val="00070821"/>
    <w:rsid w:val="000710BB"/>
    <w:rsid w:val="00084DC2"/>
    <w:rsid w:val="0009244A"/>
    <w:rsid w:val="000929E5"/>
    <w:rsid w:val="0009404A"/>
    <w:rsid w:val="00096B62"/>
    <w:rsid w:val="000A2BDE"/>
    <w:rsid w:val="000A6E47"/>
    <w:rsid w:val="000B11F6"/>
    <w:rsid w:val="000B1223"/>
    <w:rsid w:val="000B24DB"/>
    <w:rsid w:val="000B32FF"/>
    <w:rsid w:val="000B7125"/>
    <w:rsid w:val="000C0F54"/>
    <w:rsid w:val="000C28FF"/>
    <w:rsid w:val="000C345E"/>
    <w:rsid w:val="000C689E"/>
    <w:rsid w:val="000C7FEF"/>
    <w:rsid w:val="000D402C"/>
    <w:rsid w:val="000E22E0"/>
    <w:rsid w:val="000E428B"/>
    <w:rsid w:val="000F4DEC"/>
    <w:rsid w:val="000F672C"/>
    <w:rsid w:val="001018FE"/>
    <w:rsid w:val="00102A2A"/>
    <w:rsid w:val="00104A8E"/>
    <w:rsid w:val="001128EB"/>
    <w:rsid w:val="001225B4"/>
    <w:rsid w:val="00122DCB"/>
    <w:rsid w:val="00137DEE"/>
    <w:rsid w:val="00140C56"/>
    <w:rsid w:val="00147121"/>
    <w:rsid w:val="0015322D"/>
    <w:rsid w:val="00153928"/>
    <w:rsid w:val="001541D7"/>
    <w:rsid w:val="00155692"/>
    <w:rsid w:val="00157FA7"/>
    <w:rsid w:val="00165565"/>
    <w:rsid w:val="0016785E"/>
    <w:rsid w:val="001709FE"/>
    <w:rsid w:val="001724A5"/>
    <w:rsid w:val="001756B3"/>
    <w:rsid w:val="0017594E"/>
    <w:rsid w:val="00176380"/>
    <w:rsid w:val="0018069B"/>
    <w:rsid w:val="001815D1"/>
    <w:rsid w:val="00183352"/>
    <w:rsid w:val="00191E73"/>
    <w:rsid w:val="0019216B"/>
    <w:rsid w:val="001B185B"/>
    <w:rsid w:val="001B3FBF"/>
    <w:rsid w:val="001B3FE8"/>
    <w:rsid w:val="001C2DF5"/>
    <w:rsid w:val="001D1358"/>
    <w:rsid w:val="001E25D0"/>
    <w:rsid w:val="001F06DE"/>
    <w:rsid w:val="001F1F40"/>
    <w:rsid w:val="001F34EF"/>
    <w:rsid w:val="00200599"/>
    <w:rsid w:val="00206269"/>
    <w:rsid w:val="00224C5A"/>
    <w:rsid w:val="002279F6"/>
    <w:rsid w:val="002355B0"/>
    <w:rsid w:val="002358C2"/>
    <w:rsid w:val="00235BA5"/>
    <w:rsid w:val="00236B46"/>
    <w:rsid w:val="00240E90"/>
    <w:rsid w:val="002427D7"/>
    <w:rsid w:val="00243F4A"/>
    <w:rsid w:val="00246D28"/>
    <w:rsid w:val="00247CDE"/>
    <w:rsid w:val="00253177"/>
    <w:rsid w:val="002557A4"/>
    <w:rsid w:val="00266D1F"/>
    <w:rsid w:val="002675D1"/>
    <w:rsid w:val="00272500"/>
    <w:rsid w:val="002844E3"/>
    <w:rsid w:val="00285D6D"/>
    <w:rsid w:val="002863FF"/>
    <w:rsid w:val="00286C3A"/>
    <w:rsid w:val="002A6313"/>
    <w:rsid w:val="002C12DB"/>
    <w:rsid w:val="002C47FE"/>
    <w:rsid w:val="002D100A"/>
    <w:rsid w:val="002D21A9"/>
    <w:rsid w:val="002E2B74"/>
    <w:rsid w:val="002F6199"/>
    <w:rsid w:val="003040AE"/>
    <w:rsid w:val="00306D6E"/>
    <w:rsid w:val="00306DA9"/>
    <w:rsid w:val="00311688"/>
    <w:rsid w:val="00320F6E"/>
    <w:rsid w:val="003247EF"/>
    <w:rsid w:val="00326695"/>
    <w:rsid w:val="0033022F"/>
    <w:rsid w:val="00333626"/>
    <w:rsid w:val="00340909"/>
    <w:rsid w:val="00341785"/>
    <w:rsid w:val="00353C01"/>
    <w:rsid w:val="00355526"/>
    <w:rsid w:val="0036069E"/>
    <w:rsid w:val="00362E49"/>
    <w:rsid w:val="00366B12"/>
    <w:rsid w:val="003821CE"/>
    <w:rsid w:val="00384484"/>
    <w:rsid w:val="00391CB6"/>
    <w:rsid w:val="003969FC"/>
    <w:rsid w:val="003A0830"/>
    <w:rsid w:val="003A2B79"/>
    <w:rsid w:val="003A601B"/>
    <w:rsid w:val="003A6097"/>
    <w:rsid w:val="003A69E3"/>
    <w:rsid w:val="003B642C"/>
    <w:rsid w:val="003B6884"/>
    <w:rsid w:val="003C2F38"/>
    <w:rsid w:val="003C3702"/>
    <w:rsid w:val="003D34CF"/>
    <w:rsid w:val="003D4BF6"/>
    <w:rsid w:val="003D5381"/>
    <w:rsid w:val="003E1ED2"/>
    <w:rsid w:val="003E64FD"/>
    <w:rsid w:val="003F20E2"/>
    <w:rsid w:val="003F31FE"/>
    <w:rsid w:val="00400874"/>
    <w:rsid w:val="00403DC8"/>
    <w:rsid w:val="00405FDD"/>
    <w:rsid w:val="00407CBD"/>
    <w:rsid w:val="0041239F"/>
    <w:rsid w:val="00421F66"/>
    <w:rsid w:val="0043455E"/>
    <w:rsid w:val="00435E16"/>
    <w:rsid w:val="00440F72"/>
    <w:rsid w:val="004413E9"/>
    <w:rsid w:val="004460AF"/>
    <w:rsid w:val="00451FC6"/>
    <w:rsid w:val="00452A7C"/>
    <w:rsid w:val="00454CFB"/>
    <w:rsid w:val="004648C1"/>
    <w:rsid w:val="00470207"/>
    <w:rsid w:val="004704BF"/>
    <w:rsid w:val="0047122F"/>
    <w:rsid w:val="00475690"/>
    <w:rsid w:val="00480D27"/>
    <w:rsid w:val="0049208A"/>
    <w:rsid w:val="004A08DD"/>
    <w:rsid w:val="004A2131"/>
    <w:rsid w:val="004A7A2A"/>
    <w:rsid w:val="004A7C01"/>
    <w:rsid w:val="004B1257"/>
    <w:rsid w:val="004B2750"/>
    <w:rsid w:val="004B3519"/>
    <w:rsid w:val="004B40C4"/>
    <w:rsid w:val="004C0E96"/>
    <w:rsid w:val="004C67CF"/>
    <w:rsid w:val="004D0384"/>
    <w:rsid w:val="004D1EAC"/>
    <w:rsid w:val="004D2A19"/>
    <w:rsid w:val="004D451C"/>
    <w:rsid w:val="004D7DCC"/>
    <w:rsid w:val="004E2CD2"/>
    <w:rsid w:val="004E3028"/>
    <w:rsid w:val="004E35A3"/>
    <w:rsid w:val="004E4EC0"/>
    <w:rsid w:val="004F3349"/>
    <w:rsid w:val="004F3A55"/>
    <w:rsid w:val="004F3D05"/>
    <w:rsid w:val="004F54B4"/>
    <w:rsid w:val="004F720F"/>
    <w:rsid w:val="00500495"/>
    <w:rsid w:val="00501375"/>
    <w:rsid w:val="00505E07"/>
    <w:rsid w:val="005150DB"/>
    <w:rsid w:val="0052013C"/>
    <w:rsid w:val="0052211D"/>
    <w:rsid w:val="00523B03"/>
    <w:rsid w:val="00524FB9"/>
    <w:rsid w:val="005307E4"/>
    <w:rsid w:val="005332FF"/>
    <w:rsid w:val="00534126"/>
    <w:rsid w:val="00536E00"/>
    <w:rsid w:val="0053791B"/>
    <w:rsid w:val="00541785"/>
    <w:rsid w:val="00543564"/>
    <w:rsid w:val="00554F24"/>
    <w:rsid w:val="0055668B"/>
    <w:rsid w:val="00557C86"/>
    <w:rsid w:val="005675AE"/>
    <w:rsid w:val="00571C3D"/>
    <w:rsid w:val="00577871"/>
    <w:rsid w:val="005852EC"/>
    <w:rsid w:val="00591DEA"/>
    <w:rsid w:val="005967B8"/>
    <w:rsid w:val="005C0838"/>
    <w:rsid w:val="005D282B"/>
    <w:rsid w:val="005D30AC"/>
    <w:rsid w:val="005E0AAB"/>
    <w:rsid w:val="005E2D30"/>
    <w:rsid w:val="005E7327"/>
    <w:rsid w:val="005E7D4C"/>
    <w:rsid w:val="006039C1"/>
    <w:rsid w:val="0061009F"/>
    <w:rsid w:val="00617E0F"/>
    <w:rsid w:val="00624D84"/>
    <w:rsid w:val="006449FF"/>
    <w:rsid w:val="006472F3"/>
    <w:rsid w:val="00651B2E"/>
    <w:rsid w:val="00660A1D"/>
    <w:rsid w:val="00665891"/>
    <w:rsid w:val="006665F3"/>
    <w:rsid w:val="0066753B"/>
    <w:rsid w:val="006734E9"/>
    <w:rsid w:val="006759E5"/>
    <w:rsid w:val="0068614B"/>
    <w:rsid w:val="006869D5"/>
    <w:rsid w:val="00687165"/>
    <w:rsid w:val="0069333B"/>
    <w:rsid w:val="006948C3"/>
    <w:rsid w:val="0069687A"/>
    <w:rsid w:val="006A02C9"/>
    <w:rsid w:val="006A5BE5"/>
    <w:rsid w:val="006A6D9B"/>
    <w:rsid w:val="006B0B99"/>
    <w:rsid w:val="006B3D40"/>
    <w:rsid w:val="006C12EA"/>
    <w:rsid w:val="006C7214"/>
    <w:rsid w:val="006E22D9"/>
    <w:rsid w:val="006E2409"/>
    <w:rsid w:val="006F0403"/>
    <w:rsid w:val="006F2E7D"/>
    <w:rsid w:val="006F4C7C"/>
    <w:rsid w:val="006F723A"/>
    <w:rsid w:val="007030C6"/>
    <w:rsid w:val="007033DC"/>
    <w:rsid w:val="00705650"/>
    <w:rsid w:val="0071316B"/>
    <w:rsid w:val="0071437C"/>
    <w:rsid w:val="00715F3F"/>
    <w:rsid w:val="00720FEB"/>
    <w:rsid w:val="00722838"/>
    <w:rsid w:val="00723337"/>
    <w:rsid w:val="00725696"/>
    <w:rsid w:val="00727401"/>
    <w:rsid w:val="007332F6"/>
    <w:rsid w:val="007406C9"/>
    <w:rsid w:val="00740BE5"/>
    <w:rsid w:val="007449CD"/>
    <w:rsid w:val="00745143"/>
    <w:rsid w:val="00746495"/>
    <w:rsid w:val="00753633"/>
    <w:rsid w:val="00757E3B"/>
    <w:rsid w:val="00763BE0"/>
    <w:rsid w:val="007659C5"/>
    <w:rsid w:val="00770B6A"/>
    <w:rsid w:val="00771750"/>
    <w:rsid w:val="0077411D"/>
    <w:rsid w:val="00775712"/>
    <w:rsid w:val="00777189"/>
    <w:rsid w:val="00781C75"/>
    <w:rsid w:val="007838D7"/>
    <w:rsid w:val="00785B2B"/>
    <w:rsid w:val="00787107"/>
    <w:rsid w:val="0079276B"/>
    <w:rsid w:val="007A13A5"/>
    <w:rsid w:val="007A348A"/>
    <w:rsid w:val="007B41E7"/>
    <w:rsid w:val="007C0689"/>
    <w:rsid w:val="007C302B"/>
    <w:rsid w:val="007D0B1C"/>
    <w:rsid w:val="007D11EA"/>
    <w:rsid w:val="007D3EA7"/>
    <w:rsid w:val="007D551E"/>
    <w:rsid w:val="007D6830"/>
    <w:rsid w:val="007E0F8E"/>
    <w:rsid w:val="007E349B"/>
    <w:rsid w:val="007E3683"/>
    <w:rsid w:val="007F4C16"/>
    <w:rsid w:val="007F5383"/>
    <w:rsid w:val="00802234"/>
    <w:rsid w:val="00803AAD"/>
    <w:rsid w:val="00810C7C"/>
    <w:rsid w:val="00814263"/>
    <w:rsid w:val="008156B8"/>
    <w:rsid w:val="008236AC"/>
    <w:rsid w:val="00823711"/>
    <w:rsid w:val="00823D98"/>
    <w:rsid w:val="00824AF7"/>
    <w:rsid w:val="00827082"/>
    <w:rsid w:val="008362B1"/>
    <w:rsid w:val="00841927"/>
    <w:rsid w:val="00843885"/>
    <w:rsid w:val="008465E9"/>
    <w:rsid w:val="00850DB6"/>
    <w:rsid w:val="0085269D"/>
    <w:rsid w:val="0085303C"/>
    <w:rsid w:val="008537C6"/>
    <w:rsid w:val="00854268"/>
    <w:rsid w:val="008569E4"/>
    <w:rsid w:val="00860EDA"/>
    <w:rsid w:val="00865C3E"/>
    <w:rsid w:val="00866F20"/>
    <w:rsid w:val="00866FEB"/>
    <w:rsid w:val="00871E74"/>
    <w:rsid w:val="008733A8"/>
    <w:rsid w:val="008756F5"/>
    <w:rsid w:val="0087605D"/>
    <w:rsid w:val="00876D05"/>
    <w:rsid w:val="00884F0C"/>
    <w:rsid w:val="008863D2"/>
    <w:rsid w:val="008937BE"/>
    <w:rsid w:val="008A6BBC"/>
    <w:rsid w:val="008B2EC0"/>
    <w:rsid w:val="008C4A27"/>
    <w:rsid w:val="008D2B96"/>
    <w:rsid w:val="008D3D06"/>
    <w:rsid w:val="008D4494"/>
    <w:rsid w:val="008E07DA"/>
    <w:rsid w:val="008E3750"/>
    <w:rsid w:val="008E5FBC"/>
    <w:rsid w:val="008F35B1"/>
    <w:rsid w:val="008F5F0A"/>
    <w:rsid w:val="009038EF"/>
    <w:rsid w:val="00904496"/>
    <w:rsid w:val="00913DDD"/>
    <w:rsid w:val="009172A9"/>
    <w:rsid w:val="00934C11"/>
    <w:rsid w:val="00936265"/>
    <w:rsid w:val="0094104A"/>
    <w:rsid w:val="00941226"/>
    <w:rsid w:val="009430FF"/>
    <w:rsid w:val="0094488E"/>
    <w:rsid w:val="009524CD"/>
    <w:rsid w:val="00954E7F"/>
    <w:rsid w:val="0095500C"/>
    <w:rsid w:val="00955085"/>
    <w:rsid w:val="00956FD6"/>
    <w:rsid w:val="0095703D"/>
    <w:rsid w:val="00962ACD"/>
    <w:rsid w:val="00962BDA"/>
    <w:rsid w:val="00963BD2"/>
    <w:rsid w:val="0097102D"/>
    <w:rsid w:val="00971F65"/>
    <w:rsid w:val="00973C21"/>
    <w:rsid w:val="0097480A"/>
    <w:rsid w:val="00980B3B"/>
    <w:rsid w:val="00982B56"/>
    <w:rsid w:val="00984F2F"/>
    <w:rsid w:val="0098582E"/>
    <w:rsid w:val="0098707E"/>
    <w:rsid w:val="009875EA"/>
    <w:rsid w:val="00987B0C"/>
    <w:rsid w:val="009930C7"/>
    <w:rsid w:val="00995776"/>
    <w:rsid w:val="009A0A0E"/>
    <w:rsid w:val="009A0D81"/>
    <w:rsid w:val="009B064A"/>
    <w:rsid w:val="009B1ECB"/>
    <w:rsid w:val="009B5C16"/>
    <w:rsid w:val="009C05AB"/>
    <w:rsid w:val="009C0901"/>
    <w:rsid w:val="009C0A81"/>
    <w:rsid w:val="009C0ECF"/>
    <w:rsid w:val="009C6D16"/>
    <w:rsid w:val="009D1905"/>
    <w:rsid w:val="009D1F15"/>
    <w:rsid w:val="009D2421"/>
    <w:rsid w:val="009D3282"/>
    <w:rsid w:val="009D596A"/>
    <w:rsid w:val="009D7849"/>
    <w:rsid w:val="009E3878"/>
    <w:rsid w:val="009E42E0"/>
    <w:rsid w:val="009F7A6D"/>
    <w:rsid w:val="00A01406"/>
    <w:rsid w:val="00A113B9"/>
    <w:rsid w:val="00A14166"/>
    <w:rsid w:val="00A146B8"/>
    <w:rsid w:val="00A207B4"/>
    <w:rsid w:val="00A2667C"/>
    <w:rsid w:val="00A32BBF"/>
    <w:rsid w:val="00A364C5"/>
    <w:rsid w:val="00A50D67"/>
    <w:rsid w:val="00A609B6"/>
    <w:rsid w:val="00A6230B"/>
    <w:rsid w:val="00A6264F"/>
    <w:rsid w:val="00A7555A"/>
    <w:rsid w:val="00A8050D"/>
    <w:rsid w:val="00A81570"/>
    <w:rsid w:val="00A83403"/>
    <w:rsid w:val="00A84CB6"/>
    <w:rsid w:val="00A9143D"/>
    <w:rsid w:val="00A9288C"/>
    <w:rsid w:val="00A96DC3"/>
    <w:rsid w:val="00AA0A8C"/>
    <w:rsid w:val="00AA4BDF"/>
    <w:rsid w:val="00AB147B"/>
    <w:rsid w:val="00AB361D"/>
    <w:rsid w:val="00AB39BB"/>
    <w:rsid w:val="00AB3EAB"/>
    <w:rsid w:val="00AB487E"/>
    <w:rsid w:val="00AB51B8"/>
    <w:rsid w:val="00AB65C4"/>
    <w:rsid w:val="00AD0A54"/>
    <w:rsid w:val="00AD0DB9"/>
    <w:rsid w:val="00AD39BE"/>
    <w:rsid w:val="00AD5D94"/>
    <w:rsid w:val="00AF47E3"/>
    <w:rsid w:val="00B03C72"/>
    <w:rsid w:val="00B03F83"/>
    <w:rsid w:val="00B0712A"/>
    <w:rsid w:val="00B11C9D"/>
    <w:rsid w:val="00B136E8"/>
    <w:rsid w:val="00B22899"/>
    <w:rsid w:val="00B228F3"/>
    <w:rsid w:val="00B2308A"/>
    <w:rsid w:val="00B3090F"/>
    <w:rsid w:val="00B30AD4"/>
    <w:rsid w:val="00B3503C"/>
    <w:rsid w:val="00B36229"/>
    <w:rsid w:val="00B416E6"/>
    <w:rsid w:val="00B4750D"/>
    <w:rsid w:val="00B50694"/>
    <w:rsid w:val="00B53F53"/>
    <w:rsid w:val="00B552B6"/>
    <w:rsid w:val="00B7080C"/>
    <w:rsid w:val="00B73F2F"/>
    <w:rsid w:val="00B845A7"/>
    <w:rsid w:val="00B85FB7"/>
    <w:rsid w:val="00B860F3"/>
    <w:rsid w:val="00B87F4D"/>
    <w:rsid w:val="00B93D5F"/>
    <w:rsid w:val="00B94E46"/>
    <w:rsid w:val="00B97D05"/>
    <w:rsid w:val="00BA3947"/>
    <w:rsid w:val="00BB2C80"/>
    <w:rsid w:val="00BB6E3E"/>
    <w:rsid w:val="00BC21B3"/>
    <w:rsid w:val="00BC54E6"/>
    <w:rsid w:val="00BD58A0"/>
    <w:rsid w:val="00BD76A1"/>
    <w:rsid w:val="00BE0413"/>
    <w:rsid w:val="00BE4DD0"/>
    <w:rsid w:val="00BE79C3"/>
    <w:rsid w:val="00BF0D0F"/>
    <w:rsid w:val="00BF4579"/>
    <w:rsid w:val="00BF574F"/>
    <w:rsid w:val="00BF6BF2"/>
    <w:rsid w:val="00C10136"/>
    <w:rsid w:val="00C101EC"/>
    <w:rsid w:val="00C10C75"/>
    <w:rsid w:val="00C11626"/>
    <w:rsid w:val="00C36634"/>
    <w:rsid w:val="00C44060"/>
    <w:rsid w:val="00C467F8"/>
    <w:rsid w:val="00C5340E"/>
    <w:rsid w:val="00C5345A"/>
    <w:rsid w:val="00C53643"/>
    <w:rsid w:val="00C53A0B"/>
    <w:rsid w:val="00C53F7A"/>
    <w:rsid w:val="00C56577"/>
    <w:rsid w:val="00C60A28"/>
    <w:rsid w:val="00C61031"/>
    <w:rsid w:val="00C64BEE"/>
    <w:rsid w:val="00C73AE4"/>
    <w:rsid w:val="00C75FC7"/>
    <w:rsid w:val="00C8763D"/>
    <w:rsid w:val="00C9139A"/>
    <w:rsid w:val="00C91C44"/>
    <w:rsid w:val="00C93AFC"/>
    <w:rsid w:val="00C96424"/>
    <w:rsid w:val="00CA5AC9"/>
    <w:rsid w:val="00CB4DC1"/>
    <w:rsid w:val="00CB7E2B"/>
    <w:rsid w:val="00CC5D96"/>
    <w:rsid w:val="00CD0151"/>
    <w:rsid w:val="00CD193E"/>
    <w:rsid w:val="00CD2C3C"/>
    <w:rsid w:val="00CE4541"/>
    <w:rsid w:val="00CE5EF6"/>
    <w:rsid w:val="00CF0F3E"/>
    <w:rsid w:val="00CF2690"/>
    <w:rsid w:val="00D00481"/>
    <w:rsid w:val="00D030DC"/>
    <w:rsid w:val="00D04548"/>
    <w:rsid w:val="00D118BF"/>
    <w:rsid w:val="00D121B8"/>
    <w:rsid w:val="00D15F05"/>
    <w:rsid w:val="00D16CF5"/>
    <w:rsid w:val="00D308FB"/>
    <w:rsid w:val="00D32468"/>
    <w:rsid w:val="00D33AF5"/>
    <w:rsid w:val="00D35253"/>
    <w:rsid w:val="00D35E98"/>
    <w:rsid w:val="00D36B6C"/>
    <w:rsid w:val="00D417CB"/>
    <w:rsid w:val="00D445D5"/>
    <w:rsid w:val="00D46588"/>
    <w:rsid w:val="00D55B5D"/>
    <w:rsid w:val="00D57096"/>
    <w:rsid w:val="00D572B6"/>
    <w:rsid w:val="00D57461"/>
    <w:rsid w:val="00D636CF"/>
    <w:rsid w:val="00D65656"/>
    <w:rsid w:val="00D7340E"/>
    <w:rsid w:val="00D776D5"/>
    <w:rsid w:val="00D8422B"/>
    <w:rsid w:val="00D86B35"/>
    <w:rsid w:val="00D905A6"/>
    <w:rsid w:val="00D95748"/>
    <w:rsid w:val="00D97680"/>
    <w:rsid w:val="00DA1D73"/>
    <w:rsid w:val="00DA6616"/>
    <w:rsid w:val="00DB03D7"/>
    <w:rsid w:val="00DB36F0"/>
    <w:rsid w:val="00DB6D54"/>
    <w:rsid w:val="00DC1E45"/>
    <w:rsid w:val="00DC4AEF"/>
    <w:rsid w:val="00DC5826"/>
    <w:rsid w:val="00DC7510"/>
    <w:rsid w:val="00DD0F88"/>
    <w:rsid w:val="00DD3115"/>
    <w:rsid w:val="00DD6B91"/>
    <w:rsid w:val="00DD770D"/>
    <w:rsid w:val="00DE5F49"/>
    <w:rsid w:val="00DF3FEB"/>
    <w:rsid w:val="00DF6F48"/>
    <w:rsid w:val="00E0113E"/>
    <w:rsid w:val="00E0190F"/>
    <w:rsid w:val="00E041E0"/>
    <w:rsid w:val="00E04548"/>
    <w:rsid w:val="00E045B1"/>
    <w:rsid w:val="00E11240"/>
    <w:rsid w:val="00E1300D"/>
    <w:rsid w:val="00E135F5"/>
    <w:rsid w:val="00E1420E"/>
    <w:rsid w:val="00E16531"/>
    <w:rsid w:val="00E266F7"/>
    <w:rsid w:val="00E26816"/>
    <w:rsid w:val="00E31945"/>
    <w:rsid w:val="00E3466E"/>
    <w:rsid w:val="00E3505D"/>
    <w:rsid w:val="00E35EB8"/>
    <w:rsid w:val="00E36D29"/>
    <w:rsid w:val="00E3749B"/>
    <w:rsid w:val="00E376A1"/>
    <w:rsid w:val="00E40EB0"/>
    <w:rsid w:val="00E42F64"/>
    <w:rsid w:val="00E4432B"/>
    <w:rsid w:val="00E446DF"/>
    <w:rsid w:val="00E44A22"/>
    <w:rsid w:val="00E45A35"/>
    <w:rsid w:val="00E5020A"/>
    <w:rsid w:val="00E52283"/>
    <w:rsid w:val="00E52C6F"/>
    <w:rsid w:val="00E55AA1"/>
    <w:rsid w:val="00E60A05"/>
    <w:rsid w:val="00E6255D"/>
    <w:rsid w:val="00E62700"/>
    <w:rsid w:val="00E62FC1"/>
    <w:rsid w:val="00E65F8F"/>
    <w:rsid w:val="00E73500"/>
    <w:rsid w:val="00E774E1"/>
    <w:rsid w:val="00E86D39"/>
    <w:rsid w:val="00E90903"/>
    <w:rsid w:val="00E9412B"/>
    <w:rsid w:val="00EB2AED"/>
    <w:rsid w:val="00EB36D5"/>
    <w:rsid w:val="00EC1AAC"/>
    <w:rsid w:val="00EC3223"/>
    <w:rsid w:val="00ED18F2"/>
    <w:rsid w:val="00ED1C54"/>
    <w:rsid w:val="00ED67B8"/>
    <w:rsid w:val="00EE1331"/>
    <w:rsid w:val="00EE6684"/>
    <w:rsid w:val="00F0001F"/>
    <w:rsid w:val="00F10B94"/>
    <w:rsid w:val="00F134F6"/>
    <w:rsid w:val="00F13BDE"/>
    <w:rsid w:val="00F21E62"/>
    <w:rsid w:val="00F22D02"/>
    <w:rsid w:val="00F2571F"/>
    <w:rsid w:val="00F26EB6"/>
    <w:rsid w:val="00F34598"/>
    <w:rsid w:val="00F41648"/>
    <w:rsid w:val="00F447E0"/>
    <w:rsid w:val="00F47CE7"/>
    <w:rsid w:val="00F47DA2"/>
    <w:rsid w:val="00F535D4"/>
    <w:rsid w:val="00F56B22"/>
    <w:rsid w:val="00F623A8"/>
    <w:rsid w:val="00F64AAE"/>
    <w:rsid w:val="00F665A7"/>
    <w:rsid w:val="00F725C4"/>
    <w:rsid w:val="00F83764"/>
    <w:rsid w:val="00F9502D"/>
    <w:rsid w:val="00F968AE"/>
    <w:rsid w:val="00F96C99"/>
    <w:rsid w:val="00FA31E6"/>
    <w:rsid w:val="00FB5336"/>
    <w:rsid w:val="00FB673D"/>
    <w:rsid w:val="00FC092E"/>
    <w:rsid w:val="00FC1071"/>
    <w:rsid w:val="00FC44F7"/>
    <w:rsid w:val="00FC555D"/>
    <w:rsid w:val="00FC767B"/>
    <w:rsid w:val="00FF0AF2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D543F"/>
  <w15:docId w15:val="{A6AF7ACC-2B66-4275-9973-80FB74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character" w:customStyle="1" w:styleId="11">
    <w:name w:val="Абзац списка Знак1"/>
    <w:aliases w:val="Содержание. 2 уровень Знак1"/>
    <w:link w:val="ListParagraph1"/>
    <w:locked/>
    <w:rsid w:val="0085303C"/>
    <w:rPr>
      <w:rFonts w:ascii="Calibri" w:eastAsia="Times New Roman" w:hAnsi="Calibri"/>
      <w:sz w:val="20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1B3FBF"/>
    <w:pPr>
      <w:widowControl w:val="0"/>
      <w:tabs>
        <w:tab w:val="right" w:leader="dot" w:pos="9821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rsid w:val="0085303C"/>
    <w:rPr>
      <w:rFonts w:ascii="Calibri" w:hAnsi="Calibri"/>
      <w:b/>
      <w:sz w:val="28"/>
    </w:rPr>
  </w:style>
  <w:style w:type="character" w:customStyle="1" w:styleId="51">
    <w:name w:val="Знак Знак5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85303C"/>
  </w:style>
  <w:style w:type="character" w:customStyle="1" w:styleId="31">
    <w:name w:val="Знак Знак3"/>
    <w:rsid w:val="0085303C"/>
    <w:rPr>
      <w:rFonts w:ascii="Cambria" w:hAnsi="Cambria"/>
      <w:sz w:val="24"/>
    </w:rPr>
  </w:style>
  <w:style w:type="character" w:customStyle="1" w:styleId="26">
    <w:name w:val="Знак Знак2"/>
    <w:rsid w:val="0085303C"/>
  </w:style>
  <w:style w:type="character" w:customStyle="1" w:styleId="15">
    <w:name w:val="Знак Знак1"/>
    <w:rsid w:val="0085303C"/>
  </w:style>
  <w:style w:type="paragraph" w:styleId="32">
    <w:name w:val="List 3"/>
    <w:basedOn w:val="a"/>
    <w:next w:val="a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rsid w:val="0085303C"/>
    <w:rPr>
      <w:rFonts w:cs="Times New Roman"/>
    </w:rPr>
  </w:style>
  <w:style w:type="character" w:customStyle="1" w:styleId="FootnoteTextChar2">
    <w:name w:val="Footnote Text Char2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rsid w:val="0085303C"/>
    <w:rPr>
      <w:rFonts w:cs="Times New Roman"/>
      <w:vertAlign w:val="superscript"/>
    </w:rPr>
  </w:style>
  <w:style w:type="character" w:customStyle="1" w:styleId="120">
    <w:name w:val="Знак Знак12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85303C"/>
    <w:rPr>
      <w:rFonts w:ascii="Calibri" w:hAnsi="Calibri"/>
      <w:lang w:eastAsia="ru-RU"/>
    </w:rPr>
  </w:style>
  <w:style w:type="paragraph" w:customStyle="1" w:styleId="16">
    <w:name w:val="Без интервала1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85303C"/>
    <w:rPr>
      <w:color w:val="000000"/>
      <w:sz w:val="18"/>
    </w:rPr>
  </w:style>
  <w:style w:type="character" w:customStyle="1" w:styleId="17">
    <w:name w:val="Основной текст1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5303C"/>
  </w:style>
  <w:style w:type="character" w:customStyle="1" w:styleId="FootnoteTextChar1">
    <w:name w:val="Footnote Text Char1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rsid w:val="0085303C"/>
    <w:rPr>
      <w:rFonts w:ascii="Times New Roman" w:eastAsia="Times New Roman"/>
    </w:rPr>
  </w:style>
  <w:style w:type="character" w:customStyle="1" w:styleId="value">
    <w:name w:val="value"/>
    <w:rsid w:val="0085303C"/>
  </w:style>
  <w:style w:type="character" w:customStyle="1" w:styleId="hilight">
    <w:name w:val="hilight"/>
    <w:rsid w:val="0085303C"/>
  </w:style>
  <w:style w:type="character" w:customStyle="1" w:styleId="head">
    <w:name w:val="head"/>
    <w:rsid w:val="0085303C"/>
  </w:style>
  <w:style w:type="character" w:customStyle="1" w:styleId="afc">
    <w:name w:val="Знак Знак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rsid w:val="0085303C"/>
    <w:rPr>
      <w:rFonts w:ascii="Tahoma" w:hAnsi="Tahoma"/>
      <w:sz w:val="16"/>
    </w:rPr>
  </w:style>
  <w:style w:type="character" w:customStyle="1" w:styleId="410">
    <w:name w:val="Знак Знак41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  <w:style w:type="paragraph" w:customStyle="1" w:styleId="1c">
    <w:name w:val="Обычный (веб)1"/>
    <w:basedOn w:val="a"/>
    <w:rsid w:val="0094104A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gazeta.info/gazeta_goodo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t-magazine.ru/redact/reda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portruss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6525-062C-4DC6-BD2B-1F23010B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8922</Words>
  <Characters>50856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</cp:revision>
  <cp:lastPrinted>2022-06-24T09:30:00Z</cp:lastPrinted>
  <dcterms:created xsi:type="dcterms:W3CDTF">2025-05-20T12:24:00Z</dcterms:created>
  <dcterms:modified xsi:type="dcterms:W3CDTF">2025-05-20T12:24:00Z</dcterms:modified>
</cp:coreProperties>
</file>