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B6" w:rsidRDefault="00663BB6" w:rsidP="00663BB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="0019568C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F44B7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</w:p>
    <w:p w:rsidR="00663BB6" w:rsidRDefault="00663BB6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ОПОП-ППССЗ  по специальности</w:t>
      </w:r>
    </w:p>
    <w:p w:rsidR="00663BB6" w:rsidRDefault="00663BB6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23.02.06   Техническая эксплуатация</w:t>
      </w:r>
    </w:p>
    <w:p w:rsidR="0097565F" w:rsidRDefault="0097565F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подвижного состава железных дорог</w:t>
      </w:r>
    </w:p>
    <w:p w:rsidR="0097565F" w:rsidRDefault="0097565F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направление подготовки: вагоны</w:t>
      </w:r>
    </w:p>
    <w:p w:rsidR="0097565F" w:rsidRDefault="0097565F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7565F" w:rsidRDefault="0097565F" w:rsidP="000A510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63BB6" w:rsidRDefault="00663BB6" w:rsidP="00663BB6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rPr>
          <w:rFonts w:ascii="Times New Roman" w:hAnsi="Times New Roman" w:cs="Times New Roman"/>
          <w:sz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  <w:r>
        <w:rPr>
          <w:rStyle w:val="a6"/>
          <w:b/>
          <w:sz w:val="24"/>
        </w:rPr>
        <w:footnoteReference w:id="1"/>
      </w:r>
    </w:p>
    <w:p w:rsidR="00663BB6" w:rsidRDefault="009C2191" w:rsidP="00663BB6">
      <w:pPr>
        <w:spacing w:after="0"/>
        <w:ind w:right="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СГ</w:t>
      </w:r>
      <w:r w:rsidR="00F44B71">
        <w:rPr>
          <w:rFonts w:ascii="Times New Roman" w:hAnsi="Times New Roman" w:cs="Times New Roman"/>
          <w:b/>
          <w:bCs/>
          <w:sz w:val="24"/>
          <w:szCs w:val="24"/>
        </w:rPr>
        <w:t>.04</w:t>
      </w:r>
      <w:r w:rsidR="00663BB6">
        <w:rPr>
          <w:rFonts w:ascii="Times New Roman" w:hAnsi="Times New Roman" w:cs="Times New Roman"/>
          <w:b/>
          <w:bCs/>
          <w:sz w:val="24"/>
          <w:szCs w:val="24"/>
        </w:rPr>
        <w:t xml:space="preserve">  ФИЗИЧЕСКАЯ КУЛЬТУРА</w:t>
      </w:r>
    </w:p>
    <w:p w:rsidR="0097565F" w:rsidRDefault="0097565F" w:rsidP="009756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специальности </w:t>
      </w: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97565F" w:rsidP="00663B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23.02.06 </w:t>
      </w:r>
      <w:r w:rsidR="00663BB6">
        <w:rPr>
          <w:rFonts w:ascii="Times New Roman" w:hAnsi="Times New Roman" w:cs="Times New Roman"/>
          <w:b/>
          <w:sz w:val="24"/>
          <w:szCs w:val="24"/>
        </w:rPr>
        <w:t>Техническая эксплуатация подвижного состава железных дорог</w:t>
      </w: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75267" w:rsidRDefault="00075267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BB6" w:rsidRDefault="00663BB6" w:rsidP="00663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531" w:rsidRDefault="00F83531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FF" w:rsidRDefault="00FF17FF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4CA7" w:rsidRDefault="00E84CA7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4CA7" w:rsidRDefault="00E84CA7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7FF" w:rsidRDefault="00FF17FF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Default="00663BB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663BB6" w:rsidTr="00663BB6">
        <w:tc>
          <w:tcPr>
            <w:tcW w:w="7526" w:type="dxa"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663BB6" w:rsidRDefault="00663BB6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663BB6" w:rsidTr="00663BB6">
        <w:tc>
          <w:tcPr>
            <w:tcW w:w="7526" w:type="dxa"/>
            <w:hideMark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663BB6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663BB6" w:rsidTr="00663BB6">
        <w:tc>
          <w:tcPr>
            <w:tcW w:w="7526" w:type="dxa"/>
            <w:hideMark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663BB6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4-32</w:t>
            </w:r>
          </w:p>
        </w:tc>
      </w:tr>
      <w:tr w:rsidR="00663BB6" w:rsidTr="00663BB6">
        <w:trPr>
          <w:trHeight w:val="670"/>
        </w:trPr>
        <w:tc>
          <w:tcPr>
            <w:tcW w:w="7526" w:type="dxa"/>
            <w:hideMark/>
          </w:tcPr>
          <w:p w:rsidR="00663BB6" w:rsidRDefault="00663B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663BB6" w:rsidRDefault="00663BB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c>
          <w:tcPr>
            <w:tcW w:w="7526" w:type="dxa"/>
            <w:hideMark/>
          </w:tcPr>
          <w:p w:rsidR="00663BB6" w:rsidRDefault="00663BB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663BB6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663BB6" w:rsidTr="00663BB6">
        <w:tc>
          <w:tcPr>
            <w:tcW w:w="7526" w:type="dxa"/>
          </w:tcPr>
          <w:p w:rsidR="00663BB6" w:rsidRDefault="00663BB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7"/>
                <w:rFonts w:ascii="Times New Roman" w:hAnsi="Times New Roman" w:cs="Times New Roman"/>
                <w:b/>
                <w:sz w:val="24"/>
              </w:rPr>
              <w:t>5. ПЕРЕЧЕНЬ ИСПОЛЬЗУЕМЫХ МЕТОДОВ ОБУЧЕНИЯ</w:t>
            </w:r>
          </w:p>
          <w:p w:rsidR="00663BB6" w:rsidRDefault="00663BB6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663BB6" w:rsidRDefault="00663BB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44B71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39-40</w:t>
            </w: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FF" w:rsidRDefault="00FF17FF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7F6" w:rsidRDefault="00A727F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7F6" w:rsidRDefault="00A727F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7F6" w:rsidRDefault="00A727F6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727F6" w:rsidRDefault="00663BB6" w:rsidP="00663BB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727F6" w:rsidRDefault="00A727F6" w:rsidP="00663BB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27F6" w:rsidRDefault="00A727F6" w:rsidP="00663BB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Pr="002E4A6C" w:rsidRDefault="00663BB6" w:rsidP="002E4A6C">
      <w:pPr>
        <w:pStyle w:val="af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E4A6C">
        <w:rPr>
          <w:rFonts w:ascii="Times New Roman" w:hAnsi="Times New Roman" w:cs="Times New Roman"/>
          <w:b/>
          <w:bCs/>
          <w:sz w:val="24"/>
          <w:szCs w:val="24"/>
        </w:rPr>
        <w:t xml:space="preserve">ПАСПОРТ РАБОЧЕЙ ПРОГРАММЫ </w:t>
      </w:r>
      <w:r w:rsidRPr="002E4A6C">
        <w:rPr>
          <w:rFonts w:ascii="Times New Roman" w:hAnsi="Times New Roman" w:cs="Times New Roman"/>
          <w:b/>
          <w:sz w:val="24"/>
        </w:rPr>
        <w:t>УЧЕБНОЙ ДИСЦИПЛИНЫ</w:t>
      </w:r>
    </w:p>
    <w:p w:rsidR="002E4A6C" w:rsidRPr="002E4A6C" w:rsidRDefault="002E4A6C" w:rsidP="002E4A6C">
      <w:pPr>
        <w:pStyle w:val="af9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2E4A6C" w:rsidRDefault="002E4A6C" w:rsidP="002E4A6C">
      <w:pPr>
        <w:pStyle w:val="af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2E4A6C" w:rsidRDefault="002E4A6C" w:rsidP="002E4A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СГ.04 Физическая культура</w:t>
      </w:r>
      <w:r>
        <w:rPr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>
        <w:rPr>
          <w:rFonts w:ascii="Times New Roman" w:hAnsi="Times New Roman" w:cs="Times New Roman"/>
          <w:b/>
          <w:sz w:val="24"/>
          <w:szCs w:val="24"/>
        </w:rPr>
        <w:t>23.02.06</w:t>
      </w:r>
      <w:r>
        <w:rPr>
          <w:rFonts w:ascii="Times New Roman" w:hAnsi="Times New Roman" w:cs="Times New Roman"/>
          <w:sz w:val="24"/>
          <w:szCs w:val="24"/>
        </w:rPr>
        <w:t xml:space="preserve">  Техническая эксплуатация подвижного состава железных дорог (вагоны) (на базе основного общего образования) (базовая подготовка).</w:t>
      </w:r>
    </w:p>
    <w:p w:rsidR="002E4A6C" w:rsidRDefault="002E4A6C" w:rsidP="002E4A6C">
      <w:pPr>
        <w:spacing w:after="0" w:line="252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17"/>
          <w:rFonts w:ascii="Times New Roman" w:hAnsi="Times New Roman"/>
          <w:sz w:val="24"/>
        </w:rPr>
        <w:t xml:space="preserve">При 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2E4A6C" w:rsidRDefault="002E4A6C" w:rsidP="002E4A6C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может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2E4A6C" w:rsidRDefault="002E4A6C" w:rsidP="002E4A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18540 Слесарь по ремонту подвижного состава.</w:t>
      </w:r>
    </w:p>
    <w:p w:rsidR="002E4A6C" w:rsidRPr="00336C68" w:rsidRDefault="002E4A6C" w:rsidP="002E4A6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16783 Поездной электромеханик; 16856 Помощник машиниста </w:t>
      </w:r>
      <w:proofErr w:type="gramStart"/>
      <w:r w:rsidRPr="00336C68">
        <w:rPr>
          <w:rFonts w:ascii="Times New Roman" w:hAnsi="Times New Roman" w:cs="Times New Roman"/>
          <w:sz w:val="24"/>
          <w:szCs w:val="24"/>
        </w:rPr>
        <w:t>дизель-поезда</w:t>
      </w:r>
      <w:proofErr w:type="gramEnd"/>
      <w:r w:rsidRPr="00336C68">
        <w:rPr>
          <w:rFonts w:ascii="Times New Roman" w:hAnsi="Times New Roman" w:cs="Times New Roman"/>
          <w:sz w:val="24"/>
          <w:szCs w:val="24"/>
        </w:rPr>
        <w:t>; 16878 Помощник машиниста тепловоза; 16885 Помощник машиниста электровоза; 16887 Помощник машиниста электропоезда; 17334 Проводник пассажирского вагона; 18507 Слесарь по осмотру и ремонту локомотивов на пунктах технического обслуживания.</w:t>
      </w:r>
    </w:p>
    <w:p w:rsidR="002E4A6C" w:rsidRDefault="002E4A6C" w:rsidP="002E4A6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E4A6C" w:rsidRDefault="002E4A6C" w:rsidP="002E4A6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Место учебной дисциплины в структуре ОПОП-ППССЗ: </w:t>
      </w:r>
    </w:p>
    <w:p w:rsidR="002E4A6C" w:rsidRDefault="00D53F0A" w:rsidP="002E4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СГ</w:t>
      </w:r>
      <w:r w:rsidR="002E4A6C">
        <w:rPr>
          <w:rFonts w:ascii="Times New Roman" w:hAnsi="Times New Roman" w:cs="Times New Roman"/>
          <w:sz w:val="24"/>
          <w:szCs w:val="24"/>
        </w:rPr>
        <w:t>. 04 Физическая культура</w:t>
      </w:r>
      <w:r w:rsidR="002E4A6C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2E4A6C">
        <w:rPr>
          <w:rFonts w:ascii="Times New Roman" w:hAnsi="Times New Roman" w:cs="Times New Roman"/>
          <w:sz w:val="24"/>
          <w:szCs w:val="24"/>
        </w:rPr>
        <w:t>входит в социально-</w:t>
      </w:r>
      <w:r>
        <w:rPr>
          <w:rFonts w:ascii="Times New Roman" w:hAnsi="Times New Roman" w:cs="Times New Roman"/>
          <w:sz w:val="24"/>
          <w:szCs w:val="24"/>
        </w:rPr>
        <w:t>гуманитарный</w:t>
      </w:r>
      <w:bookmarkStart w:id="0" w:name="_GoBack"/>
      <w:bookmarkEnd w:id="0"/>
      <w:r w:rsidR="002E4A6C">
        <w:rPr>
          <w:rFonts w:ascii="Times New Roman" w:hAnsi="Times New Roman" w:cs="Times New Roman"/>
          <w:sz w:val="24"/>
          <w:szCs w:val="24"/>
        </w:rPr>
        <w:t xml:space="preserve"> цикл.</w:t>
      </w:r>
    </w:p>
    <w:p w:rsidR="002E4A6C" w:rsidRDefault="002E4A6C" w:rsidP="002E4A6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  учебной дисциплины:</w:t>
      </w:r>
    </w:p>
    <w:p w:rsidR="002E4A6C" w:rsidRDefault="002E4A6C" w:rsidP="002E4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результате освоения учебной дисциплины обучающийся должен</w:t>
      </w:r>
    </w:p>
    <w:p w:rsidR="002E4A6C" w:rsidRDefault="002E4A6C" w:rsidP="002E4A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2E4A6C" w:rsidRDefault="002E4A6C" w:rsidP="002E4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У.1</w:t>
      </w:r>
      <w:r>
        <w:rPr>
          <w:rFonts w:ascii="Times New Roman" w:eastAsia="Arial Unicode MS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физкультурно-оздоровительную деятельность для укрепления </w:t>
      </w:r>
      <w:r>
        <w:rPr>
          <w:rFonts w:ascii="Times New Roman" w:hAnsi="Times New Roman" w:cs="Times New Roman"/>
          <w:w w:val="98"/>
          <w:sz w:val="24"/>
          <w:szCs w:val="24"/>
        </w:rPr>
        <w:t xml:space="preserve">здоровья, </w:t>
      </w:r>
      <w:r>
        <w:rPr>
          <w:rFonts w:ascii="Times New Roman" w:hAnsi="Times New Roman" w:cs="Times New Roman"/>
          <w:sz w:val="24"/>
          <w:szCs w:val="24"/>
        </w:rPr>
        <w:t>достижения жизненных и профессиональных целей;</w:t>
      </w:r>
    </w:p>
    <w:p w:rsidR="002E4A6C" w:rsidRDefault="002E4A6C" w:rsidP="002E4A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9533C">
        <w:rPr>
          <w:rFonts w:ascii="Times New Roman" w:hAnsi="Times New Roman" w:cs="Times New Roman"/>
          <w:b/>
          <w:sz w:val="24"/>
          <w:szCs w:val="24"/>
        </w:rPr>
        <w:t>У.2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D4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выполнять задания, связанные с самостоятельной разработкой, подготовкой, проведением студентом занятий или фрагментов занятий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изучаемым вида</w:t>
      </w:r>
    </w:p>
    <w:p w:rsidR="002E4A6C" w:rsidRDefault="002E4A6C" w:rsidP="002E4A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2E4A6C" w:rsidRDefault="002E4A6C" w:rsidP="002E4A6C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 xml:space="preserve">         З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eastAsia="Arial Unicode MS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>роль физической культуры в общекультурном, профессиональном и социальном развитии человека;</w:t>
      </w:r>
    </w:p>
    <w:p w:rsidR="002E4A6C" w:rsidRDefault="002E4A6C" w:rsidP="002E4A6C">
      <w:pPr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З.2</w:t>
      </w:r>
      <w:r>
        <w:rPr>
          <w:rFonts w:ascii="Times New Roman" w:eastAsia="Arial Unicode MS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>основы здорового образа жизни</w:t>
      </w:r>
    </w:p>
    <w:p w:rsidR="002E4A6C" w:rsidRDefault="002E4A6C" w:rsidP="002E4A6C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E4A6C" w:rsidRDefault="002E4A6C" w:rsidP="002E4A6C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результате освоения </w:t>
      </w:r>
      <w:r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2E4A6C" w:rsidRDefault="002E4A6C" w:rsidP="002E4A6C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2E4A6C" w:rsidRDefault="002E4A6C" w:rsidP="002E4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ОК 01.</w:t>
      </w:r>
      <w:r>
        <w:rPr>
          <w:rFonts w:ascii="Times New Roman" w:hAnsi="Times New Roman" w:cs="Times New Roman"/>
          <w:sz w:val="24"/>
          <w:szCs w:val="24"/>
        </w:rPr>
        <w:t xml:space="preserve"> Выбирать способы решения задач профессиональной деятельности применительно к различным контекстам</w:t>
      </w:r>
    </w:p>
    <w:p w:rsidR="002E4A6C" w:rsidRDefault="002E4A6C" w:rsidP="002E4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ОК 04.</w:t>
      </w:r>
      <w:r>
        <w:rPr>
          <w:rFonts w:ascii="Times New Roman" w:hAnsi="Times New Roman" w:cs="Times New Roman"/>
          <w:sz w:val="24"/>
          <w:szCs w:val="24"/>
        </w:rPr>
        <w:t xml:space="preserve"> Эффективно взаимодействовать и работать в коллективе и команде</w:t>
      </w:r>
    </w:p>
    <w:p w:rsidR="002E4A6C" w:rsidRDefault="002E4A6C" w:rsidP="002E4A6C">
      <w:pPr>
        <w:spacing w:after="0"/>
        <w:ind w:left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ОК 08.</w:t>
      </w:r>
      <w:r>
        <w:rPr>
          <w:rFonts w:ascii="Times New Roman" w:hAnsi="Times New Roman" w:cs="Times New Roman"/>
          <w:sz w:val="24"/>
          <w:szCs w:val="24"/>
        </w:rPr>
        <w:t xml:space="preserve">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2E4A6C" w:rsidRDefault="002E4A6C" w:rsidP="002E4A6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1.3.3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 результате освоения программы </w:t>
      </w:r>
      <w:r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2E4A6C" w:rsidRDefault="002E4A6C" w:rsidP="002E4A6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ЛР 9.</w:t>
      </w:r>
      <w:r>
        <w:rPr>
          <w:rFonts w:ascii="Times New Roman" w:hAnsi="Times New Roman" w:cs="Times New Roman"/>
          <w:sz w:val="24"/>
          <w:szCs w:val="24"/>
        </w:rPr>
        <w:t xml:space="preserve"> Соблюдение и пропаганда правил  здорового и безопасного образа жизни, спорта; предупреждение либо преодоление зависимости от алкоголя, табака, психоактивных веществ, </w:t>
      </w:r>
      <w:r>
        <w:rPr>
          <w:rFonts w:ascii="Times New Roman" w:hAnsi="Times New Roman" w:cs="Times New Roman"/>
          <w:sz w:val="24"/>
          <w:szCs w:val="24"/>
        </w:rPr>
        <w:lastRenderedPageBreak/>
        <w:t>азартных игр и т.д. Сохранение психологической устойчивости в ситуативно сложных или стремительно меняющихся ситуациях.</w:t>
      </w:r>
    </w:p>
    <w:p w:rsidR="002E4A6C" w:rsidRDefault="002E4A6C" w:rsidP="002E4A6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ЛР 19.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Уважительное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отношения обучающихся к результатам собственного и чужого труда.</w:t>
      </w:r>
    </w:p>
    <w:p w:rsidR="002E4A6C" w:rsidRDefault="002E4A6C" w:rsidP="002E4A6C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ЛР 21. </w:t>
      </w:r>
      <w:r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опыта личной ответственности за развитие группы обучающихся.</w:t>
      </w:r>
    </w:p>
    <w:p w:rsidR="00FF17FF" w:rsidRDefault="002E4A6C" w:rsidP="002E4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ЛР 22. </w:t>
      </w:r>
      <w:r>
        <w:rPr>
          <w:rFonts w:ascii="Times New Roman" w:hAnsi="Times New Roman" w:cs="Times New Roman"/>
          <w:sz w:val="24"/>
          <w:szCs w:val="24"/>
        </w:rPr>
        <w:t xml:space="preserve">Приобретение навыков общения и самоуправления. 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3BB6" w:rsidRDefault="00663BB6" w:rsidP="00663B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663BB6" w:rsidRDefault="00663BB6" w:rsidP="00663BB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663BB6" w:rsidRDefault="00663BB6" w:rsidP="00663BB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3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5"/>
        <w:gridCol w:w="2235"/>
      </w:tblGrid>
      <w:tr w:rsidR="00663BB6" w:rsidTr="00663BB6">
        <w:trPr>
          <w:trHeight w:val="460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663BB6" w:rsidTr="00663BB6">
        <w:trPr>
          <w:trHeight w:val="285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 w:rsidP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</w:tr>
      <w:tr w:rsidR="00663BB6" w:rsidTr="00663BB6">
        <w:trPr>
          <w:trHeight w:val="338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238"/>
        </w:trPr>
        <w:tc>
          <w:tcPr>
            <w:tcW w:w="7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92675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E84CA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663BB6" w:rsidTr="00663BB6"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A727F6">
        <w:trPr>
          <w:trHeight w:val="2000"/>
        </w:trPr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BB6" w:rsidRDefault="00663BB6" w:rsidP="00926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Внеаудиторная самостоятельная работа проводится в форме за</w:t>
            </w:r>
            <w:r w:rsidR="00926754">
              <w:rPr>
                <w:rFonts w:ascii="Times New Roman" w:hAnsi="Times New Roman" w:cs="Times New Roman"/>
                <w:sz w:val="24"/>
                <w:szCs w:val="24"/>
              </w:rPr>
              <w:t>нятий в секциях по видам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Проверка эффективности данного вида самостоятельной работы проводится в виде анализа результатов выступления на соревнованиях или сравнительных данных начального и конечного тестирования, демонстрирующих прирост в уровне развития физических качеств.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BB6" w:rsidRDefault="00663B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3BB6" w:rsidRDefault="00663BB6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учебным планом видом промежуточной аттестации по итогам 3, 5 и 7 семестра является «зачёт».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развития физических качеств обучающихся за 3, 5 и 7 семестр  выставляется по приросту к исходным показателям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этого организуется тестирование в контрольных точках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входе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начало учебного года;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конце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5 и 7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семестра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663BB6" w:rsidRDefault="00663BB6" w:rsidP="0092675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</w:t>
            </w:r>
            <w:r w:rsidR="009B7BE8">
              <w:rPr>
                <w:rFonts w:ascii="Times New Roman" w:hAnsi="Times New Roman" w:cs="Times New Roman"/>
                <w:iCs/>
                <w:sz w:val="24"/>
                <w:szCs w:val="24"/>
              </w:rPr>
              <w:t>Промежу</w:t>
            </w:r>
            <w:r w:rsidR="00F44B7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9B7BE8">
              <w:rPr>
                <w:rFonts w:ascii="Times New Roman" w:hAnsi="Times New Roman" w:cs="Times New Roman"/>
                <w:iCs/>
                <w:sz w:val="24"/>
                <w:szCs w:val="24"/>
              </w:rPr>
              <w:t>очная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аттестация по завершению освоения учебной дисциплины  </w:t>
            </w:r>
            <w:r w:rsidR="00926754">
              <w:rPr>
                <w:rFonts w:ascii="Times New Roman" w:hAnsi="Times New Roman" w:cs="Times New Roman"/>
                <w:iCs/>
                <w:sz w:val="24"/>
                <w:szCs w:val="24"/>
              </w:rPr>
              <w:t>СГ. 04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Физическая культура в 4, 6 и 8 семестре проводится в форме дифференцированного зачета</w:t>
            </w:r>
            <w:r>
              <w:rPr>
                <w:i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(средний балл по контрольным тестам 4, 6 и 8  семестра).</w:t>
            </w:r>
          </w:p>
        </w:tc>
      </w:tr>
    </w:tbl>
    <w:p w:rsidR="00663BB6" w:rsidRDefault="00663BB6" w:rsidP="00663BB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Default="00663BB6" w:rsidP="00663BB6">
      <w:pPr>
        <w:spacing w:after="0"/>
        <w:rPr>
          <w:rFonts w:ascii="Times New Roman" w:hAnsi="Times New Roman" w:cs="Times New Roman"/>
          <w:sz w:val="24"/>
          <w:szCs w:val="24"/>
        </w:rPr>
        <w:sectPr w:rsidR="00663BB6">
          <w:pgSz w:w="11906" w:h="16838"/>
          <w:pgMar w:top="1134" w:right="595" w:bottom="1134" w:left="1134" w:header="0" w:footer="300" w:gutter="0"/>
          <w:cols w:space="720"/>
        </w:sectPr>
      </w:pPr>
    </w:p>
    <w:p w:rsidR="0048173D" w:rsidRDefault="0048173D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66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center" w:pos="766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 Тематический план и содерж</w:t>
      </w:r>
      <w:r w:rsidR="00F44B71">
        <w:rPr>
          <w:rFonts w:ascii="Times New Roman" w:hAnsi="Times New Roman" w:cs="Times New Roman"/>
          <w:b/>
          <w:sz w:val="24"/>
          <w:szCs w:val="24"/>
        </w:rPr>
        <w:t>ание учебной дисциплины ОГСЭ. 04</w:t>
      </w:r>
      <w:r>
        <w:rPr>
          <w:rFonts w:ascii="Times New Roman" w:hAnsi="Times New Roman" w:cs="Times New Roman"/>
          <w:b/>
          <w:sz w:val="24"/>
          <w:szCs w:val="24"/>
        </w:rPr>
        <w:t xml:space="preserve"> ФИЗИЧЕСКАЯ КУЛЬТУРА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2 курс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3 семестр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0"/>
        <w:gridCol w:w="9682"/>
        <w:gridCol w:w="1800"/>
        <w:gridCol w:w="1739"/>
      </w:tblGrid>
      <w:tr w:rsidR="00663BB6" w:rsidTr="00663BB6">
        <w:trPr>
          <w:trHeight w:val="1921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9B7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Уровень освоения, формируемые</w:t>
            </w:r>
            <w:r w:rsidR="00897263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компетенции, личностные результаты</w:t>
            </w:r>
          </w:p>
        </w:tc>
      </w:tr>
      <w:tr w:rsidR="00663BB6" w:rsidTr="00663BB6">
        <w:trPr>
          <w:trHeight w:val="64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63BB6" w:rsidTr="00663BB6">
        <w:trPr>
          <w:trHeight w:val="64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Pr="00F52A80" w:rsidRDefault="009C2191" w:rsidP="00F52A80">
            <w:pPr>
              <w:pStyle w:val="af9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sz w:val="24"/>
                <w:szCs w:val="24"/>
              </w:rPr>
              <w:t>лекция</w:t>
            </w:r>
          </w:p>
          <w:p w:rsidR="00F52A80" w:rsidRPr="00F52A80" w:rsidRDefault="00F52A80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182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как социальные явления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явления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как социальные явления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явления  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53A13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личности человека, физическое развитие, физическое воспитание, физическая подготовка и подготовленность, самовоспитание. Сущность и ценности физической культуры</w:t>
            </w:r>
          </w:p>
          <w:p w:rsidR="00663BB6" w:rsidRDefault="00E84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</w:t>
            </w:r>
            <w:r w:rsidR="00663B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A727F6" w:rsidRDefault="00663BB6" w:rsidP="00A72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жизни.</w:t>
            </w:r>
          </w:p>
          <w:p w:rsidR="00F52A80" w:rsidRPr="00F52A80" w:rsidRDefault="00F52A80" w:rsidP="00A72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0E20" w:rsidRDefault="00F52A80" w:rsidP="009C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 в секции. Самоконтроль за состоянием здоровья.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263" w:rsidRDefault="0089726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216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 w:rsidP="004E5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E84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44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Решает задачи поддержки и укрепления здоровья.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Способствует развитию быстроты, выносливости, скоростно-силовых качеств, упорства, трудолюбия, внимания, восприятия, мышления.</w:t>
            </w:r>
            <w:proofErr w:type="gramEnd"/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Кроссовая подготовка – высокий и низкий старт, стартовый разгон, финиширование, бег 100м, эстафетный бег, бег по прямой с различной скоростью, равномерный бег на дистанцию 2000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девушки) и 3000м(юноши), прыжки в длину с разбега способом «согнув ноги»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E84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663BB6">
        <w:trPr>
          <w:trHeight w:val="5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 на уроках ФК.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тест. Прыжки в длину с места. Отжимание.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45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 Техника бега. Бег на 100 м.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40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Кроссовый бег.  Бег на различных участках.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36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63BB6" w:rsidRDefault="00663BB6" w:rsidP="00A7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 урок: 500 м. девушки, 1000 м. юноши.</w:t>
            </w:r>
          </w:p>
          <w:p w:rsidR="00663BB6" w:rsidRDefault="00663BB6" w:rsidP="00A72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3BB6" w:rsidTr="00663BB6">
        <w:trPr>
          <w:trHeight w:val="32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663BB6" w:rsidRDefault="00663BB6" w:rsidP="00A7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Ловля и передача мяча, ведение мяча, броски мяча в корзину (с места, в движении, с прыжком), вырывание и выбивани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приемы овладения мячом), прием техники защиты – перехват, приемы, применяемые против броска, накрывание, тактика нападения, тактика защиты. Правила игры. Техника безопасности игры. Игры по упрощенным правилам баскетбола. Учебная игра по правилам.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 w:rsidP="00A727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нападении: перемещение, бег обычным и приставными шагами с изменением направления и скорости, прыжки, остановки, повороты.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мячом: ловля и передача на месте и  в движении, броски в корзину.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8F0E20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</w:t>
            </w:r>
            <w:r w:rsidR="004E5834">
              <w:rPr>
                <w:b/>
                <w:bCs/>
              </w:rPr>
              <w:t>6</w:t>
            </w:r>
          </w:p>
          <w:p w:rsidR="00663BB6" w:rsidRDefault="00663BB6" w:rsidP="009C2191">
            <w:pPr>
              <w:pStyle w:val="a7"/>
              <w:spacing w:after="0" w:line="276" w:lineRule="auto"/>
              <w:jc w:val="both"/>
            </w:pPr>
            <w:r>
              <w:t xml:space="preserve">Техника игры в защите: перемещение, защитная стойка, передвижение обычными и приставными шагами. Техника владения мячом при отскоке от щита или корзины.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</w:t>
            </w:r>
            <w:r w:rsidR="004E5834">
              <w:rPr>
                <w:b/>
                <w:bCs/>
              </w:rPr>
              <w:t>7</w:t>
            </w:r>
          </w:p>
          <w:p w:rsidR="00663BB6" w:rsidRDefault="00663BB6" w:rsidP="00A727F6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Тактика игры в нападении: индивидуальные тактические действия игрока с мячом и без мяча.  Тренировка и двухсторонняя игра.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защите: действия защитника против игрока с мячом и без мяча.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и двухсторонняя игра.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387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коррекции фигуры, дифференцировки силовых характеристик движений, совершенствует регуляцию мышечного тонуса. Воспитывает абсолютную и относительную силу избранных групп мышц.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Круговой метод тренировки для развития силы основных мышечных групп с эспандерами, амортизаторами из резины, гантелями, гирями, со штангой. Техника безопасности на занятиях. 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353A13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9C2191">
        <w:trPr>
          <w:trHeight w:val="10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OLE_LINK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тренажерах.</w:t>
            </w:r>
            <w:r w:rsidR="00F52A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</w:t>
            </w:r>
            <w:bookmarkEnd w:id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8F0E20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3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со свободными весами: гантелями, штангами.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48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с собственным весом.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E5834" w:rsidTr="00663BB6">
        <w:trPr>
          <w:trHeight w:val="5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34" w:rsidRDefault="004E58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34" w:rsidRDefault="004E5834" w:rsidP="004E5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№12</w:t>
            </w:r>
          </w:p>
          <w:p w:rsidR="004E5834" w:rsidRDefault="00F52A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способностей. Упражнения с собственным весом.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34" w:rsidRDefault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834" w:rsidRDefault="004E583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5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4E5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упражнению на мышцы брюшного пресса.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874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№14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8F0E20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0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3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E84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353A13" w:rsidRDefault="00353A13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4 семестр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8"/>
        <w:gridCol w:w="9738"/>
        <w:gridCol w:w="1795"/>
        <w:gridCol w:w="1690"/>
      </w:tblGrid>
      <w:tr w:rsidR="00F52A80" w:rsidTr="00353A13">
        <w:trPr>
          <w:trHeight w:val="385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A80" w:rsidRDefault="00F52A80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F52A80" w:rsidRDefault="00F52A80" w:rsidP="00F52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F52A80" w:rsidRDefault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52A80" w:rsidRDefault="00F52A80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52A80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A80" w:rsidRDefault="00F52A80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13" w:rsidTr="00353A13">
        <w:trPr>
          <w:trHeight w:val="385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№2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3A13" w:rsidRP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353A1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353A13" w:rsidRDefault="00353A13" w:rsidP="00353A1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353A13" w:rsidRDefault="00353A13" w:rsidP="00353A1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353A13" w:rsidTr="00353A13">
        <w:trPr>
          <w:trHeight w:val="385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353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53A13" w:rsidRDefault="00353A13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53A13" w:rsidRDefault="00353A13" w:rsidP="00353A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42об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13" w:rsidRDefault="00353A13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B6" w:rsidTr="00353A13">
        <w:trPr>
          <w:trHeight w:val="385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2.5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Решает оздоровительные задачи, задачи активного отдыха. Увеличивает резервные возможности организма,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сердечно-сосудистой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дыхательной систем, повышает защитные функции организма. Совершенствует силовую выносливость, координацию движений. Воспитывает смелость, упорство в достижении цели.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Переход с одновременных ходов на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попеременные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Преодоление подъемов, спусков, препятствий. Переход с хода на ход в зависимости от условий дистанции и состояния лыжни. Элементы тактики лыжных гоно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распределение сил, лидирование, обгон, финиширование и др. Прохождение дистанции до 5км(девушки) и до 8км(юноши). Основные элементы тактики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лыжных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гнок. Техника безопасности.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4об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353A13">
        <w:trPr>
          <w:trHeight w:val="142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№15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ходьбы на лыжах. Специальные и подводящие упражнения лыжника. Техника передвижения на лыжах: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бесшажный, попеременный.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64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№16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без лыжных палок. Переходы с одновременных ходов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обратно.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399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Исходные положени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стойки). Перемещения, передачи, подача, нападающий удар, прием мяча снизу двумя руками, одной рукой с последующим нападением и перекатом в сторону, на бедро и спину, прием мяча одной рукой в падении вперед и последующим скольжение, блокирование, тактика защиты и нападения. Првила игры. Техника безопасности. Игра по правилам.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18об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ОК01,04,08,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75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№17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безопасности. Правила игры. Расстановка игроков. Учебная игра.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9C2191" w:rsidRDefault="00E424A5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№18</w:t>
            </w:r>
          </w:p>
          <w:p w:rsidR="00663BB6" w:rsidRDefault="00663BB6" w:rsidP="008F0E20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нападении. Ознакомление с элементами техники игры в нападении — разбег, направление, толчок, удар по мячу. Учебная игра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6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№19</w:t>
            </w:r>
          </w:p>
          <w:p w:rsidR="00663BB6" w:rsidRDefault="00663BB6" w:rsidP="008F0E20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Подачи: нижняя прямая и боковая, верхняя прямая. Учебная игра.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30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№20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Передача мяча в парах снизу и сверху двумя руками на расстоянии 4-</w:t>
            </w:r>
            <w:smartTag w:uri="urn:schemas-microsoft-com:office:smarttags" w:element="metricconverter">
              <w:smartTagPr>
                <w:attr w:name="ProductID" w:val="6 метров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6 метров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(высотой- 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3 м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.). Учебная игра.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№21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защите. Расстановка игроков при игре в защите. Двухсторонние     учебно-тренировочные     игры. Судейство в учебных и командных играх</w:t>
            </w:r>
            <w:r w:rsidR="008F0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№22</w:t>
            </w:r>
          </w:p>
          <w:p w:rsidR="008F0E20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Тактика игры в защите. Двухсторонние учебно-тренировочные игры. Судейство</w:t>
            </w:r>
            <w:r w:rsidR="008F0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F0E20" w:rsidRDefault="008F0E20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№23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нападении.  Выбор места игрокам для получения мяча. Двухсторонние     учебно-тренировочные     игры. Судейство в учебных и командных играх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20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№24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нападении. 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65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№25</w:t>
            </w:r>
          </w:p>
          <w:p w:rsidR="00663BB6" w:rsidRDefault="00663BB6" w:rsidP="008F0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Подача мяча. Юноши – верхняя подача. Девушки – любым способом</w:t>
            </w:r>
            <w:r w:rsidR="008F0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335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каждом занятии планируется решение задач по сопряженному воспитанию двигательных качеств и способностей через выполнение комплексов атлетической гимнастики с направленным влиянием на развитие определенных мышечных групп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силовых способностей в ходе занятий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вопитание силовой выносливости в процессе занятий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скоростно-силовых способностей в процессе занятий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воспитание гибкости через включение специальных комплексов упражнений.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Каждым студентом обязательно проводится самостоятельная разработка содержания и проведения занятия или фрагмента занятия по изучаемому материалу.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14об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spacing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ОК,01,04,08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353A13">
        <w:trPr>
          <w:cantSplit/>
          <w:trHeight w:val="39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№26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построений, перестроений. Различные виды ходьбы, бега. Упражнения на силу.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9C2191" w:rsidRDefault="00E424A5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5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№27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беговых и прыжковых упражнений. Упражнения на силу.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36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 с предметами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100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№29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общеразвивающих упражнений в парах. Упражнения на силу. 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46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№30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 Тест на мышцы брюшного пресса.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1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№31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комплексов общеразвивающих упражнений. Упражнения на силу.  Подвижные игры.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70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№32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отжиманию.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246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Удар по летящему мячу средней частью подъема ноги, удары головой на месте и в прыжке, остановка мяча ногой, грудью, отбор мяча, обманные движения, техника игры вратаря, тактика защиты и нападения. Правила игры. Техника безопасности игры. Игра по упрощенным правилам на площадках разных размеров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 по правилам. 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353A13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4A5" w:rsidRDefault="00E424A5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D675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1,04,08,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73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игры в нападении. Перемещение по полю. Ведение мяча. Передачи мяча.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47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№34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защите. Индивидуальные действия игроков.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cantSplit/>
          <w:trHeight w:val="100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  <w:r w:rsidR="00353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A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D675D7" w:rsidRDefault="00D67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353A13">
        <w:trPr>
          <w:trHeight w:val="1345"/>
        </w:trPr>
        <w:tc>
          <w:tcPr>
            <w:tcW w:w="1195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4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F52A80" w:rsidRDefault="00F52A80" w:rsidP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Pr="00F52A80" w:rsidRDefault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  <w:p w:rsidR="00663BB6" w:rsidRPr="00F52A80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  <w:p w:rsidR="00663BB6" w:rsidRPr="00F52A80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52A80"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F52A80" w:rsidRPr="00F52A80" w:rsidRDefault="00F52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63BB6" w:rsidRDefault="00663BB6" w:rsidP="00663B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5семестр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2"/>
        <w:gridCol w:w="9562"/>
        <w:gridCol w:w="1776"/>
        <w:gridCol w:w="1901"/>
      </w:tblGrid>
      <w:tr w:rsidR="00663BB6" w:rsidTr="00663BB6">
        <w:trPr>
          <w:trHeight w:val="633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D67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663BB6" w:rsidTr="00663BB6">
        <w:trPr>
          <w:trHeight w:val="644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53A13" w:rsidTr="00663BB6">
        <w:trPr>
          <w:trHeight w:val="216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2СР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13" w:rsidTr="00663BB6">
        <w:trPr>
          <w:trHeight w:val="216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353A13" w:rsidRDefault="00353A13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  <w:p w:rsidR="00D643AE" w:rsidRPr="00F52A80" w:rsidRDefault="00D643AE" w:rsidP="00D6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8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43AE" w:rsidRDefault="00D643AE" w:rsidP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 в секции. Самоконтроль за состоянием здоровья.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3A13" w:rsidRDefault="00353A13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D643AE" w:rsidRPr="00353A13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3A13" w:rsidRDefault="00353A13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353A13" w:rsidRDefault="00353A13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353A13" w:rsidRDefault="00353A13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663BB6" w:rsidTr="00663BB6">
        <w:trPr>
          <w:trHeight w:val="216"/>
        </w:trPr>
        <w:tc>
          <w:tcPr>
            <w:tcW w:w="2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D643AE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44"/>
        </w:trPr>
        <w:tc>
          <w:tcPr>
            <w:tcW w:w="22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Решает задачи поддержки и укрепления здоровья.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Способствует развитию быстроты, выносливости, скоростно-силовых качеств, упорства, трудолюбия, внимания, восприятия, мышления.</w:t>
            </w:r>
            <w:proofErr w:type="gramEnd"/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Кроссовая подготовка – высокий и низкий старт, стартовый разгон, финиширование, бег 100м, эстафетный бег, бег по прямой с различной скоростью, равномерный бег на дистанцию 2000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девушки) и 3000м(юноши)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8F0E20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fa"/>
              <w:spacing w:before="0" w:after="0" w:line="276" w:lineRule="auto"/>
              <w:jc w:val="both"/>
            </w:pPr>
            <w:r>
              <w:rPr>
                <w:b/>
                <w:bCs/>
              </w:rPr>
              <w:t>Практическое занятие №1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безопасности на уроках ФК.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тест. Прыжки в длину с места. Отжимание.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Кроссовый бег.  Старт. Стартовое ускорение.</w:t>
            </w:r>
          </w:p>
          <w:p w:rsidR="00663BB6" w:rsidRDefault="00663BB6">
            <w:pPr>
              <w:pStyle w:val="afa"/>
              <w:spacing w:before="0" w:after="0" w:line="276" w:lineRule="auto"/>
              <w:jc w:val="both"/>
            </w:pPr>
            <w: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пересеченной местности. Юноши 3000м. Девушки 2000м.</w:t>
            </w:r>
          </w:p>
          <w:p w:rsidR="00663BB6" w:rsidRDefault="00663BB6">
            <w:pPr>
              <w:pStyle w:val="afa"/>
              <w:spacing w:before="0"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63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№4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Бег на выносливость без учета времени. Юноши 5000м. Девушки 3000м.</w:t>
            </w:r>
          </w:p>
          <w:p w:rsidR="00663BB6" w:rsidRDefault="00663BB6">
            <w:pPr>
              <w:pStyle w:val="afa"/>
              <w:spacing w:before="0"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186"/>
        </w:trPr>
        <w:tc>
          <w:tcPr>
            <w:tcW w:w="22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3BB6" w:rsidRDefault="00663BB6" w:rsidP="00481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Ловля и передача мяча, ведение мяча, броски мяча в корзину (с места, в движении, с прыжком), вырывание и выбивани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приемы овладения мячом), прием техники защиты – перехват, приемы, применяемые против броска, накрывание, тактика нападения, тактика защиты. Правила игры. Техника безопасности игры. Игры по упрощенным правилам баскетбола. Учебная игра по правилам.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01,04,08,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 w:rsidP="00481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753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№5</w:t>
            </w:r>
          </w:p>
          <w:p w:rsidR="00663BB6" w:rsidRDefault="00663BB6" w:rsidP="008F0E20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Техника игры в нападении: бег с изменением направления и скорости, старты, прыжки, остановки, повороты. Владение мячом: ловля и передача мяча  в движении.  Броски в корзину: ведение два шага бросок. Бросок мяча со штрафной линии.</w:t>
            </w:r>
          </w:p>
          <w:p w:rsidR="00663BB6" w:rsidRDefault="00663BB6">
            <w:pPr>
              <w:pStyle w:val="a7"/>
              <w:spacing w:after="0" w:line="276" w:lineRule="auto"/>
              <w:jc w:val="both"/>
              <w:rPr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151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№6</w:t>
            </w:r>
          </w:p>
          <w:p w:rsidR="00663BB6" w:rsidRDefault="00663BB6" w:rsidP="008F0E20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Техника игры в защите: передвижение обычными и приставными шагами в различных направлениях, передвижение спиной вперед. Техника владения мячом: перехваты, вырывание и выбивание мяча. Способы противодействия броскам в корзину.</w:t>
            </w:r>
          </w:p>
          <w:p w:rsidR="00663BB6" w:rsidRDefault="00663BB6">
            <w:pPr>
              <w:pStyle w:val="a7"/>
              <w:spacing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69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pStyle w:val="a7"/>
              <w:spacing w:after="0" w:line="276" w:lineRule="auto"/>
              <w:jc w:val="both"/>
            </w:pPr>
            <w:r>
              <w:rPr>
                <w:b/>
                <w:bCs/>
              </w:rPr>
              <w:t>Практическое занятие №7</w:t>
            </w:r>
          </w:p>
          <w:p w:rsidR="00663BB6" w:rsidRDefault="00663BB6">
            <w:pPr>
              <w:pStyle w:val="a7"/>
              <w:spacing w:after="0" w:line="276" w:lineRule="auto"/>
              <w:jc w:val="both"/>
              <w:rPr>
                <w:b/>
                <w:bCs/>
              </w:rPr>
            </w:pPr>
            <w:r>
              <w:t>Тактика игры в нападении:  взаимодействие двух и трех игроков без противника и с противником. Тренировка и двухсторонняя игра. Судейство в учебных и командных играх.</w:t>
            </w:r>
          </w:p>
          <w:p w:rsidR="00663BB6" w:rsidRDefault="00663BB6">
            <w:pPr>
              <w:pStyle w:val="a7"/>
              <w:spacing w:after="0" w:line="276" w:lineRule="auto"/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58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Тактика игры в защите: взаимодействие двух, трех и более игроков в защите; командные действия. 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и двухсторонняя игра. Судейство в учебных и командных играх.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2об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1526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задачи коррекции фигуры, дифференцировки силовых характеристик движений, совершенствует регуляцию мышечного тонуса. Воспитывает абсолютную и относительную силу избранных групп мышц.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Круговой метод тренировки для развития силы основных мышечных групп с эспандерами, амортизаторами из резины, гантелями, гирями, со штангой. Техника безопасности на занятиях.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01,04,08,</w:t>
            </w:r>
          </w:p>
          <w:p w:rsidR="00663BB6" w:rsidRDefault="00663BB6" w:rsidP="0048173D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 w:rsidP="004817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9C2191">
        <w:trPr>
          <w:cantSplit/>
          <w:trHeight w:val="9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упражнений с отягощениями: гири, гантели, штанга.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9C2191">
        <w:trPr>
          <w:cantSplit/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силовой выносливости, используя тренажеры и отягощения.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9C2191">
        <w:trPr>
          <w:cantSplit/>
          <w:trHeight w:val="7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упражнению на мышцы брюшного пресса.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587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2.6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техники тактики игры. Тренировка упражнений с мячом и ракеткой на количество повторений в одной серии. Изучение основных стоек теннисиста. Тренировка ударов у тренировочной стенки. Изучение подач. Тренировка ударов «накат» справа и слева на столе. Сочетание ударов. Свободная игра на столе. Игра на счете из одной, трех партий. Участие в соревнованиях по выполнению наибольшего количества ударов в серии.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прием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подача, подрезка, срезка, накат,</w:t>
            </w:r>
            <w:r w:rsidR="00E4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подставка,</w:t>
            </w:r>
            <w:r w:rsidR="00E4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топ-спин,</w:t>
            </w:r>
            <w:r w:rsidR="00E42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топс-удар, свеча. Тактика игры, стили игры. Тактические комбинации. Тактика одиночной игры. Двухсторонняя игра.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4об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01,04,08,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663BB6">
        <w:trPr>
          <w:cantSplit/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8F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основных стоек теннисиста. Тренировка ударов у тренировочной стенки. Изучение подач. Двусторонняя игра.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0E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424A5" w:rsidRPr="008F0E20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0E20" w:rsidRDefault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B6" w:rsidTr="00663BB6">
        <w:trPr>
          <w:cantSplit/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8F0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ударов «накат» справа и слева на столе. Сочетание ударов. Свободная игра на столе. Игра на счете из одной, трех партий</w:t>
            </w:r>
            <w:r w:rsidR="008F0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A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424A5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BB6" w:rsidTr="009C2191">
        <w:trPr>
          <w:cantSplit/>
          <w:trHeight w:val="718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663BB6">
        <w:trPr>
          <w:trHeight w:val="202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5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D643AE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  <w:p w:rsidR="00D643AE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6 семестр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8"/>
        <w:gridCol w:w="9729"/>
        <w:gridCol w:w="1804"/>
        <w:gridCol w:w="1808"/>
      </w:tblGrid>
      <w:tr w:rsidR="00D643AE" w:rsidTr="00D675D7">
        <w:trPr>
          <w:trHeight w:val="244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личности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AE" w:rsidTr="00D675D7">
        <w:trPr>
          <w:trHeight w:val="244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1.1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D643AE" w:rsidRDefault="00D643AE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43AE" w:rsidRDefault="00D643AE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43AE" w:rsidRPr="00353A13" w:rsidRDefault="00D643AE" w:rsidP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3AE" w:rsidRDefault="00D643AE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D643AE" w:rsidRDefault="00D643AE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D643AE" w:rsidRDefault="00D643AE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D675D7" w:rsidTr="00D675D7">
        <w:trPr>
          <w:trHeight w:val="244"/>
        </w:trPr>
        <w:tc>
          <w:tcPr>
            <w:tcW w:w="2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Default="00663BB6" w:rsidP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244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3BB6" w:rsidRDefault="00663BB6" w:rsidP="009C21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D675D7" w:rsidTr="00D675D7">
        <w:trPr>
          <w:trHeight w:val="156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передвижения на лыжах: Выбор способа передвижения в зависимости от рельефа местности и условий скольжения.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подъемов: лесенкой, елочкой. 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спусков: в основной, высокой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низкой стойках.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поворотов: переступанием, на параллельных лыжах.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609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Pr="00D675D7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Pr="00D675D7" w:rsidRDefault="00D675D7" w:rsidP="00D67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5D7">
              <w:rPr>
                <w:rFonts w:ascii="Times New Roman" w:hAnsi="Times New Roman" w:cs="Times New Roman"/>
                <w:bCs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ОК01,04,08,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50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663BB6" w:rsidRDefault="00663BB6">
            <w:pPr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защите. Прием и передача мяча снизу. Отбивания мяча кулаком у верхнего края сетки, прием мяча снизу от сетки. Передача мяча назад, передача в прыжке, передача одной рукой.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8C414B">
        <w:trPr>
          <w:trHeight w:val="1113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нападении. Нападающий удар - прямой, по ходу (из зоны 4 и 2). Подача: верхняя прямая и нижняя прямая по зонам.</w:t>
            </w:r>
          </w:p>
          <w:p w:rsidR="008C414B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100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игры. Различные варианты схем нападения и защиты. Двухсторонние     учебно-тренировочные     игры.    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Подача мяча.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гимнастика</w:t>
            </w: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shd w:val="clear" w:color="auto" w:fill="FFFFFF"/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1,04,08,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3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упражнений на тренажёрах.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выполнения упражнений с отягощениями: гири, гантели, штанга.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силовой выносливости, используя тренажеры и отягощения</w:t>
            </w:r>
            <w:r w:rsidR="00E424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Тест по упражнению на мышцы брюшного пресса.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273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shd w:val="clear" w:color="auto" w:fill="FFFFFF"/>
              <w:spacing w:line="240" w:lineRule="auto"/>
              <w:ind w:firstLine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3BB6" w:rsidRDefault="00663BB6">
            <w:pPr>
              <w:shd w:val="clear" w:color="auto" w:fill="FFFFFF"/>
              <w:spacing w:line="240" w:lineRule="auto"/>
              <w:ind w:firstLine="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8об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D675D7" w:rsidTr="00D675D7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 развитие скоростно-силовой выносливости.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Тест по подтягиванию. 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 развитие силовой выносливости.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урок. Тест по отжиманию.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cantSplit/>
          <w:trHeight w:val="276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663BB6" w:rsidRDefault="00663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D643AE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63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spacing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BB6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43AE" w:rsidTr="00D675D7">
        <w:trPr>
          <w:trHeight w:val="46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E" w:rsidRDefault="00D643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AE" w:rsidRDefault="00D6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№28</w:t>
            </w:r>
          </w:p>
          <w:p w:rsidR="00D643AE" w:rsidRPr="00D643AE" w:rsidRDefault="00D64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3AE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игры в нападении и в защите. Командные действия игроков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AE" w:rsidRDefault="00D643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3AE" w:rsidRDefault="00D643A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46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№2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защите, в нападении (индивидуальные, групповые, командные действия). Учебная игра.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trHeight w:val="97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 тактика игры вратаря. Взаимодействие игроков.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Учебная игра. Судейство в учебных и командных играх.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cantSplit/>
          <w:trHeight w:val="100"/>
        </w:trPr>
        <w:tc>
          <w:tcPr>
            <w:tcW w:w="22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ВПФП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2об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21,22</w:t>
            </w:r>
          </w:p>
        </w:tc>
      </w:tr>
      <w:tr w:rsidR="00D675D7" w:rsidTr="00D675D7">
        <w:trPr>
          <w:cantSplit/>
          <w:trHeight w:val="93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</w:t>
            </w:r>
            <w:r w:rsidR="00D643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препятствий. Безопорные и опорные прыжки, перелезание, прыжки в глубину,соскакивания и выскакивания, передвижение по узкой опоре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реодоление полосы препятствий на время.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675D7" w:rsidTr="00D675D7">
        <w:trPr>
          <w:cantSplit/>
          <w:trHeight w:val="134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№32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E424A5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Pr="00E424A5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D675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D675D7">
        <w:trPr>
          <w:trHeight w:val="1345"/>
        </w:trPr>
        <w:tc>
          <w:tcPr>
            <w:tcW w:w="1194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6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EC466F" w:rsidRDefault="00EC466F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66F" w:rsidRDefault="00EC466F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66F" w:rsidRDefault="00EC466F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BB6" w:rsidRDefault="00663BB6" w:rsidP="00EC4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48173D" w:rsidRDefault="0048173D" w:rsidP="00EC4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EC466F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8 семестр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9643"/>
        <w:gridCol w:w="1781"/>
        <w:gridCol w:w="1793"/>
      </w:tblGrid>
      <w:tr w:rsidR="00EC466F" w:rsidTr="00EC466F">
        <w:trPr>
          <w:trHeight w:val="90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2лекция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66F" w:rsidTr="00EC466F">
        <w:trPr>
          <w:trHeight w:val="90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и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значение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занятий физическими упражнениями на достижение человеком жизненного успеха. Дисциплина «Физическая культура» в системе среднего профессионального образования.</w:t>
            </w:r>
          </w:p>
          <w:p w:rsidR="00EC466F" w:rsidRDefault="00EC466F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Лекция №1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466F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466F" w:rsidRPr="00353A13" w:rsidRDefault="00EC466F" w:rsidP="00D13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A1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66F" w:rsidRDefault="00EC466F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  <w:p w:rsidR="00EC466F" w:rsidRDefault="00EC466F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EC466F" w:rsidRDefault="00EC466F" w:rsidP="00D13888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</w:tc>
      </w:tr>
      <w:tr w:rsidR="00663BB6" w:rsidTr="00EC466F">
        <w:trPr>
          <w:trHeight w:val="90"/>
        </w:trPr>
        <w:tc>
          <w:tcPr>
            <w:tcW w:w="2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 w:rsidP="00EC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личности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63BB6" w:rsidRP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310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14об</w:t>
            </w:r>
          </w:p>
        </w:tc>
        <w:tc>
          <w:tcPr>
            <w:tcW w:w="17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Л21,22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30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защите. Блокирование.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201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Подача мяча (верхняя, нижняя).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6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в защите. Различные варианты схем защиты.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C466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Тактика игры в волейболе.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нападении. Нападающий удар - прямой, по ходу (из зоны 3).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663BB6" w:rsidRDefault="00663BB6" w:rsidP="00E42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Тактика игры в нападении.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варианты схем нападения. Двухсторонние     учебно-тренировочные     игры. Судейство в учебных и командных играх.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4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урок. Тактика игры в волейболе.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Атлетическая гимнастика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="008C4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5462F8" w:rsidRDefault="005462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ОК01,04,08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19,22</w:t>
            </w: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упражнений на тренажёрах для развития силы.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Pr="008C414B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силы в упражнениях с отягощениями. Контрольный урок. Тест по подтягиванию.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урок. Тест на упражнения мышц брюшного пресса.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cantSplit/>
          <w:trHeight w:val="246"/>
        </w:trPr>
        <w:tc>
          <w:tcPr>
            <w:tcW w:w="22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ППФП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3BB6" w:rsidRDefault="00663BB6" w:rsidP="008C4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2об</w:t>
            </w:r>
          </w:p>
        </w:tc>
        <w:tc>
          <w:tcPr>
            <w:tcW w:w="17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5D7" w:rsidRDefault="00D675D7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 w:rsidP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21,22</w:t>
            </w:r>
          </w:p>
        </w:tc>
      </w:tr>
      <w:tr w:rsidR="00663BB6" w:rsidTr="00EC466F">
        <w:trPr>
          <w:cantSplit/>
          <w:trHeight w:val="73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663BB6" w:rsidRDefault="00663BB6" w:rsidP="00E424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подъёма на скалодром. Техника страховки. Соревнования внутри группы.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6" w:rsidRDefault="00663BB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cantSplit/>
          <w:trHeight w:val="234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663BB6" w:rsidP="00E42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зачет.</w:t>
            </w:r>
          </w:p>
          <w:p w:rsidR="00663BB6" w:rsidRDefault="00663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B6" w:rsidRDefault="00A63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5D7" w:rsidRDefault="00D675D7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:rsidR="00663BB6" w:rsidRDefault="00663BB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01,04,08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9, 19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663BB6" w:rsidTr="00EC466F">
        <w:trPr>
          <w:trHeight w:val="1345"/>
        </w:trPr>
        <w:tc>
          <w:tcPr>
            <w:tcW w:w="1186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8 семестр: максимальная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теоретические занятия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663BB6" w:rsidRDefault="00663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C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EC466F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663BB6" w:rsidRDefault="00EC46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663BB6" w:rsidRDefault="00663BB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spacing w:after="0"/>
        <w:rPr>
          <w:rFonts w:ascii="Times New Roman" w:hAnsi="Times New Roman" w:cs="Times New Roman"/>
          <w:sz w:val="24"/>
          <w:szCs w:val="24"/>
        </w:rPr>
        <w:sectPr w:rsidR="00663BB6">
          <w:pgSz w:w="16838" w:h="11906" w:orient="landscape"/>
          <w:pgMar w:top="709" w:right="595" w:bottom="567" w:left="1134" w:header="709" w:footer="709" w:gutter="0"/>
          <w:cols w:space="720"/>
        </w:sectPr>
      </w:pPr>
    </w:p>
    <w:p w:rsidR="00A727F6" w:rsidRDefault="00A727F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3BB6" w:rsidRDefault="00663BB6" w:rsidP="00663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УСЛОВИЯ РЕАЛИЗАЦИИ ПРОГРАММЫ УЧЕБНОЙ ДИСЦИПЛИНЫ</w:t>
      </w:r>
    </w:p>
    <w:p w:rsidR="00663BB6" w:rsidRDefault="00663BB6" w:rsidP="00663BB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537859" w:rsidRDefault="00663BB6" w:rsidP="00663B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 xml:space="preserve">Учебная дисциплина реализуется в учебном кабинете </w:t>
      </w:r>
      <w:r w:rsidR="008C414B">
        <w:rPr>
          <w:rFonts w:ascii="Times New Roman" w:hAnsi="Times New Roman" w:cs="Times New Roman"/>
          <w:bCs/>
          <w:sz w:val="24"/>
          <w:szCs w:val="24"/>
        </w:rPr>
        <w:t>СГ</w:t>
      </w:r>
      <w:r w:rsidR="00F44B71">
        <w:rPr>
          <w:rFonts w:ascii="Times New Roman" w:hAnsi="Times New Roman" w:cs="Times New Roman"/>
          <w:bCs/>
          <w:sz w:val="24"/>
          <w:szCs w:val="24"/>
        </w:rPr>
        <w:t>. 04</w:t>
      </w:r>
      <w:r>
        <w:rPr>
          <w:rFonts w:ascii="Times New Roman" w:hAnsi="Times New Roman" w:cs="Times New Roman"/>
          <w:bCs/>
          <w:sz w:val="24"/>
          <w:szCs w:val="24"/>
        </w:rPr>
        <w:t xml:space="preserve"> Физическая культура реализуется: в тренажёрном зале, в  спортивном зале</w:t>
      </w:r>
    </w:p>
    <w:p w:rsidR="00663BB6" w:rsidRDefault="00663BB6" w:rsidP="00663B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тренажёрного зала: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рабочий – 1шт.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Стул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Беговая дорожка JKEXER JK 7300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Блок для мышц спины (нижняя тяга)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Велотренажер JKEXER 3920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Велоэллипсоид PROTEUS EEC 3088 – 2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Гантельный ряд (2 стойки – 6 пар, 2 стойки– 10 пар).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Голень машина (сидя) – 1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Скамейка регулируемая 0-80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Робот для настольного тенниса Donic robopong 2040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Стойка для штанг (для набора из 5 штук)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Стол для настольного тенниса – 3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блочная рама (кроссовер) – 1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для мышц разгибателей бедра, сидя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профессиональный для пресса – 1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Тренажёр для ягодичных мышц – 1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Штанга тренировочная – 3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Гриф изогнутый – 2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Зеркало – 3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Ракетка для настольного тенниса – 10 шт.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Мяч для настольного тенниса – 20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Скамейка – 5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Шведская стенка – 4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Турник – 2 шт. </w:t>
      </w:r>
    </w:p>
    <w:p w:rsidR="00663BB6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Маты – 10 шт. </w:t>
      </w:r>
    </w:p>
    <w:p w:rsidR="00663BB6" w:rsidRPr="00A63FD5" w:rsidRDefault="00663BB6" w:rsidP="00663B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3FD5">
        <w:rPr>
          <w:rFonts w:ascii="Times New Roman" w:hAnsi="Times New Roman" w:cs="Times New Roman"/>
          <w:sz w:val="24"/>
          <w:szCs w:val="24"/>
        </w:rPr>
        <w:t xml:space="preserve"> Обручи – 4 шт.</w:t>
      </w:r>
    </w:p>
    <w:p w:rsidR="00663BB6" w:rsidRDefault="00663BB6" w:rsidP="00663B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спортивного зала 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Баскетбольные мячи – 10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Волейбольные мячи – 10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Щиты баскетбольные – 2 шт. 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Корзины баскетбольные – 2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Сетки баскетбольные – 2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Сетка волейбольная – 1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Стойки волейбольные – 2 шт. 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Антенны волейбольные – 2 шт.</w:t>
      </w:r>
    </w:p>
    <w:p w:rsidR="00663BB6" w:rsidRDefault="00663BB6" w:rsidP="00663B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Скамейки – 8 шт.</w:t>
      </w:r>
    </w:p>
    <w:p w:rsidR="00A63FD5" w:rsidRPr="00A63FD5" w:rsidRDefault="00A63FD5" w:rsidP="005462F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663BB6" w:rsidRPr="00A63FD5" w:rsidRDefault="00663BB6" w:rsidP="00546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A63FD5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Технические средства обучения:</w:t>
      </w:r>
      <w:r w:rsidRPr="00A63FD5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Компьютер.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Фотоаппарат.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Видеокамера.</w:t>
      </w:r>
    </w:p>
    <w:p w:rsidR="00663BB6" w:rsidRDefault="00663BB6" w:rsidP="00411B69">
      <w:pPr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Принтер.</w:t>
      </w:r>
    </w:p>
    <w:p w:rsidR="00A63FD5" w:rsidRDefault="00663BB6" w:rsidP="00411B69">
      <w:pPr>
        <w:spacing w:after="0"/>
        <w:ind w:firstLine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 Телевизор.</w:t>
      </w:r>
    </w:p>
    <w:p w:rsidR="00897263" w:rsidRDefault="00897263" w:rsidP="00A63FD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7263" w:rsidRDefault="00897263" w:rsidP="00A63FD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7263" w:rsidRDefault="00897263" w:rsidP="00A63FD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3BB6" w:rsidRDefault="00663BB6" w:rsidP="00A63FD5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 Информационное обеспечение обучения:</w:t>
      </w:r>
    </w:p>
    <w:p w:rsidR="00663BB6" w:rsidRDefault="00663BB6" w:rsidP="00663BB6">
      <w:pPr>
        <w:tabs>
          <w:tab w:val="left" w:pos="360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3.2.1 Основные источники:</w:t>
      </w:r>
    </w:p>
    <w:p w:rsidR="00663BB6" w:rsidRDefault="00663BB6" w:rsidP="00663BB6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Виленский, М.Я.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Физическая культура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/ Виленский М.Я., Горш</w:t>
      </w:r>
      <w:r w:rsidR="00411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ков А.Г. — Москва : КноРус,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— 181 с. — (СПО). — ISBN 978-5-406-05218-1. — URL: https://book.ru/book/919382 </w:t>
      </w:r>
    </w:p>
    <w:p w:rsidR="00663BB6" w:rsidRDefault="00663BB6" w:rsidP="00663BB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3.2.2 Дополнительные источники:</w:t>
      </w:r>
    </w:p>
    <w:p w:rsidR="00663BB6" w:rsidRDefault="00663BB6" w:rsidP="00663BB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Кузнецов, В.С.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Физическая культура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/ Кузнецов В.С., Колодниц</w:t>
      </w:r>
      <w:r w:rsidR="00411B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кий Г.А. — Москва : КноРус,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256 с. — (СПО). — ISBN 978-5-406-06281-4. — URL: https://book.ru/book/926242</w:t>
      </w:r>
    </w:p>
    <w:p w:rsidR="00663BB6" w:rsidRDefault="00663BB6" w:rsidP="00663BB6">
      <w:pPr>
        <w:pStyle w:val="2"/>
        <w:spacing w:after="0" w:line="240" w:lineRule="auto"/>
        <w:jc w:val="both"/>
        <w:rPr>
          <w:color w:val="000000" w:themeColor="text1"/>
        </w:rPr>
      </w:pPr>
    </w:p>
    <w:p w:rsidR="00663BB6" w:rsidRDefault="00663BB6" w:rsidP="00663BB6">
      <w:pPr>
        <w:pStyle w:val="2"/>
        <w:spacing w:after="0" w:line="240" w:lineRule="auto"/>
        <w:rPr>
          <w:color w:val="000000" w:themeColor="text1"/>
        </w:rPr>
      </w:pPr>
      <w:r>
        <w:rPr>
          <w:b/>
          <w:color w:val="000000" w:themeColor="text1"/>
        </w:rPr>
        <w:t>Интернет – ресурсы:</w:t>
      </w:r>
      <w:r>
        <w:rPr>
          <w:color w:val="000000" w:themeColor="text1"/>
        </w:rPr>
        <w:tab/>
      </w:r>
    </w:p>
    <w:p w:rsidR="00663BB6" w:rsidRDefault="00663BB6" w:rsidP="00663BB6">
      <w:pPr>
        <w:pStyle w:val="2"/>
        <w:spacing w:after="0" w:line="240" w:lineRule="auto"/>
        <w:ind w:firstLine="708"/>
        <w:rPr>
          <w:color w:val="000000" w:themeColor="text1"/>
        </w:rPr>
      </w:pPr>
      <w:r>
        <w:rPr>
          <w:color w:val="000000" w:themeColor="text1"/>
        </w:rPr>
        <w:t>Спорт для всех</w:t>
      </w:r>
    </w:p>
    <w:p w:rsidR="00663BB6" w:rsidRDefault="00FC7EE6" w:rsidP="00663BB6">
      <w:pPr>
        <w:pStyle w:val="2"/>
        <w:spacing w:after="0" w:line="240" w:lineRule="auto"/>
        <w:rPr>
          <w:color w:val="000000" w:themeColor="text1"/>
        </w:rPr>
      </w:pPr>
      <w:hyperlink r:id="rId8" w:history="1">
        <w:r w:rsidR="00663BB6">
          <w:rPr>
            <w:rStyle w:val="a3"/>
            <w:rFonts w:eastAsiaTheme="majorEastAsia"/>
            <w:color w:val="000000" w:themeColor="text1"/>
          </w:rPr>
          <w:t>http://ru-sports.com/sports</w:t>
        </w:r>
      </w:hyperlink>
      <w:r w:rsidR="00663BB6">
        <w:rPr>
          <w:color w:val="000000" w:themeColor="text1"/>
        </w:rPr>
        <w:t xml:space="preserve">  Спортивные дисциплины.</w:t>
      </w:r>
      <w:r w:rsidR="00663BB6">
        <w:rPr>
          <w:color w:val="000000" w:themeColor="text1"/>
        </w:rPr>
        <w:tab/>
      </w:r>
    </w:p>
    <w:p w:rsidR="00663BB6" w:rsidRDefault="00663BB6" w:rsidP="00663BB6">
      <w:pPr>
        <w:pStyle w:val="1"/>
        <w:tabs>
          <w:tab w:val="num" w:pos="0"/>
        </w:tabs>
        <w:spacing w:before="0"/>
        <w:ind w:left="284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 Министерства молодёжной политики спорта и туризма Саратовской области </w:t>
      </w:r>
    </w:p>
    <w:p w:rsidR="00663BB6" w:rsidRDefault="00663BB6" w:rsidP="00663BB6">
      <w:pPr>
        <w:pStyle w:val="1"/>
        <w:tabs>
          <w:tab w:val="num" w:pos="0"/>
        </w:tabs>
        <w:spacing w:before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http://www.sport.saratov.gov.ru/sport/ Массовый спорт. ЗОЖ. ГТО.</w:t>
      </w:r>
    </w:p>
    <w:p w:rsidR="00663BB6" w:rsidRDefault="00663BB6" w:rsidP="00663BB6">
      <w:pPr>
        <w:spacing w:after="0"/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Периодические издания:</w:t>
      </w:r>
    </w:p>
    <w:p w:rsidR="00663BB6" w:rsidRDefault="00663BB6" w:rsidP="00663BB6">
      <w:pPr>
        <w:spacing w:after="0"/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Вестник СамГУПС</w:t>
      </w:r>
    </w:p>
    <w:p w:rsidR="00663BB6" w:rsidRDefault="00663BB6" w:rsidP="00663BB6">
      <w:pPr>
        <w:widowControl w:val="0"/>
        <w:tabs>
          <w:tab w:val="left" w:pos="709"/>
          <w:tab w:val="left" w:pos="851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Перечень профессиональных баз данных и информационных справочных систем: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Электронная информационная образовательная среда ОрИПС. - Режим доступа:  </w:t>
      </w:r>
      <w:hyperlink r:id="rId9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http://mindload.ru/</w:t>
        </w:r>
      </w:hyperlink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663BB6" w:rsidRDefault="00663BB6" w:rsidP="00663BB6">
      <w:pPr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СПС  «Консультант Плюс» - Режим доступа: </w:t>
      </w:r>
      <w:hyperlink r:id="rId10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http://www.consultant.ru/</w:t>
        </w:r>
      </w:hyperlink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 </w:t>
      </w:r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Научная электронная библиотека eLIBRARY.RU- Режим доступа:  </w:t>
      </w:r>
      <w:hyperlink r:id="rId11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https://elibrary.ru/</w:t>
        </w:r>
      </w:hyperlink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ЭБС Учебно-методического центра по образованию на железнодорожном транспорте (ЭБ УМЦ ЖДТ) - Режим доступа:  </w:t>
      </w:r>
      <w:hyperlink r:id="rId12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https://umczdt.ru/</w:t>
        </w:r>
      </w:hyperlink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ЭБС издательства «Лань»- Режим доступа: </w:t>
      </w:r>
      <w:hyperlink r:id="rId13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https://e.lanbook.com/</w:t>
        </w:r>
      </w:hyperlink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ЭБС BOOK.RU- Режим доступа:  </w:t>
      </w:r>
      <w:hyperlink r:id="rId14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https://www.book.ru/</w:t>
        </w:r>
      </w:hyperlink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663BB6" w:rsidRDefault="00663BB6" w:rsidP="00663BB6">
      <w:pPr>
        <w:widowControl w:val="0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ЭБС «Юрайт» - Режим доступа:  </w:t>
      </w:r>
      <w:hyperlink r:id="rId15" w:history="1">
        <w:r>
          <w:rPr>
            <w:rStyle w:val="a3"/>
            <w:rFonts w:ascii="Times New Roman" w:eastAsia="Calibri" w:hAnsi="Times New Roman" w:cs="Times New Roman"/>
            <w:color w:val="000000" w:themeColor="text1"/>
            <w:sz w:val="24"/>
            <w:szCs w:val="24"/>
            <w:lang w:eastAsia="en-US"/>
          </w:rPr>
          <w:t>https://urait.ru/</w:t>
        </w:r>
      </w:hyperlink>
    </w:p>
    <w:p w:rsidR="00663BB6" w:rsidRDefault="00663BB6" w:rsidP="00663BB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Дистанционное обучение осуществляется посредством образовательных платформ:</w:t>
      </w:r>
    </w:p>
    <w:p w:rsidR="00663BB6" w:rsidRDefault="00663BB6" w:rsidP="00663BB6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1. ZOOM.RU </w:t>
      </w:r>
    </w:p>
    <w:p w:rsidR="00663BB6" w:rsidRDefault="00663BB6" w:rsidP="00663B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Moodle </w:t>
      </w:r>
    </w:p>
    <w:p w:rsidR="00663BB6" w:rsidRDefault="00663BB6" w:rsidP="00A63FD5">
      <w:pPr>
        <w:spacing w:after="0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3.3 Программа обеспечена необходимым комплектом лицензионного программного обеспечения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</w:r>
    </w:p>
    <w:p w:rsidR="00663BB6" w:rsidRDefault="00663BB6" w:rsidP="00663BB6">
      <w:pPr>
        <w:pStyle w:val="1"/>
        <w:tabs>
          <w:tab w:val="num" w:pos="0"/>
        </w:tabs>
        <w:spacing w:before="0" w:line="240" w:lineRule="auto"/>
        <w:ind w:left="284" w:firstLine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 Министерства молодёжной политики спорта и туризма Саратовской области </w:t>
      </w:r>
    </w:p>
    <w:p w:rsidR="00663BB6" w:rsidRDefault="00663BB6" w:rsidP="00663BB6">
      <w:pPr>
        <w:pStyle w:val="1"/>
        <w:tabs>
          <w:tab w:val="num" w:pos="0"/>
        </w:tabs>
        <w:spacing w:before="0" w:line="240" w:lineRule="auto"/>
        <w:ind w:left="284"/>
        <w:rPr>
          <w:rFonts w:ascii="Times New Roman" w:hAnsi="Times New Roman" w:cs="Times New Roman"/>
          <w:b w:val="0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http://www.sport.saratov.gov.ru/sport/ Массовый спорт. ЗОЖ. ГТО.</w:t>
      </w: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3.3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663BB6" w:rsidRDefault="00663BB6" w:rsidP="00663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BB6" w:rsidRDefault="00663BB6" w:rsidP="00663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4B71" w:rsidRDefault="00F44B71" w:rsidP="00F44B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Контроль и оценка результатов освоения учебной дисциплины </w:t>
      </w:r>
      <w:r>
        <w:rPr>
          <w:rFonts w:ascii="Times New Roman" w:hAnsi="Times New Roman" w:cs="Times New Roman"/>
          <w:iCs/>
          <w:sz w:val="24"/>
          <w:szCs w:val="24"/>
        </w:rPr>
        <w:t>ОГСЭ. 05  Физическая культура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учебным планом. </w:t>
      </w:r>
    </w:p>
    <w:p w:rsidR="00F44B71" w:rsidRDefault="00F44B71" w:rsidP="00F44B71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Видом промежуточной аттестации по итогам 3, 5 и 7 семестра является «зачёт».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уровня развития физических качеств занимающихся за 3, 5 и 7  семестр  выставляется по приросту к исходным показателям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организуется тестирование в контрольных точках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входе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начало учебного года;</w:t>
      </w:r>
    </w:p>
    <w:p w:rsidR="00F44B71" w:rsidRDefault="00F44B71" w:rsidP="00F44B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конце </w:t>
      </w:r>
      <w:r>
        <w:rPr>
          <w:rFonts w:ascii="Times New Roman" w:hAnsi="Times New Roman" w:cs="Times New Roman"/>
          <w:sz w:val="24"/>
          <w:szCs w:val="24"/>
        </w:rPr>
        <w:t xml:space="preserve">3, 5 и 7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семестра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44B71" w:rsidRDefault="00F44B71" w:rsidP="00F44B71">
      <w:pPr>
        <w:pStyle w:val="afa"/>
        <w:spacing w:before="0" w:after="0"/>
        <w:ind w:firstLine="708"/>
        <w:rPr>
          <w:iCs/>
        </w:rPr>
      </w:pPr>
      <w:r>
        <w:rPr>
          <w:iCs/>
        </w:rPr>
        <w:t>Промежуточная  аттестация по завершению освоения учебной дисциплины ОГСЭ. 05  Физическая культура в 4, 6 и 8 семестре проводится в форме дифференцированного зачета   (средний балл по контрольным тестам 4, 6 и 8  семестра).</w:t>
      </w:r>
    </w:p>
    <w:p w:rsidR="00F44B71" w:rsidRDefault="00F44B71" w:rsidP="00F44B71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Критерием успешности освоения учебного материала обучающегося является экспертная оценка преподавателя регулярности посещения обязательных учебных занятий и результатов соответствующих тестов</w:t>
      </w:r>
    </w:p>
    <w:p w:rsidR="00F44B71" w:rsidRDefault="00663BB6" w:rsidP="000752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F3D98" w:rsidRPr="00075267" w:rsidRDefault="00663BB6" w:rsidP="000752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5267">
        <w:rPr>
          <w:rFonts w:ascii="Times New Roman" w:hAnsi="Times New Roman" w:cs="Times New Roman"/>
          <w:b/>
          <w:bCs/>
        </w:rPr>
        <w:lastRenderedPageBreak/>
        <w:t>4. КОНТРОЛЬ И ОЦЕНКА РЕЗУЛЬТАТОВ ОСВОЕНИЯ УЧЕБНОЙ</w:t>
      </w:r>
      <w:r w:rsidR="00075267" w:rsidRPr="00075267">
        <w:rPr>
          <w:rFonts w:ascii="Times New Roman" w:hAnsi="Times New Roman" w:cs="Times New Roman"/>
          <w:b/>
          <w:bCs/>
        </w:rPr>
        <w:t xml:space="preserve"> ДИСЦИПЛИН</w:t>
      </w:r>
      <w:r w:rsidR="00075267">
        <w:rPr>
          <w:rFonts w:ascii="Times New Roman" w:hAnsi="Times New Roman" w:cs="Times New Roman"/>
          <w:b/>
          <w:bCs/>
        </w:rPr>
        <w:t>Ы</w:t>
      </w:r>
    </w:p>
    <w:tbl>
      <w:tblPr>
        <w:tblStyle w:val="af8"/>
        <w:tblpPr w:leftFromText="180" w:rightFromText="180" w:horzAnchor="margin" w:tblpXSpec="center" w:tblpY="822"/>
        <w:tblW w:w="0" w:type="auto"/>
        <w:tblLook w:val="04A0"/>
      </w:tblPr>
      <w:tblGrid>
        <w:gridCol w:w="3190"/>
        <w:gridCol w:w="3190"/>
        <w:gridCol w:w="3191"/>
      </w:tblGrid>
      <w:tr w:rsidR="004F3D98" w:rsidRPr="00067722" w:rsidTr="000A5107"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(У</w:t>
            </w:r>
            <w:proofErr w:type="gramStart"/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,ОК,ЛР)</w:t>
            </w:r>
          </w:p>
        </w:tc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4F3D98" w:rsidRPr="00067722" w:rsidTr="000A5107">
        <w:tc>
          <w:tcPr>
            <w:tcW w:w="9571" w:type="dxa"/>
            <w:gridSpan w:val="3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</w:tr>
      <w:tr w:rsidR="004F3D98" w:rsidRPr="00067722" w:rsidTr="000A5107">
        <w:tc>
          <w:tcPr>
            <w:tcW w:w="3190" w:type="dxa"/>
          </w:tcPr>
          <w:p w:rsidR="004F3D98" w:rsidRPr="00067722" w:rsidRDefault="004F3D98" w:rsidP="00F44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физкультурно-оздоровительную деятельность для укрепления </w:t>
            </w: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здоровья,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жизненных и профессиональных целей;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9,19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t>Способность организации самостоятельных занятий физическими упражнениями различной направленности с использованием знания особенно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>стей самостоятельных занятий для юношей и девушек</w:t>
            </w: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Оценка подготовленных студентом фрагментов занятий с обоснованием целесообразности использования средств физической культуры, режимов нагрузки и отдыха.</w:t>
            </w:r>
          </w:p>
        </w:tc>
      </w:tr>
      <w:tr w:rsidR="004F3D98" w:rsidRPr="00067722" w:rsidTr="004F3D98">
        <w:trPr>
          <w:trHeight w:val="8849"/>
        </w:trPr>
        <w:tc>
          <w:tcPr>
            <w:tcW w:w="3190" w:type="dxa"/>
          </w:tcPr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задания, связанные с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разработкой,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подготовкой, проведением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студентом занятий или фрагментов занятий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изучаемым вида</w:t>
            </w:r>
          </w:p>
          <w:p w:rsidR="004F3D98" w:rsidRPr="00067722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01,04,08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19,21,21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t>Способность организации самостоятельных занятий физическими упражнениями различной направленности с использованием знания особенно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>стей самостоятельных занятий для юношей и девушек</w:t>
            </w:r>
          </w:p>
        </w:tc>
        <w:tc>
          <w:tcPr>
            <w:tcW w:w="3191" w:type="dxa"/>
          </w:tcPr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-Оценка техники базовых элементов в баскетболе, волейболе, футболе.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упражнений по атлетической гимнастике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Оценка техники выполнения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двигательных</w:t>
            </w:r>
            <w:proofErr w:type="gramEnd"/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 по легкой атлетике (проводится в ходе занятий)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технико-тактических действий студентов в ходе проведения контрольных соревнований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выполнения студентом функций судьи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самостоятельного проведения студентом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фрагмента занятия с решением задачи по развитию физического качества средствами спортивных игр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передвижения на лыжах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базовых элементов в настольном теннисе.</w:t>
            </w:r>
          </w:p>
          <w:p w:rsidR="004F3D98" w:rsidRPr="00067722" w:rsidRDefault="004F3D98" w:rsidP="004F3D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Контрольный тест.</w:t>
            </w:r>
          </w:p>
        </w:tc>
      </w:tr>
      <w:tr w:rsidR="004F3D98" w:rsidRPr="00067722" w:rsidTr="000A5107"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D98" w:rsidRPr="00067722" w:rsidTr="000A5107">
        <w:tc>
          <w:tcPr>
            <w:tcW w:w="3190" w:type="dxa"/>
          </w:tcPr>
          <w:p w:rsidR="004F3D98" w:rsidRPr="00302171" w:rsidRDefault="004F3D98" w:rsidP="000A51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30217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30217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02171">
              <w:rPr>
                <w:rStyle w:val="9pt"/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роли физической культур</w:t>
            </w:r>
            <w:r w:rsidRPr="00302171">
              <w:rPr>
                <w:rFonts w:ascii="Times New Roman" w:hAnsi="Times New Roman" w:cs="Times New Roman"/>
                <w:sz w:val="24"/>
                <w:szCs w:val="24"/>
              </w:rPr>
              <w:t xml:space="preserve"> в общекультурном, профессиональном и социальном развитии человека; 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9,19</w:t>
            </w:r>
          </w:p>
        </w:tc>
        <w:tc>
          <w:tcPr>
            <w:tcW w:w="3190" w:type="dxa"/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lastRenderedPageBreak/>
              <w:t>Использование и оценка показателей функцио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>нальных проб, упражнений-тестов для оценки физического раз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softHyphen/>
              <w:t xml:space="preserve">вития, </w:t>
            </w:r>
            <w:r w:rsidRPr="00510013">
              <w:rPr>
                <w:rStyle w:val="9pt"/>
                <w:rFonts w:eastAsia="Calibri"/>
                <w:b w:val="0"/>
                <w:sz w:val="24"/>
                <w:szCs w:val="24"/>
              </w:rPr>
              <w:lastRenderedPageBreak/>
              <w:t>телосложения, функционального состояния организма, физической подготовленности. Проведение коррекции в содержание занятий физическими упражнениями и спортом по результатам показателей контроля.</w:t>
            </w:r>
          </w:p>
        </w:tc>
        <w:tc>
          <w:tcPr>
            <w:tcW w:w="3191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 xml:space="preserve">Оценка подготовленных студентом фрагментов занятий с обоснованием целесообразности использования средств </w:t>
            </w:r>
            <w:r w:rsidRPr="000677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культуры, режимов нагрузки и отдыха</w:t>
            </w:r>
          </w:p>
        </w:tc>
      </w:tr>
      <w:tr w:rsidR="004F3D98" w:rsidRPr="00067722" w:rsidTr="000A5107">
        <w:tc>
          <w:tcPr>
            <w:tcW w:w="3190" w:type="dxa"/>
          </w:tcPr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З.2 основы здорового образа жизни  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01,04,08</w:t>
            </w:r>
          </w:p>
          <w:p w:rsidR="004F3D98" w:rsidRPr="00067722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22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19,21,22</w:t>
            </w:r>
          </w:p>
        </w:tc>
        <w:tc>
          <w:tcPr>
            <w:tcW w:w="3190" w:type="dxa"/>
          </w:tcPr>
          <w:p w:rsidR="004F3D98" w:rsidRPr="00510013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Совокупность факторов, определяющих состояние здоровья. Роль регулярных занятий физическими упражнениями в формировании и поддержании здоровья. Компоненты здорового образа жизни. Роль и место физической культуры и спорта в формировании здорового образа и стиля жизни. Двигательная активность человека, её влияние на основные органы и системы организма. Норма двигательной активности, гиподинамия и гипокинезия.</w:t>
            </w:r>
          </w:p>
        </w:tc>
        <w:tc>
          <w:tcPr>
            <w:tcW w:w="3191" w:type="dxa"/>
          </w:tcPr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техники базовых элементов в баскетболе, волейболе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утболе.</w:t>
            </w:r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выполнения упражнений по атлетической гимнастике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Оценка техники выполнения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двигательных</w:t>
            </w:r>
            <w:proofErr w:type="gramEnd"/>
          </w:p>
          <w:p w:rsidR="004F3D98" w:rsidRDefault="004F3D98" w:rsidP="000A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 по легкой атлетике (проводится в ходе занятий)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технико-тактических действий студентов в ходе проведения контрольных соревнований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выполнения студентом функций судьи по спортивным играм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самостоятельного проведения студентом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фрагмента занятия с решением задачи по развитию физического качества средствами спортивных игр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передвижения на лыжах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Оценка техники базовых элементов в настольном теннисе.</w:t>
            </w:r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Оценка техники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proofErr w:type="gramEnd"/>
          </w:p>
          <w:p w:rsidR="004F3D98" w:rsidRDefault="004F3D98" w:rsidP="000A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двигательных действий отдельно по видам подготовки: строевой, физической.</w:t>
            </w:r>
          </w:p>
          <w:p w:rsidR="004F3D98" w:rsidRPr="00067722" w:rsidRDefault="004F3D98" w:rsidP="005100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Контрольный тест.</w:t>
            </w:r>
          </w:p>
        </w:tc>
      </w:tr>
    </w:tbl>
    <w:p w:rsidR="004F3D98" w:rsidRDefault="004F3D98" w:rsidP="00663BB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82369F" w:rsidRPr="0097565F" w:rsidRDefault="0082369F" w:rsidP="0097565F">
      <w:pPr>
        <w:pStyle w:val="2"/>
        <w:widowControl w:val="0"/>
        <w:spacing w:after="0" w:line="240" w:lineRule="auto"/>
        <w:rPr>
          <w:b/>
        </w:rPr>
      </w:pPr>
      <w:r w:rsidRPr="0097565F">
        <w:rPr>
          <w:b/>
        </w:rPr>
        <w:t>5. Перечень используемых методов обучения:</w:t>
      </w:r>
    </w:p>
    <w:p w:rsidR="0082369F" w:rsidRPr="0097565F" w:rsidRDefault="0082369F" w:rsidP="0082369F">
      <w:pPr>
        <w:pStyle w:val="2"/>
        <w:widowControl w:val="0"/>
        <w:spacing w:after="0" w:line="240" w:lineRule="auto"/>
        <w:jc w:val="both"/>
      </w:pPr>
    </w:p>
    <w:p w:rsidR="0082369F" w:rsidRPr="0097565F" w:rsidRDefault="0082369F" w:rsidP="0082369F">
      <w:pPr>
        <w:pStyle w:val="2"/>
        <w:widowControl w:val="0"/>
        <w:spacing w:after="0" w:line="240" w:lineRule="auto"/>
        <w:jc w:val="both"/>
      </w:pPr>
      <w:r w:rsidRPr="0097565F">
        <w:t>5..1 Пассивные:</w:t>
      </w:r>
      <w:r w:rsidRPr="0097565F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Pr="0097565F">
        <w:t>рассказ, описание, объяснения, разбор задания, указания, команды.</w:t>
      </w:r>
    </w:p>
    <w:p w:rsidR="004F3D98" w:rsidRDefault="0082369F" w:rsidP="00075267">
      <w:pPr>
        <w:pStyle w:val="2"/>
        <w:widowControl w:val="0"/>
        <w:spacing w:after="0" w:line="240" w:lineRule="auto"/>
        <w:jc w:val="both"/>
        <w:rPr>
          <w:rStyle w:val="17"/>
          <w:b/>
        </w:rPr>
      </w:pPr>
      <w:r w:rsidRPr="0097565F">
        <w:t>5.2 Активные: строго регламентированного упражнения (разучивание по частям, в целом и принудительно облегчающее) и частично регламентированного (</w:t>
      </w:r>
      <w:proofErr w:type="gramStart"/>
      <w:r w:rsidRPr="0097565F">
        <w:t>игровой</w:t>
      </w:r>
      <w:proofErr w:type="gramEnd"/>
      <w:r w:rsidRPr="0097565F">
        <w:t xml:space="preserve"> и соревновательный).</w:t>
      </w:r>
      <w:r w:rsidR="00075267">
        <w:rPr>
          <w:rStyle w:val="17"/>
          <w:b/>
        </w:rPr>
        <w:t xml:space="preserve"> </w:t>
      </w:r>
    </w:p>
    <w:sectPr w:rsidR="004F3D98" w:rsidSect="00985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18A" w:rsidRDefault="00CE618A" w:rsidP="00663BB6">
      <w:pPr>
        <w:spacing w:after="0" w:line="240" w:lineRule="auto"/>
      </w:pPr>
      <w:r>
        <w:separator/>
      </w:r>
    </w:p>
  </w:endnote>
  <w:endnote w:type="continuationSeparator" w:id="0">
    <w:p w:rsidR="00CE618A" w:rsidRDefault="00CE618A" w:rsidP="0066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18A" w:rsidRDefault="00CE618A" w:rsidP="00663BB6">
      <w:pPr>
        <w:spacing w:after="0" w:line="240" w:lineRule="auto"/>
      </w:pPr>
      <w:r>
        <w:separator/>
      </w:r>
    </w:p>
  </w:footnote>
  <w:footnote w:type="continuationSeparator" w:id="0">
    <w:p w:rsidR="00CE618A" w:rsidRDefault="00CE618A" w:rsidP="00663BB6">
      <w:pPr>
        <w:spacing w:after="0" w:line="240" w:lineRule="auto"/>
      </w:pPr>
      <w:r>
        <w:continuationSeparator/>
      </w:r>
    </w:p>
  </w:footnote>
  <w:footnote w:id="1">
    <w:p w:rsidR="00E84CA7" w:rsidRPr="00E84CA7" w:rsidRDefault="00E84CA7" w:rsidP="00E84CA7">
      <w:pPr>
        <w:pStyle w:val="ab"/>
        <w:rPr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7715C"/>
    <w:multiLevelType w:val="hybridMultilevel"/>
    <w:tmpl w:val="61626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45177"/>
    <w:multiLevelType w:val="hybridMultilevel"/>
    <w:tmpl w:val="4BB0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131C26"/>
    <w:multiLevelType w:val="hybridMultilevel"/>
    <w:tmpl w:val="4E44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116BBE"/>
    <w:multiLevelType w:val="hybridMultilevel"/>
    <w:tmpl w:val="4E44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4C203B"/>
    <w:multiLevelType w:val="hybridMultilevel"/>
    <w:tmpl w:val="44388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BB6"/>
    <w:rsid w:val="000034AB"/>
    <w:rsid w:val="00075267"/>
    <w:rsid w:val="00093E67"/>
    <w:rsid w:val="000A5107"/>
    <w:rsid w:val="0019568C"/>
    <w:rsid w:val="00206DCF"/>
    <w:rsid w:val="0025338C"/>
    <w:rsid w:val="00272EFD"/>
    <w:rsid w:val="002E4A6C"/>
    <w:rsid w:val="00315A76"/>
    <w:rsid w:val="00353A13"/>
    <w:rsid w:val="00406303"/>
    <w:rsid w:val="00411B69"/>
    <w:rsid w:val="00432C01"/>
    <w:rsid w:val="0048173D"/>
    <w:rsid w:val="0049533C"/>
    <w:rsid w:val="004E5834"/>
    <w:rsid w:val="004F3D98"/>
    <w:rsid w:val="00502A7E"/>
    <w:rsid w:val="00510013"/>
    <w:rsid w:val="0051732E"/>
    <w:rsid w:val="005241CA"/>
    <w:rsid w:val="00537859"/>
    <w:rsid w:val="005462F8"/>
    <w:rsid w:val="005D45A2"/>
    <w:rsid w:val="005F7DAD"/>
    <w:rsid w:val="00663BB6"/>
    <w:rsid w:val="00663E4A"/>
    <w:rsid w:val="00666CC4"/>
    <w:rsid w:val="006936B2"/>
    <w:rsid w:val="00717195"/>
    <w:rsid w:val="00781C20"/>
    <w:rsid w:val="0082369F"/>
    <w:rsid w:val="00834464"/>
    <w:rsid w:val="008654A2"/>
    <w:rsid w:val="00897263"/>
    <w:rsid w:val="008C414B"/>
    <w:rsid w:val="008F0E20"/>
    <w:rsid w:val="009072D6"/>
    <w:rsid w:val="00926067"/>
    <w:rsid w:val="00926754"/>
    <w:rsid w:val="0097565F"/>
    <w:rsid w:val="00985F9B"/>
    <w:rsid w:val="009B7BE8"/>
    <w:rsid w:val="009C2191"/>
    <w:rsid w:val="00A119AA"/>
    <w:rsid w:val="00A63FD5"/>
    <w:rsid w:val="00A727F6"/>
    <w:rsid w:val="00AB708F"/>
    <w:rsid w:val="00B3731B"/>
    <w:rsid w:val="00B45055"/>
    <w:rsid w:val="00BD41F2"/>
    <w:rsid w:val="00C1118A"/>
    <w:rsid w:val="00C50301"/>
    <w:rsid w:val="00C54481"/>
    <w:rsid w:val="00CB4DBE"/>
    <w:rsid w:val="00CE618A"/>
    <w:rsid w:val="00D53F0A"/>
    <w:rsid w:val="00D643AE"/>
    <w:rsid w:val="00D675D7"/>
    <w:rsid w:val="00DD4CDC"/>
    <w:rsid w:val="00E424A5"/>
    <w:rsid w:val="00E51DBF"/>
    <w:rsid w:val="00E84CA7"/>
    <w:rsid w:val="00EB1C79"/>
    <w:rsid w:val="00EC466F"/>
    <w:rsid w:val="00ED1F46"/>
    <w:rsid w:val="00EE7321"/>
    <w:rsid w:val="00F44B71"/>
    <w:rsid w:val="00F52A80"/>
    <w:rsid w:val="00F83531"/>
    <w:rsid w:val="00FB5AC8"/>
    <w:rsid w:val="00FC7EE6"/>
    <w:rsid w:val="00FF1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B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63B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B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663B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63BB6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663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qFormat/>
    <w:rsid w:val="00663BB6"/>
    <w:pPr>
      <w:suppressAutoHyphens/>
      <w:spacing w:line="244" w:lineRule="auto"/>
    </w:pPr>
    <w:rPr>
      <w:rFonts w:ascii="Cambria" w:eastAsia="Calibri" w:hAnsi="Cambria" w:cs="Times New Roman"/>
      <w:lang w:eastAsia="ru-RU"/>
    </w:rPr>
  </w:style>
  <w:style w:type="paragraph" w:customStyle="1" w:styleId="12">
    <w:name w:val="Абзац списка1"/>
    <w:basedOn w:val="11"/>
    <w:uiPriority w:val="99"/>
    <w:qFormat/>
    <w:rsid w:val="00663BB6"/>
    <w:pPr>
      <w:suppressAutoHyphens w:val="0"/>
      <w:spacing w:line="276" w:lineRule="auto"/>
      <w:ind w:left="720"/>
    </w:pPr>
    <w:rPr>
      <w:rFonts w:ascii="Calibri" w:hAnsi="Calibri" w:cs="Calibri"/>
    </w:rPr>
  </w:style>
  <w:style w:type="paragraph" w:customStyle="1" w:styleId="TableParagraph">
    <w:name w:val="Table Paragraph"/>
    <w:basedOn w:val="11"/>
    <w:uiPriority w:val="1"/>
    <w:qFormat/>
    <w:rsid w:val="00663BB6"/>
    <w:pPr>
      <w:widowControl w:val="0"/>
      <w:suppressAutoHyphens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customStyle="1" w:styleId="Style1">
    <w:name w:val="Style1"/>
    <w:basedOn w:val="11"/>
    <w:uiPriority w:val="99"/>
    <w:rsid w:val="00663BB6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3">
    <w:name w:val="Текст1"/>
    <w:basedOn w:val="11"/>
    <w:rsid w:val="00663BB6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11"/>
    <w:rsid w:val="00663BB6"/>
    <w:pPr>
      <w:suppressAutoHyphens w:val="0"/>
      <w:spacing w:after="0" w:line="360" w:lineRule="exact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styleId="a6">
    <w:name w:val="footnote reference"/>
    <w:uiPriority w:val="99"/>
    <w:semiHidden/>
    <w:unhideWhenUsed/>
    <w:rsid w:val="00663BB6"/>
    <w:rPr>
      <w:rFonts w:ascii="Times New Roman" w:hAnsi="Times New Roman" w:cs="Times New Roman" w:hint="default"/>
      <w:vertAlign w:val="superscript"/>
    </w:rPr>
  </w:style>
  <w:style w:type="character" w:customStyle="1" w:styleId="2Georgia">
    <w:name w:val="Основной текст (2) + Georgia"/>
    <w:aliases w:val="9 pt,Полужирный,Основной текст + 9 pt"/>
    <w:basedOn w:val="a0"/>
    <w:rsid w:val="00663BB6"/>
    <w:rPr>
      <w:rFonts w:ascii="Georgia" w:eastAsia="Georgia" w:hAnsi="Georgia" w:cs="Georgia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effect w:val="none"/>
      <w:lang w:val="ru-RU" w:eastAsia="ru-RU" w:bidi="ru-RU"/>
    </w:rPr>
  </w:style>
  <w:style w:type="paragraph" w:styleId="a7">
    <w:name w:val="Body Text"/>
    <w:basedOn w:val="11"/>
    <w:link w:val="14"/>
    <w:unhideWhenUsed/>
    <w:rsid w:val="00663BB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semiHidden/>
    <w:rsid w:val="00663BB6"/>
    <w:rPr>
      <w:rFonts w:eastAsiaTheme="minorEastAsia"/>
      <w:lang w:eastAsia="ru-RU"/>
    </w:rPr>
  </w:style>
  <w:style w:type="character" w:customStyle="1" w:styleId="14">
    <w:name w:val="Основной текст Знак1"/>
    <w:basedOn w:val="a0"/>
    <w:link w:val="a7"/>
    <w:locked/>
    <w:rsid w:val="00663BB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15"/>
    <w:semiHidden/>
    <w:unhideWhenUsed/>
    <w:rsid w:val="00663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semiHidden/>
    <w:rsid w:val="00663BB6"/>
    <w:rPr>
      <w:rFonts w:eastAsiaTheme="minorEastAsia"/>
      <w:lang w:eastAsia="ru-RU"/>
    </w:rPr>
  </w:style>
  <w:style w:type="character" w:customStyle="1" w:styleId="15">
    <w:name w:val="Нижний колонтитул Знак1"/>
    <w:basedOn w:val="a0"/>
    <w:link w:val="a9"/>
    <w:semiHidden/>
    <w:locked/>
    <w:rsid w:val="00663BB6"/>
    <w:rPr>
      <w:rFonts w:eastAsiaTheme="minorEastAsia"/>
      <w:lang w:eastAsia="ru-RU"/>
    </w:rPr>
  </w:style>
  <w:style w:type="paragraph" w:styleId="ab">
    <w:name w:val="footnote text"/>
    <w:basedOn w:val="11"/>
    <w:link w:val="16"/>
    <w:semiHidden/>
    <w:unhideWhenUsed/>
    <w:rsid w:val="00663B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663BB6"/>
    <w:rPr>
      <w:rFonts w:eastAsiaTheme="minorEastAsia"/>
      <w:sz w:val="20"/>
      <w:szCs w:val="20"/>
      <w:lang w:eastAsia="ru-RU"/>
    </w:rPr>
  </w:style>
  <w:style w:type="character" w:customStyle="1" w:styleId="16">
    <w:name w:val="Текст сноски Знак1"/>
    <w:basedOn w:val="a0"/>
    <w:link w:val="ab"/>
    <w:semiHidden/>
    <w:locked/>
    <w:rsid w:val="00663BB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63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63BB6"/>
    <w:rPr>
      <w:rFonts w:eastAsiaTheme="minorEastAsia"/>
      <w:lang w:eastAsia="ru-RU"/>
    </w:rPr>
  </w:style>
  <w:style w:type="paragraph" w:styleId="af">
    <w:name w:val="Balloon Text"/>
    <w:basedOn w:val="a"/>
    <w:link w:val="af0"/>
    <w:semiHidden/>
    <w:unhideWhenUsed/>
    <w:rsid w:val="0066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663BB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7">
    <w:name w:val="Основной шрифт абзаца1"/>
    <w:rsid w:val="00663BB6"/>
  </w:style>
  <w:style w:type="paragraph" w:styleId="2">
    <w:name w:val="Body Text 2"/>
    <w:basedOn w:val="11"/>
    <w:link w:val="20"/>
    <w:unhideWhenUsed/>
    <w:rsid w:val="00663BB6"/>
    <w:pPr>
      <w:suppressAutoHyphens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63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semiHidden/>
    <w:unhideWhenUsed/>
    <w:rsid w:val="00663BB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663BB6"/>
    <w:rPr>
      <w:rFonts w:eastAsiaTheme="minorEastAsia"/>
      <w:lang w:eastAsia="ru-RU"/>
    </w:rPr>
  </w:style>
  <w:style w:type="character" w:customStyle="1" w:styleId="af3">
    <w:name w:val="Символ сноски"/>
    <w:rsid w:val="00663BB6"/>
    <w:rPr>
      <w:vertAlign w:val="superscript"/>
    </w:rPr>
  </w:style>
  <w:style w:type="paragraph" w:styleId="3">
    <w:name w:val="Body Text 3"/>
    <w:basedOn w:val="a"/>
    <w:link w:val="30"/>
    <w:semiHidden/>
    <w:unhideWhenUsed/>
    <w:rsid w:val="00663BB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63BB6"/>
    <w:rPr>
      <w:rFonts w:eastAsiaTheme="minorEastAsia"/>
      <w:sz w:val="16"/>
      <w:szCs w:val="16"/>
      <w:lang w:eastAsia="ru-RU"/>
    </w:rPr>
  </w:style>
  <w:style w:type="paragraph" w:styleId="af4">
    <w:name w:val="Document Map"/>
    <w:basedOn w:val="a"/>
    <w:link w:val="af5"/>
    <w:semiHidden/>
    <w:unhideWhenUsed/>
    <w:rsid w:val="0066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semiHidden/>
    <w:rsid w:val="00663BB6"/>
    <w:rPr>
      <w:rFonts w:ascii="Tahoma" w:eastAsiaTheme="minorEastAsia" w:hAnsi="Tahoma" w:cs="Tahoma"/>
      <w:sz w:val="16"/>
      <w:szCs w:val="16"/>
      <w:lang w:eastAsia="ru-RU"/>
    </w:rPr>
  </w:style>
  <w:style w:type="paragraph" w:styleId="af6">
    <w:name w:val="Title"/>
    <w:basedOn w:val="a"/>
    <w:next w:val="a"/>
    <w:link w:val="af7"/>
    <w:qFormat/>
    <w:rsid w:val="00663B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rsid w:val="00663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18">
    <w:name w:val="Table Grid 1"/>
    <w:basedOn w:val="a1"/>
    <w:semiHidden/>
    <w:unhideWhenUsed/>
    <w:rsid w:val="00663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Grid"/>
    <w:basedOn w:val="a1"/>
    <w:uiPriority w:val="59"/>
    <w:rsid w:val="00663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63BB6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List Paragraph"/>
    <w:basedOn w:val="11"/>
    <w:uiPriority w:val="99"/>
    <w:qFormat/>
    <w:rsid w:val="00663BB6"/>
    <w:pPr>
      <w:suppressAutoHyphens w:val="0"/>
      <w:spacing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afa">
    <w:name w:val="Normal (Web)"/>
    <w:basedOn w:val="11"/>
    <w:unhideWhenUsed/>
    <w:rsid w:val="00663BB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727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pt">
    <w:name w:val="Основной текст + 9 pt;Полужирный"/>
    <w:rsid w:val="004F3D9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ru-RU"/>
    </w:rPr>
  </w:style>
  <w:style w:type="paragraph" w:styleId="afb">
    <w:name w:val="Plain Text"/>
    <w:basedOn w:val="a"/>
    <w:link w:val="afc"/>
    <w:rsid w:val="000A510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0A510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sports.com/sports" TargetMode="External"/><Relationship Id="rId13" Type="http://schemas.openxmlformats.org/officeDocument/2006/relationships/hyperlink" Target="https://e.lanbook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mczd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dload.ru/" TargetMode="External"/><Relationship Id="rId14" Type="http://schemas.openxmlformats.org/officeDocument/2006/relationships/hyperlink" Target="https://www.bo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BB35-64C4-4F20-A256-4A675041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5232</Words>
  <Characters>29824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Smolyanskaya</dc:creator>
  <cp:lastModifiedBy>Admin</cp:lastModifiedBy>
  <cp:revision>38</cp:revision>
  <dcterms:created xsi:type="dcterms:W3CDTF">2006-01-13T20:20:00Z</dcterms:created>
  <dcterms:modified xsi:type="dcterms:W3CDTF">2025-05-07T10:38:00Z</dcterms:modified>
</cp:coreProperties>
</file>