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AE" w:rsidRPr="002E37B5" w:rsidRDefault="00D12DAE" w:rsidP="00D12DA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2E37B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9.3.</w:t>
      </w:r>
      <w:r w:rsidR="00B600A8">
        <w:rPr>
          <w:rFonts w:ascii="Times New Roman" w:hAnsi="Times New Roman"/>
          <w:sz w:val="24"/>
          <w:szCs w:val="24"/>
        </w:rPr>
        <w:t>7</w:t>
      </w:r>
    </w:p>
    <w:p w:rsidR="00D12DAE" w:rsidRPr="002E37B5" w:rsidRDefault="00D12DAE" w:rsidP="00D12DA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 w:rsidRPr="002E37B5">
        <w:rPr>
          <w:rFonts w:ascii="Times New Roman" w:hAnsi="Times New Roman"/>
          <w:sz w:val="24"/>
          <w:szCs w:val="24"/>
        </w:rPr>
        <w:t>к ППССЗ по специальности</w:t>
      </w:r>
    </w:p>
    <w:p w:rsidR="00D12DAE" w:rsidRDefault="00D12DAE" w:rsidP="00D12DAE">
      <w:pPr>
        <w:spacing w:after="0"/>
        <w:jc w:val="right"/>
        <w:rPr>
          <w:rFonts w:ascii="Times New Roman" w:hAnsi="Times New Roman"/>
          <w:bCs/>
          <w:spacing w:val="-2"/>
          <w:sz w:val="24"/>
        </w:rPr>
      </w:pPr>
      <w:r w:rsidRPr="00EA2D99">
        <w:rPr>
          <w:rFonts w:ascii="Times New Roman" w:hAnsi="Times New Roman"/>
          <w:bCs/>
          <w:spacing w:val="-2"/>
          <w:sz w:val="24"/>
        </w:rPr>
        <w:t xml:space="preserve">11.02.06 Техническая эксплуатация </w:t>
      </w:r>
    </w:p>
    <w:p w:rsidR="00D12DAE" w:rsidRDefault="00D12DAE" w:rsidP="00D12DAE">
      <w:pPr>
        <w:spacing w:after="0"/>
        <w:jc w:val="right"/>
        <w:rPr>
          <w:rFonts w:ascii="Times New Roman" w:hAnsi="Times New Roman"/>
          <w:bCs/>
          <w:spacing w:val="-2"/>
          <w:sz w:val="24"/>
        </w:rPr>
      </w:pPr>
      <w:r w:rsidRPr="00EA2D99">
        <w:rPr>
          <w:rFonts w:ascii="Times New Roman" w:hAnsi="Times New Roman"/>
          <w:bCs/>
          <w:spacing w:val="-2"/>
          <w:sz w:val="24"/>
        </w:rPr>
        <w:t>транспортного</w:t>
      </w:r>
      <w:r>
        <w:rPr>
          <w:rFonts w:ascii="Times New Roman" w:hAnsi="Times New Roman"/>
          <w:bCs/>
          <w:spacing w:val="-2"/>
          <w:sz w:val="24"/>
        </w:rPr>
        <w:t xml:space="preserve"> </w:t>
      </w:r>
      <w:r w:rsidRPr="00EA2D99">
        <w:rPr>
          <w:rFonts w:ascii="Times New Roman" w:hAnsi="Times New Roman"/>
          <w:bCs/>
          <w:spacing w:val="-2"/>
          <w:sz w:val="24"/>
        </w:rPr>
        <w:t xml:space="preserve"> радиоэлектронного </w:t>
      </w:r>
    </w:p>
    <w:p w:rsidR="00D12DAE" w:rsidRPr="00FD5D64" w:rsidRDefault="00D12DAE" w:rsidP="00D12DAE">
      <w:pPr>
        <w:spacing w:after="0"/>
        <w:jc w:val="right"/>
        <w:rPr>
          <w:rFonts w:ascii="Times New Roman" w:hAnsi="Times New Roman"/>
          <w:sz w:val="28"/>
        </w:rPr>
      </w:pPr>
      <w:r w:rsidRPr="00EA2D99">
        <w:rPr>
          <w:rFonts w:ascii="Times New Roman" w:hAnsi="Times New Roman"/>
          <w:bCs/>
          <w:spacing w:val="-2"/>
          <w:sz w:val="24"/>
        </w:rPr>
        <w:t>оборудования (по видам транспорта)</w:t>
      </w:r>
    </w:p>
    <w:p w:rsidR="002A4219" w:rsidRDefault="002A4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219" w:rsidRDefault="002A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19" w:rsidRDefault="002A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A4219" w:rsidRDefault="00C32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</w:t>
      </w:r>
      <w:r w:rsidR="00D1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ПРЕДМЕТА</w:t>
      </w:r>
    </w:p>
    <w:p w:rsidR="002A4219" w:rsidRDefault="00C32D23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 w:rsidR="00D12DAE" w:rsidRPr="00D1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1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 МАТЕМАТИКА</w:t>
      </w:r>
    </w:p>
    <w:p w:rsidR="00D12DAE" w:rsidRDefault="00D12DAE" w:rsidP="00D12DA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специальности</w:t>
      </w:r>
    </w:p>
    <w:p w:rsidR="00D12DAE" w:rsidRPr="00FD5D64" w:rsidRDefault="00D12DAE" w:rsidP="00D12DAE">
      <w:pPr>
        <w:spacing w:after="0" w:line="360" w:lineRule="auto"/>
        <w:jc w:val="center"/>
        <w:rPr>
          <w:rFonts w:ascii="Times New Roman" w:hAnsi="Times New Roman"/>
          <w:sz w:val="28"/>
          <w:szCs w:val="36"/>
        </w:rPr>
      </w:pPr>
      <w:r w:rsidRPr="00EA2D99">
        <w:rPr>
          <w:rFonts w:ascii="Times New Roman" w:hAnsi="Times New Roman"/>
          <w:bCs/>
          <w:sz w:val="28"/>
          <w:szCs w:val="36"/>
        </w:rPr>
        <w:t>11.02.06 Техническая эксплуатация транспортного</w:t>
      </w:r>
      <w:r>
        <w:rPr>
          <w:rFonts w:ascii="Times New Roman" w:hAnsi="Times New Roman"/>
          <w:bCs/>
          <w:sz w:val="28"/>
          <w:szCs w:val="36"/>
        </w:rPr>
        <w:t xml:space="preserve"> </w:t>
      </w:r>
      <w:r w:rsidRPr="00EA2D99">
        <w:rPr>
          <w:rFonts w:ascii="Times New Roman" w:hAnsi="Times New Roman"/>
          <w:bCs/>
          <w:sz w:val="28"/>
          <w:szCs w:val="36"/>
        </w:rPr>
        <w:t>радиоэлектронного оборудования (по видам транспорта)</w:t>
      </w:r>
    </w:p>
    <w:p w:rsidR="00D12DAE" w:rsidRDefault="00D12DAE" w:rsidP="00D12DAE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D12DAE" w:rsidRPr="00354849" w:rsidRDefault="00D12DAE" w:rsidP="00D12DAE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D12DAE" w:rsidRPr="00463984" w:rsidRDefault="00D12DAE" w:rsidP="00D12DAE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12DAE" w:rsidRDefault="00D12DAE" w:rsidP="00D12DAE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12DAE" w:rsidRPr="00463984" w:rsidRDefault="00D12DAE" w:rsidP="00D12DAE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2A4219" w:rsidRDefault="002A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2A4219" w:rsidRDefault="002A4219">
      <w:pPr>
        <w:tabs>
          <w:tab w:val="left" w:pos="8364"/>
        </w:tabs>
        <w:spacing w:after="0" w:line="276" w:lineRule="auto"/>
        <w:jc w:val="center"/>
        <w:rPr>
          <w:rFonts w:ascii="OfficinaSansBookC" w:eastAsia="Calibri" w:hAnsi="OfficinaSansBookC" w:cs="Times New Roman"/>
          <w:b/>
          <w:sz w:val="28"/>
          <w:szCs w:val="28"/>
        </w:rPr>
        <w:sectPr w:rsidR="002A4219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2A4219" w:rsidRDefault="00C32D23">
      <w:pPr>
        <w:tabs>
          <w:tab w:val="left" w:pos="836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alibri" w:eastAsia="Calibri" w:hAnsi="Calibri" w:cs="Times New Roman"/>
          <w:bCs/>
        </w:rPr>
        <w:id w:val="816000922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2A4219" w:rsidRDefault="002A4219">
          <w:pPr>
            <w:keepNext/>
            <w:keepLines/>
            <w:spacing w:before="240" w:after="0" w:line="256" w:lineRule="auto"/>
            <w:rPr>
              <w:rFonts w:ascii="Calibri Light" w:eastAsia="Times New Roman" w:hAnsi="Calibri Light" w:cs="Times New Roman"/>
              <w:bCs/>
              <w:color w:val="2E74B5"/>
              <w:sz w:val="32"/>
              <w:szCs w:val="32"/>
              <w:lang w:eastAsia="ru-RU"/>
            </w:rPr>
          </w:pPr>
        </w:p>
        <w:p w:rsidR="000D3902" w:rsidRPr="000D3902" w:rsidRDefault="00806F51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r w:rsidRPr="00806F5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fldChar w:fldCharType="begin"/>
          </w:r>
          <w:r w:rsidR="00C32D23" w:rsidRPr="000D3902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806F5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94865377" w:history="1"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1. Общая характеристика рабочей программы </w:t>
            </w:r>
            <w:r w:rsidR="00D12DAE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учебного предмета</w:t>
            </w:r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«Математика»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_Toc194865377 \h </w:instrTex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3</w: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3902" w:rsidRPr="000D3902" w:rsidRDefault="00806F51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hyperlink w:anchor="_Toc194865378" w:history="1"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2. Структура и содержание </w:t>
            </w:r>
            <w:r w:rsidR="00D12DAE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учебного предмета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_Toc194865378 \h </w:instrTex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15</w: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3902" w:rsidRPr="000D3902" w:rsidRDefault="00806F51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hyperlink w:anchor="_Toc194865379" w:history="1">
            <w:r w:rsidR="000D3902" w:rsidRPr="000D3902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3. Условия реализации программы </w:t>
            </w:r>
            <w:r w:rsidR="00D12DAE">
              <w:rPr>
                <w:rStyle w:val="a7"/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учебного предмета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_Toc194865379 \h </w:instrTex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38</w: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3902" w:rsidRPr="000D3902" w:rsidRDefault="00806F51">
          <w:pPr>
            <w:pStyle w:val="15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bCs/>
              <w:noProof/>
              <w:sz w:val="28"/>
              <w:szCs w:val="28"/>
              <w:lang w:eastAsia="ru-RU"/>
            </w:rPr>
          </w:pPr>
          <w:hyperlink w:anchor="_Toc194865380" w:history="1">
            <w:r w:rsidR="000D3902" w:rsidRPr="000D3902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4. Контроль и оценка результатов освоения </w:t>
            </w:r>
            <w:r w:rsidR="00D12DAE">
              <w:rPr>
                <w:rStyle w:val="a7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учебного предмета</w:t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begin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instrText xml:space="preserve"> PAGEREF _Toc194865380 \h </w:instrTex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D3902"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>41</w:t>
            </w:r>
            <w:r w:rsidRPr="000D3902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4219" w:rsidRPr="000D3902" w:rsidRDefault="00806F51">
          <w:pPr>
            <w:spacing w:after="0" w:line="276" w:lineRule="auto"/>
            <w:jc w:val="both"/>
            <w:rPr>
              <w:rFonts w:ascii="Times New Roman" w:eastAsia="Calibri" w:hAnsi="Times New Roman" w:cs="Times New Roman"/>
              <w:bCs/>
              <w:sz w:val="28"/>
              <w:szCs w:val="28"/>
            </w:rPr>
          </w:pPr>
          <w:r w:rsidRPr="000D3902">
            <w:rPr>
              <w:rFonts w:ascii="Times New Roman" w:eastAsia="Calibri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2A4219" w:rsidRDefault="00C32D23">
      <w:pPr>
        <w:spacing w:after="0" w:line="276" w:lineRule="auto"/>
        <w:rPr>
          <w:rFonts w:ascii="OfficinaSansBookC" w:eastAsia="Calibri" w:hAnsi="OfficinaSansBookC" w:cs="Times New Roman"/>
          <w:b/>
          <w:sz w:val="28"/>
          <w:szCs w:val="28"/>
        </w:rPr>
      </w:pPr>
      <w:r>
        <w:rPr>
          <w:rFonts w:ascii="OfficinaSansBookC" w:eastAsia="Calibri" w:hAnsi="OfficinaSansBookC" w:cs="Times New Roman"/>
          <w:b/>
          <w:sz w:val="28"/>
          <w:szCs w:val="28"/>
        </w:rPr>
        <w:br w:type="page"/>
      </w:r>
    </w:p>
    <w:p w:rsidR="002A4219" w:rsidRDefault="00C32D23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13637405"/>
      <w:bookmarkStart w:id="1" w:name="_Toc124938099"/>
      <w:bookmarkStart w:id="2" w:name="_Toc125024768"/>
      <w:bookmarkStart w:id="3" w:name="_Toc1948653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Общая характеристика рабочей программы </w:t>
      </w:r>
      <w:r w:rsidR="00D1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bookmarkEnd w:id="0"/>
      <w:r w:rsidR="00D1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4" w:name="_Hlk12484764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«Математика»</w:t>
      </w:r>
      <w:bookmarkEnd w:id="1"/>
      <w:bookmarkEnd w:id="2"/>
      <w:bookmarkEnd w:id="3"/>
      <w:bookmarkEnd w:id="4"/>
    </w:p>
    <w:p w:rsidR="002A4219" w:rsidRDefault="00C32D23">
      <w:pPr>
        <w:widowControl w:val="0"/>
        <w:numPr>
          <w:ilvl w:val="1"/>
          <w:numId w:val="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Место </w:t>
      </w:r>
      <w:r w:rsidR="00D12D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учебного предмета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структуре профессиональной образовательной программы СПО:</w:t>
      </w:r>
    </w:p>
    <w:p w:rsidR="002A4219" w:rsidRPr="00D12DAE" w:rsidRDefault="00D12DA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предмет</w:t>
      </w:r>
      <w:r w:rsidR="00C32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«Математика» является обязательной частью общеобразовательного цикла образовательной программы в соответствии с ФГОС СПО по специальности </w:t>
      </w:r>
      <w:r w:rsidRPr="00D12DAE">
        <w:rPr>
          <w:rFonts w:ascii="Times New Roman" w:hAnsi="Times New Roman"/>
          <w:bCs/>
          <w:sz w:val="28"/>
          <w:szCs w:val="28"/>
        </w:rPr>
        <w:t>11.02.06 Техническая эксплуатация транспортного радиоэлектронного оборудования (по видам транспорта)</w:t>
      </w:r>
      <w:r w:rsidR="00C32D23" w:rsidRPr="00D12D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A4219" w:rsidRPr="00D12DAE" w:rsidRDefault="00C32D23">
      <w:pPr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DA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</w:t>
      </w:r>
      <w:r w:rsidR="00D12DAE" w:rsidRPr="00D12DAE">
        <w:rPr>
          <w:rFonts w:ascii="Times New Roman" w:eastAsia="Calibri" w:hAnsi="Times New Roman" w:cs="Times New Roman"/>
          <w:sz w:val="28"/>
          <w:szCs w:val="28"/>
        </w:rPr>
        <w:t>учебного предмета</w:t>
      </w:r>
      <w:r w:rsidRPr="00D12DAE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 Примерной рабочей программы </w:t>
      </w:r>
      <w:r w:rsidR="00D12DAE" w:rsidRPr="00D12DAE">
        <w:rPr>
          <w:rFonts w:ascii="Times New Roman" w:eastAsia="Calibri" w:hAnsi="Times New Roman" w:cs="Times New Roman"/>
          <w:sz w:val="28"/>
          <w:szCs w:val="28"/>
        </w:rPr>
        <w:t>учебного предмета</w:t>
      </w:r>
      <w:r w:rsidRPr="00D12DAE">
        <w:rPr>
          <w:rFonts w:ascii="Times New Roman" w:eastAsia="Calibri" w:hAnsi="Times New Roman" w:cs="Times New Roman"/>
          <w:sz w:val="28"/>
          <w:szCs w:val="28"/>
        </w:rPr>
        <w:t xml:space="preserve"> «Математика» для профессиональных образовательных организаци</w:t>
      </w:r>
      <w:r w:rsidR="00D12DAE" w:rsidRPr="00D12DAE">
        <w:rPr>
          <w:rFonts w:ascii="Times New Roman" w:eastAsia="Calibri" w:hAnsi="Times New Roman" w:cs="Times New Roman"/>
          <w:sz w:val="28"/>
          <w:szCs w:val="28"/>
        </w:rPr>
        <w:t>й (базовый уровень, 340 часов).</w:t>
      </w:r>
    </w:p>
    <w:p w:rsidR="002A4219" w:rsidRDefault="00C32D2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Цели и планируемые результаты освоения </w:t>
      </w:r>
      <w:r w:rsidR="00D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4219" w:rsidRDefault="00C32D23" w:rsidP="00C10B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1.2.1. Цель </w:t>
      </w:r>
      <w:r w:rsidR="00D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37E4" w:rsidRPr="00F737E4" w:rsidRDefault="00F737E4" w:rsidP="00F737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</w:t>
      </w:r>
      <w:r w:rsidR="00D12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предмета</w:t>
      </w: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«Математика» направлено на достижение результатов ее изучения в соответствии с требованиями ФГОС СОО с учетом профессиональной направленности ФГОС СПО. Приоритетными целями обучения математике на базовом уровне являются: </w:t>
      </w:r>
    </w:p>
    <w:p w:rsidR="00F737E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F737E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F737E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2A4219" w:rsidRPr="000F7234" w:rsidRDefault="00F737E4" w:rsidP="00F737E4">
      <w:pPr>
        <w:pStyle w:val="af4"/>
        <w:numPr>
          <w:ilvl w:val="0"/>
          <w:numId w:val="2"/>
        </w:numPr>
        <w:suppressAutoHyphens/>
        <w:spacing w:after="0" w:line="360" w:lineRule="auto"/>
        <w:ind w:left="34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дисциплин, проявления зависимостей и закономерностей, формулировать их на языке математики и создавать математические модели, </w:t>
      </w:r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применять освоенный математический аппарат для решения практикоориентированных задач, задач профессиональной деятельности, интерпретировать и оценивать полученные результаты.</w:t>
      </w:r>
      <w:r w:rsidRPr="000F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:rsidR="002A4219" w:rsidRDefault="00C32D23" w:rsidP="00077FC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1.2.2. Планируемые результаты освоения </w:t>
      </w:r>
      <w:r w:rsidR="00D12DAE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ФГОС СПО и на основе ФГОС СОО</w:t>
      </w:r>
    </w:p>
    <w:p w:rsidR="002A4219" w:rsidRDefault="00F5471C" w:rsidP="00F5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компетенции (далее – ОК) и профессиональные компетенции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ПК) ФГОС СПО в соотнесении с личностными, метапредметными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предметными результатами обучения базового уровня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4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ПРб) ФГОС СОО представлены в таблице:</w:t>
      </w: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4219" w:rsidRDefault="002A4219">
      <w:pPr>
        <w:spacing w:after="0" w:line="276" w:lineRule="auto"/>
        <w:jc w:val="center"/>
        <w:textAlignment w:val="baseline"/>
        <w:rPr>
          <w:rFonts w:ascii="OfficinaSansBookC" w:eastAsia="Times New Roman" w:hAnsi="OfficinaSansBookC" w:cs="Times New Roman"/>
          <w:b/>
          <w:bCs/>
          <w:sz w:val="24"/>
          <w:szCs w:val="24"/>
          <w:lang w:eastAsia="ru-RU"/>
        </w:rPr>
        <w:sectPr w:rsidR="002A4219"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tbl>
      <w:tblPr>
        <w:tblW w:w="506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7"/>
        <w:gridCol w:w="5109"/>
        <w:gridCol w:w="6601"/>
      </w:tblGrid>
      <w:tr w:rsidR="002A4219" w:rsidTr="00D622CC">
        <w:trPr>
          <w:trHeight w:val="411"/>
        </w:trPr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18301397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3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A4219" w:rsidTr="00D622CC">
        <w:trPr>
          <w:trHeight w:val="279"/>
        </w:trPr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219" w:rsidRDefault="002A42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219" w:rsidRDefault="00C32D2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2A4219" w:rsidTr="00D622CC">
        <w:trPr>
          <w:trHeight w:val="694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части: трудового воспитания:</w:t>
            </w:r>
          </w:p>
          <w:p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готовность к труду, осознание ценности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мастерства, трудолюбие;</w:t>
            </w:r>
          </w:p>
          <w:p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готовность к активной деятельности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технологической и социальной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направленности, способность инициировать,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планировать и самостоятельно выполнять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такую деятельность;</w:t>
            </w:r>
          </w:p>
          <w:p w:rsidR="006B219F" w:rsidRP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интерес к различным сферам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готовность и способность к образованию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самообразованию на протяжении всей жизни</w:t>
            </w:r>
          </w:p>
          <w:p w:rsidR="006B219F" w:rsidRDefault="006B219F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 результаты должны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B21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:rsidR="002A4219" w:rsidRPr="00D718CC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2A4219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 базовые логические действия:</w:t>
            </w:r>
          </w:p>
          <w:p w:rsidR="002A4219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выявлять закономерности и противоречия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рассматриваемых явлениях;</w:t>
            </w:r>
          </w:p>
          <w:p w:rsidR="002A4219" w:rsidRDefault="00C32D23" w:rsidP="00D718CC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A4219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D718CC" w:rsidRPr="00D718CC" w:rsidRDefault="00C32D23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</w:t>
            </w:r>
            <w:r w:rsid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718CC"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базовые исследовательские действия:</w:t>
            </w:r>
          </w:p>
          <w:p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владеть навыками учебно-исследовательской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проектной деятельности, навыками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разрешения проблем;</w:t>
            </w:r>
          </w:p>
          <w:p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способность и готовность 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самостоятельному поиску методов решения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практических задач, применению различных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методов познания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выявлять причинно-следственные связи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актуализировать задачу, выдвигать гипотезу ее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решения, находить аргументы для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доказательства своих утверждений, задавать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параметры и критерии решения;</w:t>
            </w:r>
          </w:p>
          <w:p w:rsid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анализировать полученные в ходе решения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задачи результаты, критически оценивать их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достоверность, прогнозировать изменение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новых условиях;</w:t>
            </w:r>
          </w:p>
          <w:p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разрабатывать план решения проблемы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учетом анализа имеющихся материальных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нематериальных ресурсов;</w:t>
            </w:r>
          </w:p>
          <w:p w:rsidR="00D718CC" w:rsidRPr="00D718CC" w:rsidRDefault="00D718CC" w:rsidP="00D718CC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уметь переносить знания в познавательную 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практическую области жизнедеятельности;</w:t>
            </w:r>
          </w:p>
          <w:p w:rsidR="002C455A" w:rsidRDefault="00D718CC" w:rsidP="002C455A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уметь интегрировать знания из разных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18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предметных областей;</w:t>
            </w:r>
            <w:r w:rsidR="002C455A"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выдвигать новые идеи, предлагать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оригинальные подходы и решения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ставить проблемы и задачи, допускающие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 их использования в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познавательной </w:t>
            </w:r>
            <w:r w:rsidR="002C455A"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 социальной практике</w:t>
            </w:r>
            <w:r w:rsid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4219" w:rsidRDefault="002C455A" w:rsidP="002C455A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регулятивными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действиями: а) самоорганизация: делать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осознанный выбор, аргументировать его, брать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C45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ответственность за решение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ПРб1. Владение методами доказательств, алгоритмами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задач; умение формулировать определения, аксиомы</w:t>
            </w:r>
          </w:p>
          <w:p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и теоремы, применять их, проводить доказательные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рассуждения в ходе решения задач;</w:t>
            </w:r>
          </w:p>
          <w:p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ПРб2. Умение оперировать понятиями: степень 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числа,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логарифм числа; умение выполнять вычисление значений 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выражений со степенями и логарифмами,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дробно-рациональных выражений;</w:t>
            </w:r>
          </w:p>
          <w:p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ПРб3. Умение оперировать понятиями: рациональные,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иррациональные, показательные, степенные,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логарифмические, тригонометрические уравнения 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неравенства, их системы;</w:t>
            </w:r>
          </w:p>
          <w:p w:rsidR="00305B1D" w:rsidRPr="00305B1D" w:rsidRDefault="00305B1D" w:rsidP="00A37BCF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ПРб5. Умение оперировать понятиями: рациональная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функция, показательная функция, степенная функция,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логарифмическая функция, тригонометрические функции,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обратные функции; умение строить графики изученных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функций, использовать графики при изучении процессов 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зависимостей, при решении задач из других учебных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и задач из реальной жизни; выражать формулами</w:t>
            </w:r>
            <w:r w:rsidR="00A37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зависимости между величинами;</w:t>
            </w:r>
          </w:p>
          <w:p w:rsidR="00D622CC" w:rsidRPr="00D622CC" w:rsidRDefault="00305B1D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ПРб6. Умение решать текстовые задачи разных типов (в том</w:t>
            </w:r>
            <w:r w:rsidR="00B4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числе на проценты, доли и части, на движение, работу,</w:t>
            </w:r>
            <w:r w:rsidR="00B4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товаров и услуг, налоги, задачи из области</w:t>
            </w:r>
            <w:r w:rsidR="00B4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личными и семейными финансами); составлять</w:t>
            </w:r>
            <w:r w:rsidR="00B47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5B1D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выражения, уравнения, неравенства и их системы по условию</w:t>
            </w:r>
            <w:r w:rsid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22CC"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задачи, исследовать полученное решение и оценивать</w:t>
            </w:r>
            <w:r w:rsidR="00D62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22CC"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правдоподобность результатов;</w:t>
            </w:r>
          </w:p>
          <w:p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ПРб9. Умение оперировать понятиями: точка, прямая,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плоскость, пространство, двугранный угол, скрещивающиеся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прямые, параллельность и перпендикулярность прямых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плоскостей, угол между прямыми, угол между прямой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плоскостью, угол между плоскостями, расстояние от точки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плоскости, расстояние между прямыми, расстояние между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плоскостями; умение использовать при решении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факты и теоремы планиметрии; умение 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размеры объектов окружающего мира;</w:t>
            </w:r>
          </w:p>
          <w:p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ПРб10. Умение оперировать понятиями: многогранник,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сечение многогранника, куб, параллелепипед, призма,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пирамида, фигура и поверхность вращения, цилиндр, конус,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шар, сфера, сечения фигуры вращения, плоскость, касающаяся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сферы, цилиндра, конуса, площадь поверхности пирамиды,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призмы, конуса, цилиндра, площадь сферы, объем куба,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прямоугольного параллелепипеда, пирамиды, призмы,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цилиндра, конуса, шара; умение изображать многогранники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поверхности вращения, их сечения от руки, с помощью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чертежных инструментов и электронных средств;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симметрию в пространстве; умение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правильные многогранники;</w:t>
            </w:r>
          </w:p>
          <w:p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ПРб11 Умение оперировать понятиями: движение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пространстве, подобные фигуры в пространстве; 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площадей поверхностей и объемов подобных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фигур при решении задач;</w:t>
            </w:r>
          </w:p>
          <w:p w:rsidR="00D622CC" w:rsidRDefault="00D622CC" w:rsidP="00D622CC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ПРб12. Умение вычислять геометрические величины (длина,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угол, площадь, объем, площадь поверхности), используя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формулы и методы;</w:t>
            </w:r>
          </w:p>
          <w:p w:rsidR="00554532" w:rsidRDefault="00D622CC" w:rsidP="00554532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ПРб13. Умение оперировать понятиями: прямоугольная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координат, координаты точки, вектор, координаты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2CC">
              <w:rPr>
                <w:rFonts w:ascii="Times New Roman" w:eastAsia="Calibri" w:hAnsi="Times New Roman" w:cs="Times New Roman"/>
                <w:sz w:val="24"/>
                <w:szCs w:val="24"/>
              </w:rPr>
              <w:t>вектора, скалярное произведение, угол между векторами</w:t>
            </w:r>
            <w:r w:rsid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сумма векторов, произведение вектора на число; находить с</w:t>
            </w:r>
            <w:r w:rsid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помощью изученных формул координаты середины отрезка,</w:t>
            </w:r>
            <w:r w:rsid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расстояние </w:t>
            </w:r>
            <w:r w:rsidR="00554532"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 двумя точками;</w:t>
            </w:r>
          </w:p>
          <w:p w:rsidR="002A4219" w:rsidRDefault="00554532" w:rsidP="00554532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ПРб14. Умение выбирать подходящий изученный метод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задачи, распознавать математические факты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природных и общественных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явлениях, в искусстве; умение приводить примеры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математических открытий российской и мировой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53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математической науки</w:t>
            </w:r>
          </w:p>
        </w:tc>
      </w:tr>
      <w:tr w:rsidR="002A4219" w:rsidTr="00D622CC">
        <w:trPr>
          <w:trHeight w:val="1403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должны отражать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части: ценности научного познания:</w:t>
            </w:r>
          </w:p>
          <w:p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-сформированность мировоззрения,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современному уровню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науки и общественной практики,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основанного на диалоге культур,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способствующего осознанию своего места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поликультурном мире;</w:t>
            </w:r>
          </w:p>
          <w:p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результаты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отражать:</w:t>
            </w:r>
          </w:p>
          <w:p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познавательными действиями:</w:t>
            </w:r>
          </w:p>
          <w:p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71538D" w:rsidRDefault="0071538D" w:rsidP="0071538D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разных типов,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анализ, систематизацию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интерпретацию информации 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 представления;</w:t>
            </w:r>
          </w:p>
          <w:p w:rsidR="00F9348F" w:rsidRDefault="0071538D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</w:rPr>
            </w:pP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назначения информации и целевой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аудитории, выбирая оптимальную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и визуализации;</w:t>
            </w:r>
          </w:p>
          <w:p w:rsidR="00F9348F" w:rsidRDefault="00F9348F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ее соответствие правовым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морально-этическим нормам;</w:t>
            </w:r>
          </w:p>
          <w:p w:rsidR="00F9348F" w:rsidRDefault="00F9348F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информационных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коммуникационных технологий в решении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когнитивных, коммуникативных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 задач с соблюдением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эргономики,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 гигиены, ресурсосбережения,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и этических норм,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безопасности;</w:t>
            </w:r>
          </w:p>
          <w:p w:rsidR="002A4219" w:rsidRDefault="00F9348F" w:rsidP="00F9348F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информационной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D89" w:rsidRDefault="00553FC3" w:rsidP="00D80D89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ПРб4. Умение оперировать понятиями: функция, непрерывная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производная, первообразная, определенный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интеграл; умение находить производные элементарных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используя справочные материалы; исследовать в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 случаях функции на монотонность, находить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наибольшие и наименьшие значения функций; строить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многочленов с использованием аппарата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анализа; применять производную при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задач на движение; решать практикоориентированные задачи на наибольшие и наименьшие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на нахождение пути, скорости и ускорения</w:t>
            </w:r>
          </w:p>
          <w:p w:rsidR="00D80D89" w:rsidRDefault="00553FC3" w:rsidP="00D80D89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ПРб6. Умение решать текстовые задачи разных типов (в том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и услуг, налоги, задачи из области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исследовать полученное решение и оценивать</w:t>
            </w:r>
            <w:r w:rsidR="00D8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правдоподобность результатов;</w:t>
            </w:r>
          </w:p>
          <w:p w:rsidR="00D229F2" w:rsidRDefault="00553FC3" w:rsidP="00D80D89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ПРб7. Умение оперировать понятиями: среднее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арифметическое, медиана, наибольшее и наименьшее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размах, дисперсия, стандартное отклонение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 набора; умение извлекать, интерпретировать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таблицах, на диаграммах,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графиках, отражающую свойства реальных процессов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явлений; представлять информацию с помощью таблиц и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диаграмм; исследовать статистические данные, в том числе с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графических методов и электронных средств;</w:t>
            </w:r>
          </w:p>
          <w:p w:rsidR="002A4219" w:rsidRDefault="00553FC3" w:rsidP="00D229F2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D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:rsidTr="00D622CC">
        <w:trPr>
          <w:trHeight w:val="3810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219" w:rsidRPr="007E0D71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E0D71" w:rsidRP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</w:t>
            </w:r>
            <w:r w:rsid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</w:t>
            </w:r>
            <w:r w:rsidR="007E0D71" w:rsidRP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асти </w:t>
            </w:r>
            <w:r w:rsidRPr="007E0D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духовно-нравственного воспитания:</w:t>
            </w:r>
          </w:p>
          <w:p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сформированность нравственного сознания, этического поведения; </w:t>
            </w:r>
          </w:p>
          <w:p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осознание личного вклада в построение устойчивого будущего; </w:t>
            </w:r>
          </w:p>
          <w:p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:rsidR="00CD381C" w:rsidRPr="00CD381C" w:rsidRDefault="00CD381C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 результаты должны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:rsidR="002A4219" w:rsidRPr="00CD381C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FC7941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</w:t>
            </w:r>
            <w:r w:rsid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самоорганизация:</w:t>
            </w:r>
          </w:p>
          <w:p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FC79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самостоятельно осуществлять </w:t>
            </w:r>
            <w:r w:rsidR="00FC79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ознавательную деятельность, выявлять проблемы, ставить и формулировать собственные задачи в образовательной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деятельности и жизненных ситуациях; </w:t>
            </w:r>
          </w:p>
          <w:p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давать оценку новым ситуациям; </w:t>
            </w:r>
          </w:p>
          <w:p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</w:t>
            </w:r>
            <w:r w:rsid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самоконтроль:</w:t>
            </w:r>
          </w:p>
          <w:p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использовать приемы рефлексии для оценки ситуации, выбора верного решения; </w:t>
            </w:r>
          </w:p>
          <w:p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уметь оценивать риски и своевременно принимать решения по их снижению; </w:t>
            </w:r>
          </w:p>
          <w:p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в)</w:t>
            </w:r>
            <w:r w:rsidR="00CD38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2A4219" w:rsidRDefault="00C32D23" w:rsidP="00FC7941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2A4219" w:rsidRDefault="00C32D23" w:rsidP="00FC7941">
            <w:pPr>
              <w:tabs>
                <w:tab w:val="left" w:pos="182"/>
              </w:tabs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63C7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ПРб1. Владение методами доказательств, алгоритмами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:rsidR="003863C7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ПРб4. Умение оперировать понятиями: функция, непрерывная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производная, первообразная, определенный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производные элементарных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используя справочные материалы; исследовать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 случаях функции на монотонность, 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наибольшие и наименьшие значения функций; 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многочленов с использованием аппарата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анализа; применять производную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задач на движение; решать практикоориентированные задачи на наибольшие и наименьшие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на нахождение пути, скорости и ускорения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325D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ПРб5. Умение оперировать понятиями: рациональная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показательная функция, степенная функция,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тригонометрические функции,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функции; умение строить графики изученных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использовать графики при изучении процессов и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зависимостей, при решении задач из других учебных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 задач из реальной жизни; выражать формулами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между величинами;</w:t>
            </w:r>
          </w:p>
          <w:p w:rsidR="005F325D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ПРб6. Умение решать текстовые задачи разных типов (в том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и услуг, налоги, задачи из области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исследовать полученное решение и оценивать</w:t>
            </w:r>
            <w:r w:rsidR="005F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правдоподобность результатов;</w:t>
            </w:r>
          </w:p>
          <w:p w:rsidR="00593FE9" w:rsidRDefault="003863C7" w:rsidP="003863C7">
            <w:pPr>
              <w:spacing w:after="0" w:line="240" w:lineRule="auto"/>
              <w:ind w:firstLine="204"/>
              <w:jc w:val="both"/>
              <w:textAlignment w:val="baseline"/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ПРб7. Умение оперировать понятиями: среднее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арифметическое, медиана, наибольшее и наименьшее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размах, дисперсия, стандартное отклонение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 набора; умение извлекать, интерпретировать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таблицах, на диаграммах,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графиках, отражающую свойства реальных процессов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явлений; представлять информацию с помощью таблиц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диаграмм; исследовать статистические данные, в том числе с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графических методов и электронных средств;</w:t>
            </w:r>
          </w:p>
          <w:p w:rsidR="00593FE9" w:rsidRDefault="003863C7" w:rsidP="003863C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ПРб8. Умение оперировать понятиями: случайный опыт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случайное событие, вероятность случайного события; умение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вероятность с использованием графических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методов; применять формулы сложения и умножения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вероятностей, комбинаторные факты и формулы при решении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 оценивать вероятности реальных событий; знакомство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случайными величинами; умение приводить примеры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закона больших чисел в природных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явлениях;</w:t>
            </w:r>
          </w:p>
          <w:p w:rsidR="002A4219" w:rsidRDefault="003863C7" w:rsidP="00593FE9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59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:rsidTr="00D622CC">
        <w:trPr>
          <w:trHeight w:val="690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7F8A" w:rsidRPr="00317F8A" w:rsidRDefault="00317F8A" w:rsidP="00C263AE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части: ценности научного познания: осознание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ценности научной деятельности, готовность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 проектную и исследовательскую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деятельность индивидуально и в группе</w:t>
            </w:r>
            <w:r w:rsidR="00C263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 результаты должны</w:t>
            </w:r>
          </w:p>
          <w:p w:rsidR="00317F8A" w:rsidRDefault="00317F8A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F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:rsidR="00562A84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б)</w:t>
            </w:r>
            <w:r w:rsid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совместная деятельность:</w:t>
            </w:r>
          </w:p>
          <w:p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2A4219" w:rsidRDefault="00C32D23" w:rsidP="00562A84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2A4219" w:rsidRPr="00562A84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г)</w:t>
            </w:r>
            <w:r w:rsidR="00562A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себя и других людей:</w:t>
            </w:r>
          </w:p>
          <w:p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2A4219" w:rsidRDefault="00C32D23" w:rsidP="00562A84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 w:rsidR="002A4219" w:rsidRDefault="00C32D23" w:rsidP="00562A84">
            <w:pPr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534" w:rsidRDefault="00B71365" w:rsidP="00B71365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ПРб1. Владение методами доказательств, алгоритмами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:rsidR="00F86534" w:rsidRDefault="00B71365" w:rsidP="00B71365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ПРб7. Умение оперировать понятиями: среднее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арифметическое, медиана, наибольшее и наименьшее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размах, дисперсия, стандартное отклонение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 набора; умение извлекать, интерпретировать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таблицах, на диаграммах,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графиках, отражающую свойства реальных процессов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явлений; представлять информацию с помощью таблиц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диаграмм; исследовать статистические данные, в том числе с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графических методов и электронных средств;</w:t>
            </w:r>
          </w:p>
          <w:p w:rsidR="00F86534" w:rsidRDefault="00B71365" w:rsidP="00B71365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ПРб8. Умение оперировать понятиями: случайный опыт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случайное событие, вероятность случайного события; умение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вероятность с использованием графических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методов; применять формулы сложения и умножения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вероятностей, комбинаторные факты и формулы при решении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 оценивать вероятности реальных событий; знакомство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случайными величинами; умение приводить примеры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закона больших чисел в природных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явлениях;</w:t>
            </w:r>
          </w:p>
          <w:p w:rsidR="002A4219" w:rsidRDefault="00B71365" w:rsidP="00F8653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F8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:rsidTr="00D622CC">
        <w:trPr>
          <w:trHeight w:val="1125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219" w:rsidRPr="008D222A" w:rsidRDefault="007E51D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="00C32D23"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эстетического воспитания:</w:t>
            </w:r>
          </w:p>
          <w:p w:rsidR="002A4219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2A4219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7E51D3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7E51D3" w:rsidRPr="008D222A" w:rsidRDefault="007E51D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Метапредметные результаты должны</w:t>
            </w:r>
          </w:p>
          <w:p w:rsidR="007E51D3" w:rsidRPr="008D222A" w:rsidRDefault="007E51D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отражать:</w:t>
            </w:r>
          </w:p>
          <w:p w:rsidR="002A4219" w:rsidRPr="008D222A" w:rsidRDefault="00C32D23" w:rsidP="007E51D3">
            <w:pPr>
              <w:spacing w:after="0" w:line="240" w:lineRule="auto"/>
              <w:ind w:firstLine="20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а)</w:t>
            </w:r>
            <w:r w:rsidR="007E51D3"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общение:</w:t>
            </w:r>
          </w:p>
          <w:p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осуществлять коммуникации во всех сферах жизни;</w:t>
            </w:r>
          </w:p>
          <w:p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2A4219" w:rsidRPr="008D222A" w:rsidRDefault="00C32D23" w:rsidP="007E51D3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FA7" w:rsidRDefault="00195C04" w:rsidP="00195C0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ПРб1. Владение методами доказательств, алгоритмами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:rsidR="000C5FA7" w:rsidRDefault="00195C04" w:rsidP="00195C0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ПРб6. Умение решать текстовые задачи разных типов (в том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стоимость товаров и услуг, налоги, задачи из области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задачи, исследовать полученное решение и оценивать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правдоподобность результатов;</w:t>
            </w:r>
          </w:p>
          <w:p w:rsidR="000C5FA7" w:rsidRDefault="00195C04" w:rsidP="00195C04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ПРб8. Умение оперировать понятиями: случайный опыт 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случайное событие, вероятность случайного события; умение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 вероятность с использованием графических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методов; применять формулы сложения и умножения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вероятностей, комбинаторные факты и формулы при решении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задач; оценивать вероятности реальных событий; знакомство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 случайными величинами; умение приводить примеры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проявления закона больших чисел в природных 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общественных явлениях;</w:t>
            </w:r>
          </w:p>
          <w:p w:rsidR="002A4219" w:rsidRPr="00BE7B6D" w:rsidRDefault="00195C04" w:rsidP="000C5FA7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0C5F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95C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:rsidTr="00D622CC">
        <w:trPr>
          <w:trHeight w:val="698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 Проявлять гражданско-патриотическую позицию, демонстрировать осознанное поведение на основе традиционных </w:t>
            </w:r>
            <w:r w:rsidRPr="000C5FA7">
              <w:rPr>
                <w:rFonts w:ascii="PT Serif" w:hAnsi="PT Serif"/>
                <w:shd w:val="clear" w:color="auto" w:fill="FFFFFF"/>
              </w:rPr>
              <w:lastRenderedPageBreak/>
              <w:t xml:space="preserve">российских духовно-нравственных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результаты должны отражать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части:</w:t>
            </w:r>
          </w:p>
          <w:p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гражданского воспитания: принятие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национальных,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общечеловеческих гуманистических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демократических ценностей;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-патриотического воспитания: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ценностное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государственным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символам, историческому и природному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наследию, памятникам, традициям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 достижениям России в науке,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искусстве, спорте, технологиях и труде;</w:t>
            </w:r>
          </w:p>
          <w:p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результаты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отражать: </w:t>
            </w:r>
          </w:p>
          <w:p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регулятивными действиями: </w:t>
            </w:r>
          </w:p>
          <w:p w:rsidR="00244456" w:rsidRP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в)эмоциональный интеллект, предполагающий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сформированность:</w:t>
            </w:r>
          </w:p>
          <w:p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самосознания, включающего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свое эмоциональное состояние,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направления развития собственной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 сферы, быть уверенным в себе;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саморегулирования, включающего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умение принимать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свое поведение,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адаптироваться к эмоциональным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 и проявлять гибкость, быть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открытым новому;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внутренней мотивации, включающей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достижению цели и успеху,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оптимизм, инициативность,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действовать, исходя из своих возможностей;</w:t>
            </w:r>
          </w:p>
          <w:p w:rsidR="00244456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состояние других, учитывать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при осуществлении коммуникации,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сочувствию и сопереживанию;</w:t>
            </w:r>
          </w:p>
          <w:p w:rsidR="002A4219" w:rsidRDefault="00244456" w:rsidP="00244456">
            <w:pPr>
              <w:shd w:val="clear" w:color="auto" w:fill="FFFFFF"/>
              <w:spacing w:after="0" w:line="240" w:lineRule="auto"/>
              <w:ind w:firstLine="2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выстраивать отношения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 людьми, заботиться, 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и разрешать конфликты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ПРб1. Владение методами доказательств, алгоритмами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ПРб6. Умение решать текстовые задачи разных типов (в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товаров и услуг, налоги, задачи из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исследовать полученное решение и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правдоподобность результатов;</w:t>
            </w:r>
          </w:p>
          <w:p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ПРб7. Умение оперировать понятиями: 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арифметическое, медиана, наибольшее и наименьшее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размах, дисперсия, стандартное отклонение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числового набора; умение извлекать, интерпретировать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представленную в таблицах, на диаграммах,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графиках, отражающую свойства реальных процессов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явлений; представлять информацию с помощью таблиц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диаграмм; исследовать статистические данные, в том числе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графических методов и электронных средств;</w:t>
            </w:r>
          </w:p>
          <w:p w:rsidR="006E63FD" w:rsidRDefault="006E63FD" w:rsidP="006E63FD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ПРб8. Умение оперировать понятиями: случайный опыт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случайное событие, вероятность случайного события;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вероятность с использованием графических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методов; применять формулы сложения и 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вероятностей, комбинаторные факты и формулы при решении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 оценивать вероятности реальных событий; 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случайными величинами; умение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закона больших чисел в природных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явлениях;</w:t>
            </w:r>
          </w:p>
          <w:p w:rsidR="002A4219" w:rsidRDefault="006E63FD" w:rsidP="001B2E3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  <w:r w:rsidR="001B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 w:rsidR="001B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 w:rsidR="001B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явлениях, в искусстве; умение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 w:rsidR="001B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2A4219" w:rsidTr="00B52B0F">
        <w:trPr>
          <w:trHeight w:val="552"/>
        </w:trPr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 </w:t>
            </w: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должны отражать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части: экологического воспитания: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активное неприятие действий, приносящих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 окружающей среде;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прогнозировать неблагоприятные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последствия предпринимаемых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 предотвращать 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опыта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направленности;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 результаты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отражать: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учебными познавательными действиями: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план решения проблемы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анализа имеющихся материальных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нематериальных ресурсов;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целенаправленный 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переноса средств и способов действия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 среду;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практическую области жизнедеятельности;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коммуникативными действиями: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предлагать новые проекты, оценивать идеи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новизны, оригинальности,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значимости;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действиями: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самоконтроль:</w:t>
            </w:r>
          </w:p>
          <w:p w:rsidR="00D41793" w:rsidRDefault="00D41793" w:rsidP="00D41793">
            <w:pPr>
              <w:spacing w:after="0" w:line="240" w:lineRule="auto"/>
              <w:ind w:firstLine="2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ситуациям, вносить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коррективы в деятельность,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результатов целям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ПРб1. Владение методами доказательств, алгоритмами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задач; умение формулировать определения, аксиомы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теоремы, применять их, проводить доказательные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в ходе решения задач;</w:t>
            </w:r>
          </w:p>
          <w:p w:rsidR="00B52B0F" w:rsidRP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ПРб4. Умение оперировать понятиями: функция,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функция, производная, первообразная,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определенный интеграл; умение находить производные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 функций, используя справочные материалы;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в простейших случаях функции на монотонность,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наибольшие и наименьшие значения функций;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графики многочленов с использованием аппарата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анализа; применять производную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задач на движение; решать практикоориентированные задачи на наибольшие и наименьшие</w:t>
            </w:r>
          </w:p>
          <w:p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на нахождение пути, скорости и ускорения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ПРб5. Умение оперировать понятиями: рациональная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показательная функция, степенная функция,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тригонометрические функции,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функции; умение строить графики изученных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использовать графики при изучении процессов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зависимостей, при решении задач из других 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 задач из реальной жизни; выражать формулами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между величинами;</w:t>
            </w:r>
          </w:p>
          <w:p w:rsid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ПРб6. Умение решать текстовые задачи разных типов (в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на проценты, доли и части, на движение, работу,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и услуг, налоги, задачи из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личными и семейными финансами); 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уравнения, неравенства и их системы по условию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исследовать полученное решение и оценивать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правдоподобность результатов;</w:t>
            </w:r>
          </w:p>
          <w:p w:rsidR="00B52B0F" w:rsidRPr="00B52B0F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ПРб14. Умение выбирать подходящий изученный метод для</w:t>
            </w:r>
          </w:p>
          <w:p w:rsidR="002A4219" w:rsidRDefault="00B52B0F" w:rsidP="00B52B0F">
            <w:pPr>
              <w:spacing w:after="0" w:line="240" w:lineRule="auto"/>
              <w:ind w:firstLine="2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задачи, распознавать математические факты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природных и общественных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явлениях, в искусстве; умение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 открытий российской и мировой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науки</w:t>
            </w:r>
          </w:p>
        </w:tc>
      </w:tr>
      <w:tr w:rsidR="00D12DAE" w:rsidTr="00D12DAE">
        <w:trPr>
          <w:trHeight w:val="506"/>
        </w:trPr>
        <w:tc>
          <w:tcPr>
            <w:tcW w:w="2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AE" w:rsidRPr="00D12DAE" w:rsidRDefault="00D12DAE" w:rsidP="00D12DAE">
            <w:pPr>
              <w:rPr>
                <w:rFonts w:ascii="Times New Roman" w:hAnsi="Times New Roman"/>
              </w:rPr>
            </w:pPr>
            <w:r w:rsidRPr="00CE07A9">
              <w:rPr>
                <w:rFonts w:ascii="Times New Roman" w:hAnsi="Times New Roman"/>
              </w:rPr>
              <w:lastRenderedPageBreak/>
              <w:t>ПК.4.1 Осуществлять техническое обслуживание и ремонт устройств железнодорожной электросвязи.</w:t>
            </w:r>
          </w:p>
        </w:tc>
        <w:tc>
          <w:tcPr>
            <w:tcW w:w="2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DAE" w:rsidRDefault="00D12DAE">
            <w:pPr>
              <w:spacing w:after="0" w:line="240" w:lineRule="auto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</w:p>
        </w:tc>
      </w:tr>
      <w:bookmarkEnd w:id="5"/>
    </w:tbl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OfficinaSansBookC" w:eastAsia="Calibri" w:hAnsi="OfficinaSansBookC" w:cs="Times New Roman"/>
          <w:sz w:val="28"/>
          <w:szCs w:val="28"/>
        </w:rPr>
        <w:sectPr w:rsidR="002A4219"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2A4219" w:rsidRDefault="00C32D23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124938100"/>
      <w:bookmarkStart w:id="7" w:name="_Toc125024769"/>
      <w:bookmarkStart w:id="8" w:name="_Toc19486537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Структура и содержание </w:t>
      </w:r>
      <w:r w:rsidR="00D1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  <w:bookmarkEnd w:id="6"/>
      <w:bookmarkEnd w:id="7"/>
      <w:bookmarkEnd w:id="8"/>
    </w:p>
    <w:p w:rsidR="002A4219" w:rsidRDefault="002A4219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219" w:rsidRDefault="00C32D2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Объем </w:t>
      </w:r>
      <w:r w:rsidR="00D12DAE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38"/>
        <w:gridCol w:w="1843"/>
      </w:tblGrid>
      <w:tr w:rsidR="002A4219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Объем в часах</w:t>
            </w:r>
          </w:p>
        </w:tc>
      </w:tr>
      <w:tr w:rsidR="002A4219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  <w:r w:rsidR="00D12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43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340</w:t>
            </w:r>
          </w:p>
        </w:tc>
      </w:tr>
      <w:tr w:rsidR="002A4219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219" w:rsidRDefault="002A4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A4219">
        <w:trPr>
          <w:trHeight w:val="46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4219" w:rsidRDefault="00C32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6F4A3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2A4219">
        <w:trPr>
          <w:trHeight w:val="490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</w:tr>
      <w:tr w:rsidR="002A4219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Pr="006F4BEA" w:rsidRDefault="006F4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BEA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</w:tr>
      <w:tr w:rsidR="002A4219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Pr="006F4BEA" w:rsidRDefault="00E667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4B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67328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7328" w:rsidRDefault="00A673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7328" w:rsidRDefault="00263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7B0C87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C87" w:rsidRDefault="007B0C8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C87" w:rsidRDefault="005C24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2A4219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Профессионально-ориентированное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прикладного модуля)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7B0C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2A4219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2A42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A4219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7B0C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2A4219">
        <w:trPr>
          <w:trHeight w:val="49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7B0C8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2A4219">
        <w:trPr>
          <w:trHeight w:val="33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Индивидуальный проект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(да/нет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нет</w:t>
            </w:r>
          </w:p>
        </w:tc>
      </w:tr>
      <w:tr w:rsidR="002A4219">
        <w:trPr>
          <w:trHeight w:val="33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32D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) –2 семестр</w:t>
            </w:r>
            <w:r w:rsidR="00CD73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4219" w:rsidRDefault="00CD73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C24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</w:tbl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/>
        <w:jc w:val="both"/>
        <w:rPr>
          <w:rFonts w:ascii="OfficinaSansBookC" w:eastAsia="Calibri" w:hAnsi="OfficinaSansBookC" w:cs="Times New Roman"/>
          <w:sz w:val="24"/>
          <w:szCs w:val="24"/>
          <w:u w:val="single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OfficinaSansBookC" w:eastAsia="Calibri" w:hAnsi="OfficinaSansBookC" w:cs="Times New Roman"/>
          <w:i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OfficinaSansBookC" w:eastAsia="Calibri" w:hAnsi="OfficinaSansBookC" w:cs="Times New Roman"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OfficinaSansBookC" w:eastAsia="Calibri" w:hAnsi="OfficinaSansBookC" w:cs="Times New Roman"/>
        </w:rPr>
        <w:sectPr w:rsidR="002A4219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2A4219" w:rsidRDefault="00C32D2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u w:val="single"/>
        </w:rPr>
      </w:pPr>
      <w:bookmarkStart w:id="9" w:name="_Toc115185261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</w:t>
      </w:r>
      <w:r w:rsidR="00D12DAE">
        <w:rPr>
          <w:rFonts w:ascii="Times New Roman" w:eastAsia="Calibri" w:hAnsi="Times New Roman" w:cs="Times New Roman"/>
          <w:b/>
          <w:bCs/>
          <w:sz w:val="28"/>
          <w:szCs w:val="28"/>
        </w:rPr>
        <w:t>учебного предмета</w:t>
      </w:r>
      <w:bookmarkEnd w:id="9"/>
    </w:p>
    <w:p w:rsidR="002A4219" w:rsidRDefault="002A4219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  <w:u w:val="single"/>
        </w:rPr>
      </w:pPr>
    </w:p>
    <w:tbl>
      <w:tblPr>
        <w:tblW w:w="1448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3"/>
        <w:gridCol w:w="8335"/>
        <w:gridCol w:w="1304"/>
        <w:gridCol w:w="1985"/>
      </w:tblGrid>
      <w:tr w:rsidR="002A4219">
        <w:trPr>
          <w:trHeight w:val="20"/>
        </w:trPr>
        <w:tc>
          <w:tcPr>
            <w:tcW w:w="2863" w:type="dxa"/>
            <w:shd w:val="clear" w:color="auto" w:fill="auto"/>
            <w:vAlign w:val="center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2A4219">
        <w:trPr>
          <w:trHeight w:val="20"/>
        </w:trPr>
        <w:tc>
          <w:tcPr>
            <w:tcW w:w="2863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4219">
        <w:trPr>
          <w:trHeight w:val="20"/>
        </w:trPr>
        <w:tc>
          <w:tcPr>
            <w:tcW w:w="14487" w:type="dxa"/>
            <w:gridSpan w:val="4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2A4219">
        <w:trPr>
          <w:trHeight w:val="20"/>
        </w:trPr>
        <w:tc>
          <w:tcPr>
            <w:tcW w:w="11198" w:type="dxa"/>
            <w:gridSpan w:val="2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 семестр</w:t>
            </w:r>
          </w:p>
        </w:tc>
        <w:tc>
          <w:tcPr>
            <w:tcW w:w="1304" w:type="dxa"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11198" w:type="dxa"/>
            <w:gridSpan w:val="2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Повторение курса математики основной школы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20/</w:t>
            </w:r>
            <w:r w:rsidR="00D172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06, ОК</w:t>
            </w:r>
            <w:r w:rsidR="00A673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</w:t>
            </w:r>
          </w:p>
          <w:p w:rsidR="002A4219" w:rsidRPr="00D12DAE" w:rsidRDefault="008F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</w:t>
            </w:r>
            <w:r w:rsidR="00D12DAE"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4.1</w:t>
            </w:r>
          </w:p>
        </w:tc>
      </w:tr>
      <w:tr w:rsidR="002A4219">
        <w:trPr>
          <w:trHeight w:val="331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</w:t>
            </w:r>
            <w:r w:rsid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F22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 и арифметические операции над ними. Выражения и преобразования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Множество, операции над множествами. Диаграммы Эйлера–Венна. Понятия: определение, теорема, следствие, доказательство. Рациональные числа. Признаки делимости целых чисел. Обыкновенные и десятичные дроби, проценты, бесконечные периодические дроби. Преобразования числовых выражений. Действительные числа: рациональные и иррациональные числа. Арифметические операции с действительными числами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Times New Roman" w:hAnsi="Times New Roman" w:cs="Times New Roman"/>
                <w:sz w:val="24"/>
              </w:rPr>
              <w:t xml:space="preserve">Тема 1.2. Цель и задачи математики при освоении </w:t>
            </w:r>
            <w:r w:rsidRPr="003435FD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специальности</w:t>
            </w:r>
          </w:p>
        </w:tc>
        <w:tc>
          <w:tcPr>
            <w:tcW w:w="8335" w:type="dxa"/>
            <w:shd w:val="clear" w:color="auto" w:fill="auto"/>
          </w:tcPr>
          <w:p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34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4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и задачи математики при освоении специальности. Базовые знания и умения по математике в профессиональной и в повседневной деятельности. Использование теоретико-множественного аппарата для описания реальных процессов и явлений в профессиональной деятельности, при решении задач из других дисциплин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№1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76"/>
        </w:trPr>
        <w:tc>
          <w:tcPr>
            <w:tcW w:w="2863" w:type="dxa"/>
            <w:vMerge w:val="restart"/>
            <w:shd w:val="clear" w:color="auto" w:fill="auto"/>
          </w:tcPr>
          <w:p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1.3. Вычисления. </w:t>
            </w: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Процентные вычисления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822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4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D172F7">
        <w:trPr>
          <w:trHeight w:val="742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343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дробей и процентов для решения прикладных задач из различных отраслей знаний и реальной жизни. Приближённые вычисления, правила округления, прикидка и оценка результата вычислений. Разные способы вычисления процентов. Сложные проценты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A4219" w:rsidRDefault="00822681" w:rsidP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="0034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22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Процентные вычисления в профессиональных задачах</w:t>
            </w:r>
          </w:p>
        </w:tc>
        <w:tc>
          <w:tcPr>
            <w:tcW w:w="1304" w:type="dxa"/>
            <w:shd w:val="clear" w:color="auto" w:fill="auto"/>
          </w:tcPr>
          <w:p w:rsidR="002A4219" w:rsidRPr="00D172F7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674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1.4. Тождества и тождественные</w:t>
            </w:r>
            <w: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преобразования. Уравнения, неравенства и их системы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674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Тождества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тождественные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Уравнение,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корень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уравнения. Неравенство.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неравенств,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неравенства.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B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0B45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B45C6" w:rsidRPr="000B45C6">
              <w:rPr>
                <w:rFonts w:ascii="Times New Roman" w:eastAsia="Times New Roman" w:hAnsi="Times New Roman" w:cs="Times New Roman"/>
                <w:sz w:val="24"/>
              </w:rPr>
              <w:t>неравенств. Линейные, квадратные, дробно-линейные уравнения, неравенства и их системы. Составление выражений, уравнений, неравенств и их систем по условию задачи, исследование полученного решения и оценка правдоподобности результатов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063634" w:rsidP="0006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634">
              <w:rPr>
                <w:rFonts w:ascii="Times New Roman" w:eastAsia="Times New Roman" w:hAnsi="Times New Roman" w:cs="Times New Roman"/>
                <w:sz w:val="24"/>
              </w:rPr>
              <w:t xml:space="preserve">Тема 1.5. </w:t>
            </w:r>
            <w:r w:rsidRPr="000636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Последовательности </w:t>
            </w:r>
            <w:r w:rsidRPr="00063634">
              <w:rPr>
                <w:rFonts w:ascii="Times New Roman" w:eastAsia="Times New Roman" w:hAnsi="Times New Roman" w:cs="Times New Roman"/>
                <w:sz w:val="24"/>
              </w:rPr>
              <w:t>и прогрессии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063634" w:rsidRPr="00063634" w:rsidRDefault="00063634" w:rsidP="0006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Последовательности, способы задания последовательностей. Монотонные последовательности. Арифметическая и геометрическая прогрессии. Бесконечно убывающая геометрическая прогрессия. Сумма бесконечно убывающей геометрической прогрессии. Использование прогрессии для решения реальных задач</w:t>
            </w:r>
          </w:p>
          <w:p w:rsidR="002A4219" w:rsidRDefault="00063634" w:rsidP="0006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прикладного характера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</w:tcPr>
          <w:p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1.6. Геометрия на плоскости</w:t>
            </w:r>
          </w:p>
        </w:tc>
        <w:tc>
          <w:tcPr>
            <w:tcW w:w="8335" w:type="dxa"/>
            <w:shd w:val="clear" w:color="auto" w:fill="auto"/>
          </w:tcPr>
          <w:p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Фигуры, факты и теоремы планиметрии.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Практико-ориентированные задачи в курсе геометрии на плоскости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1.7</w:t>
            </w:r>
            <w:r w:rsid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Входной контроль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D1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Вычисления и преобразования. Уравнения и неравенства. Геометрия на плоскости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8D6C0C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D6C0C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lastRenderedPageBreak/>
              <w:t>Решение демонстрационного варианта ВПР по «Математика»</w:t>
            </w:r>
          </w:p>
        </w:tc>
        <w:tc>
          <w:tcPr>
            <w:tcW w:w="1304" w:type="dxa"/>
            <w:shd w:val="clear" w:color="auto" w:fill="auto"/>
          </w:tcPr>
          <w:p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11198" w:type="dxa"/>
            <w:gridSpan w:val="2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2 Прямые и плоскости в пространстве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850EA" w:rsidRDefault="004850EA" w:rsidP="00485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2A4219" w:rsidRPr="008F4CBB" w:rsidRDefault="00D12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4.1</w:t>
            </w: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2.1. Основные понятия стереометрии. Расположение прямых и плоскостей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Times New Roman" w:hAnsi="Times New Roman" w:cs="Times New Roman"/>
                <w:sz w:val="24"/>
              </w:rPr>
              <w:t>Предмет стереометрии. Основные понятия (точка, прямая, плоскость, пространство). Правила изображения на рисунках: изображения плоскостей, параллельных прямых (отрезков), середины отрезка. Основные аксиомы стереометрии и следствия из них. Понятия: пересекающиеся плоскости, пересекающиеся прямая и плоскость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D6C0C" w:rsidRPr="0063054C" w:rsidRDefault="0034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Мерзляк, А. Г. Математика. Геометрия: 10-й класс: углублённый уровень</w:t>
            </w:r>
          </w:p>
          <w:p w:rsidR="003466DB" w:rsidRDefault="0034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стр. 32-36 Об аксиомах. Повторить аксиомы планиметрии</w:t>
            </w:r>
          </w:p>
        </w:tc>
        <w:tc>
          <w:tcPr>
            <w:tcW w:w="1304" w:type="dxa"/>
            <w:shd w:val="clear" w:color="auto" w:fill="auto"/>
          </w:tcPr>
          <w:p w:rsidR="002A4219" w:rsidRPr="008D6C0C" w:rsidRDefault="008D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2.2. </w:t>
            </w:r>
            <w:r w:rsidR="00441B14" w:rsidRPr="00441B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Прямые </w:t>
            </w:r>
            <w:r w:rsidR="00441B14" w:rsidRPr="00441B14">
              <w:rPr>
                <w:rFonts w:ascii="Times New Roman" w:eastAsia="Times New Roman" w:hAnsi="Times New Roman" w:cs="Times New Roman"/>
                <w:sz w:val="24"/>
              </w:rPr>
              <w:t>и плоскости в пространстве. Параллельность</w:t>
            </w:r>
            <w:r w:rsidR="00441B14" w:rsidRPr="00441B14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441B14" w:rsidRPr="00441B14">
              <w:rPr>
                <w:rFonts w:ascii="Times New Roman" w:eastAsia="Times New Roman" w:hAnsi="Times New Roman" w:cs="Times New Roman"/>
                <w:sz w:val="24"/>
              </w:rPr>
              <w:t>прямых</w:t>
            </w:r>
            <w:r w:rsidR="00441B14" w:rsidRPr="00441B14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="00441B14" w:rsidRPr="00441B14">
              <w:rPr>
                <w:rFonts w:ascii="Times New Roman" w:eastAsia="Times New Roman" w:hAnsi="Times New Roman" w:cs="Times New Roman"/>
                <w:sz w:val="24"/>
              </w:rPr>
              <w:t>и плоскостей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Параллельные плоскости; свойства параллельных плоскостей.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Знакомство с многогранниками, изображение многогранников на рисунках, на проекционных чертежах. Простейшие пространственные фигуры на плоскости: тетраэдр, куб, параллелепипед; построение сечений 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  <w:r w:rsidR="00441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2.3.</w:t>
            </w:r>
            <w:r w:rsid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41B14"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прямой, перпендикулярной плоскости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419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2.4. </w:t>
            </w:r>
          </w:p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Углы</w:t>
            </w:r>
            <w:r w:rsidRPr="00441B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41B14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между</w:t>
            </w:r>
            <w:r w:rsidRPr="00441B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41B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прямыми </w:t>
            </w:r>
            <w:r w:rsidRPr="00441B14">
              <w:rPr>
                <w:rFonts w:ascii="Times New Roman" w:eastAsia="Times New Roman" w:hAnsi="Times New Roman" w:cs="Times New Roman"/>
                <w:sz w:val="24"/>
              </w:rPr>
              <w:t>и плоскостями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696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Times New Roman" w:hAnsi="Times New Roman" w:cs="Times New Roman"/>
                <w:sz w:val="24"/>
              </w:rPr>
              <w:t>Углы в пространстве: угол между прямой и плоскостью; двугранный угол, линейный угол двугранного угла.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64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Перпендикуляр и наклонная. Теорема о трех перпендикулярах. Перпендикулярные плоскости. Расстояние от точки до плоскости, расстояние от прямой до плоскости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64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:rsidR="00441B14" w:rsidRDefault="00C32D23" w:rsidP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2.5.</w:t>
            </w:r>
          </w:p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Прямые и плоскости в практических задачах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Профессионально-ориентированное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41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B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Расположение прямых и плоскостей в окружающем мире (природе, искусстве, архитектуре, технике). Решение практико-ориентированных задач.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B12C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E92C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E92C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2.6. </w:t>
            </w:r>
          </w:p>
          <w:p w:rsidR="002A4219" w:rsidRDefault="0020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0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пространственные фигуры и их взаиморасположение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20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0ED">
              <w:rPr>
                <w:rFonts w:ascii="Times New Roman" w:eastAsia="Times New Roman" w:hAnsi="Times New Roman" w:cs="Times New Roman"/>
                <w:sz w:val="24"/>
              </w:rPr>
              <w:t>Взаимное</w:t>
            </w:r>
            <w:r w:rsidRPr="002000E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расположение</w:t>
            </w:r>
            <w:r w:rsidRPr="002000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прямых</w:t>
            </w:r>
            <w:r w:rsidRPr="002000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000E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плоскостей</w:t>
            </w:r>
            <w:r w:rsidRPr="002000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000E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000E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пространстве.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7D3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75381" w:rsidRPr="0063054C" w:rsidRDefault="00E75381" w:rsidP="00E7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Мерзляк, А. Г. Математика. Геометрия: 10-й класс: углублённый уровень</w:t>
            </w:r>
          </w:p>
          <w:p w:rsidR="007D3D36" w:rsidRDefault="00D90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0CF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Решить задачи: стр. 134 №11.12.,11.25., стр. 142 №12.13</w:t>
            </w:r>
          </w:p>
        </w:tc>
        <w:tc>
          <w:tcPr>
            <w:tcW w:w="1304" w:type="dxa"/>
            <w:shd w:val="clear" w:color="auto" w:fill="auto"/>
          </w:tcPr>
          <w:p w:rsidR="002A4219" w:rsidRDefault="007D3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430"/>
        </w:trPr>
        <w:tc>
          <w:tcPr>
            <w:tcW w:w="11198" w:type="dxa"/>
            <w:gridSpan w:val="2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Координаты и векторы</w:t>
            </w:r>
          </w:p>
        </w:tc>
        <w:tc>
          <w:tcPr>
            <w:tcW w:w="1304" w:type="dxa"/>
            <w:shd w:val="clear" w:color="auto" w:fill="auto"/>
          </w:tcPr>
          <w:p w:rsidR="00B03728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="00B037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03728" w:rsidRDefault="00B03728" w:rsidP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B03728" w:rsidRDefault="00D12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4.1</w:t>
            </w:r>
          </w:p>
        </w:tc>
      </w:tr>
      <w:tr w:rsidR="00B03728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Тема 3.1. Векторы.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Декартовы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координаты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3701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>пространстве.</w:t>
            </w:r>
            <w:r w:rsidRPr="00B3701A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>Простейшие задачи в координатах</w:t>
            </w:r>
          </w:p>
        </w:tc>
        <w:tc>
          <w:tcPr>
            <w:tcW w:w="8335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B03728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03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:rsidTr="00B87175">
        <w:trPr>
          <w:trHeight w:val="658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157317" w:rsidP="00F12932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 xml:space="preserve">Вектор на плоскости и в пространстве. Разложение вектора по трём некомпланарным векторам. Правило параллелепипеда. </w:t>
            </w:r>
            <w:r w:rsidR="00B87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03728" w:rsidRDefault="007D3D36" w:rsidP="00B8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1559E" w:rsidTr="00B87175">
        <w:trPr>
          <w:trHeight w:val="240"/>
        </w:trPr>
        <w:tc>
          <w:tcPr>
            <w:tcW w:w="2863" w:type="dxa"/>
            <w:vMerge/>
          </w:tcPr>
          <w:p w:rsidR="0011559E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11559E" w:rsidRDefault="00B8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Прямоугольная система координат в пространстве. Координаты вектора. Координаты середины отрезка, расстояние между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двумя</w:t>
            </w:r>
            <w:r w:rsidRPr="0015731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>точками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1559E" w:rsidRDefault="00B87175" w:rsidP="00B8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11559E" w:rsidRDefault="00115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75381" w:rsidRPr="002E4364" w:rsidRDefault="00E7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Мерзляк, А. Г. Математика. Геометрия: 1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-й класс: углублённый уровен</w:t>
            </w:r>
            <w:r w:rsidR="002E436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ь</w:t>
            </w:r>
            <w:r w:rsidR="0032389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 Решить задачи:</w:t>
            </w:r>
            <w:r w:rsidR="002E436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стр. 10-12 №1.4., 1.6., 1.12., 1.14., 1.35</w:t>
            </w:r>
          </w:p>
        </w:tc>
        <w:tc>
          <w:tcPr>
            <w:tcW w:w="1304" w:type="dxa"/>
            <w:shd w:val="clear" w:color="auto" w:fill="auto"/>
          </w:tcPr>
          <w:p w:rsidR="00B03728" w:rsidRDefault="007D3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701A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B370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3.2. 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Векторы в пространстве. </w:t>
            </w:r>
            <w:r w:rsidRPr="00B3701A">
              <w:rPr>
                <w:rFonts w:ascii="Times New Roman" w:eastAsia="Times New Roman" w:hAnsi="Times New Roman" w:cs="Times New Roman"/>
                <w:spacing w:val="-4"/>
                <w:sz w:val="24"/>
              </w:rPr>
              <w:t>Угол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между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векторами. Скалярное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произведение векторов</w:t>
            </w:r>
          </w:p>
        </w:tc>
        <w:tc>
          <w:tcPr>
            <w:tcW w:w="8335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B03728" w:rsidRDefault="00B5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03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 w:rsidTr="00C470E9">
        <w:trPr>
          <w:trHeight w:val="307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15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и вычитание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векторов.</w:t>
            </w:r>
            <w:r w:rsidRPr="0015731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вектора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7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r w:rsidR="00C470E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5731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31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B03728" w:rsidRDefault="00C4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1DD2">
        <w:trPr>
          <w:trHeight w:val="240"/>
        </w:trPr>
        <w:tc>
          <w:tcPr>
            <w:tcW w:w="2863" w:type="dxa"/>
            <w:vMerge/>
          </w:tcPr>
          <w:p w:rsidR="00B51DD2" w:rsidRDefault="00B5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51DD2" w:rsidRDefault="00C4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Угол между</w:t>
            </w:r>
            <w:r w:rsidRPr="0015731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векторами. Скалярное произведение векторов.</w:t>
            </w:r>
            <w:r w:rsidR="008318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1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B51DD2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B51DD2" w:rsidRDefault="00B5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C47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Вычисление углов между прямыми и плоскостями</w:t>
            </w:r>
            <w:r w:rsidR="008318D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8318DB" w:rsidRPr="008318DB">
              <w:rPr>
                <w:rFonts w:ascii="Times New Roman" w:eastAsia="Times New Roman" w:hAnsi="Times New Roman" w:cs="Times New Roman"/>
                <w:sz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B03728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E2B3D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Мерзляк, А. Г. Математика. Геометрия: 1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-й класс: углублённый уровен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ь.</w:t>
            </w:r>
          </w:p>
          <w:p w:rsidR="008E2B3D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B3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Стр.48 №5.10., 5.12., стр. 49 №5.25.</w:t>
            </w:r>
          </w:p>
        </w:tc>
        <w:tc>
          <w:tcPr>
            <w:tcW w:w="1304" w:type="dxa"/>
            <w:shd w:val="clear" w:color="auto" w:fill="auto"/>
          </w:tcPr>
          <w:p w:rsidR="00B03728" w:rsidRDefault="008E2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01A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B3701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3.3.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Практико-ориентированные задачи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6"/>
                <w:sz w:val="24"/>
              </w:rPr>
              <w:t>на</w:t>
            </w:r>
            <w:r w:rsidRPr="00B370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701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координатной плоскости</w:t>
            </w:r>
          </w:p>
        </w:tc>
        <w:tc>
          <w:tcPr>
            <w:tcW w:w="8335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157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7317">
              <w:rPr>
                <w:rFonts w:ascii="Times New Roman" w:eastAsia="Times New Roman" w:hAnsi="Times New Roman" w:cs="Times New Roman"/>
                <w:sz w:val="24"/>
              </w:rPr>
              <w:t>Координатная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плоскость.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Вычисление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расстояний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площадей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573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57317">
              <w:rPr>
                <w:rFonts w:ascii="Times New Roman" w:eastAsia="Times New Roman" w:hAnsi="Times New Roman" w:cs="Times New Roman"/>
                <w:sz w:val="24"/>
              </w:rPr>
              <w:t>координатной плоскости. Количественные расчеты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57BE" w:rsidRPr="00A95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304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B03728" w:rsidRDefault="00B37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70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Решение задач. Координаты и векторы</w:t>
            </w:r>
          </w:p>
        </w:tc>
        <w:tc>
          <w:tcPr>
            <w:tcW w:w="8335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240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E7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D0E">
              <w:rPr>
                <w:rFonts w:ascii="Times New Roman" w:eastAsia="Times New Roman" w:hAnsi="Times New Roman" w:cs="Times New Roman"/>
                <w:sz w:val="24"/>
              </w:rPr>
              <w:t>Координатно-векторный метод при решении геометрических задач. Решение задач, связанных с применением правил действий с векторами. Задачи планиметрии и стереометрии и методы их решения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B03728" w:rsidRDefault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323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304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3728">
        <w:trPr>
          <w:trHeight w:val="323"/>
        </w:trPr>
        <w:tc>
          <w:tcPr>
            <w:tcW w:w="2863" w:type="dxa"/>
            <w:vMerge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03728" w:rsidRDefault="00B03728" w:rsidP="00E7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81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BC357C" w:rsidRPr="0063054C" w:rsidRDefault="00BC357C" w:rsidP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Мерзляк, А. Г. Математика. Геометрия: 1</w:t>
            </w:r>
            <w:r w:rsidR="004B178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-й класс: углублённый уровень</w:t>
            </w:r>
          </w:p>
          <w:p w:rsidR="00BC357C" w:rsidRDefault="004B178B" w:rsidP="00E7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81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178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Стр.61 Четырехмерный куб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(изучить дополнительный материал)</w:t>
            </w:r>
          </w:p>
        </w:tc>
        <w:tc>
          <w:tcPr>
            <w:tcW w:w="1304" w:type="dxa"/>
            <w:shd w:val="clear" w:color="auto" w:fill="auto"/>
          </w:tcPr>
          <w:p w:rsidR="00B03728" w:rsidRDefault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B03728" w:rsidRDefault="00B0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Основы тригонометрии. Тригонометрические функции</w:t>
            </w:r>
          </w:p>
        </w:tc>
        <w:tc>
          <w:tcPr>
            <w:tcW w:w="1304" w:type="dxa"/>
            <w:shd w:val="clear" w:color="auto" w:fill="auto"/>
          </w:tcPr>
          <w:p w:rsidR="002A4219" w:rsidRDefault="003E3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C32D23" w:rsidRPr="00576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877E8" w:rsidRDefault="000877E8" w:rsidP="00087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2A4219" w:rsidRDefault="00D12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4.1</w:t>
            </w: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23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 Тригонометрические функции произвольного угла, числа. Радианная и градусная мера угла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05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74026E">
        <w:trPr>
          <w:trHeight w:val="1137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26E">
              <w:rPr>
                <w:rFonts w:ascii="Times New Roman" w:eastAsia="Times New Roman" w:hAnsi="Times New Roman" w:cs="Times New Roman"/>
                <w:sz w:val="24"/>
              </w:rPr>
              <w:t xml:space="preserve">Радианная мера угла. Поворот точки вокруг начала координат. Определение синуса, косинуса, тангенса и котангенса числового аргумента. Тригонометрическая окружность, определение тригонометрических функций числового аргумента.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A4219" w:rsidRDefault="00BC357C" w:rsidP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74026E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026E">
              <w:rPr>
                <w:rFonts w:ascii="Times New Roman" w:eastAsia="Times New Roman" w:hAnsi="Times New Roman" w:cs="Times New Roman"/>
                <w:sz w:val="24"/>
              </w:rPr>
              <w:t>Основные тригонометрические формулы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A4219" w:rsidRDefault="0074026E" w:rsidP="0074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BC357C" w:rsidRDefault="00614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434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и</w:t>
            </w:r>
            <w:r w:rsidR="002E70B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 Стр.126-130 заучить определения</w:t>
            </w:r>
            <w:r w:rsidR="002E70B8" w:rsidRPr="007402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70B8" w:rsidRPr="002E70B8">
              <w:rPr>
                <w:rFonts w:ascii="Times New Roman" w:eastAsia="Times New Roman" w:hAnsi="Times New Roman" w:cs="Times New Roman"/>
                <w:color w:val="FF0000"/>
                <w:sz w:val="24"/>
              </w:rPr>
              <w:t>синуса, косинуса, тангенса и котангенса числового аргумента, их значения часто встречающихся углов</w:t>
            </w:r>
            <w:r w:rsidR="002E70B8">
              <w:rPr>
                <w:rFonts w:ascii="Times New Roman" w:eastAsia="Times New Roman" w:hAnsi="Times New Roman" w:cs="Times New Roman"/>
                <w:color w:val="FF0000"/>
                <w:sz w:val="24"/>
              </w:rPr>
              <w:t>, решить № 437, 438</w:t>
            </w:r>
          </w:p>
        </w:tc>
        <w:tc>
          <w:tcPr>
            <w:tcW w:w="1304" w:type="dxa"/>
            <w:shd w:val="clear" w:color="auto" w:fill="auto"/>
          </w:tcPr>
          <w:p w:rsidR="002A4219" w:rsidRDefault="00BC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23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4.2 Основные тригонометрические тождества. 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A11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7E9">
              <w:rPr>
                <w:rFonts w:ascii="Times New Roman" w:eastAsia="Times New Roman" w:hAnsi="Times New Roman" w:cs="Times New Roman"/>
                <w:sz w:val="24"/>
              </w:rPr>
              <w:t>Тригонометрические</w:t>
            </w:r>
            <w:r w:rsidRPr="00A117E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E5120F" w:rsidRPr="00A117E9">
              <w:rPr>
                <w:rFonts w:ascii="Times New Roman" w:eastAsia="Times New Roman" w:hAnsi="Times New Roman" w:cs="Times New Roman"/>
                <w:sz w:val="24"/>
              </w:rPr>
              <w:t>тождества.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A11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7E9">
              <w:rPr>
                <w:rFonts w:ascii="Times New Roman" w:eastAsia="Times New Roman" w:hAnsi="Times New Roman" w:cs="Times New Roman"/>
                <w:sz w:val="24"/>
              </w:rPr>
              <w:t>Преобразования</w:t>
            </w:r>
            <w:r w:rsidRPr="00A117E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A117E9">
              <w:rPr>
                <w:rFonts w:ascii="Times New Roman" w:eastAsia="Times New Roman" w:hAnsi="Times New Roman" w:cs="Times New Roman"/>
                <w:sz w:val="24"/>
              </w:rPr>
              <w:t>простейших</w:t>
            </w:r>
            <w:r w:rsidRPr="00A117E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A117E9">
              <w:rPr>
                <w:rFonts w:ascii="Times New Roman" w:eastAsia="Times New Roman" w:hAnsi="Times New Roman" w:cs="Times New Roman"/>
                <w:sz w:val="24"/>
              </w:rPr>
              <w:t xml:space="preserve">тригонометрических </w:t>
            </w:r>
            <w:r w:rsidRPr="00A117E9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выражений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23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4.3 </w:t>
            </w:r>
            <w:r w:rsidR="00231240" w:rsidRPr="0023124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Преобразования тригонометрических выражений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 и разность синусов. Сумма и разность косинусов.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Синус и косинус двойного угла. Формулы половинного угла. 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Преобразования суммы тригонометрических функций в произведение и произведения в сумму. </w:t>
            </w:r>
            <w:r w:rsidR="007D63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Выражение тригонометрических функций через тангенс половинного аргумента. Преобразования простейших тригонометрических выражений.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602A94" w:rsidRPr="00602A94" w:rsidRDefault="00602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2A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 изученные формулы в памятку. </w:t>
            </w:r>
          </w:p>
          <w:p w:rsidR="007D63B1" w:rsidRDefault="00602A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434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и. Стр.166. Задания 1-4 Проверь себя!</w:t>
            </w:r>
          </w:p>
        </w:tc>
        <w:tc>
          <w:tcPr>
            <w:tcW w:w="1304" w:type="dxa"/>
            <w:shd w:val="clear" w:color="auto" w:fill="auto"/>
          </w:tcPr>
          <w:p w:rsidR="002A4219" w:rsidRDefault="007D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4.4 </w:t>
            </w:r>
          </w:p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Функции, их свойства. Способы задания функций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E51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Функция, способы задания функции. Взаимно обратные функции. График функции. 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4.5 </w:t>
            </w:r>
          </w:p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348F">
        <w:trPr>
          <w:trHeight w:val="1018"/>
        </w:trPr>
        <w:tc>
          <w:tcPr>
            <w:tcW w:w="2863" w:type="dxa"/>
            <w:vMerge/>
          </w:tcPr>
          <w:p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34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Тригонометрические функции, их свойства и графики. Примеры тригонометрических неравенств.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y = cos x, y = sin x, y = tg x, y = сtg x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70348F" w:rsidRDefault="0070348F" w:rsidP="00C15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0348F">
        <w:trPr>
          <w:trHeight w:val="240"/>
        </w:trPr>
        <w:tc>
          <w:tcPr>
            <w:tcW w:w="2863" w:type="dxa"/>
            <w:vMerge/>
          </w:tcPr>
          <w:p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shd w:val="clear" w:color="auto" w:fill="auto"/>
          </w:tcPr>
          <w:p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348F" w:rsidRDefault="00703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70348F" w:rsidRDefault="00C32D23" w:rsidP="00095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4.6 </w:t>
            </w:r>
          </w:p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44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4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Сжатие и растяжение графиков тригонометрических функций. Преобразование графиков тригонометрических функций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44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087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4.7 </w:t>
            </w:r>
          </w:p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Описание производственных процессов с помощью графиков функций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45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свойств тригонометрических функций в профессиональных задачах. Построение графиков функций, использование графиков при изучении процессов и зависимостей, при решении задач из других дисциплин и профессиональных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C45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</w:t>
            </w:r>
            <w:r w:rsidR="00C45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9-10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4.8 </w:t>
            </w:r>
          </w:p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449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D57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Арксинус,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арккосинус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арктангенс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числового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>аргумента.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7E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Обратные </w:t>
            </w:r>
            <w:r w:rsidRPr="00D57E61">
              <w:rPr>
                <w:rFonts w:ascii="Times New Roman" w:eastAsia="Times New Roman" w:hAnsi="Times New Roman" w:cs="Times New Roman"/>
                <w:sz w:val="24"/>
              </w:rPr>
              <w:t>тригонометрические функции. Их свойства и графики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4.9 </w:t>
            </w:r>
            <w:r w:rsidR="008E5A5D" w:rsidRPr="008E5A5D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Тригонометрические уравнения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Уравнение cos х = a. Уравнение sin x = a. Уравнение tg x = a, сtg x = a. Комбинированное занятие.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8E5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5A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тригонометрических уравнений, сводящихся к простейшим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Комбинированное занятие.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A4219" w:rsidRDefault="00AC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AC51B1" w:rsidRDefault="00AC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1434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и. Стр. 184-191 прочитать, разобрать примеры реше</w:t>
            </w:r>
            <w:r w:rsidR="00B45A06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уравнений</w:t>
            </w:r>
          </w:p>
          <w:p w:rsidR="003C7A47" w:rsidRDefault="003C7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Решить все уравнения под номером 2 из №628-636 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2A4219" w:rsidRDefault="00AC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4.10 </w:t>
            </w:r>
          </w:p>
          <w:p w:rsidR="002A4219" w:rsidRDefault="0060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Тригонометрические неравенства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60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Простейшие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тригонометрические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неравенства.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658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тригонометрических </w:t>
            </w:r>
            <w:r w:rsidRPr="0060658B">
              <w:rPr>
                <w:rFonts w:ascii="Times New Roman" w:eastAsia="Times New Roman" w:hAnsi="Times New Roman" w:cs="Times New Roman"/>
                <w:sz w:val="24"/>
              </w:rPr>
              <w:t>уравнений и неравенств в том числе с использованием свойств функций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4.11 </w:t>
            </w:r>
          </w:p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задач. основы тригонометрии. Тригонометрические функции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F33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Преобразование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тригонометрических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выражений.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353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тригонометрических </w:t>
            </w:r>
            <w:r w:rsidRPr="00F33535">
              <w:rPr>
                <w:rFonts w:ascii="Times New Roman" w:eastAsia="Times New Roman" w:hAnsi="Times New Roman" w:cs="Times New Roman"/>
                <w:sz w:val="24"/>
              </w:rPr>
              <w:t>уравнений и неравенств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507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5072D9" w:rsidRDefault="00F06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6EC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</w:t>
            </w:r>
            <w:r w:rsidR="009A7484" w:rsidRPr="009A748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Решить: стр. 228 №765, 770, стр. 199 №678 (1,4)</w:t>
            </w:r>
          </w:p>
        </w:tc>
        <w:tc>
          <w:tcPr>
            <w:tcW w:w="1304" w:type="dxa"/>
            <w:shd w:val="clear" w:color="auto" w:fill="auto"/>
          </w:tcPr>
          <w:p w:rsidR="002A4219" w:rsidRDefault="00507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327"/>
        </w:trPr>
        <w:tc>
          <w:tcPr>
            <w:tcW w:w="11198" w:type="dxa"/>
            <w:gridSpan w:val="2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0416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Производная функции, ее применение</w:t>
            </w:r>
          </w:p>
        </w:tc>
        <w:tc>
          <w:tcPr>
            <w:tcW w:w="1304" w:type="dxa"/>
            <w:shd w:val="clear" w:color="auto" w:fill="auto"/>
          </w:tcPr>
          <w:p w:rsidR="002A4219" w:rsidRDefault="00576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C32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1C2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9750A" w:rsidRDefault="0019750A" w:rsidP="00197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2A4219" w:rsidRDefault="00D12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4.1</w:t>
            </w: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D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 Понятие производной. Формулы и правила дифференцирования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47585B" w:rsidRPr="0047585B" w:rsidRDefault="0047585B" w:rsidP="0047585B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7585B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4758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758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4758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числовой</w:t>
            </w:r>
            <w:r w:rsidRPr="004758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последовательности</w:t>
            </w:r>
            <w:r w:rsidRPr="004758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758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4758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4758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задания.</w:t>
            </w:r>
          </w:p>
          <w:p w:rsidR="002A4219" w:rsidRDefault="0047585B" w:rsidP="0047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5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последовательности.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бесконечности.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Предел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47585B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47585B">
              <w:rPr>
                <w:rFonts w:ascii="Times New Roman" w:eastAsia="Times New Roman" w:hAnsi="Times New Roman" w:cs="Times New Roman"/>
                <w:sz w:val="24"/>
              </w:rPr>
              <w:t>в точке. Приращение аргумента. Приращение функции. Определение производной.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BA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BA244A" w:rsidRDefault="00BA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6EC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Стр.229-234. Прочитать теоретический материал, составить конспект.</w:t>
            </w:r>
          </w:p>
        </w:tc>
        <w:tc>
          <w:tcPr>
            <w:tcW w:w="1304" w:type="dxa"/>
            <w:shd w:val="clear" w:color="auto" w:fill="auto"/>
          </w:tcPr>
          <w:p w:rsidR="002A4219" w:rsidRDefault="00BA2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D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 Производные суммы, разности произведения, частного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43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3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08E5">
              <w:rPr>
                <w:rFonts w:ascii="Times New Roman" w:eastAsia="Times New Roman" w:hAnsi="Times New Roman" w:cs="Times New Roman"/>
                <w:sz w:val="24"/>
              </w:rPr>
              <w:t xml:space="preserve">Производные элементарных функций. Производная суммы, произведения, частного функций. Примеры математических открытий российской и мировой математической </w:t>
            </w:r>
            <w:r w:rsidRPr="004308E5">
              <w:rPr>
                <w:rFonts w:ascii="Times New Roman" w:eastAsia="Times New Roman" w:hAnsi="Times New Roman" w:cs="Times New Roman"/>
                <w:spacing w:val="-4"/>
                <w:sz w:val="24"/>
              </w:rPr>
              <w:t>науки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43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D2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 </w:t>
            </w:r>
            <w:r w:rsidR="004D260A" w:rsidRP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Понятие</w:t>
            </w:r>
            <w:r w:rsid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н</w:t>
            </w:r>
            <w:r w:rsidR="004D260A" w:rsidRP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>епрерывной</w:t>
            </w:r>
            <w:r w:rsidR="004D260A" w:rsidRPr="004D26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260A" w:rsidRPr="004D26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функции. </w:t>
            </w:r>
            <w:r w:rsidR="004D260A" w:rsidRPr="004D260A">
              <w:rPr>
                <w:rFonts w:ascii="Times New Roman" w:eastAsia="Times New Roman" w:hAnsi="Times New Roman" w:cs="Times New Roman"/>
                <w:sz w:val="24"/>
              </w:rPr>
              <w:t>Метод интервалов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9E2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2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непрерывной функции. Метод интервалов для решения 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373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  <w:r w:rsidR="000F2260" w:rsidRPr="000F2260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Геометрический</w:t>
            </w:r>
            <w:r w:rsidR="000F2260" w:rsidRPr="000F22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2260" w:rsidRPr="000F226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смысл </w:t>
            </w:r>
            <w:r w:rsidR="000F2260" w:rsidRPr="000F2260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производной</w:t>
            </w:r>
          </w:p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0F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1002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:rsidR="002A4219" w:rsidRDefault="000F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260">
              <w:rPr>
                <w:rFonts w:ascii="Times New Roman" w:eastAsia="Times New Roman" w:hAnsi="Times New Roman" w:cs="Times New Roman"/>
                <w:sz w:val="24"/>
              </w:rPr>
              <w:t>Геометрический смысл производной функции – угловой коэффициент касательной к графику функции в точке. Уравнение касательной к графику функции. Алгоритм составления уравнения касательной к графику функции y=f(x)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0F2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.5 </w:t>
            </w:r>
            <w:r w:rsidR="00220E2D" w:rsidRPr="00220E2D">
              <w:rPr>
                <w:rFonts w:ascii="Times New Roman" w:eastAsia="Times New Roman" w:hAnsi="Times New Roman" w:cs="Times New Roman"/>
                <w:sz w:val="24"/>
              </w:rPr>
              <w:t xml:space="preserve">Физический смысл </w:t>
            </w:r>
            <w:r w:rsidR="00220E2D" w:rsidRPr="00220E2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производной</w:t>
            </w:r>
            <w:r w:rsidR="00220E2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220E2D" w:rsidRPr="00220E2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20E2D" w:rsidRPr="00220E2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220E2D" w:rsidRPr="00220E2D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 w:rsidR="00220E2D" w:rsidRPr="00220E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220E2D" w:rsidRPr="00220E2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задачах</w:t>
            </w:r>
          </w:p>
        </w:tc>
        <w:tc>
          <w:tcPr>
            <w:tcW w:w="8335" w:type="dxa"/>
            <w:shd w:val="clear" w:color="auto" w:fill="auto"/>
          </w:tcPr>
          <w:p w:rsidR="002A4219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</w:t>
            </w:r>
            <w:r w:rsidRPr="00220E2D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Pr="00220E2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220E2D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Pr="00220E2D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Pr="00220E2D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0E2D" w:rsidTr="00220E2D">
        <w:trPr>
          <w:trHeight w:val="20"/>
        </w:trPr>
        <w:tc>
          <w:tcPr>
            <w:tcW w:w="2863" w:type="dxa"/>
            <w:vMerge/>
          </w:tcPr>
          <w:p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E2D">
              <w:rPr>
                <w:rFonts w:ascii="Times New Roman" w:eastAsia="Times New Roman" w:hAnsi="Times New Roman" w:cs="Times New Roman"/>
                <w:sz w:val="24"/>
              </w:rPr>
              <w:t>Физический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(механический)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смысл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производной.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производной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220E2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220E2D">
              <w:rPr>
                <w:rFonts w:ascii="Times New Roman" w:eastAsia="Times New Roman" w:hAnsi="Times New Roman" w:cs="Times New Roman"/>
                <w:sz w:val="24"/>
              </w:rPr>
              <w:t>определения скорости процесса, заданного формулой или графиком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20E2D" w:rsidRDefault="00220E2D" w:rsidP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20E2D">
        <w:trPr>
          <w:trHeight w:val="20"/>
        </w:trPr>
        <w:tc>
          <w:tcPr>
            <w:tcW w:w="2863" w:type="dxa"/>
            <w:vMerge/>
          </w:tcPr>
          <w:p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1304" w:type="dxa"/>
            <w:vMerge/>
            <w:shd w:val="clear" w:color="auto" w:fill="auto"/>
          </w:tcPr>
          <w:p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0E2D" w:rsidRDefault="00220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6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.6 </w:t>
            </w:r>
            <w:r w:rsidR="004630DE" w:rsidRPr="004630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46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6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30DE">
              <w:rPr>
                <w:rFonts w:ascii="Times New Roman" w:eastAsia="Times New Roman" w:hAnsi="Times New Roman" w:cs="Times New Roman"/>
                <w:sz w:val="24"/>
              </w:rPr>
              <w:t>Возрастание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убывание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функции,</w:t>
            </w:r>
            <w:r w:rsidRPr="004630D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возрастания</w:t>
            </w:r>
            <w:r w:rsidRPr="004630D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убывания</w:t>
            </w:r>
            <w:r w:rsidRPr="004630D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4630D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630DE">
              <w:rPr>
                <w:rFonts w:ascii="Times New Roman" w:eastAsia="Times New Roman" w:hAnsi="Times New Roman" w:cs="Times New Roman"/>
                <w:sz w:val="24"/>
              </w:rPr>
              <w:t xml:space="preserve">знаку производной. Применение производной к исследованию функций на монотонность и </w:t>
            </w:r>
            <w:r w:rsidRPr="004630DE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экстремумы.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5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A52061" w:rsidRPr="00A52061" w:rsidRDefault="00A52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061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Составить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и заучить порядок исследования функции на монотонность и экстремумы</w:t>
            </w:r>
            <w:r w:rsidR="0064628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 Решить задания № 2,3 из подготовительного варианта контрольной работы №5</w:t>
            </w:r>
          </w:p>
        </w:tc>
        <w:tc>
          <w:tcPr>
            <w:tcW w:w="1304" w:type="dxa"/>
            <w:shd w:val="clear" w:color="auto" w:fill="auto"/>
          </w:tcPr>
          <w:p w:rsidR="002A4219" w:rsidRDefault="005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.7 </w:t>
            </w:r>
            <w:r w:rsidR="00C4257F"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функций и построение графиков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257F" w:rsidTr="00C4257F">
        <w:trPr>
          <w:trHeight w:val="658"/>
        </w:trPr>
        <w:tc>
          <w:tcPr>
            <w:tcW w:w="2863" w:type="dxa"/>
            <w:vMerge/>
          </w:tcPr>
          <w:p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C4257F" w:rsidRP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57F">
              <w:rPr>
                <w:rFonts w:ascii="Times New Roman" w:hAnsi="Times New Roman" w:cs="Times New Roman"/>
                <w:sz w:val="24"/>
              </w:rPr>
              <w:t xml:space="preserve">Алгоритм исследования функций и построения ее графика с помощью производной. Построение графиков многочленов с использованием аппарата математического </w:t>
            </w:r>
            <w:r w:rsidRPr="00C4257F">
              <w:rPr>
                <w:rFonts w:ascii="Times New Roman" w:hAnsi="Times New Roman" w:cs="Times New Roman"/>
                <w:spacing w:val="-2"/>
                <w:sz w:val="24"/>
              </w:rPr>
              <w:t>анализа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C4257F" w:rsidRDefault="00580C24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4257F" w:rsidTr="00C4257F">
        <w:trPr>
          <w:trHeight w:val="240"/>
        </w:trPr>
        <w:tc>
          <w:tcPr>
            <w:tcW w:w="2863" w:type="dxa"/>
            <w:vMerge/>
          </w:tcPr>
          <w:p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  <w:vAlign w:val="bottom"/>
          </w:tcPr>
          <w:p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257F" w:rsidRDefault="00C4257F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667887" w:rsidRDefault="0066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7887">
              <w:rPr>
                <w:rFonts w:ascii="Times New Roman" w:hAnsi="Times New Roman" w:cs="Times New Roman"/>
                <w:color w:val="FF0000"/>
                <w:sz w:val="24"/>
              </w:rPr>
              <w:t>Заучить алгоритм исследования функций и построения ее графика с помощью производной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Решить задания № 4 </w:t>
            </w:r>
            <w:r w:rsidR="001C4DB9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(а, б)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из подготовительного варианта контрольной работы №5</w:t>
            </w:r>
          </w:p>
        </w:tc>
        <w:tc>
          <w:tcPr>
            <w:tcW w:w="1304" w:type="dxa"/>
            <w:shd w:val="clear" w:color="auto" w:fill="auto"/>
          </w:tcPr>
          <w:p w:rsidR="002A4219" w:rsidRDefault="005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469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.8 </w:t>
            </w:r>
            <w:r w:rsidR="00C4257F"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Наибольшее и наименьшее значения функции на отрезке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419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5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производную для нахождения наилучшего решения в прикладных, в том числе социально-экономических, задачах. История развития математического анализа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.9 </w:t>
            </w:r>
            <w:r w:rsidR="00923569" w:rsidRPr="00923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Нахождение оптимального результата с помощью производной в практических задачах</w:t>
            </w:r>
          </w:p>
        </w:tc>
        <w:tc>
          <w:tcPr>
            <w:tcW w:w="8335" w:type="dxa"/>
            <w:shd w:val="clear" w:color="auto" w:fill="auto"/>
          </w:tcPr>
          <w:p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</w:t>
            </w:r>
            <w:r w:rsidRPr="00923569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Pr="00923569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923569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Pr="00923569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Pr="00923569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9235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3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производной для нахождения наилучшего решения в прикладных задачах. Решение прикладных задач, в том числе социально-экономического и физического характера, средствами математического анализа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92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12-14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1F4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="001A69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задач. Производная функции, ее применение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правила дифференцирования. Исследование функций с помощью производной. Наибольшее и наименьшее значения функции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7C1EC7" w:rsidRPr="007C1EC7" w:rsidRDefault="007C1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EC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Решить подготовительный вариант к контрольной работе №5</w:t>
            </w:r>
            <w:r w:rsidR="00C6041E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shd w:val="clear" w:color="auto" w:fill="auto"/>
          </w:tcPr>
          <w:p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70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Многогранники и тела вращения</w:t>
            </w:r>
          </w:p>
        </w:tc>
        <w:tc>
          <w:tcPr>
            <w:tcW w:w="1304" w:type="dxa"/>
            <w:shd w:val="clear" w:color="auto" w:fill="auto"/>
          </w:tcPr>
          <w:p w:rsidR="002A4219" w:rsidRDefault="00FD3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C32D23" w:rsidRPr="004F4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4F4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A5F16" w:rsidRDefault="00AA5F16" w:rsidP="00AA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2A4219" w:rsidRDefault="00D12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4.1</w:t>
            </w: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01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 </w:t>
            </w:r>
            <w:r w:rsidR="00461E9F" w:rsidRPr="00461E9F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Многогранники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61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E9F">
              <w:rPr>
                <w:rFonts w:ascii="Times New Roman" w:eastAsia="Times New Roman" w:hAnsi="Times New Roman" w:cs="Times New Roman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E62606" w:rsidRPr="00E62606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573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Изготовить модели: куба со стороной 4 см, прямоугольного параллелепипеда с измерениями: 4 см., 6</w:t>
            </w:r>
            <w:r w:rsidR="00E4191C" w:rsidRPr="0056573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56573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см., 10 см., предварительно изобразив их развертку</w:t>
            </w:r>
          </w:p>
        </w:tc>
        <w:tc>
          <w:tcPr>
            <w:tcW w:w="1304" w:type="dxa"/>
            <w:shd w:val="clear" w:color="auto" w:fill="auto"/>
          </w:tcPr>
          <w:p w:rsidR="002A4219" w:rsidRDefault="00E62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017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0178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0178C9" w:rsidRPr="000178C9">
              <w:rPr>
                <w:rFonts w:ascii="Times New Roman" w:eastAsia="Times New Roman" w:hAnsi="Times New Roman" w:cs="Times New Roman"/>
                <w:sz w:val="24"/>
              </w:rPr>
              <w:t>Призма.</w:t>
            </w:r>
            <w:r w:rsidR="000178C9" w:rsidRPr="000178C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0178C9" w:rsidRPr="000178C9">
              <w:rPr>
                <w:rFonts w:ascii="Times New Roman" w:eastAsia="Times New Roman" w:hAnsi="Times New Roman" w:cs="Times New Roman"/>
                <w:sz w:val="24"/>
              </w:rPr>
              <w:t>Прямая и правильная призмы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145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570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710">
              <w:rPr>
                <w:rFonts w:ascii="Times New Roman" w:eastAsia="Times New Roman" w:hAnsi="Times New Roman" w:cs="Times New Roman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призмы. Правильная призма. Ее сечение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524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29725E" w:rsidRDefault="0029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Мерзляк, А. Г. Математика. Геометрия: 10-й класс: углублённый уровень.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Изучить теорию по теме </w:t>
            </w:r>
            <w:r w:rsidR="00B05521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Призма</w:t>
            </w:r>
            <w:r w:rsidR="00B05521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, стр. 196 - 206</w:t>
            </w:r>
          </w:p>
          <w:p w:rsidR="00761A28" w:rsidRPr="00761A28" w:rsidRDefault="0076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1A2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Изготовить модели: прямой треугольной призмы, правильной четырехугольной призмы, правильной шестиугольной призмы. Вычислить их площадь полной поверхности, выполнив нужные измерения</w:t>
            </w:r>
          </w:p>
        </w:tc>
        <w:tc>
          <w:tcPr>
            <w:tcW w:w="1304" w:type="dxa"/>
            <w:shd w:val="clear" w:color="auto" w:fill="auto"/>
          </w:tcPr>
          <w:p w:rsidR="002A4219" w:rsidRDefault="00524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7D55" w:rsidTr="00CD1E7D">
        <w:trPr>
          <w:trHeight w:val="240"/>
        </w:trPr>
        <w:tc>
          <w:tcPr>
            <w:tcW w:w="12502" w:type="dxa"/>
            <w:gridSpan w:val="3"/>
            <w:shd w:val="clear" w:color="auto" w:fill="auto"/>
          </w:tcPr>
          <w:p w:rsidR="009C7D55" w:rsidRPr="005B602B" w:rsidRDefault="009C7D55" w:rsidP="005B6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B602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</w:t>
            </w:r>
          </w:p>
        </w:tc>
        <w:tc>
          <w:tcPr>
            <w:tcW w:w="1985" w:type="dxa"/>
            <w:vMerge/>
            <w:shd w:val="clear" w:color="auto" w:fill="auto"/>
          </w:tcPr>
          <w:p w:rsidR="009C7D55" w:rsidRDefault="009C7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62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 Параллелепипед, куб. 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1E6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8A8">
              <w:rPr>
                <w:rFonts w:ascii="Times New Roman" w:eastAsia="Times New Roman" w:hAnsi="Times New Roman" w:cs="Times New Roman"/>
                <w:sz w:val="24"/>
              </w:rPr>
              <w:t xml:space="preserve">Параллелепипед, прямоугольный параллелепипед и его свойства. Куб. Сечение куба, </w:t>
            </w:r>
            <w:r w:rsidRPr="001E68A8">
              <w:rPr>
                <w:rFonts w:ascii="Times New Roman" w:eastAsia="Times New Roman" w:hAnsi="Times New Roman" w:cs="Times New Roman"/>
                <w:spacing w:val="-2"/>
                <w:sz w:val="24"/>
              </w:rPr>
              <w:t>параллелепипеда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62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  <w:r w:rsidR="006242E9" w:rsidRPr="006242E9">
              <w:rPr>
                <w:rFonts w:ascii="Times New Roman" w:eastAsia="Times New Roman" w:hAnsi="Times New Roman" w:cs="Times New Roman"/>
                <w:sz w:val="24"/>
              </w:rPr>
              <w:t xml:space="preserve">Пирамида. </w:t>
            </w:r>
            <w:r w:rsidR="006242E9" w:rsidRPr="006242E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Правильная</w:t>
            </w:r>
            <w:r w:rsidR="006242E9" w:rsidRPr="006242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242E9" w:rsidRPr="006242E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пирамида. </w:t>
            </w:r>
            <w:r w:rsidR="006242E9" w:rsidRPr="006242E9">
              <w:rPr>
                <w:rFonts w:ascii="Times New Roman" w:eastAsia="Times New Roman" w:hAnsi="Times New Roman" w:cs="Times New Roman"/>
                <w:sz w:val="24"/>
              </w:rPr>
              <w:t>Усеченная пирамида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67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F43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349">
              <w:rPr>
                <w:rFonts w:ascii="Times New Roman" w:eastAsia="Times New Roman" w:hAnsi="Times New Roman" w:cs="Times New Roman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пирамида. Элементы пирамиды. Вычисление элементов многогранников: рёбра, диагонали, углы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.5 </w:t>
            </w:r>
            <w:r w:rsidR="00A92AF6" w:rsidRPr="00A92AF6">
              <w:rPr>
                <w:rFonts w:ascii="Times New Roman" w:eastAsia="Times New Roman" w:hAnsi="Times New Roman" w:cs="Times New Roman"/>
                <w:sz w:val="24"/>
              </w:rPr>
              <w:t xml:space="preserve">Боковая и </w:t>
            </w:r>
            <w:r w:rsidR="00A92AF6" w:rsidRPr="00A92AF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полная </w:t>
            </w:r>
            <w:r w:rsidR="00A92AF6" w:rsidRPr="00A92AF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поверхность</w:t>
            </w:r>
            <w:r w:rsidR="00A92AF6" w:rsidRPr="00A92A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2AF6" w:rsidRPr="00A92AF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призмы, пирамиды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A9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AF6">
              <w:rPr>
                <w:rFonts w:ascii="Times New Roman" w:eastAsia="Times New Roman" w:hAnsi="Times New Roman" w:cs="Times New Roman"/>
                <w:sz w:val="24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336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336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.6 </w:t>
            </w:r>
            <w:r w:rsidR="00A61457" w:rsidRPr="00A61457">
              <w:rPr>
                <w:rFonts w:ascii="Times New Roman" w:eastAsia="Times New Roman" w:hAnsi="Times New Roman" w:cs="Times New Roman"/>
                <w:sz w:val="24"/>
              </w:rPr>
              <w:t>Движение в пространстве. Симметрия</w:t>
            </w:r>
            <w:r w:rsidR="00A61457" w:rsidRPr="00A6145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A61457" w:rsidRPr="00A61457">
              <w:rPr>
                <w:rFonts w:ascii="Times New Roman" w:eastAsia="Times New Roman" w:hAnsi="Times New Roman" w:cs="Times New Roman"/>
                <w:sz w:val="24"/>
              </w:rPr>
              <w:t>в пространстве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A6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4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Движение в пространстве. Симметрия в пространстве: симметрия относительно точки, прямой, плоскости. Элементы симметрии в пирамидах, параллелепипедах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76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.7 </w:t>
            </w:r>
            <w:r w:rsidR="006B276A" w:rsidRPr="006B27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Правильные </w:t>
            </w:r>
            <w:r w:rsidR="006B276A" w:rsidRPr="006B276A">
              <w:rPr>
                <w:rFonts w:ascii="Times New Roman" w:eastAsia="Times New Roman" w:hAnsi="Times New Roman" w:cs="Times New Roman"/>
                <w:sz w:val="24"/>
              </w:rPr>
              <w:t>многогранники, их свойства</w:t>
            </w:r>
          </w:p>
        </w:tc>
        <w:tc>
          <w:tcPr>
            <w:tcW w:w="8335" w:type="dxa"/>
            <w:shd w:val="clear" w:color="auto" w:fill="auto"/>
          </w:tcPr>
          <w:p w:rsidR="002A4219" w:rsidRDefault="006B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 w:rsidR="006B276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502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6B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276A">
              <w:rPr>
                <w:rFonts w:ascii="Times New Roman" w:eastAsia="Times New Roman" w:hAnsi="Times New Roman" w:cs="Times New Roman"/>
                <w:sz w:val="24"/>
              </w:rPr>
              <w:t>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многогранниках: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октаэдр,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додекаэдр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B276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икосаэдр.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B276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B276A">
              <w:rPr>
                <w:rFonts w:ascii="Times New Roman" w:eastAsia="Times New Roman" w:hAnsi="Times New Roman" w:cs="Times New Roman"/>
                <w:sz w:val="24"/>
              </w:rPr>
              <w:t>пространстве. Элементы симметрии в правильных многогранниках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5B6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6B2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.8 </w:t>
            </w:r>
            <w:r w:rsidR="00A5757A" w:rsidRPr="00A5757A">
              <w:rPr>
                <w:rFonts w:ascii="Times New Roman" w:eastAsia="Times New Roman" w:hAnsi="Times New Roman" w:cs="Times New Roman"/>
                <w:sz w:val="24"/>
              </w:rPr>
              <w:t>Движение в пространстве. Симметрия</w:t>
            </w:r>
            <w:r w:rsidR="00A5757A" w:rsidRPr="00A5757A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A5757A" w:rsidRPr="00A5757A">
              <w:rPr>
                <w:rFonts w:ascii="Times New Roman" w:eastAsia="Times New Roman" w:hAnsi="Times New Roman" w:cs="Times New Roman"/>
                <w:sz w:val="24"/>
              </w:rPr>
              <w:t>в профессиональных задачах</w:t>
            </w:r>
          </w:p>
        </w:tc>
        <w:tc>
          <w:tcPr>
            <w:tcW w:w="8335" w:type="dxa"/>
            <w:shd w:val="clear" w:color="auto" w:fill="auto"/>
          </w:tcPr>
          <w:p w:rsidR="002A4219" w:rsidRDefault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600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A57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757A">
              <w:rPr>
                <w:rFonts w:ascii="Times New Roman" w:eastAsia="Times New Roman" w:hAnsi="Times New Roman" w:cs="Times New Roman"/>
                <w:sz w:val="24"/>
              </w:rPr>
              <w:t>Симметрия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природе,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архитектуре,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технике,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профессии.</w:t>
            </w:r>
            <w:r w:rsidRPr="00A5757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A5757A">
              <w:rPr>
                <w:rFonts w:ascii="Times New Roman" w:eastAsia="Times New Roman" w:hAnsi="Times New Roman" w:cs="Times New Roman"/>
                <w:sz w:val="24"/>
              </w:rPr>
              <w:t>Использование движений в пространстве при решении профессиональных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600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C74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</w:t>
            </w:r>
            <w:r w:rsidR="00A5757A" w:rsidRPr="00C74A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E36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.9 </w:t>
            </w:r>
            <w:r w:rsidR="00E36024" w:rsidRPr="00E36024">
              <w:rPr>
                <w:rFonts w:ascii="Times New Roman" w:eastAsia="Times New Roman" w:hAnsi="Times New Roman" w:cs="Times New Roman"/>
                <w:sz w:val="24"/>
              </w:rPr>
              <w:t>Цилиндр,</w:t>
            </w:r>
            <w:r w:rsidR="00E36024" w:rsidRPr="00E36024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="00E36024" w:rsidRPr="00E36024">
              <w:rPr>
                <w:rFonts w:ascii="Times New Roman" w:eastAsia="Times New Roman" w:hAnsi="Times New Roman" w:cs="Times New Roman"/>
                <w:sz w:val="24"/>
              </w:rPr>
              <w:t xml:space="preserve">его составляющие. Сечение </w:t>
            </w:r>
            <w:r w:rsidR="00E36024" w:rsidRPr="00E36024">
              <w:rPr>
                <w:rFonts w:ascii="Times New Roman" w:eastAsia="Times New Roman" w:hAnsi="Times New Roman" w:cs="Times New Roman"/>
                <w:spacing w:val="-2"/>
                <w:sz w:val="24"/>
              </w:rPr>
              <w:t>цилиндра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837782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E36024" w:rsidP="00837782">
            <w:pPr>
              <w:widowControl w:val="0"/>
              <w:autoSpaceDE w:val="0"/>
              <w:autoSpaceDN w:val="0"/>
              <w:spacing w:after="0" w:line="240" w:lineRule="auto"/>
              <w:ind w:left="105" w:right="10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Цилиндрическая поверхность, образующие цилиндрической поверхности, ось цилиндрической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поверхности.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Цилиндр: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боковая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поверхность,</w:t>
            </w:r>
            <w:r w:rsidRPr="00E360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образующая и ось; площадь боковой и полной поверхности. Изображение цилиндра на плоскости. Развёртка</w:t>
            </w:r>
            <w:r w:rsidRPr="00E3602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цилиндра.</w:t>
            </w:r>
            <w:r w:rsidRPr="00E3602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Сечения</w:t>
            </w:r>
            <w:r w:rsidRPr="00E36024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</w:rPr>
              <w:t xml:space="preserve"> 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цилиндра</w:t>
            </w:r>
            <w:r w:rsidRPr="00E3602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(плоскостью,</w:t>
            </w:r>
            <w:r w:rsidRPr="00E3602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параллельной</w:t>
            </w:r>
            <w:r w:rsidRPr="00E36024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="008377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перпендикулярной</w:t>
            </w:r>
            <w:r w:rsidRPr="00E3602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z w:val="24"/>
              </w:rPr>
              <w:t>оси</w:t>
            </w:r>
            <w:r w:rsidRPr="00E3602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36024">
              <w:rPr>
                <w:rFonts w:ascii="Times New Roman" w:eastAsia="Times New Roman" w:hAnsi="Times New Roman" w:cs="Times New Roman"/>
                <w:spacing w:val="-2"/>
                <w:sz w:val="24"/>
              </w:rPr>
              <w:t>цилиндра)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 w:rsidP="00837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.10 </w:t>
            </w:r>
            <w:r w:rsidR="000173BD" w:rsidRPr="000173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Конус, </w:t>
            </w:r>
            <w:r w:rsidR="000173BD" w:rsidRPr="000173BD">
              <w:rPr>
                <w:rFonts w:ascii="Times New Roman" w:eastAsia="Times New Roman" w:hAnsi="Times New Roman" w:cs="Times New Roman"/>
                <w:sz w:val="24"/>
              </w:rPr>
              <w:t xml:space="preserve">его составляющие. Сечение </w:t>
            </w:r>
            <w:r w:rsidR="000173BD" w:rsidRPr="000173B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конуса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99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73BD" w:rsidTr="000173BD">
        <w:trPr>
          <w:trHeight w:val="20"/>
        </w:trPr>
        <w:tc>
          <w:tcPr>
            <w:tcW w:w="2863" w:type="dxa"/>
            <w:vMerge/>
          </w:tcPr>
          <w:p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73BD">
              <w:rPr>
                <w:rFonts w:ascii="Times New Roman" w:eastAsia="Times New Roman" w:hAnsi="Times New Roman" w:cs="Times New Roman"/>
                <w:sz w:val="24"/>
              </w:rPr>
              <w:t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0173BD" w:rsidRDefault="006E40BD" w:rsidP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73BD">
        <w:trPr>
          <w:trHeight w:val="20"/>
        </w:trPr>
        <w:tc>
          <w:tcPr>
            <w:tcW w:w="2863" w:type="dxa"/>
            <w:vMerge/>
          </w:tcPr>
          <w:p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173BD" w:rsidRDefault="0001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99400F" w:rsidRPr="0099400F" w:rsidRDefault="0099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00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Изготовить 2 модели конуса различной размерности. Вычислить их </w:t>
            </w:r>
            <w:r w:rsidR="00600E7F" w:rsidRPr="0099400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площадь</w:t>
            </w:r>
            <w:r w:rsidRPr="0099400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поверхности</w:t>
            </w:r>
          </w:p>
        </w:tc>
        <w:tc>
          <w:tcPr>
            <w:tcW w:w="1304" w:type="dxa"/>
            <w:shd w:val="clear" w:color="auto" w:fill="auto"/>
          </w:tcPr>
          <w:p w:rsidR="002A4219" w:rsidRPr="0099400F" w:rsidRDefault="0099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40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.11 </w:t>
            </w:r>
            <w:r w:rsidR="008C0E5E" w:rsidRPr="008C0E5E">
              <w:rPr>
                <w:rFonts w:ascii="Times New Roman" w:eastAsia="Times New Roman" w:hAnsi="Times New Roman" w:cs="Times New Roman"/>
                <w:sz w:val="24"/>
              </w:rPr>
              <w:t>Усеченный конус. Сечение усеченного конуса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8C0E5E" w:rsidP="008C0E5E">
            <w:pPr>
              <w:widowControl w:val="0"/>
              <w:tabs>
                <w:tab w:val="left" w:pos="1467"/>
                <w:tab w:val="left" w:pos="2333"/>
                <w:tab w:val="left" w:pos="3822"/>
                <w:tab w:val="left" w:pos="4158"/>
                <w:tab w:val="left" w:pos="5142"/>
                <w:tab w:val="left" w:pos="6411"/>
                <w:tab w:val="left" w:pos="6746"/>
                <w:tab w:val="left" w:pos="7759"/>
              </w:tabs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Усечённый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конус: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образующие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высота;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боковая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C0E5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поверхность.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Изображение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конуса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плоскости.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Развёртка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конуса.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Сечения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конуса</w:t>
            </w:r>
            <w:r w:rsidRPr="008C0E5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C0E5E">
              <w:rPr>
                <w:rFonts w:ascii="Times New Roman" w:eastAsia="Times New Roman" w:hAnsi="Times New Roman" w:cs="Times New Roman"/>
                <w:sz w:val="24"/>
              </w:rPr>
              <w:t>(плоскостью, параллельной основанию, и плоскостью, проходящей через вершину)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 Шар и сфера, их сечения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2F5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5D2C">
              <w:rPr>
                <w:rFonts w:ascii="Times New Roman" w:eastAsia="Times New Roman" w:hAnsi="Times New Roman" w:cs="Times New Roman"/>
                <w:sz w:val="24"/>
              </w:rPr>
              <w:t>Сфера и шар: центр, радиус, диаметр; площадь поверхности сферы. Взаимное расположение</w:t>
            </w:r>
            <w:r w:rsidRPr="002F5D2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 w:rsidRPr="002F5D2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F5D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плоскости;</w:t>
            </w:r>
            <w:r w:rsidRPr="002F5D2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касательная</w:t>
            </w:r>
            <w:r w:rsidRPr="002F5D2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плоскость</w:t>
            </w:r>
            <w:r w:rsidRPr="002F5D2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F5D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сфере.</w:t>
            </w:r>
            <w:r w:rsidRPr="002F5D2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Изображение</w:t>
            </w:r>
            <w:r w:rsidRPr="002F5D2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F5D2C">
              <w:rPr>
                <w:rFonts w:ascii="Times New Roman" w:eastAsia="Times New Roman" w:hAnsi="Times New Roman" w:cs="Times New Roman"/>
                <w:sz w:val="24"/>
              </w:rPr>
              <w:t>сферы, шара на плоскости. Сечения шара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.13 </w:t>
            </w:r>
            <w:r w:rsidR="00B414F7" w:rsidRPr="00B414F7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r w:rsidR="00B414F7" w:rsidRPr="00B414F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B414F7" w:rsidRPr="00B414F7">
              <w:rPr>
                <w:rFonts w:ascii="Times New Roman" w:eastAsia="Times New Roman" w:hAnsi="Times New Roman" w:cs="Times New Roman"/>
                <w:sz w:val="24"/>
              </w:rPr>
              <w:t xml:space="preserve">об объеме тела. Объемы многогранников и тел </w:t>
            </w:r>
            <w:r w:rsidR="00B414F7" w:rsidRPr="00B414F7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14F7" w:rsidTr="00B414F7">
        <w:trPr>
          <w:trHeight w:val="20"/>
        </w:trPr>
        <w:tc>
          <w:tcPr>
            <w:tcW w:w="2863" w:type="dxa"/>
            <w:vMerge/>
          </w:tcPr>
          <w:p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4F7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объёме.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объёмов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тел.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Объём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пирамиды,</w:t>
            </w:r>
            <w:r w:rsidRPr="00B414F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>призмы</w:t>
            </w:r>
            <w:r w:rsidR="00FE3C4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414F7">
              <w:rPr>
                <w:rFonts w:ascii="Times New Roman" w:eastAsia="Times New Roman" w:hAnsi="Times New Roman" w:cs="Times New Roman"/>
                <w:sz w:val="24"/>
              </w:rPr>
              <w:t xml:space="preserve"> цилиндра, конуса. Объём шара и площадь сферы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B414F7" w:rsidRDefault="00B605A2" w:rsidP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14F7">
        <w:trPr>
          <w:trHeight w:val="20"/>
        </w:trPr>
        <w:tc>
          <w:tcPr>
            <w:tcW w:w="2863" w:type="dxa"/>
            <w:vMerge/>
          </w:tcPr>
          <w:p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4F7" w:rsidRDefault="00B41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FE3C47" w:rsidRDefault="00C32D23" w:rsidP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373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.14 </w:t>
            </w:r>
            <w:r w:rsidR="00437517" w:rsidRPr="00437517"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  <w:r w:rsidR="00437517" w:rsidRPr="0043751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437517" w:rsidRPr="00437517">
              <w:rPr>
                <w:rFonts w:ascii="Times New Roman" w:eastAsia="Times New Roman" w:hAnsi="Times New Roman" w:cs="Times New Roman"/>
                <w:sz w:val="24"/>
              </w:rPr>
              <w:t>и площади поверхностей подобных тел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519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:rsidR="002A4219" w:rsidRDefault="0043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517">
              <w:rPr>
                <w:rFonts w:ascii="Times New Roman" w:eastAsia="Times New Roman" w:hAnsi="Times New Roman" w:cs="Times New Roman"/>
                <w:sz w:val="24"/>
              </w:rPr>
              <w:t>Подобные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тела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пространстве.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Соотношения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площадями</w:t>
            </w:r>
            <w:r w:rsidRPr="00437517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sz w:val="24"/>
              </w:rPr>
              <w:t>поверхностей и объёмами подобных тел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B6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5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.15 </w:t>
            </w:r>
            <w:r w:rsidR="00250D3C" w:rsidRPr="00250D3C">
              <w:rPr>
                <w:rFonts w:ascii="Times New Roman" w:eastAsia="Times New Roman" w:hAnsi="Times New Roman" w:cs="Times New Roman"/>
                <w:sz w:val="24"/>
              </w:rPr>
              <w:t xml:space="preserve">Комбинации многогранников и тел </w:t>
            </w:r>
            <w:r w:rsidR="00250D3C"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вращения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250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Понятие</w:t>
            </w:r>
            <w:r w:rsidRPr="00250D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многогранника,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описанного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сферы.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Сфера,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>описанная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0D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около </w:t>
            </w:r>
            <w:r w:rsidRPr="00250D3C">
              <w:rPr>
                <w:rFonts w:ascii="Times New Roman" w:eastAsia="Times New Roman" w:hAnsi="Times New Roman" w:cs="Times New Roman"/>
                <w:sz w:val="24"/>
              </w:rPr>
              <w:t xml:space="preserve">многогранника или в тела вращения. Многогранник, вписанный в тело </w:t>
            </w:r>
            <w:r w:rsidRPr="00250D3C">
              <w:rPr>
                <w:rFonts w:ascii="Times New Roman" w:eastAsia="Times New Roman" w:hAnsi="Times New Roman" w:cs="Times New Roman"/>
                <w:sz w:val="24"/>
              </w:rPr>
              <w:lastRenderedPageBreak/>
              <w:t>вращения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250D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5D08AC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8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FE3C47" w:rsidRPr="00FE3C47" w:rsidRDefault="00BB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Мерзляк, А. Г. Математика. Геометрия: 1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Pr="0063054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-й класс: углублённый уровень.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Разобрать материал и задачи по теме. Стр.128-133, 137-142</w:t>
            </w:r>
          </w:p>
        </w:tc>
        <w:tc>
          <w:tcPr>
            <w:tcW w:w="1304" w:type="dxa"/>
            <w:shd w:val="clear" w:color="auto" w:fill="auto"/>
          </w:tcPr>
          <w:p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5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.16</w:t>
            </w:r>
            <w:r w:rsidR="004525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250D" w:rsidRPr="0045250D">
              <w:rPr>
                <w:rFonts w:ascii="Times New Roman" w:eastAsia="Times New Roman" w:hAnsi="Times New Roman" w:cs="Times New Roman"/>
                <w:sz w:val="24"/>
              </w:rPr>
              <w:t xml:space="preserve">Комбинации </w:t>
            </w:r>
            <w:r w:rsidR="0045250D" w:rsidRPr="0045250D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геометрических</w:t>
            </w:r>
            <w:r w:rsidR="0045250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250D" w:rsidRPr="0045250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тел </w:t>
            </w:r>
            <w:r w:rsidR="0045250D" w:rsidRPr="0045250D">
              <w:rPr>
                <w:rFonts w:ascii="Times New Roman" w:eastAsia="Times New Roman" w:hAnsi="Times New Roman" w:cs="Times New Roman"/>
                <w:sz w:val="24"/>
              </w:rPr>
              <w:t>на практике</w:t>
            </w:r>
          </w:p>
        </w:tc>
        <w:tc>
          <w:tcPr>
            <w:tcW w:w="8335" w:type="dxa"/>
            <w:shd w:val="clear" w:color="auto" w:fill="auto"/>
          </w:tcPr>
          <w:p w:rsidR="002A4219" w:rsidRDefault="00F47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E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0A1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</w:t>
            </w:r>
            <w:r w:rsidR="00E350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40A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комбинаций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40A1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многогранников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40A1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40A1">
              <w:rPr>
                <w:rFonts w:ascii="Times New Roman" w:eastAsia="Times New Roman" w:hAnsi="Times New Roman" w:cs="Times New Roman"/>
                <w:spacing w:val="-4"/>
                <w:sz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40A1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вращения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40A1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40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практико- </w:t>
            </w:r>
            <w:r w:rsidRPr="004E40A1">
              <w:rPr>
                <w:rFonts w:ascii="Times New Roman" w:eastAsia="Times New Roman" w:hAnsi="Times New Roman" w:cs="Times New Roman"/>
                <w:sz w:val="24"/>
              </w:rPr>
              <w:t>ориентированных задачах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="00500750"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037738"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500750"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 w:rsidR="00037738" w:rsidRPr="00037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C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.17 </w:t>
            </w:r>
          </w:p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задач. Многогранники и тела вращения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и площади поверхности многогранников и тел вращения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FE3C47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C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Решить подготовительный</w:t>
            </w:r>
            <w:r w:rsidRPr="00FE3C4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E3C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вариант к контрольной работе №6</w:t>
            </w:r>
            <w:r w:rsidR="00781AF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shd w:val="clear" w:color="auto" w:fill="auto"/>
          </w:tcPr>
          <w:p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BB3EF6">
        <w:trPr>
          <w:trHeight w:val="415"/>
        </w:trPr>
        <w:tc>
          <w:tcPr>
            <w:tcW w:w="11198" w:type="dxa"/>
            <w:gridSpan w:val="2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8E4A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Первообразная функции, ее применение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14/4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A5F16" w:rsidRDefault="00AA5F16" w:rsidP="00AA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2A4219" w:rsidRDefault="00D12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4.1</w:t>
            </w: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D2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 Первообразная функции. Правила нахождения первообразных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658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9B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1E90"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понятием интеграла и первообразной для функции y=f(x). Связь первообразной и ее производной, Таблица первообразных. Правила вычисления </w:t>
            </w:r>
            <w:r w:rsidRPr="009B1E90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первообразных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D22E0D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FE3C47" w:rsidRDefault="001C5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DA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291-293,0294-295</w:t>
            </w:r>
            <w:r w:rsidRPr="00B07DA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, №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985-987</w:t>
            </w:r>
          </w:p>
        </w:tc>
        <w:tc>
          <w:tcPr>
            <w:tcW w:w="1304" w:type="dxa"/>
            <w:shd w:val="clear" w:color="auto" w:fill="auto"/>
          </w:tcPr>
          <w:p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4D2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 Площадь криволинейной трапеции. Формула Ньютона – Лейбница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4D2C4D">
        <w:trPr>
          <w:trHeight w:val="113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4B80">
              <w:rPr>
                <w:rFonts w:ascii="Times New Roman" w:eastAsia="Times New Roman" w:hAnsi="Times New Roman" w:cs="Times New Roman"/>
                <w:sz w:val="24"/>
              </w:rPr>
              <w:t>Задачи, приводящие к понятию определенного интеграла – о вычислении площади криволинейной трапеции. Понятие определённого интеграла.</w:t>
            </w:r>
            <w:r w:rsidRPr="00B84B80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84B80">
              <w:rPr>
                <w:rFonts w:ascii="Times New Roman" w:eastAsia="Times New Roman" w:hAnsi="Times New Roman" w:cs="Times New Roman"/>
                <w:sz w:val="24"/>
              </w:rPr>
              <w:t>Геометрический и физический смысл определенного интеграла. Формула Ньютона – Лейбница. Вычисление интеграла по формуле Ньютона–Лейбница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B8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 </w:t>
            </w:r>
            <w:r w:rsidR="005D219A"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Определенный </w:t>
            </w:r>
            <w:r w:rsidR="005D219A"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 xml:space="preserve">интеграл </w:t>
            </w:r>
            <w:r w:rsidR="005D219A" w:rsidRPr="005D219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 w:rsidR="005D219A"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профессиональной </w:t>
            </w:r>
            <w:r w:rsidR="005D219A" w:rsidRPr="005D219A">
              <w:rPr>
                <w:rFonts w:ascii="Times New Roman" w:eastAsia="Times New Roman" w:hAnsi="Times New Roman" w:cs="Times New Roman"/>
                <w:sz w:val="24"/>
              </w:rPr>
              <w:t>деятельности и жизни</w:t>
            </w:r>
          </w:p>
        </w:tc>
        <w:tc>
          <w:tcPr>
            <w:tcW w:w="8335" w:type="dxa"/>
            <w:shd w:val="clear" w:color="auto" w:fill="auto"/>
          </w:tcPr>
          <w:p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Профессионально</w:t>
            </w:r>
            <w:r w:rsidRPr="005D219A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Pr="005D219A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5D219A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Pr="005D219A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Pr="005D219A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19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D219A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интеграла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вычисления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физических</w:t>
            </w:r>
            <w:r w:rsidRPr="005D21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>величин</w:t>
            </w:r>
            <w:r w:rsidRPr="005D219A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 w:rsidRPr="005D219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5D219A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площадей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5D2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3846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846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E4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</w:p>
          <w:p w:rsidR="002A4219" w:rsidRDefault="00C04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99A">
              <w:rPr>
                <w:rFonts w:ascii="Times New Roman" w:eastAsia="Times New Roman" w:hAnsi="Times New Roman" w:cs="Times New Roman"/>
                <w:sz w:val="24"/>
              </w:rPr>
              <w:t>Решение задач. Первообразная</w:t>
            </w:r>
            <w:r w:rsidRPr="00C0499A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 </w:t>
            </w:r>
            <w:r w:rsidRPr="00C0499A">
              <w:rPr>
                <w:rFonts w:ascii="Times New Roman" w:eastAsia="Times New Roman" w:hAnsi="Times New Roman" w:cs="Times New Roman"/>
                <w:sz w:val="24"/>
              </w:rPr>
              <w:t>функции,</w:t>
            </w:r>
            <w:r w:rsidRPr="00C0499A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C0499A">
              <w:rPr>
                <w:rFonts w:ascii="Times New Roman" w:eastAsia="Times New Roman" w:hAnsi="Times New Roman" w:cs="Times New Roman"/>
                <w:sz w:val="24"/>
              </w:rPr>
              <w:t>ее применение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04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99A">
              <w:rPr>
                <w:rFonts w:ascii="Times New Roman" w:eastAsia="Times New Roman" w:hAnsi="Times New Roman" w:cs="Times New Roman"/>
                <w:sz w:val="24"/>
              </w:rPr>
              <w:t>Первообразная</w:t>
            </w:r>
            <w:r w:rsidRPr="00C04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0499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04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интеграл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04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FE3C47" w:rsidRPr="00FE3C47" w:rsidRDefault="00FE3C47" w:rsidP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FE3C47" w:rsidRPr="00FE3C47" w:rsidRDefault="00FE3C47" w:rsidP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C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Решить подготовительный вариант к контрольной работе №7</w:t>
            </w:r>
            <w:r w:rsidR="0038187E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shd w:val="clear" w:color="auto" w:fill="auto"/>
          </w:tcPr>
          <w:p w:rsidR="002A4219" w:rsidRDefault="00FE3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:rsidR="002A4219" w:rsidRDefault="0004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1E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Степени и корни. Степенная, показательная и логарифмическая функция</w:t>
            </w:r>
          </w:p>
        </w:tc>
        <w:tc>
          <w:tcPr>
            <w:tcW w:w="1304" w:type="dxa"/>
            <w:shd w:val="clear" w:color="auto" w:fill="auto"/>
          </w:tcPr>
          <w:p w:rsidR="002A4219" w:rsidRDefault="00C21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0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  <w:r w:rsidR="00C32D23" w:rsidRPr="000B0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0B05AC" w:rsidRPr="000B0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A5F16" w:rsidRDefault="00AA5F16" w:rsidP="00AA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2A4219" w:rsidRDefault="00D12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4.1</w:t>
            </w:r>
          </w:p>
        </w:tc>
      </w:tr>
      <w:tr w:rsidR="002A4219" w:rsidTr="0083649D">
        <w:trPr>
          <w:trHeight w:val="240"/>
        </w:trPr>
        <w:tc>
          <w:tcPr>
            <w:tcW w:w="2863" w:type="dxa"/>
            <w:vMerge w:val="restart"/>
            <w:shd w:val="clear" w:color="auto" w:fill="auto"/>
            <w:vAlign w:val="center"/>
          </w:tcPr>
          <w:p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62681" w:rsidRPr="00E62681">
              <w:rPr>
                <w:rFonts w:ascii="Times New Roman" w:eastAsia="Times New Roman" w:hAnsi="Times New Roman" w:cs="Times New Roman"/>
                <w:sz w:val="24"/>
              </w:rPr>
              <w:t>Арифметический корень n–ой степени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E62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81">
              <w:rPr>
                <w:rFonts w:ascii="Times New Roman" w:eastAsia="Times New Roman" w:hAnsi="Times New Roman" w:cs="Times New Roman"/>
                <w:sz w:val="24"/>
              </w:rPr>
              <w:t xml:space="preserve">Арифметический корень натуральной степени. Действия с арифметическими корнями n–ой степени.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304" w:type="dxa"/>
            <w:shd w:val="clear" w:color="auto" w:fill="auto"/>
          </w:tcPr>
          <w:p w:rsidR="002A4219" w:rsidRDefault="00370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E62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81">
              <w:rPr>
                <w:rFonts w:ascii="Times New Roman" w:eastAsia="Times New Roman" w:hAnsi="Times New Roman" w:cs="Times New Roman"/>
                <w:sz w:val="24"/>
              </w:rPr>
              <w:t>Свойства и график корня n-ой степени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Комбинированное занятие  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054375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3707F1" w:rsidRDefault="00054375" w:rsidP="000543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37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 w:rsidR="00E05576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18</w:t>
            </w:r>
            <w:r w:rsidRPr="0005437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r w:rsidR="00E05576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Выучить свойства. </w:t>
            </w:r>
            <w:r w:rsidRPr="0005437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Решить задания </w:t>
            </w:r>
            <w:r w:rsidR="00E05576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46 (2), 47 (1,3), 48</w:t>
            </w:r>
          </w:p>
        </w:tc>
        <w:tc>
          <w:tcPr>
            <w:tcW w:w="1304" w:type="dxa"/>
            <w:shd w:val="clear" w:color="auto" w:fill="auto"/>
          </w:tcPr>
          <w:p w:rsidR="002A4219" w:rsidRDefault="00370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B5335" w:rsidRPr="005B5335">
              <w:rPr>
                <w:rFonts w:ascii="Times New Roman" w:eastAsia="Times New Roman" w:hAnsi="Times New Roman" w:cs="Times New Roman"/>
                <w:sz w:val="24"/>
              </w:rPr>
              <w:t xml:space="preserve">Преобразование выражений с корнями n-ой </w:t>
            </w:r>
            <w:r w:rsidR="005B5335" w:rsidRPr="005B5335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E13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5B5335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E1362B" w:rsidP="005B5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>Степенная</w:t>
            </w:r>
            <w:r w:rsidR="004501B6" w:rsidRPr="004501B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 xml:space="preserve">функция. </w:t>
            </w:r>
            <w:r w:rsidR="004501B6" w:rsidRPr="004501B6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01B6" w:rsidRPr="004501B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степени </w:t>
            </w:r>
            <w:r w:rsidR="004501B6" w:rsidRPr="004501B6">
              <w:rPr>
                <w:rFonts w:ascii="Times New Roman" w:eastAsia="Times New Roman" w:hAnsi="Times New Roman" w:cs="Times New Roman"/>
                <w:sz w:val="24"/>
              </w:rPr>
              <w:t>с рациональным показателем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50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1B6">
              <w:rPr>
                <w:rFonts w:ascii="Times New Roman" w:eastAsia="Times New Roman" w:hAnsi="Times New Roman" w:cs="Times New Roman"/>
                <w:sz w:val="24"/>
              </w:rPr>
              <w:t xml:space="preserve">Степенная функция. Степень с рациональным показателем. Свойства степени с рациональным показателем. Преобразование выражений, содержащих рациональные </w:t>
            </w:r>
            <w:r w:rsidRPr="004501B6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.4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иррациональных уравнений и неравенств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AC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19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BC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193BC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z w:val="24"/>
              </w:rPr>
              <w:t>иррациональных</w:t>
            </w:r>
            <w:r w:rsidRPr="00193BC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z w:val="24"/>
              </w:rPr>
              <w:t>уравнений</w:t>
            </w:r>
            <w:r w:rsidRPr="00193BC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93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93BC4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AC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004CA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2E6AB3" w:rsidRDefault="0000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37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</w:t>
            </w:r>
            <w:r w:rsidRPr="0005437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lastRenderedPageBreak/>
              <w:t xml:space="preserve">начала математического анализа: 10—11-е классы: базовый и углублённый уровни. Стр.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62, 68</w:t>
            </w:r>
            <w:r w:rsidRPr="0005437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Решить задания: 155 (1,3), 156 (2), 157 (2), 159 (1), 168 (2), 169 (2)</w:t>
            </w:r>
          </w:p>
        </w:tc>
        <w:tc>
          <w:tcPr>
            <w:tcW w:w="1304" w:type="dxa"/>
            <w:shd w:val="clear" w:color="auto" w:fill="auto"/>
          </w:tcPr>
          <w:p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.5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3649D" w:rsidRPr="0083649D">
              <w:rPr>
                <w:rFonts w:ascii="Times New Roman" w:eastAsia="Times New Roman" w:hAnsi="Times New Roman" w:cs="Times New Roman"/>
                <w:sz w:val="24"/>
              </w:rPr>
              <w:t>Степени</w:t>
            </w:r>
            <w:r w:rsidR="0083649D" w:rsidRPr="0083649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="0083649D" w:rsidRPr="0083649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83649D" w:rsidRPr="0083649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="0083649D" w:rsidRPr="0083649D">
              <w:rPr>
                <w:rFonts w:ascii="Times New Roman" w:eastAsia="Times New Roman" w:hAnsi="Times New Roman" w:cs="Times New Roman"/>
                <w:sz w:val="24"/>
              </w:rPr>
              <w:t>корни. Решение задач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661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83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4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свойств степенной функции при решении уравнений и неравенств.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№8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E7450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2E6AB3" w:rsidRDefault="00180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C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Решить подготовительный вариант к контрольной работе №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8 (работа над ошибками)</w:t>
            </w:r>
          </w:p>
        </w:tc>
        <w:tc>
          <w:tcPr>
            <w:tcW w:w="1304" w:type="dxa"/>
            <w:shd w:val="clear" w:color="auto" w:fill="auto"/>
          </w:tcPr>
          <w:p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F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Показательная функция, ее свойства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472D" w:rsidTr="0003472D">
        <w:trPr>
          <w:trHeight w:val="20"/>
        </w:trPr>
        <w:tc>
          <w:tcPr>
            <w:tcW w:w="2863" w:type="dxa"/>
            <w:vMerge/>
          </w:tcPr>
          <w:p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72D">
              <w:rPr>
                <w:rFonts w:ascii="Times New Roman" w:eastAsia="Times New Roman" w:hAnsi="Times New Roman" w:cs="Times New Roman"/>
                <w:sz w:val="24"/>
              </w:rPr>
              <w:t>Показательная</w:t>
            </w:r>
            <w:r w:rsidRPr="0003472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3472D">
              <w:rPr>
                <w:rFonts w:ascii="Times New Roman" w:eastAsia="Times New Roman" w:hAnsi="Times New Roman" w:cs="Times New Roman"/>
                <w:sz w:val="24"/>
              </w:rPr>
              <w:t>функция,</w:t>
            </w:r>
            <w:r w:rsidRPr="000347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3472D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03472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3472D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0347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3472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347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3472D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03472D" w:rsidRDefault="002E6AB3" w:rsidP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472D">
        <w:trPr>
          <w:trHeight w:val="20"/>
        </w:trPr>
        <w:tc>
          <w:tcPr>
            <w:tcW w:w="2863" w:type="dxa"/>
            <w:vMerge/>
          </w:tcPr>
          <w:p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72D" w:rsidRDefault="0003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E7450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2E6AB3" w:rsidRDefault="00E74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37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72-75, № 201,203,206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F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показательных уравнений и неравенств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972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3E4A90" w:rsidP="003E4A90">
            <w:pPr>
              <w:widowControl w:val="0"/>
              <w:tabs>
                <w:tab w:val="left" w:pos="1252"/>
                <w:tab w:val="left" w:pos="2253"/>
              </w:tabs>
              <w:autoSpaceDE w:val="0"/>
              <w:autoSpaceDN w:val="0"/>
              <w:spacing w:after="0" w:line="240" w:lineRule="auto"/>
              <w:ind w:left="105" w:right="9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4A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Решение </w:t>
            </w:r>
            <w:r w:rsidRPr="003E4A90">
              <w:rPr>
                <w:rFonts w:ascii="Times New Roman" w:eastAsia="Times New Roman" w:hAnsi="Times New Roman" w:cs="Times New Roman"/>
                <w:sz w:val="24"/>
              </w:rPr>
              <w:t>показательных уравнений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4A90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3E4A90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972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 №</w:t>
            </w:r>
            <w:r w:rsidR="003E4A90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  <w:r w:rsidR="00F5407D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3E4A90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F5407D" w:rsidRPr="00F540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C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задач. Показательная функция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показательных уравнений </w:t>
            </w:r>
            <w:r w:rsidR="008C6E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показательных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№9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AD6218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2E6AB3" w:rsidRDefault="00E91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C4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Решить подготовительный вариант к контрольной работе №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9 (работа над ошибками)</w:t>
            </w:r>
          </w:p>
        </w:tc>
        <w:tc>
          <w:tcPr>
            <w:tcW w:w="1304" w:type="dxa"/>
            <w:shd w:val="clear" w:color="auto" w:fill="auto"/>
          </w:tcPr>
          <w:p w:rsidR="002A4219" w:rsidRDefault="002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E41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52BA4" w:rsidRPr="00552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Логарифм числа.</w:t>
            </w:r>
            <w:r w:rsidR="00680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52BA4" w:rsidRPr="00552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Десятичный и натуральный логарифмы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552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2BA4">
              <w:rPr>
                <w:rFonts w:ascii="Times New Roman" w:eastAsia="Times New Roman" w:hAnsi="Times New Roman" w:cs="Times New Roman"/>
                <w:sz w:val="24"/>
              </w:rPr>
              <w:t>Логарифм</w:t>
            </w:r>
            <w:r w:rsidRPr="00552B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числа.</w:t>
            </w:r>
            <w:r w:rsidRPr="00552B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Десятичный</w:t>
            </w:r>
            <w:r w:rsidRPr="00552B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52B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z w:val="24"/>
              </w:rPr>
              <w:t>натуральный</w:t>
            </w:r>
            <w:r w:rsidRPr="00552B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52BA4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логарифмы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A2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9F4336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A27C31" w:rsidRDefault="00E91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437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 w:rsidR="00CC194A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90-92, № </w:t>
            </w:r>
            <w:r w:rsidR="009F4336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279-281</w:t>
            </w:r>
          </w:p>
        </w:tc>
        <w:tc>
          <w:tcPr>
            <w:tcW w:w="1304" w:type="dxa"/>
            <w:shd w:val="clear" w:color="auto" w:fill="auto"/>
          </w:tcPr>
          <w:p w:rsidR="002A4219" w:rsidRDefault="00A2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78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8399A" w:rsidRPr="00783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Свойства </w:t>
            </w:r>
            <w:r w:rsidR="0078399A" w:rsidRPr="0078399A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логарифмов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4D2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37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1A41">
              <w:rPr>
                <w:rFonts w:ascii="Times New Roman" w:eastAsia="Times New Roman" w:hAnsi="Times New Roman" w:cs="Times New Roman"/>
                <w:sz w:val="24"/>
              </w:rPr>
              <w:t>Преобразование</w:t>
            </w:r>
            <w:r w:rsidRPr="00371A4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71A41">
              <w:rPr>
                <w:rFonts w:ascii="Times New Roman" w:eastAsia="Times New Roman" w:hAnsi="Times New Roman" w:cs="Times New Roman"/>
                <w:sz w:val="24"/>
              </w:rPr>
              <w:t>выражений,</w:t>
            </w:r>
            <w:r w:rsidRPr="00371A4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71A41">
              <w:rPr>
                <w:rFonts w:ascii="Times New Roman" w:eastAsia="Times New Roman" w:hAnsi="Times New Roman" w:cs="Times New Roman"/>
                <w:sz w:val="24"/>
              </w:rPr>
              <w:t>содержащих</w:t>
            </w:r>
            <w:r w:rsidRPr="00371A4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71A41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логарифмы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4D2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321BBA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2587B" w:rsidRDefault="00321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1BBA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95</w:t>
            </w:r>
            <w:r w:rsidRPr="00321BBA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, №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296-298</w:t>
            </w:r>
          </w:p>
        </w:tc>
        <w:tc>
          <w:tcPr>
            <w:tcW w:w="1304" w:type="dxa"/>
            <w:shd w:val="clear" w:color="auto" w:fill="auto"/>
          </w:tcPr>
          <w:p w:rsidR="002A4219" w:rsidRDefault="00825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80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806FA" w:rsidRPr="006806FA">
              <w:rPr>
                <w:rFonts w:ascii="Times New Roman" w:eastAsia="Times New Roman" w:hAnsi="Times New Roman" w:cs="Times New Roman"/>
                <w:sz w:val="24"/>
              </w:rPr>
              <w:t>Логарифмическая функция, ее свойства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68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06FA">
              <w:rPr>
                <w:rFonts w:ascii="Times New Roman" w:eastAsia="Times New Roman" w:hAnsi="Times New Roman" w:cs="Times New Roman"/>
                <w:sz w:val="24"/>
              </w:rPr>
              <w:t>Логарифмическая</w:t>
            </w:r>
            <w:r w:rsidRPr="006806F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806FA">
              <w:rPr>
                <w:rFonts w:ascii="Times New Roman" w:eastAsia="Times New Roman" w:hAnsi="Times New Roman" w:cs="Times New Roman"/>
                <w:sz w:val="24"/>
              </w:rPr>
              <w:t>функция,</w:t>
            </w:r>
            <w:r w:rsidRPr="006806F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806FA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6806F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806FA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6806F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806F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806F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график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3B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B07DA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3B5324" w:rsidRDefault="00B0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DA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100-103</w:t>
            </w:r>
            <w:r w:rsidRPr="00B07DA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, №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331-333</w:t>
            </w:r>
          </w:p>
        </w:tc>
        <w:tc>
          <w:tcPr>
            <w:tcW w:w="1304" w:type="dxa"/>
            <w:shd w:val="clear" w:color="auto" w:fill="auto"/>
          </w:tcPr>
          <w:p w:rsidR="002A4219" w:rsidRDefault="003B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373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51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</w:t>
            </w:r>
            <w:r w:rsidR="00165C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A77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510D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65C79" w:rsidRPr="00165C79">
              <w:rPr>
                <w:rFonts w:ascii="Times New Roman" w:eastAsia="Times New Roman" w:hAnsi="Times New Roman" w:cs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5C79" w:rsidTr="001A76FF">
        <w:trPr>
          <w:trHeight w:val="221"/>
        </w:trPr>
        <w:tc>
          <w:tcPr>
            <w:tcW w:w="2863" w:type="dxa"/>
            <w:vMerge/>
          </w:tcPr>
          <w:p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</w:tcPr>
          <w:p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C79">
              <w:rPr>
                <w:rFonts w:ascii="Times New Roman" w:eastAsia="Times New Roman" w:hAnsi="Times New Roman" w:cs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165C79" w:rsidRDefault="002F7D50" w:rsidP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5C79">
        <w:trPr>
          <w:trHeight w:val="240"/>
        </w:trPr>
        <w:tc>
          <w:tcPr>
            <w:tcW w:w="2863" w:type="dxa"/>
            <w:vMerge/>
          </w:tcPr>
          <w:p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65C79" w:rsidRDefault="00165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tcBorders>
              <w:top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2F7D50" w:rsidRDefault="00413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7DA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105-107</w:t>
            </w:r>
            <w:r w:rsidRPr="00B07DA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109-111 (разобрать методы решений), </w:t>
            </w:r>
            <w:r w:rsidRPr="00B07DA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348-352, № </w:t>
            </w:r>
            <w:r w:rsidR="00A513F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359-364</w:t>
            </w:r>
          </w:p>
        </w:tc>
        <w:tc>
          <w:tcPr>
            <w:tcW w:w="1304" w:type="dxa"/>
            <w:shd w:val="clear" w:color="auto" w:fill="auto"/>
          </w:tcPr>
          <w:p w:rsidR="002A4219" w:rsidRDefault="002F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510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510D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510D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Логарифмы в природе и технике 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533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711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112F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логарифма.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Логарифмическая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спираль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природе.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z w:val="24"/>
              </w:rPr>
              <w:t>математические</w:t>
            </w:r>
            <w:r w:rsidRPr="007111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1112F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533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C56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занятие № </w:t>
            </w:r>
            <w:r w:rsidR="00C56E2C" w:rsidRPr="00C56E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000000"/>
            </w:tcBorders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7E00F8">
        <w:trPr>
          <w:trHeight w:val="20"/>
        </w:trPr>
        <w:tc>
          <w:tcPr>
            <w:tcW w:w="286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8726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8.14.</w:t>
            </w:r>
          </w:p>
          <w:p w:rsidR="002A4219" w:rsidRDefault="004C0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1C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4C01C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 xml:space="preserve">задач. </w:t>
            </w:r>
            <w:r w:rsidRPr="004C01CA"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Логарифмы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4C0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1CA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4C01C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>логарифмических</w:t>
            </w:r>
            <w:r w:rsidRPr="004C01C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>уравнений</w:t>
            </w:r>
            <w:r w:rsidRPr="004C01C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01C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01CA">
              <w:rPr>
                <w:rFonts w:ascii="Times New Roman" w:eastAsia="Times New Roman" w:hAnsi="Times New Roman" w:cs="Times New Roman"/>
                <w:spacing w:val="-2"/>
                <w:sz w:val="24"/>
              </w:rPr>
              <w:t>неравенств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A27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№10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 w:rsidTr="007E00F8">
        <w:trPr>
          <w:trHeight w:val="20"/>
        </w:trPr>
        <w:tc>
          <w:tcPr>
            <w:tcW w:w="2863" w:type="dxa"/>
            <w:vMerge/>
            <w:tcBorders>
              <w:bottom w:val="single" w:sz="4" w:space="0" w:color="auto"/>
            </w:tcBorders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11198" w:type="dxa"/>
            <w:gridSpan w:val="2"/>
          </w:tcPr>
          <w:p w:rsidR="002A4219" w:rsidRDefault="00C01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C0117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 w:rsidRPr="00C0117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Множества</w:t>
            </w:r>
            <w:r w:rsidRPr="00C0117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0117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0117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логика</w:t>
            </w:r>
          </w:p>
        </w:tc>
        <w:tc>
          <w:tcPr>
            <w:tcW w:w="1304" w:type="dxa"/>
            <w:shd w:val="clear" w:color="auto" w:fill="auto"/>
          </w:tcPr>
          <w:p w:rsidR="002A4219" w:rsidRDefault="00C01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A5F16" w:rsidRDefault="00AA5F16" w:rsidP="00AA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2A4219" w:rsidRDefault="00D12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ПК 4.1</w:t>
            </w:r>
          </w:p>
        </w:tc>
      </w:tr>
      <w:tr w:rsidR="002A4219">
        <w:trPr>
          <w:trHeight w:val="20"/>
        </w:trPr>
        <w:tc>
          <w:tcPr>
            <w:tcW w:w="2863" w:type="dxa"/>
            <w:vMerge w:val="restart"/>
          </w:tcPr>
          <w:p w:rsidR="002A4219" w:rsidRDefault="00236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6B7F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9.1.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теории множеств и логики</w:t>
            </w:r>
          </w:p>
        </w:tc>
        <w:tc>
          <w:tcPr>
            <w:tcW w:w="8335" w:type="dxa"/>
            <w:shd w:val="clear" w:color="auto" w:fill="auto"/>
          </w:tcPr>
          <w:p w:rsidR="002A4219" w:rsidRDefault="00236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</w:t>
            </w:r>
            <w:r w:rsidRPr="00236B7F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ориентированное</w:t>
            </w:r>
            <w:r w:rsidRPr="00236B7F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236B7F">
              <w:rPr>
                <w:rFonts w:ascii="Times New Roman" w:eastAsia="Times New Roman" w:hAnsi="Times New Roman" w:cs="Times New Roman"/>
                <w:b/>
                <w:spacing w:val="11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(содержание</w:t>
            </w:r>
            <w:r w:rsidRPr="00236B7F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прикладного</w:t>
            </w:r>
            <w:r w:rsidRPr="00236B7F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</w:t>
            </w:r>
            <w:r w:rsidR="00236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236B7F" w:rsidP="00236B7F">
            <w:pPr>
              <w:widowControl w:val="0"/>
              <w:tabs>
                <w:tab w:val="left" w:pos="1445"/>
                <w:tab w:val="left" w:pos="3033"/>
                <w:tab w:val="left" w:pos="4329"/>
                <w:tab w:val="left" w:pos="6136"/>
                <w:tab w:val="left" w:pos="6800"/>
                <w:tab w:val="left" w:pos="7994"/>
              </w:tabs>
              <w:autoSpaceDE w:val="0"/>
              <w:autoSpaceDN w:val="0"/>
              <w:spacing w:after="0" w:line="240" w:lineRule="auto"/>
              <w:ind w:left="105" w:right="9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6B7F">
              <w:rPr>
                <w:rFonts w:ascii="Times New Roman" w:eastAsia="Times New Roman" w:hAnsi="Times New Roman" w:cs="Times New Roman"/>
                <w:sz w:val="24"/>
              </w:rPr>
              <w:t>Множество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элементы.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записи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множеств.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Подмножества.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Логические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операции.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диаграмм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Эйлера–Венна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 </w:t>
            </w:r>
            <w:r w:rsidRPr="00236B7F">
              <w:rPr>
                <w:rFonts w:ascii="Times New Roman" w:eastAsia="Times New Roman" w:hAnsi="Times New Roman" w:cs="Times New Roman"/>
                <w:spacing w:val="-2"/>
                <w:sz w:val="24"/>
              </w:rPr>
              <w:t>теоретико-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множественных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направленности,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236B7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236B7F">
              <w:rPr>
                <w:rFonts w:ascii="Times New Roman" w:eastAsia="Times New Roman" w:hAnsi="Times New Roman" w:cs="Times New Roman"/>
                <w:sz w:val="24"/>
              </w:rPr>
              <w:t>учебных дисциплин и для описания реальных процессов и явлений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236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236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2</w:t>
            </w:r>
            <w:r w:rsidR="00AA4B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418"/>
        </w:trPr>
        <w:tc>
          <w:tcPr>
            <w:tcW w:w="11198" w:type="dxa"/>
            <w:gridSpan w:val="2"/>
            <w:shd w:val="clear" w:color="auto" w:fill="auto"/>
          </w:tcPr>
          <w:p w:rsidR="002A4219" w:rsidRDefault="00190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C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Элементы теории вероятностей и математической статистики</w:t>
            </w:r>
          </w:p>
        </w:tc>
        <w:tc>
          <w:tcPr>
            <w:tcW w:w="1304" w:type="dxa"/>
            <w:shd w:val="clear" w:color="auto" w:fill="auto"/>
          </w:tcPr>
          <w:p w:rsidR="002A4219" w:rsidRDefault="0003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A7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C32D23" w:rsidRPr="00036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036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F6619" w:rsidRDefault="007F6619" w:rsidP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2A4219" w:rsidRDefault="008F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4CBB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>ПК</w:t>
            </w: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данных и описательная </w:t>
            </w:r>
            <w:r w:rsidR="000E0DD9"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статистика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371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DD9">
              <w:rPr>
                <w:rFonts w:ascii="Times New Roman" w:eastAsia="Times New Roman" w:hAnsi="Times New Roman" w:cs="Times New Roman"/>
                <w:sz w:val="24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>Составление таблиц</w:t>
            </w:r>
            <w:r w:rsidR="000E0DD9" w:rsidRPr="000E0DD9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E0DD9" w:rsidRPr="000E0DD9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="000E0DD9" w:rsidRPr="000E0DD9">
              <w:rPr>
                <w:rFonts w:ascii="Times New Roman" w:eastAsia="Times New Roman" w:hAnsi="Times New Roman" w:cs="Times New Roman"/>
                <w:sz w:val="24"/>
              </w:rPr>
              <w:t>диаграмм на практике</w:t>
            </w:r>
          </w:p>
        </w:tc>
        <w:tc>
          <w:tcPr>
            <w:tcW w:w="8335" w:type="dxa"/>
            <w:shd w:val="clear" w:color="auto" w:fill="auto"/>
          </w:tcPr>
          <w:p w:rsidR="002A4219" w:rsidRDefault="00654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D35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0DD9" w:rsidTr="000E0DD9">
        <w:trPr>
          <w:trHeight w:val="536"/>
        </w:trPr>
        <w:tc>
          <w:tcPr>
            <w:tcW w:w="2863" w:type="dxa"/>
            <w:vMerge/>
          </w:tcPr>
          <w:p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Первичная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статистических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данных.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6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E0DD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представление. </w:t>
            </w:r>
            <w:r w:rsidRPr="000E0DD9">
              <w:rPr>
                <w:rFonts w:ascii="Times New Roman" w:eastAsia="Times New Roman" w:hAnsi="Times New Roman" w:cs="Times New Roman"/>
                <w:sz w:val="24"/>
              </w:rPr>
              <w:t>Нахождение средних характеристик, наблюдаемых данных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0E0DD9" w:rsidRDefault="00D35C17" w:rsidP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0DD9">
        <w:trPr>
          <w:trHeight w:val="240"/>
        </w:trPr>
        <w:tc>
          <w:tcPr>
            <w:tcW w:w="2863" w:type="dxa"/>
            <w:vMerge/>
          </w:tcPr>
          <w:p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D97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занятие № </w:t>
            </w:r>
            <w:r w:rsidR="00D97C4C" w:rsidRPr="00D97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04" w:type="dxa"/>
            <w:vMerge/>
            <w:shd w:val="clear" w:color="auto" w:fill="auto"/>
          </w:tcPr>
          <w:p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0DD9" w:rsidRDefault="000E0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 xml:space="preserve">Операции </w:t>
            </w:r>
            <w:r w:rsidR="0047610A" w:rsidRPr="0047610A">
              <w:rPr>
                <w:rFonts w:ascii="Times New Roman" w:eastAsia="Times New Roman" w:hAnsi="Times New Roman" w:cs="Times New Roman"/>
                <w:spacing w:val="-4"/>
                <w:sz w:val="24"/>
              </w:rPr>
              <w:t>над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7610A" w:rsidRPr="004761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событиями,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="0047610A" w:rsidRPr="0047610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>вероятностями.</w:t>
            </w:r>
            <w:r w:rsidR="0047610A" w:rsidRPr="0047610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47610A" w:rsidRPr="0047610A">
              <w:rPr>
                <w:rFonts w:ascii="Times New Roman" w:eastAsia="Times New Roman" w:hAnsi="Times New Roman" w:cs="Times New Roman"/>
                <w:sz w:val="24"/>
              </w:rPr>
              <w:t xml:space="preserve">Условная </w:t>
            </w:r>
            <w:r w:rsidR="0047610A" w:rsidRPr="0047610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вероятность</w:t>
            </w:r>
          </w:p>
        </w:tc>
        <w:tc>
          <w:tcPr>
            <w:tcW w:w="8335" w:type="dxa"/>
            <w:shd w:val="clear" w:color="auto" w:fill="auto"/>
          </w:tcPr>
          <w:p w:rsidR="002A4219" w:rsidRDefault="00FC6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r w:rsidR="00FC6BE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FC6BEE" w:rsidP="00F47332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6BEE">
              <w:rPr>
                <w:rFonts w:ascii="Times New Roman" w:eastAsia="Times New Roman" w:hAnsi="Times New Roman" w:cs="Times New Roman"/>
                <w:sz w:val="24"/>
              </w:rPr>
              <w:t>Случайные опыты и случайные события, опыты с равновозможными элементарными исходами.</w:t>
            </w:r>
            <w:r w:rsidRPr="00FC6BE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Пересечение,</w:t>
            </w:r>
            <w:r w:rsidRPr="00FC6BE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объединение</w:t>
            </w:r>
            <w:r w:rsidRPr="00FC6BE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событий,</w:t>
            </w:r>
            <w:r w:rsidRPr="00FC6BE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противоположные</w:t>
            </w:r>
            <w:r w:rsidRPr="00FC6BE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события.</w:t>
            </w:r>
            <w:r w:rsidRPr="00FC6BE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Диаграммы Эйлера.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Формула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сложения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вероятностей.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Условная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вероятность.</w:t>
            </w:r>
            <w:r w:rsidRPr="00FC6BE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 w:rsidR="00F473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BEE">
              <w:rPr>
                <w:rFonts w:ascii="Times New Roman" w:eastAsia="Times New Roman" w:hAnsi="Times New Roman" w:cs="Times New Roman"/>
                <w:sz w:val="24"/>
              </w:rPr>
              <w:t>вероятностей. Дерево случайного эксперимента. Формула полной вероятности. Независимые события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FC6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.4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8B7450" w:rsidRPr="008B7450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="008B7450" w:rsidRPr="008B745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8B7450" w:rsidRPr="008B7450">
              <w:rPr>
                <w:rFonts w:ascii="Times New Roman" w:eastAsia="Times New Roman" w:hAnsi="Times New Roman" w:cs="Times New Roman"/>
                <w:sz w:val="24"/>
              </w:rPr>
              <w:t xml:space="preserve">понятия </w:t>
            </w:r>
            <w:r w:rsidR="008B7450" w:rsidRPr="008B7450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комбинаторики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8B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B4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Самостоятельная работа обучающегося</w:t>
            </w:r>
          </w:p>
          <w:p w:rsidR="00CD4B47" w:rsidRDefault="00C1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5D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анализа: 10—11-е классы: базовый и углублённый </w:t>
            </w:r>
            <w:r w:rsidRPr="00C105D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lastRenderedPageBreak/>
              <w:t>уровни. Стр. 334. Решить задания 1-5 Проверь себя</w:t>
            </w:r>
          </w:p>
        </w:tc>
        <w:tc>
          <w:tcPr>
            <w:tcW w:w="1304" w:type="dxa"/>
            <w:shd w:val="clear" w:color="auto" w:fill="auto"/>
          </w:tcPr>
          <w:p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.5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D6206C" w:rsidRPr="00D620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Вероятность </w:t>
            </w:r>
            <w:r w:rsidR="00D6206C" w:rsidRPr="00D6206C">
              <w:rPr>
                <w:rFonts w:ascii="Times New Roman" w:eastAsia="Times New Roman" w:hAnsi="Times New Roman" w:cs="Times New Roman"/>
                <w:sz w:val="24"/>
              </w:rPr>
              <w:t>в профессиональных задачах</w:t>
            </w:r>
          </w:p>
        </w:tc>
        <w:tc>
          <w:tcPr>
            <w:tcW w:w="8335" w:type="dxa"/>
            <w:shd w:val="clear" w:color="auto" w:fill="auto"/>
          </w:tcPr>
          <w:p w:rsidR="002A4219" w:rsidRDefault="00D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2A4219" w:rsidRDefault="0096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C32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D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206C">
              <w:rPr>
                <w:rFonts w:ascii="Times New Roman" w:eastAsia="Times New Roman" w:hAnsi="Times New Roman" w:cs="Times New Roman"/>
                <w:sz w:val="24"/>
              </w:rPr>
              <w:t>Относительная частота события, свойство ее устойчивости. Статистическое и геометрическое</w:t>
            </w:r>
            <w:r w:rsidRPr="00D620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D620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вероятности.</w:t>
            </w:r>
            <w:r w:rsidRPr="00D620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Вычисление</w:t>
            </w:r>
            <w:r w:rsidRPr="00D620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вероятностей</w:t>
            </w:r>
            <w:r w:rsidRPr="00D620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620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6206C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формул комбинаторики. Оценка вероятности события в профессиональной </w:t>
            </w:r>
            <w:r w:rsidRPr="00D6206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962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576F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D62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2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D97C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E7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156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.6</w:t>
            </w:r>
            <w:r w:rsidR="00E70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524C00" w:rsidRPr="00524C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Серии </w:t>
            </w:r>
            <w:r w:rsidR="00524C00" w:rsidRPr="00524C00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последовательных</w:t>
            </w:r>
            <w:r w:rsidR="00524C00" w:rsidRPr="00524C00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524C00" w:rsidRPr="00524C00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испытаний</w:t>
            </w:r>
          </w:p>
        </w:tc>
        <w:tc>
          <w:tcPr>
            <w:tcW w:w="8335" w:type="dxa"/>
            <w:shd w:val="clear" w:color="auto" w:fill="auto"/>
          </w:tcPr>
          <w:p w:rsidR="002A4219" w:rsidRDefault="00F90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4/</w:t>
            </w:r>
            <w:r w:rsidR="00524C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52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4C00">
              <w:rPr>
                <w:rFonts w:ascii="Times New Roman" w:eastAsia="Times New Roman" w:hAnsi="Times New Roman" w:cs="Times New Roman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Использование электронных таблиц для решения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524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CD4B47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4B4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Самостоятельная работа обучающегося</w:t>
            </w:r>
          </w:p>
          <w:p w:rsidR="00CD4B47" w:rsidRDefault="00B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48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361. Решить задания 1-3 Проверь себя</w:t>
            </w:r>
          </w:p>
        </w:tc>
        <w:tc>
          <w:tcPr>
            <w:tcW w:w="1304" w:type="dxa"/>
            <w:shd w:val="clear" w:color="auto" w:fill="auto"/>
          </w:tcPr>
          <w:p w:rsidR="002A4219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7F6619" w:rsidRDefault="007F6619" w:rsidP="00CD7D3F">
            <w:pPr>
              <w:tabs>
                <w:tab w:val="left" w:pos="1065"/>
                <w:tab w:val="left" w:pos="1996"/>
              </w:tabs>
              <w:ind w:right="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10.7. </w:t>
            </w:r>
            <w:r w:rsidRPr="00CD7D3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Случайные </w:t>
            </w:r>
            <w:r w:rsidRPr="00CD7D3F">
              <w:rPr>
                <w:rFonts w:ascii="Times New Roman" w:eastAsia="Times New Roman" w:hAnsi="Times New Roman" w:cs="Times New Roman"/>
                <w:sz w:val="24"/>
              </w:rPr>
              <w:t>величины и распределения.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7D3F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D7D3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ожидание </w:t>
            </w:r>
            <w:r w:rsidRPr="00CD7D3F">
              <w:rPr>
                <w:rFonts w:ascii="Times New Roman" w:eastAsia="Times New Roman" w:hAnsi="Times New Roman" w:cs="Times New Roman"/>
                <w:sz w:val="24"/>
              </w:rPr>
              <w:t>случайной величины</w:t>
            </w:r>
          </w:p>
        </w:tc>
        <w:tc>
          <w:tcPr>
            <w:tcW w:w="8335" w:type="dxa"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>
        <w:trPr>
          <w:trHeight w:val="240"/>
        </w:trPr>
        <w:tc>
          <w:tcPr>
            <w:tcW w:w="2863" w:type="dxa"/>
            <w:vMerge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7F6619" w:rsidRDefault="007F6619" w:rsidP="005727BA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A81">
              <w:rPr>
                <w:rFonts w:ascii="Times New Roman" w:eastAsia="Times New Roman" w:hAnsi="Times New Roman" w:cs="Times New Roman"/>
                <w:sz w:val="24"/>
              </w:rPr>
              <w:t>Случайная величина. Распределение вероятностей. Диаграмма распределения. Примеры распределений, в том числе, геометрическое и биномиальное. Числовые характеристики случайных величин: математическое ожидание, дисперсия и стандартное</w:t>
            </w:r>
            <w:r w:rsidRPr="00484A8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отклонение.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Примеры</w:t>
            </w:r>
            <w:r w:rsidRPr="00484A8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математического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ожидания,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84A8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484A8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числе в задачах из повседневной жизни. Математическое ожидание бинарной случайной величины.</w:t>
            </w:r>
            <w:r w:rsidRPr="00484A81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Математическое</w:t>
            </w:r>
            <w:r w:rsidRPr="00484A81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ожидание</w:t>
            </w:r>
            <w:r w:rsidRPr="00484A81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суммы</w:t>
            </w:r>
            <w:r w:rsidRPr="00484A81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случайных</w:t>
            </w:r>
            <w:r w:rsidRPr="00484A81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величин.</w:t>
            </w:r>
            <w:r w:rsidRPr="00484A81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Математическое</w:t>
            </w:r>
            <w:r w:rsidR="005727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ожидание</w:t>
            </w:r>
            <w:r w:rsidRPr="00484A8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84A8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дисперсия</w:t>
            </w:r>
            <w:r w:rsidRPr="00484A8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геометрического</w:t>
            </w:r>
            <w:r w:rsidRPr="00484A8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84A8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z w:val="24"/>
              </w:rPr>
              <w:t>биномиального</w:t>
            </w:r>
            <w:r w:rsidRPr="00484A8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84A81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7F6619" w:rsidRDefault="00540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>
        <w:trPr>
          <w:trHeight w:val="240"/>
        </w:trPr>
        <w:tc>
          <w:tcPr>
            <w:tcW w:w="2863" w:type="dxa"/>
            <w:vMerge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>
        <w:trPr>
          <w:trHeight w:val="240"/>
        </w:trPr>
        <w:tc>
          <w:tcPr>
            <w:tcW w:w="2863" w:type="dxa"/>
            <w:vMerge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7F6619" w:rsidRPr="000B200D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CD4B47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7F6619" w:rsidRDefault="00540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:rsidTr="00E7085B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7F6619" w:rsidRP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619">
              <w:rPr>
                <w:rFonts w:ascii="Times New Roman" w:eastAsia="Calibri" w:hAnsi="Times New Roman" w:cs="Times New Roman"/>
                <w:sz w:val="24"/>
                <w:szCs w:val="24"/>
              </w:rPr>
              <w:t>Тема 10.8. Дисперсия и стандартное отклонение случайной величины</w:t>
            </w:r>
          </w:p>
        </w:tc>
        <w:tc>
          <w:tcPr>
            <w:tcW w:w="8335" w:type="dxa"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7F6619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CD" w:rsidTr="00DE6DCD">
        <w:trPr>
          <w:trHeight w:val="240"/>
        </w:trPr>
        <w:tc>
          <w:tcPr>
            <w:tcW w:w="2863" w:type="dxa"/>
            <w:vMerge/>
            <w:shd w:val="clear" w:color="auto" w:fill="auto"/>
          </w:tcPr>
          <w:p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6619">
              <w:rPr>
                <w:rFonts w:ascii="Times New Roman" w:eastAsia="Times New Roman" w:hAnsi="Times New Roman" w:cs="Times New Roman"/>
                <w:sz w:val="24"/>
              </w:rPr>
              <w:t>Дисперсия</w:t>
            </w:r>
            <w:r w:rsidRPr="007F6619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661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стандартное</w:t>
            </w:r>
            <w:r w:rsidRPr="007F6619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отклонение.</w:t>
            </w:r>
            <w:r w:rsidRPr="007F6619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Дисперсии</w:t>
            </w:r>
            <w:r w:rsidRPr="007F661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геометрического</w:t>
            </w:r>
            <w:r w:rsidRPr="007F6619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661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t xml:space="preserve">биномиального распределения. Использование электронных таблиц для </w:t>
            </w:r>
            <w:r w:rsidRPr="007F6619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решения 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DE6DCD" w:rsidRPr="00F2207E" w:rsidRDefault="00CD4B47" w:rsidP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CD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E6DCD" w:rsidRDefault="00DE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0B200D" w:rsidRPr="000B200D" w:rsidRDefault="000B200D" w:rsidP="000B2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CD4B47" w:rsidRDefault="000B200D" w:rsidP="001D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200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анализа: 10—11-е классы: базовый и углублённый уровни. Стр. 3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82</w:t>
            </w:r>
            <w:r w:rsidRPr="000B200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. Решить задания 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1205</w:t>
            </w:r>
            <w:r w:rsidRPr="000B200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-120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304" w:type="dxa"/>
            <w:shd w:val="clear" w:color="auto" w:fill="auto"/>
          </w:tcPr>
          <w:p w:rsidR="007F6619" w:rsidRPr="00CD4B47" w:rsidRDefault="00CD4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:rsidTr="00E7085B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7F6619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5314">
              <w:rPr>
                <w:rFonts w:ascii="Times New Roman" w:eastAsia="Times New Roman" w:hAnsi="Times New Roman" w:cs="Times New Roman"/>
                <w:sz w:val="24"/>
              </w:rPr>
              <w:t xml:space="preserve">Тема 10.9. Закон больших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Непрерывные случайные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величины </w:t>
            </w:r>
            <w:r w:rsidRPr="00985314">
              <w:rPr>
                <w:rFonts w:ascii="Times New Roman" w:eastAsia="Times New Roman" w:hAnsi="Times New Roman" w:cs="Times New Roman"/>
                <w:sz w:val="24"/>
              </w:rPr>
              <w:t>(распределения).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314">
              <w:rPr>
                <w:rFonts w:ascii="Times New Roman" w:eastAsia="Times New Roman" w:hAnsi="Times New Roman" w:cs="Times New Roman"/>
                <w:sz w:val="24"/>
              </w:rPr>
              <w:t xml:space="preserve">Нормальное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распределение</w:t>
            </w:r>
          </w:p>
        </w:tc>
        <w:tc>
          <w:tcPr>
            <w:tcW w:w="8335" w:type="dxa"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7F6619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5314" w:rsidTr="00985314">
        <w:trPr>
          <w:trHeight w:val="240"/>
        </w:trPr>
        <w:tc>
          <w:tcPr>
            <w:tcW w:w="2863" w:type="dxa"/>
            <w:vMerge/>
            <w:shd w:val="clear" w:color="auto" w:fill="auto"/>
          </w:tcPr>
          <w:p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5314">
              <w:rPr>
                <w:rFonts w:ascii="Times New Roman" w:eastAsia="Times New Roman" w:hAnsi="Times New Roman" w:cs="Times New Roman"/>
                <w:sz w:val="24"/>
              </w:rPr>
              <w:t xml:space="preserve">Закон больших чисел и его роль в науке, природе и обществе. Выборочный метод исследований. Примеры непрерывных случайных величин. Функция плотности распределения. Равномерное распределение и его свойства. Понятие о нормальном </w:t>
            </w:r>
            <w:r w:rsidRPr="00985314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распределении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985314" w:rsidRDefault="00985314" w:rsidP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5314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85314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7F6619" w:rsidRDefault="00985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:rsidTr="00E7085B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7F6619" w:rsidRDefault="00857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7D46">
              <w:rPr>
                <w:rFonts w:ascii="Times New Roman" w:eastAsia="Times New Roman" w:hAnsi="Times New Roman" w:cs="Times New Roman"/>
                <w:sz w:val="24"/>
              </w:rPr>
              <w:t xml:space="preserve">Тема 10.10. Решение задач. Элементы комбинаторики, статистики и теории </w:t>
            </w:r>
            <w:r w:rsidRPr="00857D46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8335" w:type="dxa"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7F6619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2411" w:rsidTr="00F92411">
        <w:trPr>
          <w:trHeight w:val="240"/>
        </w:trPr>
        <w:tc>
          <w:tcPr>
            <w:tcW w:w="2863" w:type="dxa"/>
            <w:vMerge/>
            <w:shd w:val="clear" w:color="auto" w:fill="auto"/>
          </w:tcPr>
          <w:p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Pr="00F9241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комбинаторики.</w:t>
            </w:r>
            <w:r w:rsidRPr="00F9241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Событие,</w:t>
            </w:r>
            <w:r w:rsidRPr="00F9241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вероятность</w:t>
            </w:r>
            <w:r w:rsidRPr="00F9241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события.</w:t>
            </w:r>
            <w:r w:rsidRPr="00F9241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Pr="00F9241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92411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F92411">
              <w:rPr>
                <w:rFonts w:ascii="Times New Roman" w:eastAsia="Times New Roman" w:hAnsi="Times New Roman" w:cs="Times New Roman"/>
                <w:sz w:val="24"/>
              </w:rPr>
              <w:t xml:space="preserve">умножение </w:t>
            </w:r>
            <w:r w:rsidRPr="00F92411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вероятностей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F92411" w:rsidRPr="00F92411" w:rsidRDefault="001D369C" w:rsidP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2411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7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11</w:t>
            </w:r>
          </w:p>
        </w:tc>
        <w:tc>
          <w:tcPr>
            <w:tcW w:w="1304" w:type="dxa"/>
            <w:vMerge/>
            <w:shd w:val="clear" w:color="auto" w:fill="auto"/>
          </w:tcPr>
          <w:p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92411" w:rsidRDefault="00F9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619" w:rsidTr="00E7085B">
        <w:trPr>
          <w:trHeight w:val="240"/>
        </w:trPr>
        <w:tc>
          <w:tcPr>
            <w:tcW w:w="2863" w:type="dxa"/>
            <w:vMerge/>
            <w:shd w:val="clear" w:color="auto" w:fill="auto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7F6619" w:rsidRPr="008F674E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1D369C" w:rsidRDefault="00574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674E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Решить подготовительный вариант к контрольной работе № 11 (работа над ошибками)</w:t>
            </w:r>
          </w:p>
        </w:tc>
        <w:tc>
          <w:tcPr>
            <w:tcW w:w="1304" w:type="dxa"/>
            <w:shd w:val="clear" w:color="auto" w:fill="auto"/>
          </w:tcPr>
          <w:p w:rsidR="007F6619" w:rsidRPr="001D369C" w:rsidRDefault="001D3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6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F6619" w:rsidRDefault="007F6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:rsidR="002A4219" w:rsidRDefault="00B1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220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B1220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12202"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  <w:r w:rsidRPr="00B1220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12202">
              <w:rPr>
                <w:rFonts w:ascii="Times New Roman" w:eastAsia="Times New Roman" w:hAnsi="Times New Roman" w:cs="Times New Roman"/>
                <w:b/>
                <w:sz w:val="24"/>
              </w:rPr>
              <w:t>Системы</w:t>
            </w:r>
            <w:r w:rsidRPr="00B1220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уравнений</w:t>
            </w:r>
          </w:p>
        </w:tc>
        <w:tc>
          <w:tcPr>
            <w:tcW w:w="1304" w:type="dxa"/>
            <w:shd w:val="clear" w:color="auto" w:fill="auto"/>
          </w:tcPr>
          <w:p w:rsidR="002A4219" w:rsidRPr="00B63E2A" w:rsidRDefault="0067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="00C32D23" w:rsidRPr="00B63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B63E2A" w:rsidRPr="00B63E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87BCE" w:rsidRDefault="00E87BCE" w:rsidP="00E8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2A4219" w:rsidRDefault="00D12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2D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4.1</w:t>
            </w: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E87BCE" w:rsidP="00F37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7BCE">
              <w:rPr>
                <w:rFonts w:ascii="Times New Roman" w:eastAsia="Times New Roman" w:hAnsi="Times New Roman" w:cs="Times New Roman"/>
                <w:sz w:val="24"/>
              </w:rPr>
              <w:t>Тема 11.1. Равносильность уравнений и неравенств. Общие методы решения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E8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E8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7BCE">
              <w:rPr>
                <w:rFonts w:ascii="Times New Roman" w:eastAsia="Times New Roman" w:hAnsi="Times New Roman" w:cs="Times New Roman"/>
                <w:sz w:val="24"/>
              </w:rPr>
              <w:t>Равносильность уравнений. Общие методы решения уравнений: переход от равенства функций к равенству аргументов для монотонных функций, метод разложения на множители, метод введения новой переменной, функционально-графический метод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1D3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BD2F4F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1D369C" w:rsidRPr="00BD2F4F" w:rsidRDefault="00BD2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CFA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А. Г. Мордкович, П. В. Семенов, Л. А. Александрова, Е. Л. Мардахаева. — Часть 2. Стр.103-107 №27.5, 27.6, 27.7 решить по два задания из каждого номера</w:t>
            </w:r>
          </w:p>
        </w:tc>
        <w:tc>
          <w:tcPr>
            <w:tcW w:w="1304" w:type="dxa"/>
            <w:shd w:val="clear" w:color="auto" w:fill="auto"/>
          </w:tcPr>
          <w:p w:rsidR="002A4219" w:rsidRDefault="001D3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 w:rsidP="00E43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E43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  <w:r w:rsidR="00E43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43C70" w:rsidRPr="00E43C7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Системы </w:t>
            </w:r>
            <w:r w:rsidR="00E43C70" w:rsidRPr="00E43C70">
              <w:rPr>
                <w:rFonts w:ascii="Times New Roman" w:eastAsia="Times New Roman" w:hAnsi="Times New Roman" w:cs="Times New Roman"/>
                <w:sz w:val="24"/>
              </w:rPr>
              <w:t>уравнений и неравенств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2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E43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C70">
              <w:rPr>
                <w:rFonts w:ascii="Times New Roman" w:eastAsia="Times New Roman" w:hAnsi="Times New Roman" w:cs="Times New Roman"/>
                <w:sz w:val="24"/>
              </w:rPr>
              <w:t xml:space="preserve">Системы линейных уравнений. Системы и совокупности целых, рациональных, иррациональных, показательных, логарифмических уравнений и неравенств. Использование графиков функций для решения уравнений и </w:t>
            </w:r>
            <w:r w:rsidRPr="00E43C70">
              <w:rPr>
                <w:rFonts w:ascii="Times New Roman" w:eastAsia="Times New Roman" w:hAnsi="Times New Roman" w:cs="Times New Roman"/>
                <w:sz w:val="24"/>
              </w:rPr>
              <w:lastRenderedPageBreak/>
              <w:t>систем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1F2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Pr="005A1345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F53587" w:rsidRDefault="005A1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3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 12</w:t>
            </w:r>
          </w:p>
        </w:tc>
        <w:tc>
          <w:tcPr>
            <w:tcW w:w="1304" w:type="dxa"/>
            <w:shd w:val="clear" w:color="auto" w:fill="auto"/>
          </w:tcPr>
          <w:p w:rsidR="002A4219" w:rsidRDefault="00F53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54C0" w:rsidTr="00D7288D">
        <w:trPr>
          <w:trHeight w:val="291"/>
        </w:trPr>
        <w:tc>
          <w:tcPr>
            <w:tcW w:w="2863" w:type="dxa"/>
            <w:vMerge w:val="restart"/>
            <w:shd w:val="clear" w:color="auto" w:fill="auto"/>
          </w:tcPr>
          <w:p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11.3. </w:t>
            </w:r>
            <w:r w:rsidRPr="000A54C0">
              <w:rPr>
                <w:rFonts w:ascii="Times New Roman" w:eastAsia="Times New Roman" w:hAnsi="Times New Roman" w:cs="Times New Roman"/>
                <w:sz w:val="24"/>
              </w:rPr>
              <w:t>Решение профессиональных</w:t>
            </w:r>
            <w:r w:rsidRPr="000A54C0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0A54C0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0A54C0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0A54C0">
              <w:rPr>
                <w:rFonts w:ascii="Times New Roman" w:eastAsia="Times New Roman" w:hAnsi="Times New Roman" w:cs="Times New Roman"/>
                <w:sz w:val="24"/>
              </w:rPr>
              <w:t>с помощью уравнений</w:t>
            </w:r>
          </w:p>
        </w:tc>
        <w:tc>
          <w:tcPr>
            <w:tcW w:w="8335" w:type="dxa"/>
            <w:shd w:val="clear" w:color="auto" w:fill="auto"/>
          </w:tcPr>
          <w:p w:rsidR="000A54C0" w:rsidRDefault="000A54C0" w:rsidP="00D72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shd w:val="clear" w:color="auto" w:fill="auto"/>
          </w:tcPr>
          <w:p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54C0" w:rsidTr="00D7288D">
        <w:trPr>
          <w:trHeight w:val="724"/>
        </w:trPr>
        <w:tc>
          <w:tcPr>
            <w:tcW w:w="2863" w:type="dxa"/>
            <w:vMerge/>
          </w:tcPr>
          <w:p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0A54C0" w:rsidRDefault="00D72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331">
              <w:rPr>
                <w:rFonts w:ascii="Times New Roman" w:eastAsia="Times New Roman" w:hAnsi="Times New Roman" w:cs="Times New Roman"/>
                <w:sz w:val="24"/>
              </w:rPr>
              <w:t>Решение прикладных задач профессионального содержания с помощью системы линейных уравнений. Интерпретация полученного результата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0A54C0" w:rsidRDefault="00E03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0A54C0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0A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</w:t>
            </w:r>
            <w:r w:rsidR="00CF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заняти</w:t>
            </w:r>
            <w:r w:rsidR="00CF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="00F168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1304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4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182"/>
        </w:trPr>
        <w:tc>
          <w:tcPr>
            <w:tcW w:w="2863" w:type="dxa"/>
            <w:vMerge w:val="restart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</w:t>
            </w:r>
            <w:r w:rsidR="009F1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.4 </w:t>
            </w:r>
          </w:p>
          <w:p w:rsidR="002A4219" w:rsidRDefault="009F1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349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 w:rsidRPr="009F13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F134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задач </w:t>
            </w:r>
            <w:r w:rsidRPr="009F1349">
              <w:rPr>
                <w:rFonts w:ascii="Times New Roman" w:eastAsia="Times New Roman" w:hAnsi="Times New Roman" w:cs="Times New Roman"/>
                <w:sz w:val="24"/>
              </w:rPr>
              <w:t>на составление систем</w:t>
            </w: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9F1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1349">
              <w:rPr>
                <w:rFonts w:ascii="Times New Roman" w:eastAsia="Times New Roman" w:hAnsi="Times New Roman" w:cs="Times New Roman"/>
                <w:sz w:val="24"/>
              </w:rPr>
              <w:t>Применение уравнений, систем и неравенств к решению задач из различных областей науки и реальной жизни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2A4219" w:rsidRDefault="00D0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9F1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4219">
        <w:trPr>
          <w:trHeight w:val="20"/>
        </w:trPr>
        <w:tc>
          <w:tcPr>
            <w:tcW w:w="2863" w:type="dxa"/>
            <w:vMerge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auto"/>
          </w:tcPr>
          <w:p w:rsidR="002A4219" w:rsidRDefault="00C32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D035D5" w:rsidRDefault="00D0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Решить подготовительный вариант к контрольной работе №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D03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:rsidR="002A4219" w:rsidRDefault="00D0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2A4219" w:rsidRDefault="002A4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D43" w:rsidTr="001B3014">
        <w:trPr>
          <w:trHeight w:val="20"/>
        </w:trPr>
        <w:tc>
          <w:tcPr>
            <w:tcW w:w="11198" w:type="dxa"/>
            <w:gridSpan w:val="2"/>
            <w:vAlign w:val="center"/>
          </w:tcPr>
          <w:p w:rsidR="00D05D43" w:rsidRPr="00E36717" w:rsidRDefault="001B3014" w:rsidP="001B3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Вариативный</w:t>
            </w:r>
            <w:r w:rsidRPr="001B3014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прикладной</w:t>
            </w:r>
            <w:r w:rsidRPr="001B3014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модуль</w:t>
            </w:r>
            <w:r>
              <w:rPr>
                <w:rStyle w:val="a4"/>
                <w:rFonts w:ascii="Times New Roman" w:eastAsia="Times New Roman" w:hAnsi="Times New Roman"/>
                <w:b/>
                <w:spacing w:val="-2"/>
                <w:sz w:val="24"/>
              </w:rPr>
              <w:footnoteReference w:id="3"/>
            </w:r>
          </w:p>
        </w:tc>
        <w:tc>
          <w:tcPr>
            <w:tcW w:w="1304" w:type="dxa"/>
            <w:shd w:val="clear" w:color="auto" w:fill="auto"/>
          </w:tcPr>
          <w:p w:rsidR="00D05D43" w:rsidRPr="001B3014" w:rsidRDefault="001C7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1B3014" w:rsidRPr="006F3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846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B3014" w:rsidRPr="006F3111">
              <w:rPr>
                <w:rStyle w:val="a4"/>
                <w:rFonts w:ascii="Times New Roman" w:eastAsia="Calibri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985" w:type="dxa"/>
            <w:shd w:val="clear" w:color="auto" w:fill="auto"/>
          </w:tcPr>
          <w:p w:rsidR="00D05D43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D43" w:rsidTr="00575290">
        <w:trPr>
          <w:trHeight w:val="20"/>
        </w:trPr>
        <w:tc>
          <w:tcPr>
            <w:tcW w:w="11198" w:type="dxa"/>
            <w:gridSpan w:val="2"/>
          </w:tcPr>
          <w:p w:rsidR="00D05D43" w:rsidRPr="00E36717" w:rsidRDefault="001B3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1B301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  <w:r w:rsidRPr="001B301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Математический</w:t>
            </w:r>
            <w:r w:rsidRPr="001B30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sz w:val="24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Pr="001B3014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пример</w:t>
            </w:r>
            <w:r w:rsidRPr="001B3014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для</w:t>
            </w:r>
            <w:r w:rsidRPr="001B3014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4"/>
              </w:rPr>
              <w:t xml:space="preserve"> </w:t>
            </w:r>
            <w:r w:rsidRPr="001B3014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УГС</w:t>
            </w:r>
            <w:r w:rsidRPr="001B3014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</w:rPr>
              <w:t>23</w:t>
            </w:r>
            <w:r w:rsidRPr="001B3014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</w:rPr>
              <w:t>.00.00</w:t>
            </w:r>
            <w:r w:rsidRPr="001B301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D05D43" w:rsidRPr="00E36717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D05D43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D43">
        <w:trPr>
          <w:trHeight w:val="20"/>
        </w:trPr>
        <w:tc>
          <w:tcPr>
            <w:tcW w:w="2863" w:type="dxa"/>
            <w:vMerge w:val="restart"/>
          </w:tcPr>
          <w:p w:rsidR="00D05D43" w:rsidRPr="00E36717" w:rsidRDefault="00B34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342AD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42AD">
              <w:rPr>
                <w:rFonts w:ascii="Times New Roman" w:eastAsia="Times New Roman" w:hAnsi="Times New Roman" w:cs="Times New Roman"/>
                <w:spacing w:val="-2"/>
                <w:sz w:val="24"/>
              </w:rPr>
              <w:t>12.1.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342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Матрицы </w:t>
            </w:r>
            <w:r w:rsidRPr="00B342AD">
              <w:rPr>
                <w:rFonts w:ascii="Times New Roman" w:eastAsia="Times New Roman" w:hAnsi="Times New Roman" w:cs="Times New Roman"/>
                <w:sz w:val="24"/>
              </w:rPr>
              <w:t>и определители</w:t>
            </w:r>
          </w:p>
        </w:tc>
        <w:tc>
          <w:tcPr>
            <w:tcW w:w="8335" w:type="dxa"/>
            <w:shd w:val="clear" w:color="auto" w:fill="auto"/>
          </w:tcPr>
          <w:p w:rsidR="00D05D43" w:rsidRPr="00E36717" w:rsidRDefault="004F6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D05D43" w:rsidRPr="004F6A24" w:rsidRDefault="00C2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F6A24"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05D43" w:rsidRDefault="00D05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:rsidT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Times New Roman" w:hAnsi="Times New Roman" w:cs="Times New Roman"/>
                <w:sz w:val="24"/>
              </w:rPr>
              <w:t>Способы решения систем линейных уравнений. Понятия: матрица 2х2 и 3х3, определитель матрицы. Метод Гаусса решения систем линейных уравнений. Решение прикладных задач</w:t>
            </w:r>
          </w:p>
        </w:tc>
        <w:tc>
          <w:tcPr>
            <w:tcW w:w="1304" w:type="dxa"/>
            <w:shd w:val="clear" w:color="auto" w:fill="auto"/>
          </w:tcPr>
          <w:p w:rsidR="00536780" w:rsidRPr="004F6A24" w:rsidRDefault="00BF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367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6780" w:rsidRDefault="00536780" w:rsidP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02, ОК 03, ОК 04, ОК 05, ОК 06, ОК 07</w:t>
            </w:r>
          </w:p>
          <w:p w:rsidR="00536780" w:rsidRDefault="00536780" w:rsidP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4CBB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>ПК</w:t>
            </w: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280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CF62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27-28</w:t>
            </w:r>
            <w:r w:rsidRPr="004F6A24">
              <w:rPr>
                <w:rFonts w:ascii="Times New Roman" w:eastAsia="Times New Roman" w:hAnsi="Times New Roman" w:cs="Times New Roman"/>
                <w:sz w:val="24"/>
              </w:rPr>
              <w:t xml:space="preserve"> Применение</w:t>
            </w:r>
            <w:r w:rsidRPr="004F6A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6A24">
              <w:rPr>
                <w:rFonts w:ascii="Times New Roman" w:eastAsia="Times New Roman" w:hAnsi="Times New Roman" w:cs="Times New Roman"/>
                <w:sz w:val="24"/>
              </w:rPr>
              <w:t>матриц</w:t>
            </w:r>
            <w:r w:rsidRPr="004F6A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F6A2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6A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shd w:val="clear" w:color="auto" w:fill="auto"/>
          </w:tcPr>
          <w:p w:rsidR="00536780" w:rsidRPr="004F6A24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BF61D7" w:rsidRPr="00F440EB" w:rsidRDefault="00536780" w:rsidP="003C7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536780" w:rsidRPr="004F6A24" w:rsidRDefault="00A1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 w:val="restart"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>12.2.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Элементы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lastRenderedPageBreak/>
              <w:t>векторной алгебры</w:t>
            </w:r>
          </w:p>
        </w:tc>
        <w:tc>
          <w:tcPr>
            <w:tcW w:w="8335" w:type="dxa"/>
            <w:shd w:val="clear" w:color="auto" w:fill="auto"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536780" w:rsidRPr="00CD68C3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D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2805F2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Times New Roman" w:hAnsi="Times New Roman" w:cs="Times New Roman"/>
                <w:sz w:val="24"/>
              </w:rPr>
              <w:t>Компланарные</w:t>
            </w:r>
            <w:r w:rsidRPr="002805F2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векторы.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Разложение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вектора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трем</w:t>
            </w:r>
            <w:r w:rsidRPr="002805F2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>некомпланарным</w:t>
            </w:r>
            <w:r w:rsidRPr="002805F2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>векторам.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05F2">
              <w:rPr>
                <w:rFonts w:ascii="Times New Roman" w:eastAsia="Times New Roman" w:hAnsi="Times New Roman" w:cs="Times New Roman"/>
                <w:sz w:val="24"/>
              </w:rPr>
              <w:t xml:space="preserve">Уравнение плоскости. Геометрический смысл определителя 2х2. Решение прикладных </w:t>
            </w:r>
            <w:r w:rsidRPr="002805F2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</w:p>
        </w:tc>
        <w:tc>
          <w:tcPr>
            <w:tcW w:w="1304" w:type="dxa"/>
            <w:shd w:val="clear" w:color="auto" w:fill="auto"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42E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D6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42EC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D42E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2EC7">
              <w:rPr>
                <w:rFonts w:ascii="Times New Roman" w:eastAsia="Times New Roman" w:hAnsi="Times New Roman" w:cs="Times New Roman"/>
                <w:sz w:val="24"/>
              </w:rPr>
              <w:t>векторных</w:t>
            </w:r>
            <w:r w:rsidRPr="00D42E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42EC7">
              <w:rPr>
                <w:rFonts w:ascii="Times New Roman" w:eastAsia="Times New Roman" w:hAnsi="Times New Roman" w:cs="Times New Roman"/>
                <w:sz w:val="24"/>
              </w:rPr>
              <w:t>изображений</w:t>
            </w:r>
            <w:r w:rsidRPr="00D42E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color w:val="FF0000"/>
                <w:sz w:val="24"/>
              </w:rPr>
              <w:t>в</w:t>
            </w:r>
            <w:r w:rsidRPr="005F4351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shd w:val="clear" w:color="auto" w:fill="auto"/>
          </w:tcPr>
          <w:p w:rsidR="00536780" w:rsidRPr="002805F2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536780" w:rsidRPr="002805F2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 w:val="restart"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012C5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012C5">
              <w:rPr>
                <w:rFonts w:ascii="Times New Roman" w:eastAsia="Times New Roman" w:hAnsi="Times New Roman" w:cs="Times New Roman"/>
                <w:spacing w:val="-2"/>
                <w:sz w:val="24"/>
              </w:rPr>
              <w:t>12.3.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012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Комплексные </w:t>
            </w:r>
            <w:r w:rsidRPr="006012C5">
              <w:rPr>
                <w:rFonts w:ascii="Times New Roman" w:eastAsia="Times New Roman" w:hAnsi="Times New Roman" w:cs="Times New Roman"/>
                <w:spacing w:val="-4"/>
                <w:sz w:val="24"/>
              </w:rPr>
              <w:t>числа</w:t>
            </w: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536780" w:rsidRPr="00CD68C3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D6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170114">
            <w:pPr>
              <w:widowControl w:val="0"/>
              <w:autoSpaceDE w:val="0"/>
              <w:autoSpaceDN w:val="0"/>
              <w:spacing w:after="0" w:line="240" w:lineRule="auto"/>
              <w:ind w:left="28" w:right="9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70114">
              <w:rPr>
                <w:rFonts w:ascii="Times New Roman" w:eastAsia="Times New Roman" w:hAnsi="Times New Roman" w:cs="Times New Roman"/>
                <w:sz w:val="24"/>
              </w:rPr>
              <w:t>Понятие комплексного числа. Сопряженные комплексные числа, модуль и аргумент комплексного числа. Форма записи комплексного числа (геометрическая, тригонометрическая,</w:t>
            </w:r>
            <w:r w:rsidRPr="00170114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алгебраическая).</w:t>
            </w:r>
            <w:r w:rsidRPr="00170114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Арифметические</w:t>
            </w:r>
            <w:r w:rsidRPr="00170114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 w:rsidRPr="00170114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70114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z w:val="24"/>
              </w:rPr>
              <w:t>комплексными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0114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числами</w:t>
            </w:r>
          </w:p>
        </w:tc>
        <w:tc>
          <w:tcPr>
            <w:tcW w:w="1304" w:type="dxa"/>
            <w:shd w:val="clear" w:color="auto" w:fill="auto"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D42E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30-31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1F473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расчетов</w:t>
            </w:r>
            <w:r w:rsidRPr="001F473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F47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r w:rsidRPr="001F473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комплексных</w:t>
            </w:r>
            <w:r w:rsidRPr="001F473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чисел</w:t>
            </w:r>
          </w:p>
        </w:tc>
        <w:tc>
          <w:tcPr>
            <w:tcW w:w="1304" w:type="dxa"/>
            <w:shd w:val="clear" w:color="auto" w:fill="auto"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536780" w:rsidRPr="00E36717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1B6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 w:val="restart"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F473E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1F473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12.4.</w:t>
            </w:r>
            <w:r w:rsidRPr="001F473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Графы</w:t>
            </w: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536780" w:rsidRPr="007E080B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E0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:rsidTr="001F473E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F473E">
              <w:rPr>
                <w:rFonts w:ascii="Times New Roman" w:eastAsia="Times New Roman" w:hAnsi="Times New Roman" w:cs="Times New Roman"/>
                <w:sz w:val="24"/>
              </w:rPr>
              <w:t xml:space="preserve">Понятие графа. Связный граф, дерево, цикл граф на плоскости. Решение прикладных </w:t>
            </w:r>
            <w:r w:rsidRPr="001F473E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32-33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1F473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F473E">
              <w:rPr>
                <w:rFonts w:ascii="Times New Roman" w:eastAsia="Times New Roman" w:hAnsi="Times New Roman" w:cs="Times New Roman"/>
                <w:sz w:val="24"/>
              </w:rPr>
              <w:t>графа</w:t>
            </w:r>
            <w:r w:rsidRPr="001F47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color w:val="FF0000"/>
                <w:sz w:val="24"/>
              </w:rPr>
              <w:t>в</w:t>
            </w:r>
            <w:r w:rsidRPr="005F4351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vMerge/>
            <w:shd w:val="clear" w:color="auto" w:fill="auto"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536780" w:rsidRPr="00E36717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1F4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 w:val="restart"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5F4351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pacing w:val="-2"/>
                <w:sz w:val="24"/>
              </w:rPr>
              <w:t>12.5.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Задачи </w:t>
            </w:r>
            <w:r w:rsidRPr="005F4351">
              <w:rPr>
                <w:rFonts w:ascii="Times New Roman" w:eastAsia="Times New Roman" w:hAnsi="Times New Roman" w:cs="Times New Roman"/>
                <w:sz w:val="24"/>
              </w:rPr>
              <w:t>математической статистики</w:t>
            </w: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536780" w:rsidRPr="000C56F5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0C5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:rsidTr="00872F14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23D5C">
              <w:rPr>
                <w:rFonts w:ascii="Times New Roman" w:eastAsia="Times New Roman" w:hAnsi="Times New Roman" w:cs="Times New Roman"/>
                <w:sz w:val="24"/>
              </w:rPr>
              <w:t>Вариационный</w:t>
            </w:r>
            <w:r w:rsidRPr="00623D5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ряд.</w:t>
            </w:r>
            <w:r w:rsidRPr="00623D5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Полигон</w:t>
            </w:r>
            <w:r w:rsidRPr="00623D5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частот</w:t>
            </w:r>
            <w:r w:rsidRPr="00623D5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23D5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гистограмма.</w:t>
            </w:r>
            <w:r w:rsidRPr="00623D5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Статистические</w:t>
            </w:r>
            <w:r w:rsidRPr="00623D5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23D5C">
              <w:rPr>
                <w:rFonts w:ascii="Times New Roman" w:eastAsia="Times New Roman" w:hAnsi="Times New Roman" w:cs="Times New Roman"/>
                <w:sz w:val="24"/>
              </w:rPr>
              <w:t>характеристики ряда наблюдаемых данных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34-35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5F435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z w:val="24"/>
              </w:rPr>
              <w:t>математической</w:t>
            </w:r>
            <w:r w:rsidRPr="005F43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z w:val="24"/>
              </w:rPr>
              <w:t>статистики</w:t>
            </w:r>
            <w:r w:rsidRPr="005F435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color w:val="FF0000"/>
                <w:sz w:val="24"/>
              </w:rPr>
              <w:t>в</w:t>
            </w:r>
            <w:r w:rsidRPr="005F4351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vMerge/>
            <w:shd w:val="clear" w:color="auto" w:fill="auto"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536780" w:rsidRPr="00E36717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805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5F4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 w:val="restart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72F0E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2F0E">
              <w:rPr>
                <w:rFonts w:ascii="Times New Roman" w:eastAsia="Times New Roman" w:hAnsi="Times New Roman" w:cs="Times New Roman"/>
                <w:spacing w:val="-2"/>
                <w:sz w:val="24"/>
              </w:rPr>
              <w:t>12.6.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72F0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Логические </w:t>
            </w:r>
            <w:r w:rsidRPr="00B72F0E">
              <w:rPr>
                <w:rFonts w:ascii="Times New Roman" w:eastAsia="Times New Roman" w:hAnsi="Times New Roman" w:cs="Times New Roman"/>
                <w:sz w:val="24"/>
              </w:rPr>
              <w:t>операции с множествами</w:t>
            </w: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536780" w:rsidRPr="00E36717" w:rsidRDefault="00424984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:rsidTr="00E87073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72F0E">
              <w:rPr>
                <w:rFonts w:ascii="Times New Roman" w:eastAsia="Times New Roman" w:hAnsi="Times New Roman" w:cs="Times New Roman"/>
                <w:sz w:val="24"/>
              </w:rPr>
              <w:t xml:space="preserve">Решение прикладных задач на пересечение и объединение данных событий, событие, противоположное данному событию. Использование диаграмм Эйлера и формул сложения вероятностей при решении задач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технике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536780" w:rsidRPr="00E36717" w:rsidRDefault="00424984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26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97C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5F435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z w:val="24"/>
              </w:rPr>
              <w:t>математической</w:t>
            </w:r>
            <w:r w:rsidRPr="005F43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sz w:val="24"/>
              </w:rPr>
              <w:t>статистики</w:t>
            </w:r>
            <w:r w:rsidRPr="005F435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F4351">
              <w:rPr>
                <w:rFonts w:ascii="Times New Roman" w:eastAsia="Times New Roman" w:hAnsi="Times New Roman" w:cs="Times New Roman"/>
                <w:color w:val="FF0000"/>
                <w:sz w:val="24"/>
              </w:rPr>
              <w:t>в</w:t>
            </w:r>
            <w:r w:rsidRPr="005F4351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304" w:type="dxa"/>
            <w:vMerge/>
            <w:shd w:val="clear" w:color="auto" w:fill="auto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6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72F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:rsidTr="00F7420F">
        <w:trPr>
          <w:trHeight w:val="20"/>
        </w:trPr>
        <w:tc>
          <w:tcPr>
            <w:tcW w:w="2863" w:type="dxa"/>
            <w:vMerge w:val="restart"/>
          </w:tcPr>
          <w:p w:rsidR="00536780" w:rsidRPr="00E36717" w:rsidRDefault="00536780" w:rsidP="00F7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F7420F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12.7.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задач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математического</w:t>
            </w:r>
            <w:r w:rsidRPr="00F7420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практикума</w:t>
            </w: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04" w:type="dxa"/>
            <w:shd w:val="clear" w:color="auto" w:fill="auto"/>
          </w:tcPr>
          <w:p w:rsidR="00536780" w:rsidRPr="00B75D47" w:rsidRDefault="00C24EE5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36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 w:rsidTr="00B75D47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7420F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F7420F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изученных</w:t>
            </w:r>
            <w:r w:rsidRPr="00F7420F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математических</w:t>
            </w:r>
            <w:r w:rsidRPr="00F7420F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фактов</w:t>
            </w:r>
            <w:r w:rsidRPr="00F7420F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F7420F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решению</w:t>
            </w:r>
            <w:r w:rsidRPr="00F7420F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F7420F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F7420F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различных областей науки и реальной жизни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 xml:space="preserve"> (в профессиональной деятельности)</w:t>
            </w:r>
          </w:p>
        </w:tc>
        <w:tc>
          <w:tcPr>
            <w:tcW w:w="1304" w:type="dxa"/>
            <w:vMerge w:val="restart"/>
            <w:shd w:val="clear" w:color="auto" w:fill="auto"/>
            <w:vAlign w:val="bottom"/>
          </w:tcPr>
          <w:p w:rsidR="00536780" w:rsidRPr="00B75D47" w:rsidRDefault="003F5159" w:rsidP="00B75D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536780" w:rsidRPr="00B75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7420F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 w:rsidRPr="00F7420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7420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№ 13</w:t>
            </w:r>
          </w:p>
        </w:tc>
        <w:tc>
          <w:tcPr>
            <w:tcW w:w="1304" w:type="dxa"/>
            <w:vMerge/>
            <w:shd w:val="clear" w:color="auto" w:fill="auto"/>
          </w:tcPr>
          <w:p w:rsidR="00536780" w:rsidRPr="00B75D4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6780">
        <w:trPr>
          <w:trHeight w:val="20"/>
        </w:trPr>
        <w:tc>
          <w:tcPr>
            <w:tcW w:w="2863" w:type="dxa"/>
            <w:vMerge/>
          </w:tcPr>
          <w:p w:rsidR="00536780" w:rsidRPr="00E36717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3F5159" w:rsidRPr="009B0D9A" w:rsidRDefault="00536780" w:rsidP="00C2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C24E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304" w:type="dxa"/>
            <w:shd w:val="clear" w:color="auto" w:fill="auto"/>
          </w:tcPr>
          <w:p w:rsidR="00536780" w:rsidRPr="00B75D47" w:rsidRDefault="00C24EE5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536780" w:rsidRDefault="00536780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2F0E">
        <w:trPr>
          <w:trHeight w:val="20"/>
        </w:trPr>
        <w:tc>
          <w:tcPr>
            <w:tcW w:w="2863" w:type="dxa"/>
          </w:tcPr>
          <w:p w:rsidR="00B72F0E" w:rsidRPr="00E3671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5" w:type="dxa"/>
            <w:shd w:val="clear" w:color="auto" w:fill="auto"/>
          </w:tcPr>
          <w:p w:rsidR="00B72F0E" w:rsidRPr="00E3671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shd w:val="clear" w:color="auto" w:fill="auto"/>
          </w:tcPr>
          <w:p w:rsidR="00B72F0E" w:rsidRPr="00E3671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2F0E">
        <w:trPr>
          <w:trHeight w:val="240"/>
        </w:trPr>
        <w:tc>
          <w:tcPr>
            <w:tcW w:w="11198" w:type="dxa"/>
            <w:gridSpan w:val="2"/>
            <w:shd w:val="clear" w:color="auto" w:fill="auto"/>
          </w:tcPr>
          <w:p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– экзамен 1 курс 2 семестр</w:t>
            </w:r>
          </w:p>
        </w:tc>
        <w:tc>
          <w:tcPr>
            <w:tcW w:w="1304" w:type="dxa"/>
            <w:shd w:val="clear" w:color="auto" w:fill="auto"/>
          </w:tcPr>
          <w:p w:rsidR="00B72F0E" w:rsidRDefault="00B75D47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2F0E">
        <w:trPr>
          <w:trHeight w:val="240"/>
        </w:trPr>
        <w:tc>
          <w:tcPr>
            <w:tcW w:w="2863" w:type="dxa"/>
            <w:shd w:val="clear" w:color="auto" w:fill="auto"/>
          </w:tcPr>
          <w:p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335" w:type="dxa"/>
            <w:shd w:val="clear" w:color="auto" w:fill="auto"/>
          </w:tcPr>
          <w:p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B72F0E" w:rsidRPr="00B75D47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3A3C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340/</w:t>
            </w:r>
            <w:r w:rsidR="003A3CEE" w:rsidRPr="003A3C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985" w:type="dxa"/>
            <w:shd w:val="clear" w:color="auto" w:fill="auto"/>
          </w:tcPr>
          <w:p w:rsidR="00B72F0E" w:rsidRDefault="00B72F0E" w:rsidP="00B7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OfficinaSansBookC" w:eastAsia="Calibri" w:hAnsi="OfficinaSansBookC" w:cs="Times New Roman"/>
          <w:bCs/>
        </w:rPr>
      </w:pP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fficinaSansBookC" w:eastAsia="Calibri" w:hAnsi="OfficinaSansBookC" w:cs="Times New Roman"/>
          <w:b/>
        </w:rPr>
        <w:sectPr w:rsidR="002A4219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2A4219" w:rsidRDefault="00C32D23">
      <w:pPr>
        <w:keepNext/>
        <w:keepLines/>
        <w:spacing w:after="0" w:line="36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Toc125024770"/>
      <w:bookmarkStart w:id="11" w:name="_Toc124938101"/>
      <w:bookmarkStart w:id="12" w:name="_Toc194865379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Условия реализации программы </w:t>
      </w:r>
      <w:r w:rsidR="00D12DAE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  <w:bookmarkEnd w:id="10"/>
      <w:bookmarkEnd w:id="11"/>
      <w:bookmarkEnd w:id="12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реализации программы </w:t>
      </w:r>
      <w:r w:rsidR="00D12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предусмотрено следующее специальные помещение: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«Математика»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комплект учебно-наглядных пособий;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комплект электронных видеоматериалов;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задания для контрольных работ;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профессионально ориентированные задания;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материалы экзамена.</w:t>
      </w:r>
    </w:p>
    <w:p w:rsidR="00C46F48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обучения:</w:t>
      </w:r>
    </w:p>
    <w:p w:rsidR="00C46F48" w:rsidRPr="00C46F48" w:rsidRDefault="00C32D23" w:rsidP="00C46F4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46F48" w:rsidRPr="00C46F4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C46F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46F48" w:rsidRPr="00C46F48">
        <w:rPr>
          <w:rFonts w:ascii="Times New Roman" w:eastAsia="Calibri" w:hAnsi="Times New Roman" w:cs="Times New Roman"/>
          <w:bCs/>
          <w:sz w:val="28"/>
          <w:szCs w:val="28"/>
        </w:rPr>
        <w:t>комплект чертежного оборудования и приспособлений для школьной доски (треугольник, транспортир, циркуль, линейка);</w:t>
      </w:r>
    </w:p>
    <w:p w:rsidR="002A4219" w:rsidRDefault="00C46F48" w:rsidP="00C46F4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6F48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6F48">
        <w:rPr>
          <w:rFonts w:ascii="Times New Roman" w:eastAsia="Calibri" w:hAnsi="Times New Roman" w:cs="Times New Roman"/>
          <w:bCs/>
          <w:sz w:val="28"/>
          <w:szCs w:val="28"/>
        </w:rPr>
        <w:t>модели для изучения геометрических фигур (части целого на круге, тригонометрический круг, стереометрический набор, наборы геометрических моделей и фигур с разверткой);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персональный компьютер с лицензионным программным обеспечением;</w:t>
      </w:r>
    </w:p>
    <w:p w:rsidR="002A4219" w:rsidRDefault="00C3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проектор с экраном.</w:t>
      </w:r>
    </w:p>
    <w:p w:rsidR="002A4219" w:rsidRDefault="002A42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4219" w:rsidRDefault="00C32D2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2A4219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4219" w:rsidRDefault="00C32D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библиотечный фонд имеет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2A4219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2D23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D23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5C4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:rsidR="00453744" w:rsidRPr="009A6A31" w:rsidRDefault="0045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Математика: алгебра и начала математического анализа, геометрия. Алгебра и начала математического анализа: 10—11-е классы: базовый и углублённый уровни : учебник / Ш. А. Алимов, Ю. М. Колягин, М. В. Ткачёва, 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Фёдорова. — 12-е изд., стер. — Москва : Просвещение, 2024. — 463 с. — ISBN 978-5-09-112136-0. — Текст : электронный // Лань : электронно-библиотечная система. — URL: https://e.lanbook.com/book/408656 (дата обращения: 28.01.2025). — Режим доступа: для авториз. пользователей.</w:t>
      </w:r>
    </w:p>
    <w:p w:rsidR="007815C4" w:rsidRPr="009A6A31" w:rsidRDefault="0045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Атанасян, Л. С. Математика: алгебра и начала математического анализа, геометрия. Геометрия: 10—11-й классы: базовый и углублённый уровни : учебник / Л. С. Атанасян, В. Ф. Бутузов, С. Б. Кадомцев. — 12-е изд., стер. — Москва : Просвещение, 2023. — 287 с. — ISBN 978-5-09-112137-7. — Текст : электронный // Лань : электронно-библиотечная система. — URL: https://e.lanbook.com/book/408659 (дата обращения: 28.01.2025). — Режим доступа: для авториз. пользователей.</w:t>
      </w:r>
    </w:p>
    <w:p w:rsidR="009A6A31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Мерзляк, А. Г. Математика. Геометрия: 10-й класс: углублённый уровень : учебник / А. Г. Мерзляк, Д. А. Номировский, В. М. Поляков ; под редакцией В. Е. Подольского. — 7-е изд., стер. — Москва : Просвещение, 2023. — 272 с. — ISBN 978-5-09-103609-1. — Текст : электронный // Лань : электронно-библиотечная система. — URL: https://e.lanbook.com/book/334475 (дата обращения: 28.01.2025). — Режим доступа: для авториз. пользователей.</w:t>
      </w:r>
    </w:p>
    <w:p w:rsidR="009A6A31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Мерзляк, А. Г. Математика. Геометрия: 11-й класс: углублённый уровень : учебник / А. Г. Мерзляк, Д. А. Номировский, В. М. Поляков ; под редакцией В. Е. Подольского. — 7-е изд., стер. — Москва : Просвещение, 2023. — 254 с. — ISBN 978-5-09-103610-7. — Текст : электронный // Лань : электронно-библиотечная система. — URL: https://e.lanbook.com/book/334478 (дата обращения: 28.01.2025). — Режим доступа: для авториз. пользователей.</w:t>
      </w:r>
    </w:p>
    <w:p w:rsidR="007815C4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Мерзляк, А. Г. Математика. Алгебра и начала математического анализа. 10 класс : углублённый уровень : учебник / А. Г. Мерзляк, Д. А. Номировский, В. М. Поляков. — 6-е изд., стер. — Москва : Просвещение, 2022. — 480 с. — ISBN 978-5-09-087877-7. — Текст : электронный // Лань : электронно-библиотечная система. — URL: https://e.lanbook.com/book/360725 (дата обращения: 28.01.2025). — Режим доступа: для авториз. пользователей.</w:t>
      </w:r>
    </w:p>
    <w:p w:rsidR="007815C4" w:rsidRPr="009A6A31" w:rsidRDefault="009A6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Мерзляк, А. Г. Математика. Алгебра и начала математического анализа : 11 класс : углублённый уровень : учебник / А. Г. Мерзляк, Д. А. Номировский, В. М. Поляков ; под редакцией В. Е. Подольского. — 5-е изд., стер. — Москва : Просвещение, 2022. — 412 с. — ISBN 978-5-09-087874-6. — Текст : электронный // Лань : электронно-библиотечная система. — URL: https://e.lanbook.com/book/360722 (дата обращения: 28.01.2025). — Режим доступа: для авториз. пользователей.</w:t>
      </w:r>
    </w:p>
    <w:p w:rsidR="007815C4" w:rsidRPr="009A6A31" w:rsidRDefault="00781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A6A31"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9A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литература</w:t>
      </w:r>
    </w:p>
    <w:p w:rsidR="009F5401" w:rsidRPr="009A6A31" w:rsidRDefault="009F5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1">
        <w:rPr>
          <w:rFonts w:ascii="Times New Roman" w:eastAsia="Calibri" w:hAnsi="Times New Roman" w:cs="Times New Roman"/>
          <w:sz w:val="28"/>
          <w:szCs w:val="28"/>
        </w:rPr>
        <w:t xml:space="preserve">1) Карп, А. П. Математика: базовый уровень : учебное пособие : в 2 частях / А. П. Карп, А. Л. Вернер. — Москва : Просвещение, 2024 — Часть 1 — 2024. — 319 с. — ISBN 978-5-09-108510-5. — Текст: электронный // Лань : электронно-библиотечная система. — URL: https://e.lanbook.com/book/408779 (дата обращения: 28.01.2025). — Режим доступа: для авториз. </w:t>
      </w:r>
    </w:p>
    <w:p w:rsidR="009F5401" w:rsidRPr="009A6A31" w:rsidRDefault="009F5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A31">
        <w:rPr>
          <w:rFonts w:ascii="Times New Roman" w:eastAsia="Calibri" w:hAnsi="Times New Roman" w:cs="Times New Roman"/>
          <w:sz w:val="28"/>
          <w:szCs w:val="28"/>
        </w:rPr>
        <w:t>2) Карп, А. П. Математика: базовый уровень : учебное пособие : в 2 частях / А. П. Карп, А. Л. Вернер. — Москва : Просвещение, 2024 — Часть 2 — 2024. — 255 с. — ISBN 978-5-09-108511-2. — Текст : электронный // Лань : электронно-библиотечная система. — URL: https://e.lanbook.com/book/408782 (дата обращения: 28.01.2025). — Режим доступа: для авториз. пользователей.</w:t>
      </w:r>
    </w:p>
    <w:p w:rsidR="002A4219" w:rsidRPr="009F5401" w:rsidRDefault="002A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</w:rPr>
      </w:pPr>
    </w:p>
    <w:p w:rsidR="002A4219" w:rsidRDefault="002A4219">
      <w:pPr>
        <w:spacing w:after="0" w:line="240" w:lineRule="auto"/>
        <w:rPr>
          <w:rFonts w:ascii="OfficinaSansBookC" w:eastAsia="Calibri" w:hAnsi="OfficinaSansBookC" w:cs="Times New Roman"/>
          <w:b/>
          <w:caps/>
          <w:sz w:val="28"/>
          <w:szCs w:val="28"/>
        </w:rPr>
        <w:sectPr w:rsidR="002A421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A4219" w:rsidRDefault="00C32D23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124938102"/>
      <w:bookmarkStart w:id="14" w:name="_Toc125024771"/>
      <w:bookmarkStart w:id="15" w:name="_Toc19486538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="00D1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  <w:bookmarkEnd w:id="13"/>
      <w:bookmarkEnd w:id="14"/>
      <w:bookmarkEnd w:id="15"/>
    </w:p>
    <w:p w:rsidR="002A4219" w:rsidRDefault="002A4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219" w:rsidRDefault="00C32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 оценка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результатов освоения </w:t>
      </w:r>
      <w:r w:rsidR="00D12DAE">
        <w:rPr>
          <w:rFonts w:ascii="Times New Roman" w:eastAsia="Calibri" w:hAnsi="Times New Roman" w:cs="Times New Roman"/>
          <w:sz w:val="24"/>
          <w:szCs w:val="24"/>
        </w:rPr>
        <w:t>учебного предмета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2A4219" w:rsidRDefault="002A42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8"/>
        <w:gridCol w:w="4368"/>
        <w:gridCol w:w="2695"/>
      </w:tblGrid>
      <w:tr w:rsidR="002A4219">
        <w:trPr>
          <w:jc w:val="center"/>
        </w:trPr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2A4219">
        <w:trPr>
          <w:jc w:val="center"/>
        </w:trPr>
        <w:tc>
          <w:tcPr>
            <w:tcW w:w="1611" w:type="pct"/>
            <w:tcBorders>
              <w:bottom w:val="single" w:sz="4" w:space="0" w:color="auto"/>
            </w:tcBorders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П-о/с9, 1.3 П-о/с,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1.4, 1.5, 1.6 П-о/c, 1.7.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:rsidR="00834F52" w:rsidRPr="00834F52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:rsidR="002A4219" w:rsidRDefault="00834F52" w:rsidP="00834F5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2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>
        <w:trPr>
          <w:jc w:val="center"/>
        </w:trPr>
        <w:tc>
          <w:tcPr>
            <w:tcW w:w="1611" w:type="pct"/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П-о/с, 1.3 П-о/с, 1.4,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:rsidR="002A4219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11.4.</w:t>
            </w:r>
          </w:p>
          <w:p w:rsid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>
        <w:trPr>
          <w:jc w:val="center"/>
        </w:trPr>
        <w:tc>
          <w:tcPr>
            <w:tcW w:w="1611" w:type="pct"/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ОК 03.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П-о/с, 1.3 П-о/с, 1.4,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:rsidR="002A4219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>
        <w:trPr>
          <w:jc w:val="center"/>
        </w:trPr>
        <w:tc>
          <w:tcPr>
            <w:tcW w:w="1611" w:type="pct"/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Тема 1.1, 1.2 П-о/с, 1.3 П-о/с, 1.4,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1.5, 1.6 П-о/c, 1.7.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2.2, 2.3, 2.4, 2.5 П-о/с,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Темы 3.1, 3.2, 3.3 П-о/с, 3.4.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Темы 4.1, 4.2, 4.3, 4.4, 4.5, 4.6, 4.7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П-о/c, 4.8, 4.9, 4.10, 4.11.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5, Темы 5.1, 5.2, 5.3, 5.4, 5.5 П-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о/c, 5.6, 5.7, 5.8, 5.9 П-о/c, 5.10.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Темы 6.1, 6.2, 6.3, 6.4, 6.5, 6.6,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6.7, 6.8 П-о/c, 6.9, 6.10, 6.11, 6.12,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6.13, 6.14, 6.15, 6.16 П-о/c, 6.17.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7, Темы 7.1, 7.2, 7.3 П-о/c, 7.4.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Темы 8.1, 8.2, 8.3, 8.4, 8.5, 8.6,</w:t>
            </w:r>
          </w:p>
          <w:p w:rsidR="00770694" w:rsidRPr="00770694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8.7, 8.8, 8.9, 8.10, 8.11, 8.12, 8.13 П-</w:t>
            </w:r>
          </w:p>
          <w:p w:rsidR="002A4219" w:rsidRDefault="00770694" w:rsidP="0077069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06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о/с, 8.14.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9, Темы 9.1.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10, Темы 10.1, 10.2 П-о/c, 10.3,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10.4, 10.5 П-о/с, 10.6, 10.7, 10.8,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10.9, 10.10.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11, Темы 11.1, 11.2, 11.3 П-о/с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11.4.</w:t>
            </w:r>
          </w:p>
          <w:p w:rsidR="00770694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>
        <w:trPr>
          <w:jc w:val="center"/>
        </w:trPr>
        <w:tc>
          <w:tcPr>
            <w:tcW w:w="1611" w:type="pct"/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 1, Тема 1.1, 1.2 П-о/с, 1.3 П-о/с, 1.4,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 3, Темы 3.1, 3.2, 3.3 П-о/с, 3.4.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6.7, 6.8 П-о/c, 6.9, 6.10, 6.11, 6.12,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:rsidR="00856B92" w:rsidRPr="00856B92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:rsidR="002A4219" w:rsidRDefault="00856B92" w:rsidP="00856B9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92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самостоятельная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>
        <w:trPr>
          <w:jc w:val="center"/>
        </w:trPr>
        <w:tc>
          <w:tcPr>
            <w:tcW w:w="1611" w:type="pct"/>
            <w:shd w:val="clear" w:color="auto" w:fill="auto"/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ОК 06.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1, Тема 1.1, 1.2 П-о/с, 1.3 П-о/с, 1.4,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1.5, 1.6 П-о/c, 1.7.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2, Темы 2.1, 2.2, 2.3, 2.4, 2.5 П-о/с,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2.6.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3, Темы 3.1, 3.2, 3.3 П-о/с, 3.4.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4, Темы 4.1, 4.2, 4.3, 4.4, 4.5, 4.6, 4.7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П-о/c, 4.8, 4.9, 4.10, 4.11.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5, Темы 5.1, 5.2, 5.3, 5.4, 5.5 П-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о/c, 5.6, 5.7, 5.8, 5.9 П-о/c, 5.10.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6, Темы 6.1, 6.2, 6.3, 6.4, 6.5, 6.6,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6.7, 6.8 П-о/c, 6.9, 6.10, 6.11, 6.12,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6.13, 6.14, 6.15, 6.16 П-о/c, 6.17.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7, Темы 7.1, 7.2, 7.3 П-о/c, 7.4.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8, Темы 8.1, 8.2, 8.3, 8.4, 8.5, 8.6,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8.7, 8.8, 8.9, 8.10, 8.11, 8.12, 8.13 П-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о/с, 8.14.</w:t>
            </w:r>
          </w:p>
          <w:p w:rsidR="002A4219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9, Темы 9.1.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10, Темы 10.1, 10.2 П-о/c, 10.3,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10.4, 10.5 П-о/с, 10.6, 10.7, 10.8,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10.9, 10.10.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 11, Темы 11.1, 11.2, 11.3 П-о/с</w:t>
            </w:r>
          </w:p>
          <w:p w:rsidR="00156750" w:rsidRP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11.4.</w:t>
            </w:r>
          </w:p>
          <w:p w:rsidR="00156750" w:rsidRDefault="00156750" w:rsidP="0015675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6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2A4219">
        <w:trPr>
          <w:jc w:val="center"/>
        </w:trPr>
        <w:tc>
          <w:tcPr>
            <w:tcW w:w="1611" w:type="pct"/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ОК 07.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1, Тема 1.1, 1.2 П-о/с, 1.3 П-о/с, 1.4,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1.5, 1.6 П-о/c, 1.7.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2.1, 2.2, 2.3, 2.4, 2.5 П-о/с,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3.1, 3.2, 3.3 П-о/с, 3.4.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4, Темы 4.1, 4.2, 4.3, 4.4, 4.5, 4.6, 4.7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П-о/c, 4.8, 4.9, 4.10, 4.11.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5, Темы 5.1, 5.2, 5.3, 5.4, 5.5 П-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о/c, 5.6, 5.7, 5.8, 5.9 П-о/c, 5.10.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6, Темы 6.1, 6.2, 6.3, 6.4, 6.5, 6.6,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6.7, 6.8 П-о/c, 6.9, 6.10, 6.11, 6.12,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6.13, 6.14, 6.15, 6.16 П-о/c, 6.17.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7, Темы 7.1, 7.2, 7.3 П-о/c, 7.4.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8, Темы 8.1, 8.2, 8.3, 8.4, 8.5, 8.6,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8.7, 8.8, 8.9, 8.10, 8.11, 8.12, 8.13 П-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о/с, 8.14.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9, Темы 9.1.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10, Темы 10.1, 10.2 П-о/c, 10.3,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10.4, 10.5 П-о/с, 10.6, 10.7, 10.8,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10.9, 10.10.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 11, Темы 11.1, 11.2, 11.3 П-о/с</w:t>
            </w:r>
          </w:p>
          <w:p w:rsidR="00722579" w:rsidRPr="0072257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11.4.</w:t>
            </w:r>
          </w:p>
          <w:p w:rsidR="002A4219" w:rsidRDefault="00722579" w:rsidP="0072257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579">
              <w:rPr>
                <w:rFonts w:ascii="Times New Roman" w:eastAsia="Calibri" w:hAnsi="Times New Roman" w:cs="Times New Roman"/>
                <w:sz w:val="24"/>
                <w:szCs w:val="24"/>
              </w:rPr>
              <w:t>Р12 П-о/с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практических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Защита творческих работ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индивидуальных проектов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2A4219" w:rsidRDefault="00C32D2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D12DAE" w:rsidTr="00D12DAE">
        <w:trPr>
          <w:jc w:val="center"/>
        </w:trPr>
        <w:tc>
          <w:tcPr>
            <w:tcW w:w="3707" w:type="pct"/>
            <w:gridSpan w:val="2"/>
            <w:tcBorders>
              <w:right w:val="single" w:sz="4" w:space="0" w:color="000000"/>
            </w:tcBorders>
          </w:tcPr>
          <w:p w:rsidR="00D12DAE" w:rsidRDefault="00D12D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7A9">
              <w:rPr>
                <w:rFonts w:ascii="Times New Roman" w:hAnsi="Times New Roman"/>
              </w:rPr>
              <w:lastRenderedPageBreak/>
              <w:t>ПК.4.1 Осуществлять техническое обслуживание и ремонт устройств железнодорожной электросвязи.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AE" w:rsidRDefault="00D12DA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4219" w:rsidRDefault="002A4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4219" w:rsidSect="00117D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B9" w:rsidRDefault="000922B9">
      <w:pPr>
        <w:spacing w:line="240" w:lineRule="auto"/>
      </w:pPr>
      <w:r>
        <w:separator/>
      </w:r>
    </w:p>
  </w:endnote>
  <w:endnote w:type="continuationSeparator" w:id="0">
    <w:p w:rsidR="000922B9" w:rsidRDefault="00092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PT Serif">
    <w:altName w:val="Segoe Print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19" w:rsidRDefault="00806F51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32D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2D23">
      <w:rPr>
        <w:rStyle w:val="a8"/>
      </w:rPr>
      <w:t>13</w:t>
    </w:r>
    <w:r>
      <w:rPr>
        <w:rStyle w:val="a8"/>
      </w:rPr>
      <w:fldChar w:fldCharType="end"/>
    </w:r>
  </w:p>
  <w:p w:rsidR="002A4219" w:rsidRDefault="002A4219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19" w:rsidRDefault="00806F51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32D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00A8">
      <w:rPr>
        <w:rStyle w:val="a8"/>
        <w:noProof/>
      </w:rPr>
      <w:t>44</w:t>
    </w:r>
    <w:r>
      <w:rPr>
        <w:rStyle w:val="a8"/>
      </w:rPr>
      <w:fldChar w:fldCharType="end"/>
    </w:r>
  </w:p>
  <w:p w:rsidR="002A4219" w:rsidRDefault="002A4219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B9" w:rsidRDefault="000922B9">
      <w:pPr>
        <w:spacing w:after="0"/>
      </w:pPr>
      <w:r>
        <w:separator/>
      </w:r>
    </w:p>
  </w:footnote>
  <w:footnote w:type="continuationSeparator" w:id="0">
    <w:p w:rsidR="000922B9" w:rsidRDefault="000922B9">
      <w:pPr>
        <w:spacing w:after="0"/>
      </w:pPr>
      <w:r>
        <w:continuationSeparator/>
      </w:r>
    </w:p>
  </w:footnote>
  <w:footnote w:id="1">
    <w:p w:rsidR="00B96E72" w:rsidRPr="00B96E72" w:rsidRDefault="00C32D23" w:rsidP="00B96E72">
      <w:pPr>
        <w:pStyle w:val="311"/>
        <w:rPr>
          <w:rFonts w:ascii="OfficinaSansBookC" w:hAnsi="OfficinaSansBookC"/>
        </w:rPr>
      </w:pPr>
      <w:r>
        <w:rPr>
          <w:rStyle w:val="a4"/>
          <w:rFonts w:ascii="OfficinaSansBookC" w:hAnsi="OfficinaSansBookC"/>
        </w:rPr>
        <w:footnoteRef/>
      </w:r>
      <w:r>
        <w:rPr>
          <w:rFonts w:ascii="OfficinaSansBookC" w:hAnsi="OfficinaSansBookC"/>
        </w:rPr>
        <w:t xml:space="preserve"> </w:t>
      </w:r>
      <w:r w:rsidR="00B96E72" w:rsidRPr="00B96E72">
        <w:rPr>
          <w:rFonts w:ascii="OfficinaSansBookC" w:hAnsi="OfficinaSansBookC"/>
        </w:rPr>
        <w:t>Общие результаты сформулированы в соответствии с личностными и метапредметными результатами ФГОС СОО, в формировании которых участвует</w:t>
      </w:r>
    </w:p>
    <w:p w:rsidR="002A4219" w:rsidRDefault="00B96E72" w:rsidP="00B96E72">
      <w:pPr>
        <w:pStyle w:val="311"/>
        <w:rPr>
          <w:rFonts w:ascii="OfficinaSansBookC" w:hAnsi="OfficinaSansBookC"/>
        </w:rPr>
      </w:pPr>
      <w:r w:rsidRPr="00B96E72">
        <w:rPr>
          <w:rFonts w:ascii="OfficinaSansBookC" w:hAnsi="OfficinaSansBookC"/>
        </w:rPr>
        <w:t>общеобразовательная дисциплина.</w:t>
      </w:r>
    </w:p>
  </w:footnote>
  <w:footnote w:id="2">
    <w:p w:rsidR="00B96E72" w:rsidRPr="00B96E72" w:rsidRDefault="00C32D23" w:rsidP="00B96E72">
      <w:pPr>
        <w:pStyle w:val="311"/>
        <w:rPr>
          <w:rFonts w:ascii="OfficinaSansBookC" w:hAnsi="OfficinaSansBookC"/>
        </w:rPr>
      </w:pPr>
      <w:r>
        <w:rPr>
          <w:rStyle w:val="a4"/>
          <w:rFonts w:ascii="OfficinaSansBookC" w:hAnsi="OfficinaSansBookC"/>
        </w:rPr>
        <w:footnoteRef/>
      </w:r>
      <w:r>
        <w:rPr>
          <w:rFonts w:ascii="OfficinaSansBookC" w:hAnsi="OfficinaSansBookC"/>
        </w:rPr>
        <w:t xml:space="preserve"> </w:t>
      </w:r>
      <w:r w:rsidR="00B96E72" w:rsidRPr="00B96E72">
        <w:rPr>
          <w:rFonts w:ascii="OfficinaSansBookC" w:hAnsi="OfficinaSansBookC"/>
        </w:rPr>
        <w:t>Дисциплинарные результаты сформулированы и пронумерованы в соответствии с требованиями к предметным результатам базового уровня (ПРб) ФГОС СОО (Приказ</w:t>
      </w:r>
    </w:p>
    <w:p w:rsidR="002A4219" w:rsidRDefault="00B96E72" w:rsidP="00B96E72">
      <w:pPr>
        <w:pStyle w:val="311"/>
        <w:rPr>
          <w:rFonts w:ascii="OfficinaSansBookC" w:hAnsi="OfficinaSansBookC"/>
        </w:rPr>
      </w:pPr>
      <w:r w:rsidRPr="00B96E72">
        <w:rPr>
          <w:rFonts w:ascii="OfficinaSansBookC" w:hAnsi="OfficinaSansBookC"/>
        </w:rPr>
        <w:t>Минобрнауки России от 17.05.2012 № 413 (редакция от 27.12.2023 г.).</w:t>
      </w:r>
    </w:p>
  </w:footnote>
  <w:footnote w:id="3">
    <w:p w:rsidR="001B3014" w:rsidRPr="001B3014" w:rsidRDefault="001B3014" w:rsidP="001B3014">
      <w:pPr>
        <w:spacing w:before="102"/>
        <w:ind w:left="2" w:right="138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a4"/>
        </w:rPr>
        <w:footnoteRef/>
      </w:r>
      <w: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Образовательная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организация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самостоятельно</w:t>
      </w:r>
      <w:r w:rsidRPr="001B301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определяет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содержание</w:t>
      </w:r>
      <w:r w:rsidRPr="001B301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вариативного</w:t>
      </w:r>
      <w:r w:rsidRPr="001B301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прикладного</w:t>
      </w:r>
      <w:r w:rsidRPr="001B301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модуля,</w:t>
      </w:r>
      <w:r w:rsidRPr="001B301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необходимое</w:t>
      </w:r>
      <w:r w:rsidRPr="001B301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для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освоения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реализуемой</w:t>
      </w:r>
      <w:r w:rsidRPr="001B301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профессии/</w:t>
      </w:r>
      <w:r w:rsidRPr="001B301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специальности и формирует разделы и темы для изучения из областей математики: комплексные числа, линейная алгебра, векторная алгебра, теория множеств, тригонометрия, аналитическая геометрия, математический анализ, интегральное исчисление, математическая логика, статистика, комбинаторика.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Образовательная</w:t>
      </w:r>
      <w:r w:rsidRPr="001B301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организация</w:t>
      </w:r>
      <w:r w:rsidRPr="001B301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самостоятельно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разрабатывает</w:t>
      </w:r>
      <w:r w:rsidRPr="001B3014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задачи</w:t>
      </w:r>
      <w:r w:rsidRPr="001B301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и</w:t>
      </w:r>
      <w:r w:rsidRPr="001B3014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практические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работы</w:t>
      </w:r>
      <w:r w:rsidRPr="001B301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профессиональной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направленности,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соответствующие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содержанию</w:t>
      </w:r>
      <w:r w:rsidRPr="001B301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z w:val="20"/>
        </w:rPr>
        <w:t>тем</w:t>
      </w:r>
      <w:r w:rsidRPr="001B301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B3014">
        <w:rPr>
          <w:rFonts w:ascii="Times New Roman" w:eastAsia="Times New Roman" w:hAnsi="Times New Roman" w:cs="Times New Roman"/>
          <w:spacing w:val="-2"/>
          <w:sz w:val="20"/>
        </w:rPr>
        <w:t>раздела.</w:t>
      </w:r>
    </w:p>
    <w:p w:rsidR="001B3014" w:rsidRDefault="001B3014">
      <w:pPr>
        <w:pStyle w:val="ad"/>
      </w:pPr>
    </w:p>
  </w:footnote>
  <w:footnote w:id="4">
    <w:p w:rsidR="001B3014" w:rsidRDefault="001B3014">
      <w:pPr>
        <w:pStyle w:val="ad"/>
      </w:pPr>
      <w:r>
        <w:rPr>
          <w:rStyle w:val="a4"/>
        </w:rPr>
        <w:footnoteRef/>
      </w:r>
      <w:r>
        <w:t xml:space="preserve"> </w:t>
      </w:r>
      <w:r w:rsidRPr="001B3014">
        <w:rPr>
          <w:rFonts w:ascii="Times New Roman" w:eastAsia="Times New Roman" w:hAnsi="Times New Roman" w:cs="Times New Roman"/>
          <w:szCs w:val="22"/>
        </w:rPr>
        <w:t>Пример</w:t>
      </w:r>
      <w:r w:rsidRPr="001B3014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1B3014">
        <w:rPr>
          <w:rFonts w:ascii="Times New Roman" w:eastAsia="Times New Roman" w:hAnsi="Times New Roman" w:cs="Times New Roman"/>
          <w:szCs w:val="22"/>
        </w:rPr>
        <w:t>распределения</w:t>
      </w:r>
      <w:r w:rsidRPr="001B3014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1B3014">
        <w:rPr>
          <w:rFonts w:ascii="Times New Roman" w:eastAsia="Times New Roman" w:hAnsi="Times New Roman" w:cs="Times New Roman"/>
          <w:szCs w:val="22"/>
        </w:rPr>
        <w:t>часов</w:t>
      </w:r>
      <w:r w:rsidRPr="001B3014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1B3014">
        <w:rPr>
          <w:rFonts w:ascii="Times New Roman" w:eastAsia="Times New Roman" w:hAnsi="Times New Roman" w:cs="Times New Roman"/>
          <w:szCs w:val="22"/>
        </w:rPr>
        <w:t>раздела</w:t>
      </w:r>
      <w:r w:rsidRPr="001B3014">
        <w:rPr>
          <w:rFonts w:ascii="Times New Roman" w:eastAsia="Times New Roman" w:hAnsi="Times New Roman" w:cs="Times New Roman"/>
          <w:spacing w:val="-5"/>
          <w:szCs w:val="22"/>
        </w:rPr>
        <w:t xml:space="preserve"> 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45A8"/>
    <w:multiLevelType w:val="multilevel"/>
    <w:tmpl w:val="613A4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67A2F3F"/>
    <w:multiLevelType w:val="hybridMultilevel"/>
    <w:tmpl w:val="9A36AAB8"/>
    <w:lvl w:ilvl="0" w:tplc="A6C42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B65"/>
    <w:rsid w:val="00002738"/>
    <w:rsid w:val="00004CA7"/>
    <w:rsid w:val="00005BC1"/>
    <w:rsid w:val="00013942"/>
    <w:rsid w:val="00013C0D"/>
    <w:rsid w:val="000173BD"/>
    <w:rsid w:val="000178C9"/>
    <w:rsid w:val="0003472D"/>
    <w:rsid w:val="000368EF"/>
    <w:rsid w:val="00037738"/>
    <w:rsid w:val="00040783"/>
    <w:rsid w:val="00041671"/>
    <w:rsid w:val="00041EE9"/>
    <w:rsid w:val="00054375"/>
    <w:rsid w:val="000616BE"/>
    <w:rsid w:val="00063634"/>
    <w:rsid w:val="00077FC4"/>
    <w:rsid w:val="000824DE"/>
    <w:rsid w:val="000844EC"/>
    <w:rsid w:val="000877E8"/>
    <w:rsid w:val="000922B9"/>
    <w:rsid w:val="00095796"/>
    <w:rsid w:val="000A54C0"/>
    <w:rsid w:val="000A6B65"/>
    <w:rsid w:val="000B05AC"/>
    <w:rsid w:val="000B200D"/>
    <w:rsid w:val="000B2C54"/>
    <w:rsid w:val="000B45C6"/>
    <w:rsid w:val="000B7E1B"/>
    <w:rsid w:val="000C56F5"/>
    <w:rsid w:val="000C5FA7"/>
    <w:rsid w:val="000C7A5C"/>
    <w:rsid w:val="000D346D"/>
    <w:rsid w:val="000D3902"/>
    <w:rsid w:val="000E0DD9"/>
    <w:rsid w:val="000E7E4E"/>
    <w:rsid w:val="000F2260"/>
    <w:rsid w:val="000F63DB"/>
    <w:rsid w:val="000F7234"/>
    <w:rsid w:val="001044B0"/>
    <w:rsid w:val="00111576"/>
    <w:rsid w:val="0011559E"/>
    <w:rsid w:val="00117905"/>
    <w:rsid w:val="00117DFC"/>
    <w:rsid w:val="001328BC"/>
    <w:rsid w:val="001413A6"/>
    <w:rsid w:val="0014306F"/>
    <w:rsid w:val="00144040"/>
    <w:rsid w:val="00145277"/>
    <w:rsid w:val="00145B8A"/>
    <w:rsid w:val="00150A5E"/>
    <w:rsid w:val="00151981"/>
    <w:rsid w:val="00156750"/>
    <w:rsid w:val="00156E11"/>
    <w:rsid w:val="00157317"/>
    <w:rsid w:val="00165C79"/>
    <w:rsid w:val="00170114"/>
    <w:rsid w:val="00180086"/>
    <w:rsid w:val="00180D70"/>
    <w:rsid w:val="00184D29"/>
    <w:rsid w:val="0018532C"/>
    <w:rsid w:val="00190CBA"/>
    <w:rsid w:val="00193BC4"/>
    <w:rsid w:val="00195C04"/>
    <w:rsid w:val="00196509"/>
    <w:rsid w:val="0019750A"/>
    <w:rsid w:val="001A0858"/>
    <w:rsid w:val="001A69C6"/>
    <w:rsid w:val="001A76FF"/>
    <w:rsid w:val="001B2E3F"/>
    <w:rsid w:val="001B3014"/>
    <w:rsid w:val="001B40A4"/>
    <w:rsid w:val="001B6228"/>
    <w:rsid w:val="001C2094"/>
    <w:rsid w:val="001C4DB9"/>
    <w:rsid w:val="001C5C01"/>
    <w:rsid w:val="001C7BCC"/>
    <w:rsid w:val="001D08B3"/>
    <w:rsid w:val="001D369C"/>
    <w:rsid w:val="001D439C"/>
    <w:rsid w:val="001D5E73"/>
    <w:rsid w:val="001E666D"/>
    <w:rsid w:val="001E68A8"/>
    <w:rsid w:val="001F29F5"/>
    <w:rsid w:val="001F473E"/>
    <w:rsid w:val="001F4EC1"/>
    <w:rsid w:val="002000ED"/>
    <w:rsid w:val="00212841"/>
    <w:rsid w:val="00220E2D"/>
    <w:rsid w:val="00230C92"/>
    <w:rsid w:val="00231240"/>
    <w:rsid w:val="00233514"/>
    <w:rsid w:val="00236B7F"/>
    <w:rsid w:val="00243849"/>
    <w:rsid w:val="00243CCD"/>
    <w:rsid w:val="00244456"/>
    <w:rsid w:val="00250D3C"/>
    <w:rsid w:val="00263E43"/>
    <w:rsid w:val="00270BE4"/>
    <w:rsid w:val="00277C26"/>
    <w:rsid w:val="002805F2"/>
    <w:rsid w:val="0029725E"/>
    <w:rsid w:val="002A1B94"/>
    <w:rsid w:val="002A31FB"/>
    <w:rsid w:val="002A4219"/>
    <w:rsid w:val="002A77B1"/>
    <w:rsid w:val="002C3F20"/>
    <w:rsid w:val="002C455A"/>
    <w:rsid w:val="002C6DB4"/>
    <w:rsid w:val="002C7D28"/>
    <w:rsid w:val="002E4364"/>
    <w:rsid w:val="002E66D4"/>
    <w:rsid w:val="002E6AB3"/>
    <w:rsid w:val="002E70B8"/>
    <w:rsid w:val="002F5D2C"/>
    <w:rsid w:val="002F7D50"/>
    <w:rsid w:val="00305B1D"/>
    <w:rsid w:val="00307DA8"/>
    <w:rsid w:val="00317F8A"/>
    <w:rsid w:val="00321A4E"/>
    <w:rsid w:val="00321BBA"/>
    <w:rsid w:val="00323895"/>
    <w:rsid w:val="003430AA"/>
    <w:rsid w:val="003435FD"/>
    <w:rsid w:val="003466DB"/>
    <w:rsid w:val="003525D2"/>
    <w:rsid w:val="003707F1"/>
    <w:rsid w:val="00371A41"/>
    <w:rsid w:val="0038187E"/>
    <w:rsid w:val="00381A14"/>
    <w:rsid w:val="00384683"/>
    <w:rsid w:val="003863C7"/>
    <w:rsid w:val="00387331"/>
    <w:rsid w:val="00391BFB"/>
    <w:rsid w:val="00392967"/>
    <w:rsid w:val="00392EA7"/>
    <w:rsid w:val="00396D86"/>
    <w:rsid w:val="0039788A"/>
    <w:rsid w:val="003A3CEE"/>
    <w:rsid w:val="003B4526"/>
    <w:rsid w:val="003B5324"/>
    <w:rsid w:val="003B747F"/>
    <w:rsid w:val="003C702A"/>
    <w:rsid w:val="003C7A47"/>
    <w:rsid w:val="003D1FFE"/>
    <w:rsid w:val="003E3D62"/>
    <w:rsid w:val="003E3E48"/>
    <w:rsid w:val="003E4A90"/>
    <w:rsid w:val="003E61EA"/>
    <w:rsid w:val="003F330E"/>
    <w:rsid w:val="003F5159"/>
    <w:rsid w:val="00405E2B"/>
    <w:rsid w:val="00413DFE"/>
    <w:rsid w:val="004179BB"/>
    <w:rsid w:val="004248A2"/>
    <w:rsid w:val="00424984"/>
    <w:rsid w:val="00424B6F"/>
    <w:rsid w:val="004308E5"/>
    <w:rsid w:val="00435BE7"/>
    <w:rsid w:val="00437517"/>
    <w:rsid w:val="00440939"/>
    <w:rsid w:val="00441B14"/>
    <w:rsid w:val="004501B6"/>
    <w:rsid w:val="00450283"/>
    <w:rsid w:val="00450DAA"/>
    <w:rsid w:val="00450FA9"/>
    <w:rsid w:val="0045250D"/>
    <w:rsid w:val="00453744"/>
    <w:rsid w:val="00456500"/>
    <w:rsid w:val="0045702E"/>
    <w:rsid w:val="00461B21"/>
    <w:rsid w:val="00461E9F"/>
    <w:rsid w:val="004630DE"/>
    <w:rsid w:val="00466438"/>
    <w:rsid w:val="0047585B"/>
    <w:rsid w:val="0047610A"/>
    <w:rsid w:val="00484A81"/>
    <w:rsid w:val="004850EA"/>
    <w:rsid w:val="00485B8F"/>
    <w:rsid w:val="004A63DB"/>
    <w:rsid w:val="004A72E2"/>
    <w:rsid w:val="004B178B"/>
    <w:rsid w:val="004B200A"/>
    <w:rsid w:val="004B3788"/>
    <w:rsid w:val="004B453A"/>
    <w:rsid w:val="004C01CA"/>
    <w:rsid w:val="004D260A"/>
    <w:rsid w:val="004D2C4D"/>
    <w:rsid w:val="004D2DF5"/>
    <w:rsid w:val="004D4337"/>
    <w:rsid w:val="004D6C52"/>
    <w:rsid w:val="004E3912"/>
    <w:rsid w:val="004E40A1"/>
    <w:rsid w:val="004F45FC"/>
    <w:rsid w:val="004F6A24"/>
    <w:rsid w:val="00500750"/>
    <w:rsid w:val="0050102A"/>
    <w:rsid w:val="00502DDB"/>
    <w:rsid w:val="0050375B"/>
    <w:rsid w:val="005072D9"/>
    <w:rsid w:val="00510D15"/>
    <w:rsid w:val="00511477"/>
    <w:rsid w:val="00517B96"/>
    <w:rsid w:val="00523DEA"/>
    <w:rsid w:val="005246A3"/>
    <w:rsid w:val="00524C00"/>
    <w:rsid w:val="00533A8C"/>
    <w:rsid w:val="00536780"/>
    <w:rsid w:val="00540E7D"/>
    <w:rsid w:val="00543B12"/>
    <w:rsid w:val="00552BA4"/>
    <w:rsid w:val="005534BD"/>
    <w:rsid w:val="00553FC3"/>
    <w:rsid w:val="00554532"/>
    <w:rsid w:val="0056030B"/>
    <w:rsid w:val="00562A84"/>
    <w:rsid w:val="00564E47"/>
    <w:rsid w:val="00565737"/>
    <w:rsid w:val="00570710"/>
    <w:rsid w:val="00571834"/>
    <w:rsid w:val="005727BA"/>
    <w:rsid w:val="005743AC"/>
    <w:rsid w:val="005766FD"/>
    <w:rsid w:val="00576F9C"/>
    <w:rsid w:val="00580C24"/>
    <w:rsid w:val="00593FE9"/>
    <w:rsid w:val="00595078"/>
    <w:rsid w:val="005A1345"/>
    <w:rsid w:val="005A7579"/>
    <w:rsid w:val="005B5335"/>
    <w:rsid w:val="005B602B"/>
    <w:rsid w:val="005B67C8"/>
    <w:rsid w:val="005B6B42"/>
    <w:rsid w:val="005C24A7"/>
    <w:rsid w:val="005D08AC"/>
    <w:rsid w:val="005D219A"/>
    <w:rsid w:val="005D6E40"/>
    <w:rsid w:val="005E3D0B"/>
    <w:rsid w:val="005F325D"/>
    <w:rsid w:val="005F4351"/>
    <w:rsid w:val="005F4B95"/>
    <w:rsid w:val="006009A0"/>
    <w:rsid w:val="00600E7F"/>
    <w:rsid w:val="006012C5"/>
    <w:rsid w:val="00602A94"/>
    <w:rsid w:val="0060658B"/>
    <w:rsid w:val="00613CF1"/>
    <w:rsid w:val="0061434F"/>
    <w:rsid w:val="00617C38"/>
    <w:rsid w:val="00623D5C"/>
    <w:rsid w:val="006242E9"/>
    <w:rsid w:val="0063054C"/>
    <w:rsid w:val="006339DE"/>
    <w:rsid w:val="00645231"/>
    <w:rsid w:val="0064628C"/>
    <w:rsid w:val="00654A0B"/>
    <w:rsid w:val="00654CA6"/>
    <w:rsid w:val="00667887"/>
    <w:rsid w:val="00672411"/>
    <w:rsid w:val="00674B38"/>
    <w:rsid w:val="006806FA"/>
    <w:rsid w:val="00680C2F"/>
    <w:rsid w:val="00681A4D"/>
    <w:rsid w:val="00687F87"/>
    <w:rsid w:val="006B219F"/>
    <w:rsid w:val="006B276A"/>
    <w:rsid w:val="006B2AAE"/>
    <w:rsid w:val="006B7565"/>
    <w:rsid w:val="006B7752"/>
    <w:rsid w:val="006C4F9E"/>
    <w:rsid w:val="006E40BD"/>
    <w:rsid w:val="006E5681"/>
    <w:rsid w:val="006E63FD"/>
    <w:rsid w:val="006F3111"/>
    <w:rsid w:val="006F4A36"/>
    <w:rsid w:val="006F4BEA"/>
    <w:rsid w:val="00701724"/>
    <w:rsid w:val="0070348F"/>
    <w:rsid w:val="00703728"/>
    <w:rsid w:val="0070409D"/>
    <w:rsid w:val="0070701A"/>
    <w:rsid w:val="0071112F"/>
    <w:rsid w:val="0071538D"/>
    <w:rsid w:val="00716C65"/>
    <w:rsid w:val="00722579"/>
    <w:rsid w:val="00723D1A"/>
    <w:rsid w:val="00727CA2"/>
    <w:rsid w:val="0073056B"/>
    <w:rsid w:val="0074026E"/>
    <w:rsid w:val="00761A28"/>
    <w:rsid w:val="00770694"/>
    <w:rsid w:val="00775ADB"/>
    <w:rsid w:val="007815C4"/>
    <w:rsid w:val="00781AF4"/>
    <w:rsid w:val="0078399A"/>
    <w:rsid w:val="007A7719"/>
    <w:rsid w:val="007B0C87"/>
    <w:rsid w:val="007C1EC7"/>
    <w:rsid w:val="007C51A3"/>
    <w:rsid w:val="007D3D36"/>
    <w:rsid w:val="007D63B1"/>
    <w:rsid w:val="007E00F8"/>
    <w:rsid w:val="007E080B"/>
    <w:rsid w:val="007E0D71"/>
    <w:rsid w:val="007E51D3"/>
    <w:rsid w:val="007F6619"/>
    <w:rsid w:val="008036D6"/>
    <w:rsid w:val="00806F51"/>
    <w:rsid w:val="00822681"/>
    <w:rsid w:val="00822FB7"/>
    <w:rsid w:val="0082587B"/>
    <w:rsid w:val="008318DB"/>
    <w:rsid w:val="00832C94"/>
    <w:rsid w:val="00834F52"/>
    <w:rsid w:val="0083649D"/>
    <w:rsid w:val="00837782"/>
    <w:rsid w:val="008404BC"/>
    <w:rsid w:val="00846C85"/>
    <w:rsid w:val="008477A9"/>
    <w:rsid w:val="00855F3E"/>
    <w:rsid w:val="00856B92"/>
    <w:rsid w:val="00857D46"/>
    <w:rsid w:val="008711AD"/>
    <w:rsid w:val="0087267F"/>
    <w:rsid w:val="00872CA7"/>
    <w:rsid w:val="00876C3A"/>
    <w:rsid w:val="0088456F"/>
    <w:rsid w:val="008A49E2"/>
    <w:rsid w:val="008A67B9"/>
    <w:rsid w:val="008B7450"/>
    <w:rsid w:val="008C0E5E"/>
    <w:rsid w:val="008C1339"/>
    <w:rsid w:val="008C2101"/>
    <w:rsid w:val="008C22D5"/>
    <w:rsid w:val="008C2A6A"/>
    <w:rsid w:val="008C5635"/>
    <w:rsid w:val="008C6EF4"/>
    <w:rsid w:val="008D222A"/>
    <w:rsid w:val="008D5CA5"/>
    <w:rsid w:val="008D6C0C"/>
    <w:rsid w:val="008E2B3D"/>
    <w:rsid w:val="008E37E6"/>
    <w:rsid w:val="008E4A05"/>
    <w:rsid w:val="008E5A5D"/>
    <w:rsid w:val="008F4CBB"/>
    <w:rsid w:val="008F674E"/>
    <w:rsid w:val="008F6CCC"/>
    <w:rsid w:val="00901C01"/>
    <w:rsid w:val="00923569"/>
    <w:rsid w:val="00923A5A"/>
    <w:rsid w:val="00937AF5"/>
    <w:rsid w:val="00943AB7"/>
    <w:rsid w:val="00947771"/>
    <w:rsid w:val="00955553"/>
    <w:rsid w:val="00961779"/>
    <w:rsid w:val="00962F80"/>
    <w:rsid w:val="00963680"/>
    <w:rsid w:val="00970963"/>
    <w:rsid w:val="009711C1"/>
    <w:rsid w:val="0097226C"/>
    <w:rsid w:val="00977371"/>
    <w:rsid w:val="009852E7"/>
    <w:rsid w:val="00985314"/>
    <w:rsid w:val="009869DF"/>
    <w:rsid w:val="009906F4"/>
    <w:rsid w:val="00992D56"/>
    <w:rsid w:val="0099400F"/>
    <w:rsid w:val="009A1DDF"/>
    <w:rsid w:val="009A6A31"/>
    <w:rsid w:val="009A7484"/>
    <w:rsid w:val="009A74AB"/>
    <w:rsid w:val="009B0D9A"/>
    <w:rsid w:val="009B1E90"/>
    <w:rsid w:val="009C4F24"/>
    <w:rsid w:val="009C7D55"/>
    <w:rsid w:val="009E2F9E"/>
    <w:rsid w:val="009F0AA9"/>
    <w:rsid w:val="009F1349"/>
    <w:rsid w:val="009F4336"/>
    <w:rsid w:val="009F438D"/>
    <w:rsid w:val="009F5401"/>
    <w:rsid w:val="00A1014D"/>
    <w:rsid w:val="00A117E9"/>
    <w:rsid w:val="00A144D1"/>
    <w:rsid w:val="00A16C0A"/>
    <w:rsid w:val="00A24672"/>
    <w:rsid w:val="00A26682"/>
    <w:rsid w:val="00A27C31"/>
    <w:rsid w:val="00A37BCF"/>
    <w:rsid w:val="00A513FC"/>
    <w:rsid w:val="00A51D63"/>
    <w:rsid w:val="00A52061"/>
    <w:rsid w:val="00A536CC"/>
    <w:rsid w:val="00A5757A"/>
    <w:rsid w:val="00A61457"/>
    <w:rsid w:val="00A65E8B"/>
    <w:rsid w:val="00A67328"/>
    <w:rsid w:val="00A75590"/>
    <w:rsid w:val="00A75DB9"/>
    <w:rsid w:val="00A86A41"/>
    <w:rsid w:val="00A92AF6"/>
    <w:rsid w:val="00A957BE"/>
    <w:rsid w:val="00A97C94"/>
    <w:rsid w:val="00AA025C"/>
    <w:rsid w:val="00AA4B23"/>
    <w:rsid w:val="00AA5F16"/>
    <w:rsid w:val="00AB5FB8"/>
    <w:rsid w:val="00AB7038"/>
    <w:rsid w:val="00AC31F6"/>
    <w:rsid w:val="00AC51B1"/>
    <w:rsid w:val="00AC599A"/>
    <w:rsid w:val="00AC6297"/>
    <w:rsid w:val="00AC72C0"/>
    <w:rsid w:val="00AD5104"/>
    <w:rsid w:val="00AD6218"/>
    <w:rsid w:val="00AD7740"/>
    <w:rsid w:val="00B03728"/>
    <w:rsid w:val="00B05521"/>
    <w:rsid w:val="00B05D1C"/>
    <w:rsid w:val="00B07DA7"/>
    <w:rsid w:val="00B12202"/>
    <w:rsid w:val="00B12C1C"/>
    <w:rsid w:val="00B22ED9"/>
    <w:rsid w:val="00B32529"/>
    <w:rsid w:val="00B342AD"/>
    <w:rsid w:val="00B3701A"/>
    <w:rsid w:val="00B414F7"/>
    <w:rsid w:val="00B42EF5"/>
    <w:rsid w:val="00B45A06"/>
    <w:rsid w:val="00B47C21"/>
    <w:rsid w:val="00B51DD2"/>
    <w:rsid w:val="00B52B0F"/>
    <w:rsid w:val="00B5316A"/>
    <w:rsid w:val="00B600A8"/>
    <w:rsid w:val="00B605A2"/>
    <w:rsid w:val="00B6365A"/>
    <w:rsid w:val="00B63E2A"/>
    <w:rsid w:val="00B71365"/>
    <w:rsid w:val="00B72F0E"/>
    <w:rsid w:val="00B75D24"/>
    <w:rsid w:val="00B75D47"/>
    <w:rsid w:val="00B84B80"/>
    <w:rsid w:val="00B853CA"/>
    <w:rsid w:val="00B87175"/>
    <w:rsid w:val="00B9462F"/>
    <w:rsid w:val="00B96E72"/>
    <w:rsid w:val="00BA244A"/>
    <w:rsid w:val="00BA76B0"/>
    <w:rsid w:val="00BB3482"/>
    <w:rsid w:val="00BB3EF6"/>
    <w:rsid w:val="00BB3F5E"/>
    <w:rsid w:val="00BB6D59"/>
    <w:rsid w:val="00BC357C"/>
    <w:rsid w:val="00BD2F4F"/>
    <w:rsid w:val="00BD564F"/>
    <w:rsid w:val="00BE7182"/>
    <w:rsid w:val="00BE7B6D"/>
    <w:rsid w:val="00BF61D7"/>
    <w:rsid w:val="00C01170"/>
    <w:rsid w:val="00C0499A"/>
    <w:rsid w:val="00C0522E"/>
    <w:rsid w:val="00C0742D"/>
    <w:rsid w:val="00C105D8"/>
    <w:rsid w:val="00C10B3A"/>
    <w:rsid w:val="00C21204"/>
    <w:rsid w:val="00C24EE5"/>
    <w:rsid w:val="00C263AE"/>
    <w:rsid w:val="00C26E54"/>
    <w:rsid w:val="00C27511"/>
    <w:rsid w:val="00C3226C"/>
    <w:rsid w:val="00C32D23"/>
    <w:rsid w:val="00C4257F"/>
    <w:rsid w:val="00C4289A"/>
    <w:rsid w:val="00C440AA"/>
    <w:rsid w:val="00C45499"/>
    <w:rsid w:val="00C46F48"/>
    <w:rsid w:val="00C470E9"/>
    <w:rsid w:val="00C56A43"/>
    <w:rsid w:val="00C56E2C"/>
    <w:rsid w:val="00C6041E"/>
    <w:rsid w:val="00C74A3D"/>
    <w:rsid w:val="00C92CA9"/>
    <w:rsid w:val="00C951E3"/>
    <w:rsid w:val="00C9572A"/>
    <w:rsid w:val="00C97327"/>
    <w:rsid w:val="00CA05BB"/>
    <w:rsid w:val="00CA1D85"/>
    <w:rsid w:val="00CA41F7"/>
    <w:rsid w:val="00CA7C60"/>
    <w:rsid w:val="00CB2587"/>
    <w:rsid w:val="00CB3583"/>
    <w:rsid w:val="00CC194A"/>
    <w:rsid w:val="00CD3608"/>
    <w:rsid w:val="00CD381C"/>
    <w:rsid w:val="00CD4B47"/>
    <w:rsid w:val="00CD68C3"/>
    <w:rsid w:val="00CD6FCA"/>
    <w:rsid w:val="00CD738B"/>
    <w:rsid w:val="00CD7D3F"/>
    <w:rsid w:val="00CE2A5A"/>
    <w:rsid w:val="00CE5589"/>
    <w:rsid w:val="00CE75E8"/>
    <w:rsid w:val="00CF624C"/>
    <w:rsid w:val="00CF6BB1"/>
    <w:rsid w:val="00D01E06"/>
    <w:rsid w:val="00D026BB"/>
    <w:rsid w:val="00D035D5"/>
    <w:rsid w:val="00D05B1F"/>
    <w:rsid w:val="00D05D43"/>
    <w:rsid w:val="00D12DAE"/>
    <w:rsid w:val="00D155F7"/>
    <w:rsid w:val="00D172F7"/>
    <w:rsid w:val="00D229F2"/>
    <w:rsid w:val="00D22E0D"/>
    <w:rsid w:val="00D35C17"/>
    <w:rsid w:val="00D41793"/>
    <w:rsid w:val="00D42EC7"/>
    <w:rsid w:val="00D45EB3"/>
    <w:rsid w:val="00D53CD3"/>
    <w:rsid w:val="00D57E61"/>
    <w:rsid w:val="00D6206C"/>
    <w:rsid w:val="00D622CC"/>
    <w:rsid w:val="00D64C5E"/>
    <w:rsid w:val="00D6780B"/>
    <w:rsid w:val="00D718CC"/>
    <w:rsid w:val="00D7288D"/>
    <w:rsid w:val="00D77061"/>
    <w:rsid w:val="00D807F7"/>
    <w:rsid w:val="00D80D89"/>
    <w:rsid w:val="00D90CF3"/>
    <w:rsid w:val="00D97971"/>
    <w:rsid w:val="00D97C4C"/>
    <w:rsid w:val="00DA7598"/>
    <w:rsid w:val="00DC0148"/>
    <w:rsid w:val="00DD669F"/>
    <w:rsid w:val="00DD7582"/>
    <w:rsid w:val="00DE6DCD"/>
    <w:rsid w:val="00E03C1C"/>
    <w:rsid w:val="00E05576"/>
    <w:rsid w:val="00E10CA4"/>
    <w:rsid w:val="00E1362B"/>
    <w:rsid w:val="00E16ED8"/>
    <w:rsid w:val="00E22F23"/>
    <w:rsid w:val="00E23B55"/>
    <w:rsid w:val="00E2456D"/>
    <w:rsid w:val="00E25961"/>
    <w:rsid w:val="00E312AB"/>
    <w:rsid w:val="00E35068"/>
    <w:rsid w:val="00E36024"/>
    <w:rsid w:val="00E36717"/>
    <w:rsid w:val="00E36CAE"/>
    <w:rsid w:val="00E40B4C"/>
    <w:rsid w:val="00E41215"/>
    <w:rsid w:val="00E4191C"/>
    <w:rsid w:val="00E43C70"/>
    <w:rsid w:val="00E5120F"/>
    <w:rsid w:val="00E549CF"/>
    <w:rsid w:val="00E60EEF"/>
    <w:rsid w:val="00E62606"/>
    <w:rsid w:val="00E62681"/>
    <w:rsid w:val="00E66787"/>
    <w:rsid w:val="00E7085B"/>
    <w:rsid w:val="00E74509"/>
    <w:rsid w:val="00E75381"/>
    <w:rsid w:val="00E76D0E"/>
    <w:rsid w:val="00E87BCE"/>
    <w:rsid w:val="00E90358"/>
    <w:rsid w:val="00E91518"/>
    <w:rsid w:val="00E91C1B"/>
    <w:rsid w:val="00E92C11"/>
    <w:rsid w:val="00E968DC"/>
    <w:rsid w:val="00E9716F"/>
    <w:rsid w:val="00E97E4A"/>
    <w:rsid w:val="00EA5566"/>
    <w:rsid w:val="00EB4D50"/>
    <w:rsid w:val="00EC0695"/>
    <w:rsid w:val="00ED20AC"/>
    <w:rsid w:val="00EE0E10"/>
    <w:rsid w:val="00EE5E07"/>
    <w:rsid w:val="00EF1CF9"/>
    <w:rsid w:val="00EF2C99"/>
    <w:rsid w:val="00EF5894"/>
    <w:rsid w:val="00EF7239"/>
    <w:rsid w:val="00F06EC3"/>
    <w:rsid w:val="00F1277A"/>
    <w:rsid w:val="00F12932"/>
    <w:rsid w:val="00F12ABB"/>
    <w:rsid w:val="00F16880"/>
    <w:rsid w:val="00F2207E"/>
    <w:rsid w:val="00F229CC"/>
    <w:rsid w:val="00F252DB"/>
    <w:rsid w:val="00F264B0"/>
    <w:rsid w:val="00F33535"/>
    <w:rsid w:val="00F37397"/>
    <w:rsid w:val="00F43349"/>
    <w:rsid w:val="00F440EB"/>
    <w:rsid w:val="00F47332"/>
    <w:rsid w:val="00F47D03"/>
    <w:rsid w:val="00F53587"/>
    <w:rsid w:val="00F5407D"/>
    <w:rsid w:val="00F5471C"/>
    <w:rsid w:val="00F54B9A"/>
    <w:rsid w:val="00F630A0"/>
    <w:rsid w:val="00F652A2"/>
    <w:rsid w:val="00F737E4"/>
    <w:rsid w:val="00F7420F"/>
    <w:rsid w:val="00F86534"/>
    <w:rsid w:val="00F90B13"/>
    <w:rsid w:val="00F92411"/>
    <w:rsid w:val="00F9348F"/>
    <w:rsid w:val="00F942A6"/>
    <w:rsid w:val="00F97BD7"/>
    <w:rsid w:val="00FA0094"/>
    <w:rsid w:val="00FA31DC"/>
    <w:rsid w:val="00FA5326"/>
    <w:rsid w:val="00FA6D93"/>
    <w:rsid w:val="00FC6BEE"/>
    <w:rsid w:val="00FC777B"/>
    <w:rsid w:val="00FC7941"/>
    <w:rsid w:val="00FD0CBC"/>
    <w:rsid w:val="00FD304D"/>
    <w:rsid w:val="00FD6B86"/>
    <w:rsid w:val="00FE0039"/>
    <w:rsid w:val="00FE1463"/>
    <w:rsid w:val="00FE3C47"/>
    <w:rsid w:val="00FF532A"/>
    <w:rsid w:val="00FF7CFA"/>
    <w:rsid w:val="00FF7F75"/>
    <w:rsid w:val="794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unhideWhenUsed="0"/>
    <w:lsdException w:name="caption" w:uiPriority="35" w:qFormat="1"/>
    <w:lsdException w:name="footnote reference" w:semiHidden="0" w:unhideWhenUsed="0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7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7DF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117DFC"/>
    <w:rPr>
      <w:color w:val="954F72" w:themeColor="followedHyperlink"/>
      <w:u w:val="single"/>
    </w:rPr>
  </w:style>
  <w:style w:type="character" w:styleId="a4">
    <w:name w:val="footnote reference"/>
    <w:uiPriority w:val="99"/>
    <w:rsid w:val="00117DFC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117DFC"/>
    <w:rPr>
      <w:sz w:val="16"/>
      <w:szCs w:val="16"/>
    </w:rPr>
  </w:style>
  <w:style w:type="character" w:styleId="a6">
    <w:name w:val="Emphasis"/>
    <w:qFormat/>
    <w:rsid w:val="00117DFC"/>
    <w:rPr>
      <w:rFonts w:cs="Times New Roman"/>
      <w:i/>
    </w:rPr>
  </w:style>
  <w:style w:type="character" w:styleId="a7">
    <w:name w:val="Hyperlink"/>
    <w:uiPriority w:val="99"/>
    <w:unhideWhenUsed/>
    <w:qFormat/>
    <w:rsid w:val="00117DFC"/>
    <w:rPr>
      <w:color w:val="0000FF"/>
      <w:u w:val="single"/>
    </w:rPr>
  </w:style>
  <w:style w:type="character" w:styleId="a8">
    <w:name w:val="page number"/>
    <w:basedOn w:val="a0"/>
    <w:qFormat/>
    <w:rsid w:val="00117DFC"/>
  </w:style>
  <w:style w:type="paragraph" w:styleId="a9">
    <w:name w:val="Balloon Text"/>
    <w:basedOn w:val="a"/>
    <w:link w:val="11"/>
    <w:uiPriority w:val="99"/>
    <w:semiHidden/>
    <w:unhideWhenUsed/>
    <w:qFormat/>
    <w:rsid w:val="00117D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12"/>
    <w:uiPriority w:val="99"/>
    <w:semiHidden/>
    <w:unhideWhenUsed/>
    <w:rsid w:val="00117DFC"/>
    <w:pPr>
      <w:spacing w:line="240" w:lineRule="auto"/>
    </w:pPr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qFormat/>
    <w:rsid w:val="00117DFC"/>
    <w:rPr>
      <w:b/>
      <w:bCs/>
    </w:rPr>
  </w:style>
  <w:style w:type="paragraph" w:styleId="ad">
    <w:name w:val="footnote text"/>
    <w:basedOn w:val="a"/>
    <w:link w:val="13"/>
    <w:uiPriority w:val="99"/>
    <w:semiHidden/>
    <w:unhideWhenUsed/>
    <w:qFormat/>
    <w:rsid w:val="00117DFC"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14"/>
    <w:uiPriority w:val="99"/>
    <w:unhideWhenUsed/>
    <w:qFormat/>
    <w:rsid w:val="00117DFC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oc 1"/>
    <w:basedOn w:val="a"/>
    <w:next w:val="a"/>
    <w:autoRedefine/>
    <w:uiPriority w:val="39"/>
    <w:unhideWhenUsed/>
    <w:qFormat/>
    <w:rsid w:val="00117DFC"/>
    <w:pPr>
      <w:spacing w:after="100"/>
    </w:pPr>
  </w:style>
  <w:style w:type="paragraph" w:styleId="af">
    <w:name w:val="footer"/>
    <w:basedOn w:val="a"/>
    <w:link w:val="af0"/>
    <w:uiPriority w:val="99"/>
    <w:rsid w:val="00117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qFormat/>
    <w:rsid w:val="001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qFormat/>
    <w:rsid w:val="00117DF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117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117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кст сноски Знак3 Знак11"/>
    <w:basedOn w:val="a"/>
    <w:next w:val="ad"/>
    <w:link w:val="af3"/>
    <w:uiPriority w:val="99"/>
    <w:unhideWhenUsed/>
    <w:qFormat/>
    <w:rsid w:val="00117DF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311"/>
    <w:uiPriority w:val="99"/>
    <w:qFormat/>
    <w:rsid w:val="00117DFC"/>
    <w:rPr>
      <w:sz w:val="20"/>
      <w:szCs w:val="20"/>
    </w:rPr>
  </w:style>
  <w:style w:type="paragraph" w:customStyle="1" w:styleId="-1">
    <w:name w:val="ПС - Нумерованный1"/>
    <w:basedOn w:val="a"/>
    <w:next w:val="af4"/>
    <w:link w:val="af5"/>
    <w:uiPriority w:val="34"/>
    <w:qFormat/>
    <w:rsid w:val="00117DFC"/>
    <w:pPr>
      <w:ind w:left="720"/>
      <w:contextualSpacing/>
    </w:pPr>
  </w:style>
  <w:style w:type="paragraph" w:styleId="af4">
    <w:name w:val="List Paragraph"/>
    <w:basedOn w:val="a"/>
    <w:uiPriority w:val="34"/>
    <w:qFormat/>
    <w:rsid w:val="00117DFC"/>
    <w:pPr>
      <w:ind w:left="720"/>
      <w:contextualSpacing/>
    </w:pPr>
  </w:style>
  <w:style w:type="paragraph" w:customStyle="1" w:styleId="16">
    <w:name w:val="Текст выноски1"/>
    <w:basedOn w:val="a"/>
    <w:next w:val="a9"/>
    <w:link w:val="af6"/>
    <w:uiPriority w:val="99"/>
    <w:semiHidden/>
    <w:unhideWhenUsed/>
    <w:qFormat/>
    <w:rsid w:val="0011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16"/>
    <w:uiPriority w:val="99"/>
    <w:semiHidden/>
    <w:rsid w:val="00117DFC"/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a"/>
    <w:next w:val="ae"/>
    <w:link w:val="af7"/>
    <w:uiPriority w:val="99"/>
    <w:unhideWhenUsed/>
    <w:qFormat/>
    <w:rsid w:val="0011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7"/>
    <w:uiPriority w:val="99"/>
    <w:qFormat/>
    <w:rsid w:val="00117DFC"/>
  </w:style>
  <w:style w:type="character" w:customStyle="1" w:styleId="c3">
    <w:name w:val="c3"/>
    <w:basedOn w:val="a0"/>
    <w:uiPriority w:val="99"/>
    <w:qFormat/>
    <w:rsid w:val="00117DFC"/>
  </w:style>
  <w:style w:type="character" w:customStyle="1" w:styleId="18">
    <w:name w:val="Просмотренная гиперссылка1"/>
    <w:basedOn w:val="a0"/>
    <w:uiPriority w:val="99"/>
    <w:semiHidden/>
    <w:unhideWhenUsed/>
    <w:rsid w:val="00117DFC"/>
    <w:rPr>
      <w:color w:val="954F72"/>
      <w:u w:val="single"/>
    </w:rPr>
  </w:style>
  <w:style w:type="paragraph" w:customStyle="1" w:styleId="msonormal0">
    <w:name w:val="msonormal"/>
    <w:basedOn w:val="a"/>
    <w:qFormat/>
    <w:rsid w:val="001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117DFC"/>
    <w:pPr>
      <w:spacing w:after="100" w:line="256" w:lineRule="auto"/>
    </w:pPr>
    <w:rPr>
      <w:rFonts w:eastAsia="Times New Roman"/>
    </w:rPr>
  </w:style>
  <w:style w:type="character" w:customStyle="1" w:styleId="af5">
    <w:name w:val="Абзац списка Знак"/>
    <w:link w:val="-1"/>
    <w:uiPriority w:val="34"/>
    <w:qFormat/>
    <w:locked/>
    <w:rsid w:val="00117DFC"/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117DFC"/>
    <w:pPr>
      <w:keepLines/>
      <w:autoSpaceDE/>
      <w:autoSpaceDN/>
      <w:spacing w:before="240" w:line="256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character" w:customStyle="1" w:styleId="c0">
    <w:name w:val="c0"/>
    <w:basedOn w:val="a0"/>
    <w:qFormat/>
    <w:rsid w:val="00117DFC"/>
  </w:style>
  <w:style w:type="table" w:customStyle="1" w:styleId="4">
    <w:name w:val="Сетка таблицы4"/>
    <w:basedOn w:val="a1"/>
    <w:uiPriority w:val="39"/>
    <w:qFormat/>
    <w:rsid w:val="00117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примечания1"/>
    <w:basedOn w:val="a"/>
    <w:next w:val="aa"/>
    <w:link w:val="af8"/>
    <w:uiPriority w:val="99"/>
    <w:semiHidden/>
    <w:unhideWhenUsed/>
    <w:rsid w:val="00117DF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1a"/>
    <w:uiPriority w:val="99"/>
    <w:semiHidden/>
    <w:qFormat/>
    <w:rsid w:val="00117DFC"/>
    <w:rPr>
      <w:sz w:val="20"/>
      <w:szCs w:val="20"/>
    </w:rPr>
  </w:style>
  <w:style w:type="paragraph" w:customStyle="1" w:styleId="1b">
    <w:name w:val="Тема примечания1"/>
    <w:basedOn w:val="aa"/>
    <w:next w:val="aa"/>
    <w:uiPriority w:val="99"/>
    <w:semiHidden/>
    <w:unhideWhenUsed/>
    <w:qFormat/>
    <w:rsid w:val="00117DFC"/>
    <w:rPr>
      <w:b/>
      <w:bCs/>
    </w:rPr>
  </w:style>
  <w:style w:type="character" w:customStyle="1" w:styleId="ac">
    <w:name w:val="Тема примечания Знак"/>
    <w:basedOn w:val="af8"/>
    <w:link w:val="ab"/>
    <w:uiPriority w:val="99"/>
    <w:semiHidden/>
    <w:qFormat/>
    <w:rsid w:val="00117DFC"/>
    <w:rPr>
      <w:b/>
      <w:bCs/>
      <w:sz w:val="20"/>
      <w:szCs w:val="20"/>
    </w:rPr>
  </w:style>
  <w:style w:type="paragraph" w:customStyle="1" w:styleId="paragraph">
    <w:name w:val="paragraph"/>
    <w:basedOn w:val="a"/>
    <w:rsid w:val="001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qFormat/>
    <w:rsid w:val="00117DFC"/>
  </w:style>
  <w:style w:type="character" w:customStyle="1" w:styleId="normaltextrun">
    <w:name w:val="normaltextrun"/>
    <w:basedOn w:val="a0"/>
    <w:rsid w:val="00117DFC"/>
  </w:style>
  <w:style w:type="character" w:customStyle="1" w:styleId="eop">
    <w:name w:val="eop"/>
    <w:basedOn w:val="a0"/>
    <w:qFormat/>
    <w:rsid w:val="00117DFC"/>
  </w:style>
  <w:style w:type="paragraph" w:customStyle="1" w:styleId="s1">
    <w:name w:val="s_1"/>
    <w:basedOn w:val="a"/>
    <w:rsid w:val="001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1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link w:val="ad"/>
    <w:uiPriority w:val="99"/>
    <w:semiHidden/>
    <w:rsid w:val="00117DFC"/>
    <w:rPr>
      <w:sz w:val="20"/>
      <w:szCs w:val="20"/>
    </w:rPr>
  </w:style>
  <w:style w:type="character" w:customStyle="1" w:styleId="11">
    <w:name w:val="Текст выноски Знак1"/>
    <w:basedOn w:val="a0"/>
    <w:link w:val="a9"/>
    <w:uiPriority w:val="99"/>
    <w:semiHidden/>
    <w:rsid w:val="00117DFC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1"/>
    <w:basedOn w:val="a0"/>
    <w:link w:val="ae"/>
    <w:uiPriority w:val="99"/>
    <w:qFormat/>
    <w:rsid w:val="00117DFC"/>
  </w:style>
  <w:style w:type="character" w:customStyle="1" w:styleId="12">
    <w:name w:val="Текст примечания Знак1"/>
    <w:basedOn w:val="a0"/>
    <w:link w:val="aa"/>
    <w:uiPriority w:val="99"/>
    <w:semiHidden/>
    <w:rsid w:val="00117DFC"/>
    <w:rPr>
      <w:sz w:val="20"/>
      <w:szCs w:val="20"/>
    </w:rPr>
  </w:style>
  <w:style w:type="character" w:customStyle="1" w:styleId="1c">
    <w:name w:val="Тема примечания Знак1"/>
    <w:basedOn w:val="12"/>
    <w:uiPriority w:val="99"/>
    <w:semiHidden/>
    <w:qFormat/>
    <w:rsid w:val="00117DF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7C15-6833-4B63-97CB-992DC008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7704</TotalTime>
  <Pages>44</Pages>
  <Words>12304</Words>
  <Characters>70135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yu.p.telegina</cp:lastModifiedBy>
  <cp:revision>766</cp:revision>
  <dcterms:created xsi:type="dcterms:W3CDTF">2025-03-29T18:56:00Z</dcterms:created>
  <dcterms:modified xsi:type="dcterms:W3CDTF">2025-04-16T08:56:00Z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EBCA9C6F95894040A65BCB8BDDFDAA47_13</vt:lpwstr>
  </property>
</Properties>
</file>