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9.3.46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A25BF2" w:rsidRDefault="00A25BF2" w:rsidP="00A25BF2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762D" w:rsidRDefault="009D4F5D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3B35A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Базовая подготовка </w:t>
      </w: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66762D" w:rsidRPr="0066762D" w:rsidRDefault="0066762D" w:rsidP="0066762D">
      <w:pPr>
        <w:jc w:val="center"/>
        <w:rPr>
          <w:sz w:val="28"/>
          <w:lang w:eastAsia="ru-RU"/>
        </w:rPr>
      </w:pPr>
      <w:r w:rsidRPr="0066762D">
        <w:rPr>
          <w:sz w:val="28"/>
          <w:lang w:eastAsia="ru-RU"/>
        </w:rPr>
        <w:t>20</w:t>
      </w:r>
      <w:r w:rsidR="005A6978">
        <w:rPr>
          <w:sz w:val="28"/>
          <w:lang w:eastAsia="ru-RU"/>
        </w:rPr>
        <w:t>2</w:t>
      </w:r>
      <w:r w:rsidR="00A25BF2">
        <w:rPr>
          <w:sz w:val="28"/>
          <w:lang w:eastAsia="ru-RU"/>
        </w:rPr>
        <w:t>2</w:t>
      </w: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9D4F5D" w:rsidRPr="009D4F5D" w:rsidRDefault="009D4F5D" w:rsidP="009D4F5D">
      <w:pPr>
        <w:rPr>
          <w:lang w:eastAsia="ru-RU"/>
        </w:rPr>
      </w:pP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8C6B7E">
        <w:tc>
          <w:tcPr>
            <w:tcW w:w="959" w:type="dxa"/>
          </w:tcPr>
          <w:p w:rsidR="008A5137" w:rsidRPr="008E4804" w:rsidRDefault="00F37A43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8C6B7E">
        <w:tc>
          <w:tcPr>
            <w:tcW w:w="959" w:type="dxa"/>
          </w:tcPr>
          <w:p w:rsidR="00481CD4" w:rsidRPr="008E4804" w:rsidRDefault="00481CD4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8C6B7E">
        <w:tc>
          <w:tcPr>
            <w:tcW w:w="959" w:type="dxa"/>
          </w:tcPr>
          <w:p w:rsidR="009E2F04" w:rsidRPr="008E4804" w:rsidRDefault="008D3E4E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8C6B7E">
        <w:tc>
          <w:tcPr>
            <w:tcW w:w="959" w:type="dxa"/>
          </w:tcPr>
          <w:p w:rsidR="009E2F04" w:rsidRPr="008E4804" w:rsidRDefault="008D3E4E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0026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A27BC2" w:rsidRDefault="009A7C6D" w:rsidP="00A27BC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A27BC2">
        <w:rPr>
          <w:b/>
          <w:sz w:val="28"/>
          <w:szCs w:val="28"/>
        </w:rPr>
        <w:t>ПРОИЗВОДСТВЕННОЙ ПРАКТИК</w:t>
      </w:r>
      <w:r w:rsidR="00D47EF5" w:rsidRPr="00A27BC2">
        <w:rPr>
          <w:b/>
          <w:sz w:val="28"/>
          <w:szCs w:val="28"/>
        </w:rPr>
        <w:t>И</w:t>
      </w:r>
      <w:r w:rsidR="009C37B1" w:rsidRPr="00A27BC2">
        <w:rPr>
          <w:b/>
          <w:sz w:val="28"/>
          <w:szCs w:val="28"/>
        </w:rPr>
        <w:t xml:space="preserve"> </w:t>
      </w:r>
      <w:r w:rsidR="009C37B1" w:rsidRPr="00A27BC2">
        <w:rPr>
          <w:b/>
          <w:bCs/>
          <w:color w:val="000000"/>
          <w:sz w:val="28"/>
        </w:rPr>
        <w:t>(ПО ПРОФИЛЮ СПЕЦИАЛЬНОСТИ)</w:t>
      </w:r>
    </w:p>
    <w:p w:rsidR="009A7C6D" w:rsidRPr="00002663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A41BEE" w:rsidP="004C4CA1">
      <w:pPr>
        <w:suppressAutoHyphens/>
        <w:ind w:firstLine="709"/>
        <w:jc w:val="both"/>
        <w:rPr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A41BEE" w:rsidP="004C4CA1">
      <w:pPr>
        <w:suppressAutoHyphens/>
        <w:jc w:val="both"/>
        <w:rPr>
          <w:i/>
          <w:sz w:val="28"/>
        </w:rPr>
      </w:pP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03</w:t>
      </w:r>
      <w:r w:rsidR="00993CBC">
        <w:rPr>
          <w:sz w:val="28"/>
          <w:szCs w:val="28"/>
          <w:lang w:eastAsia="ru-RU"/>
        </w:rPr>
        <w:t xml:space="preserve">. </w:t>
      </w:r>
      <w:r w:rsidRPr="00A41BEE">
        <w:rPr>
          <w:sz w:val="28"/>
          <w:szCs w:val="28"/>
          <w:lang w:eastAsia="ru-RU"/>
        </w:rPr>
        <w:t>Устройство, надзор и техническое состояние железнодорожного пути и искусственных сооружений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Pr="00A41BEE" w:rsidRDefault="00A41BEE" w:rsidP="00A41BEE">
      <w:pPr>
        <w:pStyle w:val="aa"/>
        <w:keepNext/>
        <w:keepLines/>
        <w:suppressLineNumbers/>
        <w:suppressAutoHyphens/>
        <w:spacing w:after="240"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3.1. Обеспечивать выполнение </w:t>
      </w:r>
      <w:r w:rsidRPr="00A41BEE">
        <w:rPr>
          <w:rStyle w:val="FontStyle57"/>
          <w:sz w:val="28"/>
          <w:szCs w:val="28"/>
        </w:rPr>
        <w:t>треб</w:t>
      </w:r>
      <w:r>
        <w:rPr>
          <w:rStyle w:val="FontStyle57"/>
          <w:sz w:val="28"/>
          <w:szCs w:val="28"/>
        </w:rPr>
        <w:t xml:space="preserve">ований к основным элементам и конструкции земляного полотна, переездов, путевых и сигнальных </w:t>
      </w:r>
      <w:r w:rsidRPr="00A41BEE">
        <w:rPr>
          <w:rStyle w:val="FontStyle57"/>
          <w:sz w:val="28"/>
          <w:szCs w:val="28"/>
        </w:rPr>
        <w:t>знаков, верхнего строения пути</w:t>
      </w:r>
      <w:r w:rsidR="00993CBC" w:rsidRPr="00A41BEE">
        <w:rPr>
          <w:rStyle w:val="FontStyle57"/>
          <w:sz w:val="28"/>
          <w:szCs w:val="28"/>
        </w:rPr>
        <w:t>;</w:t>
      </w:r>
    </w:p>
    <w:p w:rsidR="00993CBC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A41BEE">
        <w:rPr>
          <w:rStyle w:val="FontStyle57"/>
          <w:sz w:val="28"/>
          <w:szCs w:val="28"/>
        </w:rPr>
        <w:t>ПК 3.2. Обеспечивать требования к</w:t>
      </w:r>
      <w:r>
        <w:rPr>
          <w:rStyle w:val="FontStyle57"/>
          <w:sz w:val="28"/>
          <w:szCs w:val="28"/>
        </w:rPr>
        <w:t xml:space="preserve"> искусственным сооружениям на же</w:t>
      </w:r>
      <w:r w:rsidRPr="00A41BEE">
        <w:rPr>
          <w:rStyle w:val="FontStyle57"/>
          <w:sz w:val="28"/>
          <w:szCs w:val="28"/>
        </w:rPr>
        <w:t>лезнодорожном транспорте</w:t>
      </w:r>
      <w:r w:rsidR="00993CBC">
        <w:rPr>
          <w:rStyle w:val="FontStyle57"/>
          <w:sz w:val="28"/>
          <w:szCs w:val="28"/>
        </w:rPr>
        <w:t>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F75336">
        <w:rPr>
          <w:color w:val="000000"/>
          <w:sz w:val="28"/>
          <w:szCs w:val="28"/>
        </w:rPr>
        <w:t xml:space="preserve">ценностей,   </w:t>
      </w:r>
      <w:proofErr w:type="gramEnd"/>
      <w:r w:rsidRPr="00F75336">
        <w:rPr>
          <w:color w:val="000000"/>
          <w:sz w:val="28"/>
          <w:szCs w:val="28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D60E7" w:rsidRPr="00F75336" w:rsidRDefault="00ED60E7" w:rsidP="00ED60E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lastRenderedPageBreak/>
        <w:t>ОК 09. Пользоваться профессиональной документацией на госуда</w:t>
      </w:r>
      <w:r>
        <w:rPr>
          <w:color w:val="000000"/>
          <w:sz w:val="28"/>
          <w:szCs w:val="28"/>
        </w:rPr>
        <w:t>рственном и иностранном языках.</w:t>
      </w:r>
    </w:p>
    <w:p w:rsidR="00ED60E7" w:rsidRPr="00F45EC4" w:rsidRDefault="00ED60E7" w:rsidP="00ED60E7">
      <w:pPr>
        <w:jc w:val="both"/>
        <w:rPr>
          <w:sz w:val="28"/>
          <w:szCs w:val="28"/>
        </w:rPr>
      </w:pPr>
    </w:p>
    <w:p w:rsidR="00ED60E7" w:rsidRPr="00F45EC4" w:rsidRDefault="00ED60E7" w:rsidP="00ED6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D60E7" w:rsidRDefault="00ED60E7" w:rsidP="00ED6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D60E7" w:rsidRDefault="00ED60E7" w:rsidP="00ED6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D60E7" w:rsidRDefault="00ED60E7" w:rsidP="00ED60E7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CBC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A41BEE">
        <w:rPr>
          <w:rStyle w:val="FontStyle57"/>
          <w:sz w:val="28"/>
          <w:szCs w:val="28"/>
        </w:rPr>
        <w:lastRenderedPageBreak/>
        <w:t>ПК 3.3. Проводить контроль состояния</w:t>
      </w:r>
      <w:r>
        <w:rPr>
          <w:rStyle w:val="FontStyle57"/>
          <w:sz w:val="28"/>
          <w:szCs w:val="28"/>
        </w:rPr>
        <w:t xml:space="preserve"> рельсов, элементов пути и соору</w:t>
      </w:r>
      <w:r w:rsidRPr="00A41BEE">
        <w:rPr>
          <w:rStyle w:val="FontStyle57"/>
          <w:sz w:val="28"/>
          <w:szCs w:val="28"/>
        </w:rPr>
        <w:t>жений с использованием диагностического оборудования</w:t>
      </w:r>
      <w:r w:rsidR="00993CBC">
        <w:rPr>
          <w:rStyle w:val="FontStyle57"/>
          <w:sz w:val="28"/>
          <w:szCs w:val="28"/>
        </w:rPr>
        <w:t>;</w:t>
      </w:r>
    </w:p>
    <w:p w:rsidR="00FD7C7E" w:rsidRPr="00964DBC" w:rsidRDefault="00964DBC" w:rsidP="00A41BEE">
      <w:pPr>
        <w:ind w:firstLine="567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002663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A41BE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</w:t>
      </w:r>
      <w:r w:rsidR="00A27BC2">
        <w:rPr>
          <w:bCs/>
          <w:sz w:val="28"/>
          <w:szCs w:val="28"/>
        </w:rPr>
        <w:t>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B1630E"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8E25E9" w:rsidRDefault="00A41BE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производственной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8E25E9">
        <w:rPr>
          <w:sz w:val="28"/>
          <w:szCs w:val="28"/>
          <w:lang w:eastAsia="ru-RU"/>
        </w:rPr>
        <w:t xml:space="preserve">приобрести практические навыки знания и </w:t>
      </w:r>
      <w:r>
        <w:rPr>
          <w:sz w:val="28"/>
          <w:szCs w:val="28"/>
          <w:lang w:eastAsia="ru-RU"/>
        </w:rPr>
        <w:t>умения</w:t>
      </w:r>
      <w:r w:rsidR="00A64ACA">
        <w:rPr>
          <w:sz w:val="28"/>
          <w:szCs w:val="28"/>
          <w:lang w:eastAsia="ru-RU"/>
        </w:rPr>
        <w:t xml:space="preserve"> </w:t>
      </w:r>
      <w:r w:rsidR="008E25E9">
        <w:rPr>
          <w:sz w:val="28"/>
          <w:szCs w:val="28"/>
          <w:lang w:eastAsia="ru-RU"/>
        </w:rPr>
        <w:t xml:space="preserve">необходимые </w:t>
      </w:r>
      <w:proofErr w:type="gramStart"/>
      <w:r w:rsidR="00A64ACA">
        <w:rPr>
          <w:sz w:val="28"/>
          <w:szCs w:val="28"/>
          <w:lang w:eastAsia="ru-RU"/>
        </w:rPr>
        <w:t>для  осу</w:t>
      </w:r>
      <w:r w:rsidR="008E25E9">
        <w:rPr>
          <w:sz w:val="28"/>
          <w:szCs w:val="28"/>
          <w:lang w:eastAsia="ru-RU"/>
        </w:rPr>
        <w:t>ществления</w:t>
      </w:r>
      <w:proofErr w:type="gramEnd"/>
      <w:r w:rsidR="008E25E9">
        <w:rPr>
          <w:sz w:val="28"/>
          <w:szCs w:val="28"/>
          <w:lang w:eastAsia="ru-RU"/>
        </w:rPr>
        <w:t xml:space="preserve">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8E25E9">
        <w:rPr>
          <w:sz w:val="28"/>
          <w:szCs w:val="28"/>
          <w:lang w:eastAsia="ru-RU"/>
        </w:rPr>
        <w:t xml:space="preserve">. </w:t>
      </w:r>
    </w:p>
    <w:p w:rsidR="00937678" w:rsidRPr="008E25E9" w:rsidRDefault="008E25E9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/>
          <w:sz w:val="28"/>
          <w:szCs w:val="28"/>
          <w:lang w:eastAsia="ru-RU"/>
        </w:rPr>
      </w:pPr>
      <w:r w:rsidRPr="008E25E9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</w:p>
    <w:p w:rsidR="00937678" w:rsidRPr="00A64ACA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ФГОС </w:t>
      </w:r>
      <w:r w:rsidR="00937678" w:rsidRPr="00A64ACA">
        <w:rPr>
          <w:sz w:val="28"/>
          <w:szCs w:val="28"/>
          <w:lang w:eastAsia="ru-RU"/>
        </w:rPr>
        <w:t>СПО, 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D1B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075DB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lastRenderedPageBreak/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843"/>
      </w:tblGrid>
      <w:tr w:rsidR="00075DBA" w:rsidRPr="00A62214" w:rsidTr="005A6978">
        <w:trPr>
          <w:trHeight w:val="460"/>
        </w:trPr>
        <w:tc>
          <w:tcPr>
            <w:tcW w:w="8330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5A6978">
        <w:trPr>
          <w:trHeight w:val="490"/>
        </w:trPr>
        <w:tc>
          <w:tcPr>
            <w:tcW w:w="833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8E25E9" w:rsidP="00A64AC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ПП.03</w:t>
            </w:r>
            <w:r w:rsidR="00A27BC2">
              <w:rPr>
                <w:bCs/>
                <w:sz w:val="28"/>
                <w:szCs w:val="28"/>
              </w:rPr>
              <w:t>.01</w:t>
            </w:r>
            <w:r w:rsidR="00075DBA"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="00075DBA"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E25E9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9E120C" w:rsidRDefault="008E25E9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9E120C">
              <w:rPr>
                <w:b/>
                <w:iCs/>
                <w:color w:val="000000"/>
                <w:sz w:val="28"/>
              </w:rPr>
              <w:t>216</w:t>
            </w:r>
          </w:p>
        </w:tc>
      </w:tr>
      <w:tr w:rsidR="00075DBA" w:rsidRPr="00A62214" w:rsidTr="005A6978">
        <w:tc>
          <w:tcPr>
            <w:tcW w:w="10173" w:type="dxa"/>
            <w:gridSpan w:val="2"/>
            <w:tcBorders>
              <w:top w:val="nil"/>
            </w:tcBorders>
            <w:shd w:val="clear" w:color="auto" w:fill="auto"/>
          </w:tcPr>
          <w:p w:rsidR="00075DBA" w:rsidRDefault="00ED60E7" w:rsidP="00421679">
            <w:pPr>
              <w:rPr>
                <w:sz w:val="28"/>
              </w:rPr>
            </w:pPr>
            <w:r>
              <w:rPr>
                <w:iCs/>
                <w:sz w:val="28"/>
              </w:rPr>
              <w:t xml:space="preserve">Промежуточная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421679">
              <w:rPr>
                <w:iCs/>
                <w:sz w:val="28"/>
              </w:rPr>
              <w:t>в 7 семестре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7109FC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1B6BF9" w:rsidRPr="00075DBA" w:rsidRDefault="00ED60E7" w:rsidP="0042167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Промежуточная а</w:t>
            </w:r>
            <w:r w:rsidR="00772E20" w:rsidRPr="00772E20">
              <w:rPr>
                <w:iCs/>
                <w:sz w:val="28"/>
              </w:rPr>
              <w:t>ттестация в форме дифференцированного зачета на 4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 w:firstRow="1" w:lastRow="0" w:firstColumn="1" w:lastColumn="0" w:noHBand="0" w:noVBand="1"/>
      </w:tblPr>
      <w:tblGrid>
        <w:gridCol w:w="3457"/>
        <w:gridCol w:w="8800"/>
        <w:gridCol w:w="1398"/>
        <w:gridCol w:w="1377"/>
      </w:tblGrid>
      <w:tr w:rsidR="00937678" w:rsidTr="00937678">
        <w:trPr>
          <w:cantSplit/>
          <w:trHeight w:val="11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37678">
        <w:trPr>
          <w:cantSplit/>
          <w:trHeight w:val="3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37678">
        <w:trPr>
          <w:trHeight w:val="1069"/>
        </w:trPr>
        <w:tc>
          <w:tcPr>
            <w:tcW w:w="1150" w:type="pct"/>
            <w:vAlign w:val="center"/>
          </w:tcPr>
          <w:p w:rsidR="004F1C7B" w:rsidRPr="008E25E9" w:rsidRDefault="008E25E9" w:rsidP="00A64ACA">
            <w:pPr>
              <w:pStyle w:val="aa"/>
              <w:ind w:left="0"/>
              <w:jc w:val="center"/>
              <w:rPr>
                <w:b/>
              </w:rPr>
            </w:pPr>
            <w:r w:rsidRPr="008E25E9">
              <w:rPr>
                <w:b/>
                <w:bCs/>
              </w:rPr>
              <w:t xml:space="preserve">ПП.03.01 Производственная практика (по профилю специальности) </w:t>
            </w:r>
            <w:r w:rsidRPr="008E25E9">
              <w:rPr>
                <w:b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92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8E25E9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37678">
        <w:trPr>
          <w:trHeight w:val="345"/>
        </w:trPr>
        <w:tc>
          <w:tcPr>
            <w:tcW w:w="115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8E25E9" w:rsidP="0004009B">
            <w:pPr>
              <w:pStyle w:val="aa"/>
              <w:ind w:left="0"/>
              <w:jc w:val="center"/>
            </w:pPr>
            <w:r>
              <w:t>216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37678" w:rsidRPr="00967F5A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proofErr w:type="gramStart"/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 с</w:t>
            </w:r>
            <w:proofErr w:type="gramEnd"/>
            <w:r>
              <w:rPr>
                <w:rFonts w:eastAsia="Calibri"/>
                <w:bCs/>
              </w:rPr>
              <w:t xml:space="preserve"> инструкциями по </w:t>
            </w:r>
            <w:r w:rsidRPr="00967F5A">
              <w:rPr>
                <w:rFonts w:eastAsia="Calibri"/>
                <w:bCs/>
              </w:rPr>
              <w:t>охр</w:t>
            </w:r>
            <w:r>
              <w:rPr>
                <w:rFonts w:eastAsia="Calibri"/>
                <w:bCs/>
              </w:rPr>
              <w:t>ане труда и обеспечению безопас</w:t>
            </w:r>
            <w:r w:rsidRPr="00967F5A">
              <w:rPr>
                <w:rFonts w:eastAsia="Calibri"/>
                <w:bCs/>
              </w:rPr>
              <w:t xml:space="preserve">ного </w:t>
            </w:r>
            <w:r>
              <w:rPr>
                <w:rFonts w:eastAsia="Calibri"/>
                <w:bCs/>
              </w:rPr>
              <w:t xml:space="preserve"> 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 w:val="restart"/>
            <w:vAlign w:val="center"/>
          </w:tcPr>
          <w:p w:rsidR="001823D5" w:rsidRPr="008E25E9" w:rsidRDefault="001823D5" w:rsidP="008E25E9">
            <w:pPr>
              <w:jc w:val="center"/>
              <w:rPr>
                <w:b/>
                <w:bCs/>
              </w:rPr>
            </w:pPr>
            <w:r w:rsidRPr="008E25E9">
              <w:rPr>
                <w:b/>
                <w:bCs/>
              </w:rPr>
              <w:t>Устройство, надзор</w:t>
            </w:r>
          </w:p>
          <w:p w:rsidR="001823D5" w:rsidRPr="008E25E9" w:rsidRDefault="001823D5" w:rsidP="008E25E9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техническое состояние железнодорожного пути и искусственных со</w:t>
            </w:r>
            <w:r w:rsidRPr="008E25E9">
              <w:rPr>
                <w:b/>
                <w:bCs/>
              </w:rPr>
              <w:t>оружений</w:t>
            </w:r>
          </w:p>
        </w:tc>
        <w:tc>
          <w:tcPr>
            <w:tcW w:w="2927" w:type="pct"/>
            <w:vAlign w:val="center"/>
          </w:tcPr>
          <w:p w:rsidR="001823D5" w:rsidRPr="0066762D" w:rsidRDefault="001823D5" w:rsidP="0093767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конструкции железно</w:t>
            </w:r>
            <w:r w:rsidRPr="008E25E9">
              <w:rPr>
                <w:rFonts w:eastAsia="Calibri"/>
                <w:bCs/>
              </w:rPr>
              <w:t>дорожного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1823D5" w:rsidRPr="0066762D" w:rsidRDefault="001823D5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8E25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осмотров: основных эле</w:t>
            </w:r>
            <w:r w:rsidRPr="008E25E9">
              <w:rPr>
                <w:rFonts w:eastAsia="Calibri"/>
                <w:bCs/>
              </w:rPr>
              <w:t xml:space="preserve">ментов и конструкции </w:t>
            </w:r>
            <w:r>
              <w:rPr>
                <w:rFonts w:eastAsia="Calibri"/>
                <w:bCs/>
              </w:rPr>
              <w:t>земляного по</w:t>
            </w:r>
            <w:r w:rsidRPr="008E25E9">
              <w:rPr>
                <w:rFonts w:eastAsia="Calibri"/>
                <w:bCs/>
              </w:rPr>
              <w:t xml:space="preserve">лотна, переездов, путевых и </w:t>
            </w:r>
            <w:r>
              <w:rPr>
                <w:rFonts w:eastAsia="Calibri"/>
                <w:bCs/>
              </w:rPr>
              <w:t>сигнальных знаков, элементов верхнего стро</w:t>
            </w:r>
            <w:r w:rsidRPr="008E25E9">
              <w:rPr>
                <w:rFonts w:eastAsia="Calibri"/>
                <w:bCs/>
              </w:rPr>
              <w:t>ения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 xml:space="preserve">Выполнение приемов контроля состояния основных элементов и конструкции земляного </w:t>
            </w:r>
            <w:proofErr w:type="gramStart"/>
            <w:r>
              <w:t>полотна,  переездов</w:t>
            </w:r>
            <w:proofErr w:type="gramEnd"/>
            <w:r>
              <w:t>, путевых и сигнальных  знаков, верхнего строения пути.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 xml:space="preserve">Определение отступлений </w:t>
            </w:r>
            <w:proofErr w:type="gramStart"/>
            <w:r>
              <w:t>от  норм</w:t>
            </w:r>
            <w:proofErr w:type="gramEnd"/>
            <w:r>
              <w:t xml:space="preserve"> содержания земляного полотна и элементов верхнего строения пути, разработка комплекса мер по их устранению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Определение конструкции искус</w:t>
            </w:r>
            <w:r w:rsidRPr="001823D5">
              <w:t>ственных сооружений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Выполнение действий при осмотре искусственных сооружений и надзоре за ними.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Выявление неисправностей искусственных сооружений, разработка комплекса мер по их устранению.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 xml:space="preserve">Соблюдение техники </w:t>
            </w:r>
            <w:proofErr w:type="gramStart"/>
            <w:r>
              <w:t>безопасности  и</w:t>
            </w:r>
            <w:proofErr w:type="gramEnd"/>
            <w:r>
              <w:t xml:space="preserve"> охраны труда при производстве путевых работ.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 w:rsidRPr="001823D5">
              <w:t>Со</w:t>
            </w:r>
            <w:r>
              <w:t xml:space="preserve">блюдение правил технической эксплуатации железных дорог, </w:t>
            </w:r>
            <w:r w:rsidRPr="001823D5">
              <w:t>ограждение мест производства работ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Определение кода дефекта, причин его возникновения и развития, степени опасности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Маркировка рельса, имеющего де</w:t>
            </w:r>
            <w:r w:rsidRPr="001823D5">
              <w:t>фект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 w:rsidRPr="001823D5">
              <w:t>При</w:t>
            </w:r>
            <w:r>
              <w:t>нятие мер по обеспечению без</w:t>
            </w:r>
            <w:r w:rsidRPr="001823D5">
              <w:t>опасности движения поездов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304575" w:rsidP="00304575">
            <w:r>
              <w:t>Соблюдение техники безопасности и охраны труда при производстве путевых работ.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304575" w:rsidP="001823D5">
            <w:r w:rsidRPr="00304575">
              <w:t>Со</w:t>
            </w:r>
            <w:r>
              <w:t>блюдение правил технической экс</w:t>
            </w:r>
            <w:r w:rsidRPr="00304575">
              <w:t>пл</w:t>
            </w:r>
            <w:r>
              <w:t>уатации железных дорог, огражде</w:t>
            </w:r>
            <w:r w:rsidRPr="00304575">
              <w:t>ние мест производства работ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r>
              <w:t xml:space="preserve">Оформление документов по практике и ведение дневника. Подготовка </w:t>
            </w:r>
            <w:proofErr w:type="gramStart"/>
            <w:r>
              <w:t>отчета  по</w:t>
            </w:r>
            <w:proofErr w:type="gramEnd"/>
            <w:r>
              <w:t xml:space="preserve">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262"/>
        </w:trPr>
        <w:tc>
          <w:tcPr>
            <w:tcW w:w="115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002663">
      <w:pPr>
        <w:pStyle w:val="aa"/>
        <w:keepNext/>
        <w:keepLines/>
        <w:suppressLineNumbers/>
        <w:suppressAutoHyphens/>
        <w:ind w:left="426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28"/>
          <w:szCs w:val="28"/>
          <w:lang w:eastAsia="ru-RU"/>
        </w:rPr>
      </w:pPr>
    </w:p>
    <w:p w:rsidR="00A64ACA" w:rsidRPr="00DF3BFE" w:rsidRDefault="00A64ACA" w:rsidP="00A64ACA">
      <w:pPr>
        <w:rPr>
          <w:b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772E20" w:rsidRDefault="00772E20" w:rsidP="007109FC">
      <w:pPr>
        <w:ind w:firstLine="708"/>
        <w:jc w:val="both"/>
        <w:rPr>
          <w:sz w:val="28"/>
          <w:szCs w:val="28"/>
        </w:rPr>
      </w:pPr>
    </w:p>
    <w:p w:rsidR="007109FC" w:rsidRPr="00772E20" w:rsidRDefault="00772E20" w:rsidP="007109FC">
      <w:pPr>
        <w:ind w:firstLine="708"/>
        <w:jc w:val="both"/>
        <w:rPr>
          <w:sz w:val="28"/>
          <w:szCs w:val="28"/>
        </w:rPr>
      </w:pPr>
      <w:r w:rsidRPr="00772E20">
        <w:rPr>
          <w:sz w:val="28"/>
          <w:szCs w:val="28"/>
        </w:rPr>
        <w:t xml:space="preserve">Обучающиеся заочной формы обучения, </w:t>
      </w:r>
      <w:r w:rsidR="007109FC" w:rsidRPr="00772E20">
        <w:rPr>
          <w:sz w:val="28"/>
          <w:szCs w:val="28"/>
        </w:rPr>
        <w:t xml:space="preserve">совмещающие обучение с трудовой деятельностью в профильных организациях, осваивают </w:t>
      </w:r>
      <w:r w:rsidR="007109FC" w:rsidRPr="00772E20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7109FC" w:rsidRPr="00772E20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7109FC" w:rsidRPr="00772E20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сооружений, в организации по месту работы.</w:t>
      </w:r>
    </w:p>
    <w:p w:rsidR="002958FD" w:rsidRPr="00772E20" w:rsidRDefault="00772E20" w:rsidP="0071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очной </w:t>
      </w:r>
      <w:r w:rsidR="00EC6AF6">
        <w:rPr>
          <w:sz w:val="28"/>
          <w:szCs w:val="28"/>
        </w:rPr>
        <w:t>и заочной форм</w:t>
      </w:r>
      <w:r>
        <w:rPr>
          <w:sz w:val="28"/>
          <w:szCs w:val="28"/>
        </w:rPr>
        <w:t xml:space="preserve"> обучения </w:t>
      </w:r>
      <w:r w:rsidR="007109FC" w:rsidRPr="00772E20">
        <w:rPr>
          <w:sz w:val="28"/>
          <w:szCs w:val="28"/>
        </w:rPr>
        <w:t xml:space="preserve">осваивают </w:t>
      </w:r>
      <w:r w:rsidR="007109FC" w:rsidRPr="00772E20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7109FC" w:rsidRPr="00772E20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7109FC" w:rsidRPr="00772E20">
        <w:rPr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 w:rsidR="007109FC" w:rsidRPr="00772E20">
        <w:rPr>
          <w:color w:val="000000"/>
          <w:sz w:val="28"/>
        </w:rPr>
        <w:t xml:space="preserve">на </w:t>
      </w:r>
      <w:r w:rsidR="007109FC" w:rsidRPr="00772E20">
        <w:rPr>
          <w:sz w:val="28"/>
          <w:szCs w:val="28"/>
        </w:rPr>
        <w:t>предприятиях промышленного железнодорожного транспортного комплекса</w:t>
      </w:r>
      <w:r>
        <w:rPr>
          <w:sz w:val="28"/>
          <w:szCs w:val="28"/>
        </w:rPr>
        <w:t>;</w:t>
      </w:r>
    </w:p>
    <w:p w:rsidR="002958FD" w:rsidRPr="00772E20" w:rsidRDefault="00772E20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58FD" w:rsidRPr="00772E20">
        <w:rPr>
          <w:sz w:val="28"/>
          <w:szCs w:val="28"/>
        </w:rPr>
        <w:t>истанции пути - структурные подразделения дирекции инфраструктуры - филиал ОАО «РЖД»;</w:t>
      </w:r>
    </w:p>
    <w:p w:rsidR="002958FD" w:rsidRDefault="00772E20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58FD" w:rsidRPr="00772E20">
        <w:rPr>
          <w:sz w:val="28"/>
          <w:szCs w:val="28"/>
        </w:rPr>
        <w:t>утевые машинные станции - структурные подразделения дирекции по</w:t>
      </w:r>
      <w:r>
        <w:rPr>
          <w:sz w:val="28"/>
          <w:szCs w:val="28"/>
        </w:rPr>
        <w:t xml:space="preserve"> ремонту пути - филиал ОАО «РЖД.</w:t>
      </w:r>
    </w:p>
    <w:p w:rsidR="00847C05" w:rsidRDefault="00847C05" w:rsidP="002958FD">
      <w:pPr>
        <w:ind w:firstLine="708"/>
        <w:jc w:val="both"/>
        <w:rPr>
          <w:sz w:val="28"/>
          <w:szCs w:val="28"/>
        </w:rPr>
      </w:pPr>
    </w:p>
    <w:p w:rsidR="00847C05" w:rsidRDefault="00847C05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сдачи отчетов в филиале или структурном подразделении СамГУПС</w:t>
      </w:r>
    </w:p>
    <w:p w:rsid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 Кабинет Технического обслуживания и ремонт железнодорожного пути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847C05">
        <w:rPr>
          <w:rFonts w:eastAsiaTheme="minorEastAsia"/>
          <w:sz w:val="28"/>
          <w:szCs w:val="28"/>
          <w:lang w:eastAsia="ru-RU"/>
        </w:rPr>
        <w:t>Internet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>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электрифицированный стенд ультразвуковой Дефектоскоп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</w:t>
      </w:r>
      <w:proofErr w:type="gramStart"/>
      <w:r w:rsidRPr="00847C05">
        <w:rPr>
          <w:rFonts w:eastAsiaTheme="minorEastAsia"/>
          <w:sz w:val="28"/>
          <w:szCs w:val="28"/>
          <w:lang w:eastAsia="ru-RU"/>
        </w:rPr>
        <w:t>АРС .</w:t>
      </w:r>
      <w:proofErr w:type="gramEnd"/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ЖБР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КБ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ФОССЛО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деревянная с костыльным скреплением</w:t>
      </w:r>
    </w:p>
    <w:p w:rsidR="00847C05" w:rsidRPr="00772E20" w:rsidRDefault="00847C05" w:rsidP="002958FD">
      <w:pPr>
        <w:ind w:firstLine="708"/>
        <w:jc w:val="both"/>
        <w:rPr>
          <w:sz w:val="28"/>
          <w:szCs w:val="28"/>
        </w:rPr>
      </w:pPr>
    </w:p>
    <w:p w:rsidR="00A64ACA" w:rsidRDefault="00A64ACA" w:rsidP="00A64ACA">
      <w:pPr>
        <w:jc w:val="both"/>
        <w:rPr>
          <w:color w:val="000000"/>
          <w:sz w:val="28"/>
        </w:rPr>
      </w:pPr>
    </w:p>
    <w:p w:rsidR="00002663" w:rsidRDefault="00002663" w:rsidP="00002663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002663" w:rsidRPr="00435B56" w:rsidRDefault="00002663" w:rsidP="00002663">
      <w:pPr>
        <w:rPr>
          <w:b/>
          <w:bCs/>
          <w:color w:val="000000"/>
          <w:sz w:val="16"/>
          <w:szCs w:val="16"/>
        </w:rPr>
      </w:pPr>
    </w:p>
    <w:p w:rsidR="00002663" w:rsidRDefault="00002663" w:rsidP="00002663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002663" w:rsidRDefault="00002663" w:rsidP="0000266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Учебно-методическое обеспечение дисциплины.</w:t>
      </w:r>
    </w:p>
    <w:p w:rsidR="00002663" w:rsidRPr="00435B56" w:rsidRDefault="00002663" w:rsidP="00002663">
      <w:pPr>
        <w:rPr>
          <w:color w:val="000000"/>
          <w:sz w:val="16"/>
          <w:szCs w:val="16"/>
        </w:rPr>
      </w:pPr>
    </w:p>
    <w:p w:rsidR="00002663" w:rsidRDefault="00002663" w:rsidP="00002663">
      <w:pPr>
        <w:rPr>
          <w:b/>
          <w:color w:val="000000"/>
          <w:sz w:val="28"/>
        </w:rPr>
      </w:pPr>
      <w:r w:rsidRPr="006126E9">
        <w:rPr>
          <w:b/>
          <w:color w:val="000000"/>
          <w:sz w:val="28"/>
        </w:rPr>
        <w:t>3.2.1. Основная учебная литература</w:t>
      </w:r>
    </w:p>
    <w:p w:rsidR="00002663" w:rsidRPr="00CD7DB9" w:rsidRDefault="00002663" w:rsidP="005A21D9">
      <w:pPr>
        <w:jc w:val="both"/>
        <w:rPr>
          <w:b/>
          <w:color w:val="000000"/>
          <w:sz w:val="16"/>
          <w:szCs w:val="16"/>
        </w:rPr>
      </w:pPr>
    </w:p>
    <w:p w:rsidR="00522594" w:rsidRPr="00522594" w:rsidRDefault="00522594" w:rsidP="005A21D9">
      <w:pPr>
        <w:pStyle w:val="aa"/>
        <w:numPr>
          <w:ilvl w:val="0"/>
          <w:numId w:val="35"/>
        </w:numPr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522594">
        <w:rPr>
          <w:rFonts w:eastAsia="Times New Roman"/>
          <w:sz w:val="28"/>
          <w:szCs w:val="28"/>
          <w:shd w:val="clear" w:color="auto" w:fill="FCFCFC"/>
          <w:lang w:eastAsia="ru-RU"/>
        </w:rPr>
        <w:t xml:space="preserve">Щербаченко, В.И. Строительство и реконструкция железных дорог [Текст]: учебник для СПО / В.И. Щербаченко. - Москва: </w:t>
      </w:r>
      <w:proofErr w:type="gramStart"/>
      <w:r w:rsidRPr="00522594">
        <w:rPr>
          <w:rFonts w:eastAsia="Times New Roman"/>
          <w:sz w:val="28"/>
          <w:szCs w:val="28"/>
          <w:shd w:val="clear" w:color="auto" w:fill="FCFCFC"/>
          <w:lang w:eastAsia="ru-RU"/>
        </w:rPr>
        <w:t>ФГБУ  ДПО</w:t>
      </w:r>
      <w:proofErr w:type="gramEnd"/>
      <w:r w:rsidRPr="00522594">
        <w:rPr>
          <w:rFonts w:eastAsia="Times New Roman"/>
          <w:sz w:val="28"/>
          <w:szCs w:val="28"/>
          <w:shd w:val="clear" w:color="auto" w:fill="FCFCFC"/>
          <w:lang w:eastAsia="ru-RU"/>
        </w:rPr>
        <w:t xml:space="preserve">  УМЦ по образованию на ж/д транспорте, 2018 г. - 315 с. - (Среднее профессиональное образование)</w:t>
      </w:r>
    </w:p>
    <w:p w:rsidR="00002663" w:rsidRPr="00522594" w:rsidRDefault="00522594" w:rsidP="005A21D9">
      <w:pPr>
        <w:pStyle w:val="a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Бадиева</w:t>
      </w:r>
      <w:proofErr w:type="spellEnd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В.В. Устройство железнодорожного пути [Электронный ресурс]: учебное </w:t>
      </w:r>
      <w:proofErr w:type="gramStart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пособие .</w:t>
      </w:r>
      <w:proofErr w:type="gramEnd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— Москва: ФГБУ ДПО «Учебно-методический центр по образованию на железнодорожном транспорте», 2019. — 240 с. - Режим доступа: </w:t>
      </w:r>
      <w:hyperlink r:id="rId9" w:history="1">
        <w:proofErr w:type="gramStart"/>
        <w:r w:rsidRPr="00522594">
          <w:rPr>
            <w:rFonts w:eastAsia="Times New Roman"/>
            <w:sz w:val="28"/>
            <w:szCs w:val="28"/>
            <w:shd w:val="clear" w:color="auto" w:fill="FFFFFF"/>
            <w:lang w:eastAsia="ru-RU"/>
          </w:rPr>
          <w:t>http://umczdt.ru/books/35/230299/</w:t>
        </w:r>
      </w:hyperlink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  -</w:t>
      </w:r>
      <w:proofErr w:type="gramEnd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с </w:t>
      </w:r>
      <w:proofErr w:type="spellStart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экрана.по</w:t>
      </w:r>
      <w:proofErr w:type="spellEnd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паролю</w:t>
      </w:r>
    </w:p>
    <w:p w:rsidR="00002663" w:rsidRPr="00522594" w:rsidRDefault="00522594" w:rsidP="005A21D9">
      <w:pPr>
        <w:pStyle w:val="a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522594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522594">
        <w:rPr>
          <w:rFonts w:eastAsia="Times New Roman"/>
          <w:sz w:val="28"/>
          <w:szCs w:val="28"/>
          <w:lang w:eastAsia="ru-RU"/>
        </w:rPr>
        <w:t xml:space="preserve">, З.Л. Железнодорожный путь [Текст]: учебник для техникумов и колледжей ж/д транспорта / З.Л. </w:t>
      </w:r>
      <w:proofErr w:type="spellStart"/>
      <w:r w:rsidRPr="00522594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522594">
        <w:rPr>
          <w:rFonts w:eastAsia="Times New Roman"/>
          <w:sz w:val="28"/>
          <w:szCs w:val="28"/>
          <w:lang w:eastAsia="ru-RU"/>
        </w:rPr>
        <w:t xml:space="preserve">, В.О. Певзнер; Под ред. З.Л. </w:t>
      </w:r>
      <w:proofErr w:type="spellStart"/>
      <w:r w:rsidRPr="00522594">
        <w:rPr>
          <w:rFonts w:eastAsia="Times New Roman"/>
          <w:sz w:val="28"/>
          <w:szCs w:val="28"/>
          <w:lang w:eastAsia="ru-RU"/>
        </w:rPr>
        <w:t>Крейниса</w:t>
      </w:r>
      <w:proofErr w:type="spellEnd"/>
      <w:r w:rsidRPr="00522594">
        <w:rPr>
          <w:rFonts w:eastAsia="Times New Roman"/>
          <w:sz w:val="28"/>
          <w:szCs w:val="28"/>
          <w:lang w:eastAsia="ru-RU"/>
        </w:rPr>
        <w:t>. - Стереотипное издание. - Москва: Альянс, 2019 г. - 432 с.</w:t>
      </w:r>
    </w:p>
    <w:p w:rsidR="00002663" w:rsidRPr="00CD7DB9" w:rsidRDefault="00002663" w:rsidP="0000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002663" w:rsidRDefault="00002663" w:rsidP="00002663">
      <w:pPr>
        <w:rPr>
          <w:b/>
          <w:sz w:val="28"/>
        </w:rPr>
      </w:pPr>
      <w:r w:rsidRPr="005F3503">
        <w:rPr>
          <w:b/>
          <w:sz w:val="28"/>
        </w:rPr>
        <w:t>3.2.2.</w:t>
      </w:r>
      <w:r>
        <w:rPr>
          <w:b/>
          <w:sz w:val="28"/>
        </w:rPr>
        <w:t xml:space="preserve"> Дополнительная учебная литература</w:t>
      </w:r>
    </w:p>
    <w:p w:rsidR="00002663" w:rsidRPr="00CD7DB9" w:rsidRDefault="00002663" w:rsidP="00002663">
      <w:pPr>
        <w:rPr>
          <w:sz w:val="16"/>
          <w:szCs w:val="16"/>
        </w:rPr>
      </w:pPr>
    </w:p>
    <w:p w:rsidR="00002663" w:rsidRPr="00522594" w:rsidRDefault="00522594" w:rsidP="005A21D9">
      <w:pPr>
        <w:pStyle w:val="aa"/>
        <w:numPr>
          <w:ilvl w:val="0"/>
          <w:numId w:val="36"/>
        </w:numPr>
        <w:jc w:val="both"/>
        <w:rPr>
          <w:sz w:val="28"/>
          <w:szCs w:val="28"/>
        </w:rPr>
      </w:pPr>
      <w:r w:rsidRPr="00522594">
        <w:rPr>
          <w:rFonts w:eastAsia="Times New Roman"/>
          <w:sz w:val="28"/>
          <w:szCs w:val="28"/>
          <w:lang w:eastAsia="ru-RU"/>
        </w:rPr>
        <w:t xml:space="preserve">Щербаченко, В.И. </w:t>
      </w:r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Строительство и реконструкция железных дорог [Электронный ресурс</w:t>
      </w:r>
      <w:proofErr w:type="gramStart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]</w:t>
      </w:r>
      <w:r w:rsidRPr="00522594">
        <w:rPr>
          <w:rFonts w:eastAsia="Times New Roman"/>
          <w:sz w:val="28"/>
          <w:szCs w:val="28"/>
          <w:lang w:eastAsia="ru-RU"/>
        </w:rPr>
        <w:t>:</w:t>
      </w:r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учебник</w:t>
      </w:r>
      <w:proofErr w:type="gramEnd"/>
      <w:r w:rsidRPr="00522594">
        <w:rPr>
          <w:rFonts w:eastAsia="Times New Roman"/>
          <w:sz w:val="28"/>
          <w:szCs w:val="28"/>
          <w:shd w:val="clear" w:color="auto" w:fill="FFFFFF"/>
          <w:lang w:eastAsia="ru-RU"/>
        </w:rPr>
        <w:t>.— Москва: ФГБУ ДПО «Учебно-методический центр по образованию на железнодорожном транспорте», 2018. — 315 с. Режим доступа: http://umczdt.ru/books/35/18738/— ЭБ «УМЦ ЖДТ» по паролю.</w:t>
      </w:r>
    </w:p>
    <w:p w:rsidR="00002663" w:rsidRDefault="00002663" w:rsidP="00002663">
      <w:pPr>
        <w:pStyle w:val="aa"/>
        <w:rPr>
          <w:sz w:val="28"/>
          <w:szCs w:val="28"/>
        </w:rPr>
      </w:pPr>
    </w:p>
    <w:p w:rsidR="00002663" w:rsidRDefault="00002663" w:rsidP="00002663">
      <w:pPr>
        <w:rPr>
          <w:b/>
          <w:sz w:val="28"/>
        </w:rPr>
      </w:pPr>
      <w:r w:rsidRPr="005F3503">
        <w:rPr>
          <w:b/>
          <w:sz w:val="28"/>
        </w:rPr>
        <w:t xml:space="preserve"> 3.2.3. </w:t>
      </w:r>
      <w:r>
        <w:rPr>
          <w:b/>
          <w:sz w:val="28"/>
        </w:rPr>
        <w:t>Методическая литература для самостоятельной работе</w:t>
      </w:r>
    </w:p>
    <w:p w:rsidR="00002663" w:rsidRDefault="00A25BF2" w:rsidP="00A25BF2">
      <w:pPr>
        <w:tabs>
          <w:tab w:val="left" w:pos="4140"/>
        </w:tabs>
        <w:rPr>
          <w:b/>
          <w:sz w:val="28"/>
        </w:rPr>
      </w:pPr>
      <w:r>
        <w:rPr>
          <w:b/>
          <w:sz w:val="28"/>
        </w:rPr>
        <w:tab/>
      </w:r>
    </w:p>
    <w:p w:rsidR="00002663" w:rsidRPr="003610A2" w:rsidRDefault="008C6B7E" w:rsidP="005A21D9">
      <w:pPr>
        <w:pStyle w:val="aa"/>
        <w:numPr>
          <w:ilvl w:val="0"/>
          <w:numId w:val="37"/>
        </w:numPr>
        <w:jc w:val="both"/>
        <w:rPr>
          <w:b/>
          <w:sz w:val="28"/>
          <w:szCs w:val="28"/>
        </w:rPr>
      </w:pPr>
      <w:proofErr w:type="spellStart"/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>Тухкин</w:t>
      </w:r>
      <w:proofErr w:type="spellEnd"/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В.Ю. Фонд оценочных средств. МДК 03.01. Устройство железнодорожного пути. Специальность 08.02.10 Строительство железных дорог, путь и путевое хозяйство. Базовая подготовка СПО [Электронный ресурс] / В.Ю. </w:t>
      </w:r>
      <w:proofErr w:type="spellStart"/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>Тухкин</w:t>
      </w:r>
      <w:proofErr w:type="spellEnd"/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– Москва: </w:t>
      </w:r>
      <w:r w:rsidRPr="008C6B7E">
        <w:rPr>
          <w:rFonts w:eastAsia="TimesNewRomanPSMT"/>
          <w:sz w:val="28"/>
          <w:szCs w:val="28"/>
          <w:lang w:eastAsia="ru-RU"/>
        </w:rPr>
        <w:t xml:space="preserve">ФГБУ ДПО «Учебно-методический центр по образованию на железнодорожном транспорте», 2018. – 48 с. – Режим доступа: </w:t>
      </w:r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http://umczdt.ru/books/35/226179/ — - </w:t>
      </w:r>
      <w:proofErr w:type="spellStart"/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>. с экрана. по паролю.</w:t>
      </w:r>
    </w:p>
    <w:p w:rsidR="00002663" w:rsidRPr="00CD7DB9" w:rsidRDefault="00002663" w:rsidP="00002663">
      <w:pPr>
        <w:rPr>
          <w:sz w:val="16"/>
          <w:szCs w:val="16"/>
        </w:rPr>
      </w:pPr>
    </w:p>
    <w:p w:rsidR="00002663" w:rsidRDefault="00002663" w:rsidP="00002663">
      <w:pPr>
        <w:rPr>
          <w:b/>
          <w:sz w:val="28"/>
        </w:rPr>
      </w:pPr>
      <w:r w:rsidRPr="003610A2">
        <w:rPr>
          <w:b/>
          <w:sz w:val="28"/>
        </w:rPr>
        <w:t>3.2.4</w:t>
      </w:r>
      <w:r>
        <w:rPr>
          <w:b/>
          <w:sz w:val="28"/>
        </w:rPr>
        <w:t xml:space="preserve"> Интернет-ресурсы</w:t>
      </w:r>
    </w:p>
    <w:p w:rsidR="00002663" w:rsidRPr="00CD7DB9" w:rsidRDefault="00002663" w:rsidP="00002663">
      <w:pPr>
        <w:rPr>
          <w:b/>
          <w:sz w:val="16"/>
          <w:szCs w:val="16"/>
        </w:rPr>
      </w:pPr>
    </w:p>
    <w:p w:rsidR="00002663" w:rsidRPr="00CD7DB9" w:rsidRDefault="00002663" w:rsidP="005A21D9">
      <w:pPr>
        <w:pStyle w:val="aa"/>
        <w:numPr>
          <w:ilvl w:val="0"/>
          <w:numId w:val="38"/>
        </w:numPr>
        <w:rPr>
          <w:b/>
          <w:bCs/>
          <w:color w:val="000000"/>
          <w:sz w:val="28"/>
        </w:rPr>
      </w:pPr>
      <w:r w:rsidRPr="00CD7DB9">
        <w:rPr>
          <w:sz w:val="28"/>
        </w:rPr>
        <w:t>Карта-</w:t>
      </w:r>
      <w:proofErr w:type="gramStart"/>
      <w:r w:rsidRPr="00CD7DB9">
        <w:rPr>
          <w:sz w:val="28"/>
        </w:rPr>
        <w:t>схема  железных</w:t>
      </w:r>
      <w:proofErr w:type="gramEnd"/>
      <w:r w:rsidRPr="00CD7DB9">
        <w:rPr>
          <w:sz w:val="28"/>
        </w:rPr>
        <w:t xml:space="preserve">  дорог  России  [Электронный  ресурс]  //  Сайт ОАО "РЖД". </w:t>
      </w:r>
      <w:proofErr w:type="gramStart"/>
      <w:r w:rsidRPr="00CD7DB9">
        <w:rPr>
          <w:sz w:val="28"/>
        </w:rPr>
        <w:t>М.:2003-2016.URL</w:t>
      </w:r>
      <w:proofErr w:type="gramEnd"/>
      <w:r w:rsidRPr="00CD7DB9">
        <w:rPr>
          <w:b/>
          <w:bCs/>
          <w:color w:val="000000"/>
          <w:sz w:val="28"/>
        </w:rPr>
        <w:t xml:space="preserve"> </w:t>
      </w:r>
    </w:p>
    <w:p w:rsidR="00A64ACA" w:rsidRPr="00002663" w:rsidRDefault="00A64ACA" w:rsidP="00A64ACA">
      <w:pPr>
        <w:rPr>
          <w:sz w:val="16"/>
          <w:szCs w:val="16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</w:t>
      </w:r>
      <w:proofErr w:type="gramStart"/>
      <w:r>
        <w:rPr>
          <w:sz w:val="28"/>
          <w:szCs w:val="28"/>
          <w:lang w:eastAsia="ru-RU"/>
        </w:rPr>
        <w:t>предпри</w:t>
      </w:r>
      <w:r w:rsidRPr="00E322F1">
        <w:rPr>
          <w:sz w:val="28"/>
          <w:szCs w:val="28"/>
          <w:lang w:eastAsia="ru-RU"/>
        </w:rPr>
        <w:t>ятия  из</w:t>
      </w:r>
      <w:proofErr w:type="gramEnd"/>
      <w:r w:rsidRPr="00E322F1">
        <w:rPr>
          <w:sz w:val="28"/>
          <w:szCs w:val="28"/>
          <w:lang w:eastAsia="ru-RU"/>
        </w:rPr>
        <w:t xml:space="preserve">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9E120C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C37B1" w:rsidRPr="00002663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E1035" w:rsidRDefault="000E1035" w:rsidP="00B20D99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A27BC2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A27BC2">
        <w:rPr>
          <w:b/>
          <w:bCs/>
          <w:color w:val="000000"/>
          <w:sz w:val="28"/>
        </w:rPr>
        <w:t xml:space="preserve"> (ПО ПРОФИЛЮ </w:t>
      </w:r>
      <w:r>
        <w:rPr>
          <w:b/>
          <w:bCs/>
          <w:color w:val="000000"/>
          <w:sz w:val="28"/>
        </w:rPr>
        <w:t>ПЕЦИАЛЬНОСТИ)</w:t>
      </w:r>
    </w:p>
    <w:p w:rsidR="009C37B1" w:rsidRPr="00002663" w:rsidRDefault="009C37B1" w:rsidP="009C37B1">
      <w:pPr>
        <w:jc w:val="center"/>
        <w:rPr>
          <w:b/>
          <w:bCs/>
          <w:color w:val="000000"/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="00304575"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304575"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2827CD"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304575">
        <w:rPr>
          <w:bCs/>
          <w:sz w:val="28"/>
          <w:szCs w:val="28"/>
        </w:rPr>
        <w:t>ПП.03</w:t>
      </w:r>
      <w:r w:rsidR="00A27BC2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9E120C" w:rsidRDefault="009E120C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B942A7" w:rsidRPr="00A25BF2" w:rsidTr="00B942A7">
        <w:tc>
          <w:tcPr>
            <w:tcW w:w="2376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Результаты</w:t>
            </w:r>
          </w:p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(освоенные</w:t>
            </w:r>
          </w:p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профессиональные</w:t>
            </w:r>
          </w:p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Основные показатели оценки</w:t>
            </w:r>
          </w:p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ПК 3.1. Обеспечивать выполнение требований к основным элементам и конструкции земляного полотна, переездов, путевых </w:t>
            </w:r>
            <w:r w:rsidRPr="00A25BF2">
              <w:rPr>
                <w:sz w:val="28"/>
              </w:rPr>
              <w:lastRenderedPageBreak/>
              <w:t xml:space="preserve">и сигнальных знаков, верхнего строения </w:t>
            </w:r>
            <w:proofErr w:type="gramStart"/>
            <w:r w:rsidRPr="00A25BF2">
              <w:rPr>
                <w:sz w:val="28"/>
              </w:rPr>
              <w:t>пути.</w:t>
            </w:r>
            <w:r w:rsidR="00B942A7" w:rsidRPr="00A25BF2">
              <w:rPr>
                <w:sz w:val="28"/>
              </w:rPr>
              <w:t>.</w:t>
            </w:r>
            <w:proofErr w:type="gramEnd"/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 xml:space="preserve">Определение конструкции железнодорожного пути и искусственных сооружений. Выявление имеющихся </w:t>
            </w:r>
            <w:proofErr w:type="gramStart"/>
            <w:r w:rsidRPr="00A25BF2">
              <w:rPr>
                <w:sz w:val="28"/>
              </w:rPr>
              <w:t>неисправностей  элементов</w:t>
            </w:r>
            <w:proofErr w:type="gramEnd"/>
            <w:r w:rsidRPr="00A25BF2">
              <w:rPr>
                <w:sz w:val="28"/>
              </w:rPr>
              <w:t xml:space="preserve">  верхнего строения пути, земляного полотна.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Умение производить осмотр участка железнодорожного пути и искусственных сооружений. Знание системы надзора, </w:t>
            </w:r>
            <w:proofErr w:type="gramStart"/>
            <w:r w:rsidRPr="00A25BF2">
              <w:rPr>
                <w:sz w:val="28"/>
              </w:rPr>
              <w:t>ухода  и</w:t>
            </w:r>
            <w:proofErr w:type="gramEnd"/>
            <w:r w:rsidRPr="00A25BF2">
              <w:rPr>
                <w:sz w:val="28"/>
              </w:rPr>
              <w:t xml:space="preserve"> ремонта искусственных сооружений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ПК 3.3. Проводить контроль состояния рельсов, элементов пути и сооружений </w:t>
            </w:r>
            <w:proofErr w:type="gramStart"/>
            <w:r w:rsidRPr="00A25BF2">
              <w:rPr>
                <w:sz w:val="28"/>
              </w:rPr>
              <w:t>с  использованием</w:t>
            </w:r>
            <w:proofErr w:type="gramEnd"/>
            <w:r w:rsidRPr="00A25BF2">
              <w:rPr>
                <w:sz w:val="28"/>
              </w:rPr>
              <w:t xml:space="preserve"> диагностического оборудования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</w:t>
      </w:r>
      <w:r w:rsidR="00897699">
        <w:rPr>
          <w:bCs/>
          <w:color w:val="000000"/>
          <w:sz w:val="28"/>
        </w:rPr>
        <w:t xml:space="preserve">компетенций и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937"/>
        <w:gridCol w:w="4313"/>
        <w:gridCol w:w="3064"/>
      </w:tblGrid>
      <w:tr w:rsidR="00B942A7" w:rsidRPr="00A25BF2" w:rsidTr="00304575">
        <w:trPr>
          <w:trHeight w:val="362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A25BF2" w:rsidTr="00B942A7">
        <w:trPr>
          <w:trHeight w:val="157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3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t>демонстрация</w:t>
            </w:r>
            <w:proofErr w:type="gramEnd"/>
            <w:r w:rsidRPr="00A25BF2">
              <w:rPr>
                <w:sz w:val="28"/>
              </w:rPr>
              <w:t xml:space="preserve"> интереса к будущей профессии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lastRenderedPageBreak/>
              <w:t>обоснование</w:t>
            </w:r>
            <w:proofErr w:type="gramEnd"/>
            <w:r w:rsidRPr="00A25BF2">
              <w:rPr>
                <w:sz w:val="28"/>
              </w:rPr>
              <w:t xml:space="preserve">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B942A7" w:rsidRPr="00A25BF2" w:rsidRDefault="00B942A7" w:rsidP="00B942A7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t>решение</w:t>
            </w:r>
            <w:proofErr w:type="gramEnd"/>
            <w:r w:rsidRPr="00A25BF2">
              <w:rPr>
                <w:sz w:val="28"/>
              </w:rPr>
              <w:t xml:space="preserve">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04. Эффективно взаимодействовать и работать в коллективе и команде;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t>нахождение</w:t>
            </w:r>
            <w:proofErr w:type="gramEnd"/>
            <w:r w:rsidRPr="00A25BF2">
              <w:rPr>
                <w:sz w:val="28"/>
              </w:rPr>
              <w:t xml:space="preserve">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t>демонстрация</w:t>
            </w:r>
            <w:proofErr w:type="gramEnd"/>
            <w:r w:rsidRPr="00A25BF2">
              <w:rPr>
                <w:sz w:val="28"/>
              </w:rPr>
              <w:t xml:space="preserve"> навыков использования информационно-коммуникационных технологий в </w:t>
            </w:r>
            <w:proofErr w:type="spellStart"/>
            <w:r w:rsidRPr="00A25BF2">
              <w:rPr>
                <w:sz w:val="28"/>
              </w:rPr>
              <w:t>проф.деятельности</w:t>
            </w:r>
            <w:proofErr w:type="spellEnd"/>
            <w:r w:rsidRPr="00A25BF2">
              <w:rPr>
                <w:sz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 xml:space="preserve">общечеловеческих </w:t>
            </w:r>
            <w:proofErr w:type="gramStart"/>
            <w:r w:rsidRPr="00F75336">
              <w:rPr>
                <w:color w:val="000000"/>
                <w:sz w:val="28"/>
                <w:szCs w:val="28"/>
              </w:rPr>
              <w:t xml:space="preserve">ценностей,   </w:t>
            </w:r>
            <w:proofErr w:type="gramEnd"/>
            <w:r w:rsidRPr="00F75336">
              <w:rPr>
                <w:color w:val="000000"/>
                <w:sz w:val="28"/>
                <w:szCs w:val="28"/>
              </w:rPr>
      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lastRenderedPageBreak/>
              <w:t>взаимодействие</w:t>
            </w:r>
            <w:proofErr w:type="gramEnd"/>
            <w:r w:rsidRPr="00A25BF2">
              <w:rPr>
                <w:sz w:val="28"/>
              </w:rPr>
              <w:t xml:space="preserve"> с обучающимися, преподавателями и мастерами в ходе обучения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t>самоанализ</w:t>
            </w:r>
            <w:proofErr w:type="gramEnd"/>
            <w:r w:rsidRPr="00A25BF2">
              <w:rPr>
                <w:sz w:val="28"/>
              </w:rPr>
              <w:t xml:space="preserve"> и коррекция результатов собственной работы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t>планирование</w:t>
            </w:r>
            <w:proofErr w:type="gramEnd"/>
            <w:r w:rsidRPr="00A25BF2">
              <w:rPr>
                <w:sz w:val="28"/>
              </w:rPr>
              <w:t xml:space="preserve"> занятий при самостоятельном изучении профессионального модуля и повышении личностного и профессионального уровня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rPr>
          <w:trHeight w:val="1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0E7" w:rsidRPr="00F75336" w:rsidRDefault="00ED60E7" w:rsidP="00ED60E7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09. Пользоваться профессиональной документацией на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госуда</w:t>
            </w:r>
            <w:r>
              <w:rPr>
                <w:color w:val="000000"/>
                <w:sz w:val="28"/>
                <w:szCs w:val="28"/>
              </w:rPr>
              <w:t>рственном и иностранном языках.</w:t>
            </w:r>
          </w:p>
          <w:p w:rsidR="00ED60E7" w:rsidRPr="00F45EC4" w:rsidRDefault="00ED60E7" w:rsidP="00ED60E7">
            <w:pPr>
              <w:jc w:val="both"/>
              <w:rPr>
                <w:sz w:val="28"/>
                <w:szCs w:val="28"/>
              </w:rPr>
            </w:pPr>
          </w:p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sz w:val="28"/>
              </w:rPr>
            </w:pPr>
            <w:proofErr w:type="gramStart"/>
            <w:r w:rsidRPr="00A25BF2">
              <w:rPr>
                <w:sz w:val="28"/>
              </w:rPr>
              <w:lastRenderedPageBreak/>
              <w:t>проявление</w:t>
            </w:r>
            <w:proofErr w:type="gramEnd"/>
            <w:r w:rsidRPr="00A25BF2">
              <w:rPr>
                <w:sz w:val="28"/>
              </w:rPr>
              <w:t xml:space="preserve"> интереса к инновациям в области технологий обслуживания пути и сооружений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 xml:space="preserve">, </w:t>
            </w:r>
            <w:r w:rsidRPr="00A25BF2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A2" w:rsidRDefault="009171A2" w:rsidP="005D7A99">
      <w:r>
        <w:separator/>
      </w:r>
    </w:p>
  </w:endnote>
  <w:endnote w:type="continuationSeparator" w:id="0">
    <w:p w:rsidR="009171A2" w:rsidRDefault="009171A2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897699" w:rsidRDefault="005A697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0E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A2" w:rsidRDefault="009171A2" w:rsidP="005D7A99">
      <w:r>
        <w:separator/>
      </w:r>
    </w:p>
  </w:footnote>
  <w:footnote w:type="continuationSeparator" w:id="0">
    <w:p w:rsidR="009171A2" w:rsidRDefault="009171A2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1"/>
  </w:num>
  <w:num w:numId="10">
    <w:abstractNumId w:val="14"/>
  </w:num>
  <w:num w:numId="11">
    <w:abstractNumId w:val="9"/>
  </w:num>
  <w:num w:numId="12">
    <w:abstractNumId w:val="33"/>
  </w:num>
  <w:num w:numId="13">
    <w:abstractNumId w:val="17"/>
  </w:num>
  <w:num w:numId="14">
    <w:abstractNumId w:val="19"/>
  </w:num>
  <w:num w:numId="15">
    <w:abstractNumId w:val="1"/>
  </w:num>
  <w:num w:numId="16">
    <w:abstractNumId w:val="30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4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2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5"/>
  </w:num>
  <w:num w:numId="36">
    <w:abstractNumId w:val="8"/>
  </w:num>
  <w:num w:numId="37">
    <w:abstractNumId w:val="37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6FEA"/>
    <w:rsid w:val="002B5D69"/>
    <w:rsid w:val="002C4239"/>
    <w:rsid w:val="002D25E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522B0"/>
    <w:rsid w:val="00557D3C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363D"/>
    <w:rsid w:val="008835F7"/>
    <w:rsid w:val="0089151D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5BF2"/>
    <w:rsid w:val="00A27BC2"/>
    <w:rsid w:val="00A323B4"/>
    <w:rsid w:val="00A337AB"/>
    <w:rsid w:val="00A36132"/>
    <w:rsid w:val="00A41BEE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41093"/>
    <w:rsid w:val="00C54490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6AF6"/>
    <w:rsid w:val="00ED1BE9"/>
    <w:rsid w:val="00ED254D"/>
    <w:rsid w:val="00ED60E7"/>
    <w:rsid w:val="00ED7FE4"/>
    <w:rsid w:val="00EE4F34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5CC31-82D7-4D54-828F-765ECB3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EAD67-C48A-4905-AFA2-0CA6556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9</cp:revision>
  <cp:lastPrinted>2018-04-02T10:08:00Z</cp:lastPrinted>
  <dcterms:created xsi:type="dcterms:W3CDTF">2022-04-06T12:55:00Z</dcterms:created>
  <dcterms:modified xsi:type="dcterms:W3CDTF">2022-12-12T05:25:00Z</dcterms:modified>
</cp:coreProperties>
</file>