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F95A0B" w14:paraId="1FE0CA76" w14:textId="77777777" w:rsidTr="00F95A0B">
        <w:tc>
          <w:tcPr>
            <w:tcW w:w="5495" w:type="dxa"/>
          </w:tcPr>
          <w:p w14:paraId="1F1DF071" w14:textId="77777777" w:rsidR="00F95A0B" w:rsidRDefault="00F95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A9DE628" w14:textId="1F37CD4D" w:rsidR="00F95A0B" w:rsidRDefault="00772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№ 9.3.31</w:t>
            </w:r>
          </w:p>
          <w:p w14:paraId="769374D4" w14:textId="77777777" w:rsidR="00F95A0B" w:rsidRDefault="00F95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ППССЗ  по специальности </w:t>
            </w:r>
          </w:p>
          <w:p w14:paraId="11F5E33A" w14:textId="77777777" w:rsidR="00F95A0B" w:rsidRDefault="00F95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14:paraId="211AE570" w14:textId="77777777" w:rsidR="00F95A0B" w:rsidRDefault="00F95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0DC3E35E" w14:textId="77777777" w:rsidR="00F95A0B" w:rsidRDefault="00F95A0B" w:rsidP="00F9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14:paraId="2EF6401A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right"/>
        <w:rPr>
          <w:b/>
          <w:caps/>
          <w:sz w:val="28"/>
          <w:szCs w:val="28"/>
        </w:rPr>
      </w:pPr>
    </w:p>
    <w:p w14:paraId="3805ECB4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56568543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50434D4E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40F98DBD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40BF74C9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0BF016CB" w14:textId="77777777" w:rsidR="00F95A0B" w:rsidRDefault="00F95A0B" w:rsidP="00F95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14:paraId="14A72012" w14:textId="77777777" w:rsidR="00F95A0B" w:rsidRDefault="00F95A0B" w:rsidP="00F95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Технические средства </w:t>
      </w:r>
    </w:p>
    <w:p w14:paraId="6A862076" w14:textId="77777777" w:rsidR="00F95A0B" w:rsidRDefault="00F95A0B" w:rsidP="00F9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(на железнодорожном транспорте)</w:t>
      </w:r>
    </w:p>
    <w:p w14:paraId="3EAF8B80" w14:textId="77777777" w:rsidR="003D072F" w:rsidRPr="003D072F" w:rsidRDefault="003D072F" w:rsidP="003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120" w:line="360" w:lineRule="auto"/>
        <w:jc w:val="center"/>
        <w:rPr>
          <w:i/>
          <w:iCs/>
          <w:sz w:val="32"/>
          <w:szCs w:val="32"/>
        </w:rPr>
      </w:pPr>
      <w:r w:rsidRPr="003D072F">
        <w:rPr>
          <w:i/>
          <w:iCs/>
          <w:sz w:val="32"/>
          <w:szCs w:val="32"/>
        </w:rPr>
        <w:t>Базовый уровень подготовки среднего</w:t>
      </w:r>
    </w:p>
    <w:p w14:paraId="6F877128" w14:textId="77777777" w:rsidR="003D072F" w:rsidRDefault="003D072F" w:rsidP="003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120" w:line="360" w:lineRule="auto"/>
        <w:jc w:val="center"/>
        <w:rPr>
          <w:i/>
          <w:iCs/>
          <w:sz w:val="32"/>
          <w:szCs w:val="32"/>
        </w:rPr>
      </w:pPr>
      <w:r w:rsidRPr="003D072F">
        <w:rPr>
          <w:i/>
          <w:iCs/>
          <w:sz w:val="32"/>
          <w:szCs w:val="32"/>
        </w:rPr>
        <w:t xml:space="preserve"> профессионального образования</w:t>
      </w:r>
    </w:p>
    <w:p w14:paraId="6A8A48D8" w14:textId="789CF9F3" w:rsidR="005654C7" w:rsidRPr="003D072F" w:rsidRDefault="005654C7" w:rsidP="003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120"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год начала подготовки 2022</w:t>
      </w:r>
    </w:p>
    <w:p w14:paraId="36984B79" w14:textId="77777777" w:rsidR="00F95A0B" w:rsidRDefault="00F95A0B" w:rsidP="00F9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b/>
          <w:sz w:val="22"/>
          <w:szCs w:val="22"/>
        </w:rPr>
      </w:pPr>
    </w:p>
    <w:p w14:paraId="0B943D6C" w14:textId="77777777" w:rsidR="00F95A0B" w:rsidRDefault="00F95A0B" w:rsidP="00F95A0B">
      <w:pPr>
        <w:tabs>
          <w:tab w:val="left" w:pos="0"/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14:paraId="51051141" w14:textId="77777777" w:rsidR="00F95A0B" w:rsidRDefault="00F95A0B" w:rsidP="00F95A0B">
      <w:pPr>
        <w:tabs>
          <w:tab w:val="left" w:pos="0"/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8"/>
        <w:gridCol w:w="284"/>
      </w:tblGrid>
      <w:tr w:rsidR="00F95A0B" w14:paraId="2CE4CBA6" w14:textId="77777777" w:rsidTr="00F95A0B">
        <w:trPr>
          <w:gridAfter w:val="1"/>
          <w:wAfter w:w="284" w:type="dxa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4A73CD38" w14:textId="77777777" w:rsidR="00F95A0B" w:rsidRDefault="00F95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caps/>
              </w:rPr>
            </w:pPr>
          </w:p>
          <w:p w14:paraId="5794B8AE" w14:textId="77777777" w:rsidR="00F95A0B" w:rsidRDefault="00F95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7F7DD528" w14:textId="77777777" w:rsidR="00F95A0B" w:rsidRDefault="00F95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caps/>
              </w:rPr>
            </w:pPr>
          </w:p>
          <w:p w14:paraId="19675998" w14:textId="77777777" w:rsidR="00F95A0B" w:rsidRDefault="00F95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aps/>
              </w:rPr>
            </w:pPr>
          </w:p>
        </w:tc>
      </w:tr>
      <w:tr w:rsidR="00F95A0B" w14:paraId="0D20D7D9" w14:textId="77777777" w:rsidTr="00F95A0B"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57851" w14:textId="77777777" w:rsidR="00F95A0B" w:rsidRDefault="00F95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0140" w:type="dxa"/>
              <w:tblLayout w:type="fixed"/>
              <w:tblLook w:val="01E0" w:firstRow="1" w:lastRow="1" w:firstColumn="1" w:lastColumn="1" w:noHBand="0" w:noVBand="0"/>
            </w:tblPr>
            <w:tblGrid>
              <w:gridCol w:w="10140"/>
            </w:tblGrid>
            <w:tr w:rsidR="00F95A0B" w14:paraId="4E856F20" w14:textId="77777777">
              <w:tc>
                <w:tcPr>
                  <w:tcW w:w="10137" w:type="dxa"/>
                </w:tcPr>
                <w:p w14:paraId="2FC5B38A" w14:textId="77777777" w:rsidR="00F95A0B" w:rsidRDefault="00F95A0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aps/>
                      <w:sz w:val="28"/>
                      <w:szCs w:val="28"/>
                    </w:rPr>
                  </w:pPr>
                </w:p>
              </w:tc>
            </w:tr>
          </w:tbl>
          <w:p w14:paraId="70050F17" w14:textId="77777777" w:rsidR="00F95A0B" w:rsidRDefault="00F95A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aps/>
                <w:sz w:val="28"/>
                <w:szCs w:val="28"/>
              </w:rPr>
            </w:pPr>
          </w:p>
        </w:tc>
      </w:tr>
    </w:tbl>
    <w:p w14:paraId="4005684A" w14:textId="77777777" w:rsidR="00F95A0B" w:rsidRDefault="00F95A0B" w:rsidP="00F95A0B"/>
    <w:p w14:paraId="2A7EAB29" w14:textId="77777777" w:rsidR="005F0339" w:rsidRPr="00E03209" w:rsidRDefault="005F0339" w:rsidP="005F0339">
      <w:pPr>
        <w:jc w:val="center"/>
      </w:pPr>
    </w:p>
    <w:p w14:paraId="58791A49" w14:textId="77777777" w:rsidR="00F95A0B" w:rsidRDefault="00F95A0B" w:rsidP="00124C61">
      <w:pPr>
        <w:jc w:val="right"/>
        <w:rPr>
          <w:b/>
        </w:rPr>
      </w:pPr>
    </w:p>
    <w:p w14:paraId="38F24CEB" w14:textId="77777777" w:rsidR="00F95A0B" w:rsidRDefault="00F95A0B" w:rsidP="00124C61">
      <w:pPr>
        <w:jc w:val="right"/>
        <w:rPr>
          <w:b/>
        </w:rPr>
      </w:pPr>
    </w:p>
    <w:p w14:paraId="427DAA83" w14:textId="77777777" w:rsidR="00F95A0B" w:rsidRDefault="00F95A0B" w:rsidP="00124C61">
      <w:pPr>
        <w:jc w:val="right"/>
        <w:rPr>
          <w:b/>
        </w:rPr>
      </w:pPr>
    </w:p>
    <w:p w14:paraId="6A0346F1" w14:textId="77777777" w:rsidR="00F95A0B" w:rsidRDefault="00F95A0B" w:rsidP="00124C61">
      <w:pPr>
        <w:jc w:val="right"/>
        <w:rPr>
          <w:b/>
        </w:rPr>
      </w:pPr>
    </w:p>
    <w:p w14:paraId="1AC58636" w14:textId="77777777" w:rsidR="00F95A0B" w:rsidRDefault="00F95A0B" w:rsidP="00124C61">
      <w:pPr>
        <w:jc w:val="right"/>
        <w:rPr>
          <w:b/>
        </w:rPr>
      </w:pPr>
    </w:p>
    <w:p w14:paraId="26BA865B" w14:textId="77777777" w:rsidR="00F95A0B" w:rsidRDefault="00F95A0B" w:rsidP="00124C61">
      <w:pPr>
        <w:jc w:val="right"/>
        <w:rPr>
          <w:b/>
        </w:rPr>
      </w:pPr>
    </w:p>
    <w:p w14:paraId="5CC12880" w14:textId="77777777" w:rsidR="00F95A0B" w:rsidRDefault="00F95A0B" w:rsidP="00124C61">
      <w:pPr>
        <w:jc w:val="right"/>
        <w:rPr>
          <w:b/>
        </w:rPr>
      </w:pPr>
    </w:p>
    <w:p w14:paraId="793B8F5D" w14:textId="77777777" w:rsidR="00F95A0B" w:rsidRDefault="00F95A0B" w:rsidP="00124C61">
      <w:pPr>
        <w:jc w:val="right"/>
        <w:rPr>
          <w:b/>
        </w:rPr>
      </w:pPr>
    </w:p>
    <w:p w14:paraId="7CF7CCF5" w14:textId="77777777" w:rsidR="00F95A0B" w:rsidRDefault="00F95A0B" w:rsidP="00124C61">
      <w:pPr>
        <w:jc w:val="right"/>
        <w:rPr>
          <w:b/>
        </w:rPr>
      </w:pPr>
    </w:p>
    <w:p w14:paraId="497EBBAE" w14:textId="77777777" w:rsidR="00F95A0B" w:rsidRDefault="00F95A0B" w:rsidP="00124C61">
      <w:pPr>
        <w:jc w:val="right"/>
        <w:rPr>
          <w:b/>
        </w:rPr>
      </w:pPr>
    </w:p>
    <w:p w14:paraId="1DF2D29D" w14:textId="77777777" w:rsidR="00F95A0B" w:rsidRDefault="00F95A0B" w:rsidP="00124C61">
      <w:pPr>
        <w:jc w:val="right"/>
        <w:rPr>
          <w:b/>
        </w:rPr>
      </w:pPr>
    </w:p>
    <w:p w14:paraId="078680B1" w14:textId="77777777" w:rsidR="00F95A0B" w:rsidRDefault="00F95A0B" w:rsidP="00124C61">
      <w:pPr>
        <w:jc w:val="right"/>
        <w:rPr>
          <w:b/>
        </w:rPr>
      </w:pPr>
    </w:p>
    <w:p w14:paraId="4E03CDDB" w14:textId="77777777" w:rsidR="00F95A0B" w:rsidRDefault="00F95A0B" w:rsidP="00124C61">
      <w:pPr>
        <w:jc w:val="right"/>
        <w:rPr>
          <w:b/>
        </w:rPr>
      </w:pPr>
    </w:p>
    <w:p w14:paraId="02FD364F" w14:textId="77777777" w:rsidR="00F95A0B" w:rsidRDefault="00F95A0B" w:rsidP="00124C61">
      <w:pPr>
        <w:jc w:val="right"/>
        <w:rPr>
          <w:b/>
        </w:rPr>
      </w:pPr>
    </w:p>
    <w:p w14:paraId="47192FD1" w14:textId="77777777" w:rsidR="00F95A0B" w:rsidRDefault="00F95A0B" w:rsidP="00124C61">
      <w:pPr>
        <w:jc w:val="right"/>
        <w:rPr>
          <w:b/>
        </w:rPr>
      </w:pPr>
    </w:p>
    <w:p w14:paraId="3200095F" w14:textId="77777777" w:rsidR="00F95A0B" w:rsidRDefault="00F95A0B" w:rsidP="003D072F">
      <w:pPr>
        <w:rPr>
          <w:b/>
        </w:rPr>
      </w:pPr>
    </w:p>
    <w:p w14:paraId="46745AAE" w14:textId="77777777" w:rsidR="00F95A0B" w:rsidRDefault="00F95A0B" w:rsidP="00124C61">
      <w:pPr>
        <w:jc w:val="right"/>
        <w:rPr>
          <w:b/>
        </w:rPr>
      </w:pPr>
    </w:p>
    <w:p w14:paraId="78C79588" w14:textId="77777777" w:rsidR="005F0339" w:rsidRDefault="005F0339" w:rsidP="00124C61">
      <w:pPr>
        <w:jc w:val="right"/>
        <w:rPr>
          <w:b/>
        </w:rPr>
      </w:pPr>
      <w:r>
        <w:rPr>
          <w:b/>
        </w:rPr>
        <w:t xml:space="preserve">СОДЕРЖАНИЕ                                                                   </w:t>
      </w:r>
      <w:r w:rsidR="00124C61">
        <w:rPr>
          <w:b/>
        </w:rPr>
        <w:t xml:space="preserve">                       </w:t>
      </w:r>
      <w:r>
        <w:rPr>
          <w:b/>
        </w:rPr>
        <w:t>стр</w:t>
      </w:r>
    </w:p>
    <w:p w14:paraId="1BC077D2" w14:textId="77777777" w:rsidR="005F0339" w:rsidRDefault="005F0339" w:rsidP="005F0339">
      <w:pPr>
        <w:jc w:val="center"/>
        <w:rPr>
          <w:b/>
        </w:rPr>
      </w:pPr>
    </w:p>
    <w:p w14:paraId="41C17F0B" w14:textId="77777777" w:rsidR="005F0339" w:rsidRDefault="005F0339" w:rsidP="005F0339">
      <w:pPr>
        <w:jc w:val="both"/>
      </w:pPr>
      <w:r>
        <w:t xml:space="preserve">            1. ПАСПОРТ РАБОЧЕЙ ПРОГРАММЫ УЧЕБНОЙ ДИСЦИПЛИНЫ                    </w:t>
      </w:r>
      <w:r w:rsidR="00E05C70">
        <w:t>2</w:t>
      </w:r>
      <w:r>
        <w:t xml:space="preserve">            </w:t>
      </w:r>
    </w:p>
    <w:p w14:paraId="373394F9" w14:textId="77777777" w:rsidR="005F0339" w:rsidRDefault="005F0339" w:rsidP="005F0339">
      <w:pPr>
        <w:ind w:left="360" w:firstLine="491"/>
        <w:jc w:val="both"/>
      </w:pPr>
    </w:p>
    <w:p w14:paraId="50E6F557" w14:textId="77777777" w:rsidR="005F0339" w:rsidRDefault="005F0339" w:rsidP="005F0339">
      <w:pPr>
        <w:ind w:left="720"/>
        <w:jc w:val="both"/>
      </w:pPr>
      <w:r>
        <w:t xml:space="preserve">2.СТРУКТУРА И СОДЕРЖАНИЕ УЧЕБНОЙ   ДИСЦИПЛИНЫ                           </w:t>
      </w:r>
      <w:r w:rsidR="00E05C70">
        <w:t>5</w:t>
      </w:r>
      <w:r>
        <w:t xml:space="preserve">                                                                                     </w:t>
      </w:r>
    </w:p>
    <w:p w14:paraId="475EDF20" w14:textId="77777777" w:rsidR="005F0339" w:rsidRDefault="005F0339" w:rsidP="005F0339">
      <w:pPr>
        <w:ind w:left="360"/>
        <w:jc w:val="both"/>
      </w:pPr>
    </w:p>
    <w:p w14:paraId="1DA2A445" w14:textId="77777777" w:rsidR="005F0339" w:rsidRDefault="005F0339" w:rsidP="005F0339">
      <w:pPr>
        <w:ind w:left="720"/>
        <w:jc w:val="both"/>
      </w:pPr>
      <w:r>
        <w:t xml:space="preserve">3.УСЛОВИЯ РЕАЛИЗАЦИИ УЧЕБНОЙ ДИСЦИПЛИНЫ                                     </w:t>
      </w:r>
      <w:r w:rsidR="00825BA9">
        <w:t>6</w:t>
      </w:r>
    </w:p>
    <w:p w14:paraId="0384B626" w14:textId="77777777" w:rsidR="005F0339" w:rsidRDefault="005F0339" w:rsidP="005F0339">
      <w:pPr>
        <w:jc w:val="both"/>
      </w:pPr>
    </w:p>
    <w:p w14:paraId="154C836F" w14:textId="77777777" w:rsidR="005F0339" w:rsidRDefault="005F0339" w:rsidP="005F0339">
      <w:pPr>
        <w:ind w:left="720"/>
        <w:jc w:val="both"/>
      </w:pPr>
      <w:r>
        <w:t xml:space="preserve">4. КОНТРОЛЬ И ОЦЕНКА  РЕЗУЛЬТАТОВ ОСВОЕНИЯ УЧЕБНОЙ                   </w:t>
      </w:r>
      <w:r w:rsidR="00A76C60">
        <w:t>8</w:t>
      </w:r>
      <w:r>
        <w:t xml:space="preserve">         </w:t>
      </w:r>
    </w:p>
    <w:p w14:paraId="335AF292" w14:textId="77777777" w:rsidR="005F0339" w:rsidRDefault="005F0339" w:rsidP="005F0339">
      <w:pPr>
        <w:pStyle w:val="a3"/>
      </w:pPr>
    </w:p>
    <w:p w14:paraId="43189C30" w14:textId="77777777" w:rsidR="005F0339" w:rsidRDefault="005F0339" w:rsidP="005F0339">
      <w:pPr>
        <w:pStyle w:val="a3"/>
        <w:jc w:val="both"/>
      </w:pPr>
      <w:r>
        <w:t xml:space="preserve">ДИСЦИПЛИНЫ                                                                                                             </w:t>
      </w:r>
    </w:p>
    <w:p w14:paraId="222CAC6A" w14:textId="77777777" w:rsidR="005F0339" w:rsidRDefault="005F0339" w:rsidP="005F0339">
      <w:pPr>
        <w:jc w:val="both"/>
      </w:pPr>
    </w:p>
    <w:p w14:paraId="26DF2338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5956E479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7587DA95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77D98428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6EAFE073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6C428799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4F58E11B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1FC0B1A3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3E6B721D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3B058958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5E72C165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73722404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7CDCB5F8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74339775" w14:textId="77777777" w:rsidR="005F0339" w:rsidRDefault="005F0339" w:rsidP="005F0339">
      <w:pPr>
        <w:pStyle w:val="21"/>
        <w:rPr>
          <w:b/>
          <w:caps/>
          <w:sz w:val="28"/>
          <w:szCs w:val="28"/>
        </w:rPr>
      </w:pPr>
    </w:p>
    <w:p w14:paraId="7A465A0A" w14:textId="77777777" w:rsidR="00160B88" w:rsidRDefault="0061163C" w:rsidP="00D010D8">
      <w:pPr>
        <w:pStyle w:val="21"/>
        <w:numPr>
          <w:ilvl w:val="0"/>
          <w:numId w:val="12"/>
        </w:num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Паспорт рабочей </w:t>
      </w:r>
      <w:r w:rsidR="00160B88">
        <w:rPr>
          <w:b/>
          <w:caps/>
          <w:sz w:val="28"/>
          <w:szCs w:val="28"/>
        </w:rPr>
        <w:t>ПРОГРАММЫ УЧЕБНОЙ ДИСЦИПЛИНЫ</w:t>
      </w:r>
      <w:r w:rsidR="009A1E07">
        <w:rPr>
          <w:b/>
          <w:caps/>
          <w:sz w:val="28"/>
          <w:szCs w:val="28"/>
        </w:rPr>
        <w:t xml:space="preserve"> </w:t>
      </w:r>
    </w:p>
    <w:p w14:paraId="77F91941" w14:textId="77777777" w:rsidR="00AB7AF3" w:rsidRDefault="00D010D8" w:rsidP="001744AA">
      <w:pPr>
        <w:pStyle w:val="21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</w:t>
      </w:r>
      <w:r w:rsidR="0061163C">
        <w:rPr>
          <w:b/>
          <w:caps/>
          <w:sz w:val="28"/>
          <w:szCs w:val="28"/>
        </w:rPr>
        <w:t>ОП.0</w:t>
      </w:r>
      <w:r w:rsidR="001744AA">
        <w:rPr>
          <w:b/>
          <w:caps/>
          <w:sz w:val="28"/>
          <w:szCs w:val="28"/>
        </w:rPr>
        <w:t>5</w:t>
      </w:r>
      <w:r w:rsidR="0061163C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Технические средства </w:t>
      </w:r>
      <w:r>
        <w:rPr>
          <w:b/>
          <w:i/>
          <w:sz w:val="28"/>
          <w:szCs w:val="28"/>
        </w:rPr>
        <w:t>(на железнодорожном</w:t>
      </w:r>
      <w:r w:rsidR="001744AA">
        <w:rPr>
          <w:b/>
          <w:i/>
          <w:sz w:val="28"/>
          <w:szCs w:val="28"/>
        </w:rPr>
        <w:t xml:space="preserve"> транспорте)</w:t>
      </w:r>
      <w:r>
        <w:rPr>
          <w:b/>
          <w:i/>
          <w:sz w:val="28"/>
          <w:szCs w:val="28"/>
        </w:rPr>
        <w:t xml:space="preserve">    </w:t>
      </w:r>
    </w:p>
    <w:p w14:paraId="2A4ADAE9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 Область применения рабочей</w:t>
      </w:r>
      <w:r w:rsidR="002651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14:paraId="14BCDFB5" w14:textId="77777777" w:rsidR="000A1781" w:rsidRDefault="000A1781" w:rsidP="000A1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Рабочая программа учебной дисциплины является частью </w:t>
      </w:r>
      <w:r w:rsidRPr="000A1781">
        <w:rPr>
          <w:sz w:val="28"/>
          <w:szCs w:val="28"/>
        </w:rPr>
        <w:t>основной образовательной программы подготовки специалистов среднего звена  ППССЗ в соответствии с ФГОС по специальности  СПО</w:t>
      </w:r>
      <w:r>
        <w:rPr>
          <w:sz w:val="28"/>
          <w:szCs w:val="28"/>
        </w:rPr>
        <w:t xml:space="preserve"> 23.02.01 Организация перевозок и управление на транспорте (по видам) (для железнодорожного)  </w:t>
      </w:r>
      <w:r w:rsidR="00EA27F9">
        <w:rPr>
          <w:sz w:val="28"/>
          <w:szCs w:val="28"/>
        </w:rPr>
        <w:t>(</w:t>
      </w:r>
      <w:r>
        <w:rPr>
          <w:sz w:val="28"/>
          <w:szCs w:val="28"/>
        </w:rPr>
        <w:t>приказ Министерства образования РФ №</w:t>
      </w:r>
      <w:r w:rsidR="00D70616">
        <w:rPr>
          <w:sz w:val="28"/>
          <w:szCs w:val="28"/>
        </w:rPr>
        <w:t xml:space="preserve"> </w:t>
      </w:r>
      <w:r>
        <w:rPr>
          <w:sz w:val="28"/>
          <w:szCs w:val="28"/>
        </w:rPr>
        <w:t>376 от 22.04.2014 г.</w:t>
      </w:r>
      <w:r w:rsidR="00EA27F9">
        <w:rPr>
          <w:sz w:val="28"/>
          <w:szCs w:val="28"/>
        </w:rPr>
        <w:t>)</w:t>
      </w:r>
      <w:r>
        <w:rPr>
          <w:i/>
          <w:sz w:val="20"/>
          <w:szCs w:val="20"/>
        </w:rPr>
        <w:t>.</w:t>
      </w:r>
    </w:p>
    <w:p w14:paraId="2CDEEC09" w14:textId="77777777" w:rsidR="00160B88" w:rsidRDefault="00160B88" w:rsidP="00260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учебной дисциплины может быть использована</w:t>
      </w:r>
      <w:r w:rsidR="00D33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профессиональной подготовке по очной и заочной форме обучения, повышении квалификации по профессиям: </w:t>
      </w:r>
    </w:p>
    <w:p w14:paraId="7F11E178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11800 Дежурный стрелочного поста;</w:t>
      </w:r>
    </w:p>
    <w:p w14:paraId="6C03AE61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17270 Приемщик поездов;</w:t>
      </w:r>
    </w:p>
    <w:p w14:paraId="6445ADC1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15894 Оператор поста централизации;</w:t>
      </w:r>
    </w:p>
    <w:p w14:paraId="6027C251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Сигналист;</w:t>
      </w:r>
    </w:p>
    <w:p w14:paraId="70568B45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18726 Составитель поездов;</w:t>
      </w:r>
    </w:p>
    <w:p w14:paraId="4329BAD8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E7569">
        <w:rPr>
          <w:sz w:val="28"/>
          <w:szCs w:val="28"/>
        </w:rPr>
        <w:t>863</w:t>
      </w:r>
      <w:r>
        <w:rPr>
          <w:sz w:val="28"/>
          <w:szCs w:val="28"/>
        </w:rPr>
        <w:t xml:space="preserve"> </w:t>
      </w:r>
      <w:r w:rsidR="003E7569">
        <w:rPr>
          <w:sz w:val="28"/>
          <w:szCs w:val="28"/>
        </w:rPr>
        <w:t>Регулировщик скорости движения поездов</w:t>
      </w:r>
      <w:r>
        <w:rPr>
          <w:sz w:val="28"/>
          <w:szCs w:val="28"/>
        </w:rPr>
        <w:t>;</w:t>
      </w:r>
    </w:p>
    <w:p w14:paraId="32F1D626" w14:textId="77777777" w:rsidR="00160B88" w:rsidRDefault="00BF3F34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25337</w:t>
      </w:r>
      <w:r w:rsidR="00160B88">
        <w:rPr>
          <w:sz w:val="28"/>
          <w:szCs w:val="28"/>
        </w:rPr>
        <w:t xml:space="preserve"> Оператор с</w:t>
      </w:r>
      <w:r>
        <w:rPr>
          <w:sz w:val="28"/>
          <w:szCs w:val="28"/>
        </w:rPr>
        <w:t xml:space="preserve">танционного технологического центра обработки поездной </w:t>
      </w:r>
    </w:p>
    <w:p w14:paraId="02B135F1" w14:textId="77777777" w:rsidR="00160B88" w:rsidRDefault="00BF3F34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и перевозочных документов</w:t>
      </w:r>
    </w:p>
    <w:p w14:paraId="636F12A0" w14:textId="77777777" w:rsidR="00E03209" w:rsidRDefault="00E03209" w:rsidP="00E03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17244 Приемосдатчик груза и багажа</w:t>
      </w:r>
    </w:p>
    <w:p w14:paraId="372A672F" w14:textId="77777777" w:rsidR="00E03209" w:rsidRDefault="00E03209" w:rsidP="00E03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16033 Оператор сортировочной горки</w:t>
      </w:r>
    </w:p>
    <w:p w14:paraId="70C5457F" w14:textId="77777777" w:rsidR="00160B88" w:rsidRPr="00E03209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0"/>
          <w:szCs w:val="20"/>
        </w:rPr>
      </w:pPr>
    </w:p>
    <w:p w14:paraId="5B0807A8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14:paraId="5E1A8EDF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</w:t>
      </w:r>
      <w:r w:rsidRPr="008C737A">
        <w:rPr>
          <w:b/>
          <w:sz w:val="28"/>
          <w:szCs w:val="28"/>
        </w:rPr>
        <w:t>структуре</w:t>
      </w:r>
      <w:r w:rsidR="008C737A">
        <w:rPr>
          <w:b/>
          <w:sz w:val="28"/>
          <w:szCs w:val="28"/>
        </w:rPr>
        <w:t xml:space="preserve"> </w:t>
      </w:r>
      <w:r w:rsidR="00D6556A" w:rsidRPr="008C737A">
        <w:rPr>
          <w:b/>
          <w:sz w:val="28"/>
          <w:szCs w:val="28"/>
        </w:rPr>
        <w:t>ППССЗ:</w:t>
      </w:r>
    </w:p>
    <w:p w14:paraId="3BE7EEDB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ОП.05 </w:t>
      </w:r>
      <w:r w:rsidR="0049532A">
        <w:rPr>
          <w:sz w:val="28"/>
          <w:szCs w:val="28"/>
        </w:rPr>
        <w:t xml:space="preserve">Технические средства </w:t>
      </w:r>
      <w:r w:rsidR="00C660FB">
        <w:rPr>
          <w:sz w:val="28"/>
          <w:szCs w:val="28"/>
        </w:rPr>
        <w:t>(на железнодорожном транспорте)</w:t>
      </w:r>
      <w:r>
        <w:rPr>
          <w:sz w:val="28"/>
          <w:szCs w:val="28"/>
        </w:rPr>
        <w:t xml:space="preserve"> </w:t>
      </w:r>
    </w:p>
    <w:p w14:paraId="4BC32C56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14:paraId="1988C4D9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14:paraId="2EF477FF" w14:textId="77777777" w:rsidR="008A639B" w:rsidRDefault="008A639B" w:rsidP="008A6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</w:p>
    <w:p w14:paraId="73AC5032" w14:textId="77777777" w:rsidR="008A639B" w:rsidRDefault="008A639B" w:rsidP="008A6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уметь:</w:t>
      </w:r>
    </w:p>
    <w:p w14:paraId="348D70D8" w14:textId="77777777" w:rsidR="00D359E9" w:rsidRDefault="004A4A6C" w:rsidP="00254932">
      <w:pPr>
        <w:jc w:val="both"/>
        <w:rPr>
          <w:sz w:val="28"/>
          <w:szCs w:val="28"/>
        </w:rPr>
      </w:pPr>
      <w:r>
        <w:rPr>
          <w:sz w:val="28"/>
          <w:szCs w:val="28"/>
        </w:rPr>
        <w:t>У.1</w:t>
      </w:r>
      <w:r w:rsidR="00254932">
        <w:rPr>
          <w:sz w:val="28"/>
          <w:szCs w:val="28"/>
        </w:rPr>
        <w:t xml:space="preserve"> </w:t>
      </w:r>
      <w:r w:rsidR="00964194">
        <w:rPr>
          <w:sz w:val="28"/>
          <w:szCs w:val="28"/>
        </w:rPr>
        <w:t xml:space="preserve">     </w:t>
      </w:r>
      <w:r w:rsidR="00D359E9">
        <w:rPr>
          <w:sz w:val="28"/>
          <w:szCs w:val="28"/>
        </w:rPr>
        <w:t>различать все типы устройств и погрузочно-разгрузочных машин;</w:t>
      </w:r>
    </w:p>
    <w:p w14:paraId="312EF0DA" w14:textId="77777777" w:rsidR="008A639B" w:rsidRDefault="008A639B" w:rsidP="009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359E9">
        <w:rPr>
          <w:sz w:val="28"/>
          <w:szCs w:val="28"/>
        </w:rPr>
        <w:t>У</w:t>
      </w:r>
      <w:r w:rsidR="00254932">
        <w:rPr>
          <w:sz w:val="28"/>
          <w:szCs w:val="28"/>
        </w:rPr>
        <w:t>.</w:t>
      </w:r>
      <w:r w:rsidRPr="00D359E9">
        <w:rPr>
          <w:sz w:val="28"/>
          <w:szCs w:val="28"/>
        </w:rPr>
        <w:t>2</w:t>
      </w:r>
      <w:r w:rsidR="0023163D">
        <w:rPr>
          <w:sz w:val="28"/>
          <w:szCs w:val="28"/>
        </w:rPr>
        <w:t xml:space="preserve"> </w:t>
      </w:r>
      <w:r w:rsidR="00D359E9">
        <w:rPr>
          <w:sz w:val="28"/>
          <w:szCs w:val="28"/>
        </w:rPr>
        <w:t>рассчитывать основные параметры складов и техническую производительность</w:t>
      </w:r>
      <w:r w:rsidR="00D359E9" w:rsidRPr="00D359E9">
        <w:rPr>
          <w:sz w:val="28"/>
          <w:szCs w:val="28"/>
        </w:rPr>
        <w:t xml:space="preserve"> </w:t>
      </w:r>
      <w:r w:rsidR="00D359E9">
        <w:rPr>
          <w:sz w:val="28"/>
          <w:szCs w:val="28"/>
        </w:rPr>
        <w:t>погрузочно-разгрузочных</w:t>
      </w:r>
      <w:r w:rsidR="00D359E9" w:rsidRPr="00D359E9">
        <w:rPr>
          <w:sz w:val="28"/>
          <w:szCs w:val="28"/>
        </w:rPr>
        <w:t xml:space="preserve"> </w:t>
      </w:r>
      <w:r w:rsidR="00D359E9">
        <w:rPr>
          <w:sz w:val="28"/>
          <w:szCs w:val="28"/>
        </w:rPr>
        <w:t xml:space="preserve">машин </w:t>
      </w:r>
    </w:p>
    <w:p w14:paraId="70DAA1A0" w14:textId="77777777" w:rsidR="008A639B" w:rsidRDefault="008A639B" w:rsidP="008A6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знать:</w:t>
      </w:r>
    </w:p>
    <w:p w14:paraId="0E776D71" w14:textId="77777777" w:rsidR="008A639B" w:rsidRPr="008145EF" w:rsidRDefault="008A639B" w:rsidP="008A6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45EF">
        <w:rPr>
          <w:sz w:val="28"/>
          <w:szCs w:val="28"/>
        </w:rPr>
        <w:t xml:space="preserve">З.1 </w:t>
      </w:r>
      <w:r w:rsidR="006F70C2">
        <w:rPr>
          <w:sz w:val="28"/>
          <w:szCs w:val="28"/>
        </w:rPr>
        <w:t xml:space="preserve">    </w:t>
      </w:r>
      <w:r w:rsidR="008145EF" w:rsidRPr="008145EF">
        <w:rPr>
          <w:sz w:val="28"/>
          <w:szCs w:val="28"/>
        </w:rPr>
        <w:t xml:space="preserve">материально-техническую базу железнодорожного транспорта </w:t>
      </w:r>
    </w:p>
    <w:p w14:paraId="16AE3456" w14:textId="77777777" w:rsidR="008A639B" w:rsidRDefault="008A639B" w:rsidP="009B6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145EF">
        <w:rPr>
          <w:sz w:val="28"/>
          <w:szCs w:val="28"/>
        </w:rPr>
        <w:t xml:space="preserve">З.2 </w:t>
      </w:r>
      <w:r w:rsidR="00554CD9">
        <w:rPr>
          <w:sz w:val="28"/>
          <w:szCs w:val="28"/>
        </w:rPr>
        <w:t xml:space="preserve"> </w:t>
      </w:r>
      <w:r w:rsidR="009B63E5">
        <w:rPr>
          <w:sz w:val="28"/>
          <w:szCs w:val="28"/>
        </w:rPr>
        <w:t>основные характеристики и принципы работы технических средств железнодорожного транспорта</w:t>
      </w:r>
      <w:r w:rsidR="009B63E5" w:rsidRPr="008145EF">
        <w:rPr>
          <w:sz w:val="28"/>
          <w:szCs w:val="28"/>
        </w:rPr>
        <w:t xml:space="preserve"> </w:t>
      </w:r>
    </w:p>
    <w:p w14:paraId="341A8822" w14:textId="77777777" w:rsidR="00B32168" w:rsidRDefault="00B32168" w:rsidP="00B3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1.3.2 </w:t>
      </w:r>
    </w:p>
    <w:p w14:paraId="78E53F5D" w14:textId="77777777" w:rsidR="00B32168" w:rsidRDefault="00B32168" w:rsidP="00B3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14:paraId="0DBCC9C6" w14:textId="77777777" w:rsidR="00B32168" w:rsidRDefault="00B32168" w:rsidP="00B3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14:paraId="1E95757E" w14:textId="77777777" w:rsidR="00160B88" w:rsidRDefault="00160B88" w:rsidP="00B3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C91DF7" w14:textId="77777777" w:rsidR="00AB7AF3" w:rsidRDefault="00AB7AF3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C8F799A" w14:textId="77777777" w:rsidR="00AB7AF3" w:rsidRDefault="00AB7AF3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738DFDD" w14:textId="77777777" w:rsidR="00502F0F" w:rsidRDefault="00502F0F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0815C65" w14:textId="77777777" w:rsidR="005654C7" w:rsidRPr="005654C7" w:rsidRDefault="005654C7" w:rsidP="005654C7">
      <w:pPr>
        <w:jc w:val="both"/>
        <w:rPr>
          <w:sz w:val="28"/>
          <w:szCs w:val="28"/>
        </w:rPr>
      </w:pPr>
      <w:r w:rsidRPr="005654C7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5FC28B09" w14:textId="77777777" w:rsidR="00C87D48" w:rsidRDefault="00160B88" w:rsidP="00C8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D48">
        <w:rPr>
          <w:sz w:val="28"/>
          <w:szCs w:val="28"/>
        </w:rPr>
        <w:t>- профессиональные:</w:t>
      </w:r>
    </w:p>
    <w:p w14:paraId="455CD207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14:paraId="14F236C1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14:paraId="2B2B4648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14:paraId="36340C87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14:paraId="05D15EC1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566D31">
        <w:rPr>
          <w:sz w:val="28"/>
          <w:szCs w:val="28"/>
        </w:rPr>
        <w:t xml:space="preserve"> </w:t>
      </w:r>
      <w:r>
        <w:rPr>
          <w:sz w:val="28"/>
          <w:szCs w:val="28"/>
        </w:rPr>
        <w:t>2.3. Организовывать работу персонала по технологическому обслуживанию перевозочного процесса.</w:t>
      </w:r>
    </w:p>
    <w:p w14:paraId="4C2CBF12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6BAAEEC7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7972EF3" w14:textId="77777777" w:rsidR="003B509E" w:rsidRDefault="003B509E" w:rsidP="00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</w:t>
      </w:r>
      <w:r w:rsidR="0051383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Pr="003B509E">
        <w:rPr>
          <w:b/>
          <w:sz w:val="28"/>
          <w:szCs w:val="28"/>
        </w:rPr>
        <w:t>с учебным планом (УП):</w:t>
      </w:r>
    </w:p>
    <w:p w14:paraId="1DF0CE10" w14:textId="77777777" w:rsidR="003B509E" w:rsidRDefault="003B509E" w:rsidP="00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A1DEE9D" w14:textId="77777777" w:rsidR="003B509E" w:rsidRDefault="003B509E" w:rsidP="00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максимальной учебной нагрузки студента</w:t>
      </w:r>
      <w:r w:rsidR="00092C53">
        <w:rPr>
          <w:sz w:val="28"/>
          <w:szCs w:val="28"/>
        </w:rPr>
        <w:t xml:space="preserve"> 216 </w:t>
      </w:r>
      <w:r>
        <w:rPr>
          <w:sz w:val="28"/>
          <w:szCs w:val="28"/>
        </w:rPr>
        <w:t>часов, в том числе:</w:t>
      </w:r>
    </w:p>
    <w:p w14:paraId="2957DCB8" w14:textId="77777777" w:rsidR="003B509E" w:rsidRDefault="003B509E" w:rsidP="00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студента </w:t>
      </w:r>
      <w:r w:rsidR="00C3630D">
        <w:rPr>
          <w:sz w:val="28"/>
          <w:szCs w:val="28"/>
        </w:rPr>
        <w:t>144</w:t>
      </w:r>
      <w:r>
        <w:rPr>
          <w:sz w:val="28"/>
          <w:szCs w:val="28"/>
        </w:rPr>
        <w:t xml:space="preserve"> час</w:t>
      </w:r>
      <w:r w:rsidR="00C3630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2ABB56F6" w14:textId="77777777" w:rsidR="003B509E" w:rsidRDefault="003B509E" w:rsidP="00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студента </w:t>
      </w:r>
      <w:r w:rsidR="006E07E9"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 w:rsidR="006E07E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003E638" w14:textId="77777777" w:rsidR="00502F0F" w:rsidRDefault="00502F0F" w:rsidP="003B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60A3DDCA" w14:textId="77777777" w:rsidR="001A1161" w:rsidRPr="001A1161" w:rsidRDefault="001A1161" w:rsidP="001A1161">
      <w:pPr>
        <w:spacing w:after="200" w:line="276" w:lineRule="auto"/>
        <w:jc w:val="both"/>
        <w:rPr>
          <w:b/>
          <w:sz w:val="28"/>
          <w:szCs w:val="28"/>
        </w:rPr>
      </w:pPr>
      <w:r w:rsidRPr="001A1161">
        <w:rPr>
          <w:b/>
          <w:sz w:val="28"/>
        </w:rPr>
        <w:t>1.5</w:t>
      </w:r>
      <w:r w:rsidRPr="001A1161">
        <w:rPr>
          <w:sz w:val="28"/>
        </w:rPr>
        <w:t xml:space="preserve">. </w:t>
      </w:r>
      <w:r w:rsidRPr="001A1161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14:paraId="09807A82" w14:textId="77777777" w:rsidR="001A1161" w:rsidRPr="00566FD4" w:rsidRDefault="001A1161" w:rsidP="001A1161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566FD4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20E884D3" w14:textId="77777777" w:rsidR="001A1161" w:rsidRPr="00566FD4" w:rsidRDefault="001A1161" w:rsidP="001A1161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566FD4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133C63F4" w14:textId="77777777" w:rsidR="001A1161" w:rsidRPr="00566FD4" w:rsidRDefault="001A1161" w:rsidP="001A1161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566FD4">
        <w:rPr>
          <w:sz w:val="28"/>
        </w:rPr>
        <w:t>Для выполнения студентами запланированных видов внеаудиторной самостоятельной работы имеется следующее учебно–методическое обеспечение:</w:t>
      </w:r>
    </w:p>
    <w:p w14:paraId="0ED33E31" w14:textId="77777777" w:rsidR="00BF2376" w:rsidRDefault="000D0C70" w:rsidP="008E6EC3">
      <w:pPr>
        <w:jc w:val="both"/>
        <w:rPr>
          <w:sz w:val="28"/>
          <w:szCs w:val="28"/>
        </w:rPr>
      </w:pPr>
      <w:r w:rsidRPr="008E6EC3">
        <w:rPr>
          <w:sz w:val="28"/>
          <w:szCs w:val="28"/>
        </w:rPr>
        <w:t>Методические указания по выполнению самостоятельных работ</w:t>
      </w:r>
      <w:r w:rsidR="000248DC" w:rsidRPr="008E6EC3">
        <w:rPr>
          <w:sz w:val="28"/>
          <w:szCs w:val="28"/>
        </w:rPr>
        <w:t xml:space="preserve"> по дисциплине </w:t>
      </w:r>
      <w:r w:rsidR="00470095" w:rsidRPr="008E6EC3">
        <w:rPr>
          <w:sz w:val="28"/>
          <w:szCs w:val="28"/>
        </w:rPr>
        <w:t xml:space="preserve">ОП.05 Технические средства </w:t>
      </w:r>
      <w:r w:rsidR="008C7810" w:rsidRPr="008E6EC3">
        <w:rPr>
          <w:sz w:val="28"/>
          <w:szCs w:val="28"/>
        </w:rPr>
        <w:t>(на железнодорожном транспорте)</w:t>
      </w:r>
      <w:r w:rsidR="00876C8A">
        <w:rPr>
          <w:sz w:val="28"/>
          <w:szCs w:val="28"/>
        </w:rPr>
        <w:t>,</w:t>
      </w:r>
      <w:r w:rsidR="00060B15" w:rsidRPr="008E6EC3">
        <w:rPr>
          <w:sz w:val="28"/>
          <w:szCs w:val="28"/>
        </w:rPr>
        <w:t xml:space="preserve"> </w:t>
      </w:r>
      <w:r w:rsidR="00980459">
        <w:rPr>
          <w:sz w:val="28"/>
          <w:szCs w:val="28"/>
        </w:rPr>
        <w:t xml:space="preserve">Рабочая тетрадь для выполнения </w:t>
      </w:r>
      <w:r w:rsidR="00BF2376">
        <w:rPr>
          <w:sz w:val="28"/>
          <w:szCs w:val="28"/>
        </w:rPr>
        <w:t>практических</w:t>
      </w:r>
      <w:r w:rsidR="00BF2376" w:rsidRPr="008E6EC3">
        <w:rPr>
          <w:sz w:val="28"/>
          <w:szCs w:val="28"/>
        </w:rPr>
        <w:t xml:space="preserve"> работ</w:t>
      </w:r>
      <w:r w:rsidR="00C07072">
        <w:rPr>
          <w:sz w:val="28"/>
          <w:szCs w:val="28"/>
        </w:rPr>
        <w:t xml:space="preserve"> №1-9</w:t>
      </w:r>
      <w:r w:rsidR="00BF2376" w:rsidRPr="008E6EC3">
        <w:rPr>
          <w:sz w:val="28"/>
          <w:szCs w:val="28"/>
        </w:rPr>
        <w:t xml:space="preserve"> по дисциплине ОП.05 Технические средства (на железнодорожном транспорте)</w:t>
      </w:r>
    </w:p>
    <w:p w14:paraId="59059A44" w14:textId="77777777" w:rsidR="008C7810" w:rsidRPr="008E6EC3" w:rsidRDefault="00BF2376" w:rsidP="008E6EC3">
      <w:pPr>
        <w:jc w:val="both"/>
        <w:rPr>
          <w:sz w:val="28"/>
          <w:szCs w:val="28"/>
        </w:rPr>
      </w:pPr>
      <w:r w:rsidRPr="008E6EC3">
        <w:rPr>
          <w:sz w:val="28"/>
          <w:szCs w:val="28"/>
        </w:rPr>
        <w:t xml:space="preserve">для студентов специальности </w:t>
      </w:r>
      <w:r w:rsidR="00470095" w:rsidRPr="008E6EC3">
        <w:rPr>
          <w:sz w:val="28"/>
          <w:szCs w:val="28"/>
        </w:rPr>
        <w:t xml:space="preserve"> </w:t>
      </w:r>
    </w:p>
    <w:p w14:paraId="46FC12F2" w14:textId="77777777" w:rsidR="001A1161" w:rsidRDefault="008C7810" w:rsidP="00060B15">
      <w:pPr>
        <w:pStyle w:val="21"/>
        <w:widowControl w:val="0"/>
        <w:spacing w:after="0" w:line="240" w:lineRule="auto"/>
        <w:jc w:val="both"/>
        <w:rPr>
          <w:sz w:val="28"/>
        </w:rPr>
      </w:pPr>
      <w:r w:rsidRPr="008C7810">
        <w:rPr>
          <w:sz w:val="28"/>
          <w:szCs w:val="28"/>
        </w:rPr>
        <w:t>23.02.01</w:t>
      </w:r>
      <w:r w:rsidR="00060B15">
        <w:rPr>
          <w:sz w:val="28"/>
          <w:szCs w:val="28"/>
        </w:rPr>
        <w:t xml:space="preserve"> </w:t>
      </w:r>
      <w:r w:rsidRPr="008C7810">
        <w:rPr>
          <w:sz w:val="28"/>
          <w:szCs w:val="28"/>
        </w:rPr>
        <w:t>Организация перевозок и управление на транспорте</w:t>
      </w:r>
      <w:r w:rsidR="003D23CB">
        <w:rPr>
          <w:sz w:val="28"/>
          <w:szCs w:val="28"/>
        </w:rPr>
        <w:t xml:space="preserve"> </w:t>
      </w:r>
      <w:r w:rsidR="005C692A">
        <w:rPr>
          <w:sz w:val="28"/>
          <w:szCs w:val="28"/>
        </w:rPr>
        <w:t>(</w:t>
      </w:r>
      <w:r w:rsidR="004F42E7">
        <w:rPr>
          <w:sz w:val="28"/>
          <w:szCs w:val="28"/>
        </w:rPr>
        <w:t>по</w:t>
      </w:r>
      <w:r w:rsidR="005C692A">
        <w:rPr>
          <w:sz w:val="28"/>
          <w:szCs w:val="28"/>
        </w:rPr>
        <w:t xml:space="preserve"> </w:t>
      </w:r>
      <w:r w:rsidR="004F42E7">
        <w:rPr>
          <w:sz w:val="28"/>
          <w:szCs w:val="28"/>
        </w:rPr>
        <w:t>видам</w:t>
      </w:r>
      <w:r w:rsidR="005C692A">
        <w:rPr>
          <w:sz w:val="28"/>
          <w:szCs w:val="28"/>
        </w:rPr>
        <w:t>)</w:t>
      </w:r>
    </w:p>
    <w:p w14:paraId="4F6FAB80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A132253" w14:textId="77777777" w:rsidR="0074338C" w:rsidRDefault="0074338C" w:rsidP="00565B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5F93420B" w14:textId="77777777" w:rsidR="00331D01" w:rsidRDefault="00331D01" w:rsidP="00565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F5984A0" w14:textId="77777777" w:rsidR="00331D01" w:rsidRDefault="00331D01" w:rsidP="00B73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</w:p>
    <w:p w14:paraId="1841C5CB" w14:textId="77777777" w:rsidR="00160B88" w:rsidRPr="00B73EB7" w:rsidRDefault="00B73EB7" w:rsidP="00B73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60B88" w:rsidRPr="00B73EB7">
        <w:rPr>
          <w:b/>
          <w:sz w:val="28"/>
          <w:szCs w:val="28"/>
        </w:rPr>
        <w:t>СТРУКТУРА И СОДЕРЖАНИЕ УЧЕБНОЙ ДИСЦИПЛИНЫ ОП.</w:t>
      </w:r>
      <w:r w:rsidR="006C43E3" w:rsidRPr="00B73EB7">
        <w:rPr>
          <w:b/>
          <w:sz w:val="28"/>
          <w:szCs w:val="28"/>
        </w:rPr>
        <w:t xml:space="preserve">05 </w:t>
      </w:r>
      <w:r w:rsidR="00160B88" w:rsidRPr="00B73EB7">
        <w:rPr>
          <w:b/>
          <w:sz w:val="28"/>
          <w:szCs w:val="28"/>
        </w:rPr>
        <w:t xml:space="preserve">Технические средства </w:t>
      </w:r>
      <w:r w:rsidR="00160B88" w:rsidRPr="00B73EB7">
        <w:rPr>
          <w:b/>
          <w:i/>
          <w:sz w:val="28"/>
          <w:szCs w:val="28"/>
        </w:rPr>
        <w:t>(</w:t>
      </w:r>
      <w:r w:rsidR="00A57D64">
        <w:rPr>
          <w:b/>
          <w:i/>
          <w:sz w:val="28"/>
          <w:szCs w:val="28"/>
        </w:rPr>
        <w:t>на</w:t>
      </w:r>
      <w:r w:rsidR="00160B88" w:rsidRPr="00B73EB7">
        <w:rPr>
          <w:b/>
          <w:i/>
          <w:sz w:val="28"/>
          <w:szCs w:val="28"/>
        </w:rPr>
        <w:t xml:space="preserve"> железнодорожно</w:t>
      </w:r>
      <w:r w:rsidR="00A57D64">
        <w:rPr>
          <w:b/>
          <w:i/>
          <w:sz w:val="28"/>
          <w:szCs w:val="28"/>
        </w:rPr>
        <w:t>м</w:t>
      </w:r>
      <w:r w:rsidR="00160B88" w:rsidRPr="00B73EB7">
        <w:rPr>
          <w:b/>
          <w:i/>
          <w:sz w:val="28"/>
          <w:szCs w:val="28"/>
        </w:rPr>
        <w:t xml:space="preserve"> транспорт</w:t>
      </w:r>
      <w:r w:rsidR="00A57D64">
        <w:rPr>
          <w:b/>
          <w:i/>
          <w:sz w:val="28"/>
          <w:szCs w:val="28"/>
        </w:rPr>
        <w:t>е</w:t>
      </w:r>
      <w:r w:rsidR="00160B88" w:rsidRPr="00B73EB7">
        <w:rPr>
          <w:b/>
          <w:i/>
          <w:sz w:val="28"/>
          <w:szCs w:val="28"/>
        </w:rPr>
        <w:t>)</w:t>
      </w:r>
    </w:p>
    <w:p w14:paraId="2E4DC427" w14:textId="77777777" w:rsidR="00160B88" w:rsidRDefault="00160B88" w:rsidP="001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6"/>
        <w:gridCol w:w="1784"/>
      </w:tblGrid>
      <w:tr w:rsidR="00160B88" w14:paraId="47A48AB9" w14:textId="77777777" w:rsidTr="00160B88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AE9FA" w14:textId="77777777" w:rsidR="00160B88" w:rsidRDefault="00160B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F058B" w14:textId="77777777" w:rsidR="00160B88" w:rsidRDefault="00160B8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60B88" w14:paraId="3110871A" w14:textId="77777777" w:rsidTr="00160B88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C443" w14:textId="77777777" w:rsidR="00160B88" w:rsidRDefault="001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7E4C8" w14:textId="77777777" w:rsidR="00160B88" w:rsidRDefault="00160B88" w:rsidP="0088431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  <w:r w:rsidR="00884310"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160B88" w14:paraId="16596F20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BBDFF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4B966" w14:textId="77777777" w:rsidR="00160B88" w:rsidRDefault="00160B88" w:rsidP="00403E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403E63"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160B88" w14:paraId="3EBEF9EF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8D5C7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DAC7" w14:textId="77777777" w:rsidR="00160B88" w:rsidRDefault="00160B8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160B88" w14:paraId="65AC795F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70DD5" w14:textId="77777777" w:rsidR="00160B88" w:rsidRDefault="00160B88" w:rsidP="00661A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A6D36" w14:textId="77777777" w:rsidR="00160B88" w:rsidRDefault="00160B8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160B88" w14:paraId="492EE9A8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919AA" w14:textId="77777777" w:rsidR="00160B88" w:rsidRDefault="00160B88" w:rsidP="00480B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0B9F" w:rsidRPr="001968A0">
              <w:t>Практическое обучение (практические занятия)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A54AA" w14:textId="77777777" w:rsidR="00160B88" w:rsidRDefault="00A50CC8" w:rsidP="00A50CC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160B88" w14:paraId="56797A74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9B17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878A8" w14:textId="77777777" w:rsidR="00160B88" w:rsidRDefault="00160B8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</w:p>
        </w:tc>
      </w:tr>
      <w:tr w:rsidR="00160B88" w14:paraId="2D984B6A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BA18A" w14:textId="77777777" w:rsidR="00160B88" w:rsidRDefault="00160B88" w:rsidP="00661A6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0E61B" w14:textId="77777777" w:rsidR="00160B88" w:rsidRDefault="00160B8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160B88" w14:paraId="033EF0F6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1DE6D" w14:textId="77777777" w:rsidR="00160B88" w:rsidRDefault="00160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EC8EC" w14:textId="77777777" w:rsidR="00160B88" w:rsidRDefault="00880DE6" w:rsidP="00880DE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160B88" w14:paraId="1BB2A09E" w14:textId="77777777" w:rsidTr="00160B8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BE13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6ABE94ED" w14:textId="77777777" w:rsidR="00B73EB7" w:rsidRDefault="00B73E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3784" w14:textId="77777777" w:rsidR="00160B88" w:rsidRDefault="00160B8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60B88" w14:paraId="33CD856F" w14:textId="77777777" w:rsidTr="00160B88">
        <w:trPr>
          <w:trHeight w:val="266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82D3" w14:textId="77777777" w:rsidR="00160B88" w:rsidRDefault="0016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Проработка конспектов занятия, учебной и специальной технической литературы. </w:t>
            </w:r>
          </w:p>
          <w:p w14:paraId="5D4F9FAF" w14:textId="77777777" w:rsidR="00160B88" w:rsidRDefault="00160B88">
            <w:pPr>
              <w:jc w:val="both"/>
              <w:rPr>
                <w:sz w:val="28"/>
                <w:szCs w:val="28"/>
              </w:rPr>
            </w:pPr>
          </w:p>
          <w:p w14:paraId="52ADDDE8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сообщений</w:t>
            </w:r>
          </w:p>
          <w:p w14:paraId="7326E53F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ответов на контрольные вопросы по темам</w:t>
            </w:r>
          </w:p>
          <w:p w14:paraId="3635852B" w14:textId="77777777" w:rsidR="00160B88" w:rsidRDefault="0016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мультимедийных презентаций</w:t>
            </w:r>
          </w:p>
          <w:p w14:paraId="3E429006" w14:textId="77777777" w:rsidR="00160B88" w:rsidRDefault="00160B88">
            <w:pPr>
              <w:jc w:val="both"/>
            </w:pPr>
            <w:r>
              <w:rPr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0202" w14:textId="77777777" w:rsidR="00160B88" w:rsidRDefault="00160B8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FC0E39">
              <w:rPr>
                <w:iCs/>
                <w:sz w:val="28"/>
                <w:szCs w:val="28"/>
              </w:rPr>
              <w:t>6</w:t>
            </w:r>
          </w:p>
          <w:p w14:paraId="6E05D9AB" w14:textId="77777777" w:rsidR="00160B88" w:rsidRDefault="00160B88">
            <w:pPr>
              <w:jc w:val="center"/>
              <w:rPr>
                <w:iCs/>
                <w:sz w:val="28"/>
                <w:szCs w:val="28"/>
              </w:rPr>
            </w:pPr>
          </w:p>
          <w:p w14:paraId="717C783E" w14:textId="77777777" w:rsidR="00160B88" w:rsidRDefault="00160B88">
            <w:pPr>
              <w:jc w:val="center"/>
              <w:rPr>
                <w:iCs/>
                <w:sz w:val="28"/>
                <w:szCs w:val="28"/>
              </w:rPr>
            </w:pPr>
          </w:p>
          <w:p w14:paraId="4F1DDDEE" w14:textId="77777777" w:rsidR="00160B88" w:rsidRDefault="00FC0E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14:paraId="47D7D398" w14:textId="77777777" w:rsidR="00160B88" w:rsidRDefault="00FC0E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14:paraId="3DDD49C8" w14:textId="77777777" w:rsidR="00160B88" w:rsidRDefault="00FC0E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14:paraId="6D645625" w14:textId="77777777" w:rsidR="00160B88" w:rsidRDefault="00FC0E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  <w:p w14:paraId="3D49B723" w14:textId="77777777" w:rsidR="00160B88" w:rsidRDefault="00160B88">
            <w:pPr>
              <w:jc w:val="center"/>
              <w:rPr>
                <w:iCs/>
                <w:sz w:val="28"/>
                <w:szCs w:val="28"/>
              </w:rPr>
            </w:pPr>
          </w:p>
          <w:p w14:paraId="5003908E" w14:textId="77777777" w:rsidR="00160B88" w:rsidRDefault="00160B8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60B88" w14:paraId="19916349" w14:textId="77777777" w:rsidTr="00160B88">
        <w:tc>
          <w:tcPr>
            <w:tcW w:w="10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B1BD" w14:textId="438E8C10" w:rsidR="002D1D71" w:rsidRDefault="005654C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160B88">
              <w:rPr>
                <w:iCs/>
                <w:sz w:val="28"/>
                <w:szCs w:val="28"/>
              </w:rPr>
              <w:t xml:space="preserve"> аттестация в форме  экзамена</w:t>
            </w:r>
            <w:r w:rsidR="002D1D71">
              <w:rPr>
                <w:iCs/>
                <w:sz w:val="28"/>
                <w:szCs w:val="28"/>
              </w:rPr>
              <w:t xml:space="preserve"> - </w:t>
            </w:r>
            <w:r w:rsidR="00853F43">
              <w:rPr>
                <w:iCs/>
                <w:sz w:val="28"/>
                <w:szCs w:val="28"/>
              </w:rPr>
              <w:t xml:space="preserve">в </w:t>
            </w:r>
            <w:r w:rsidR="00B55525" w:rsidRPr="004D1568">
              <w:rPr>
                <w:iCs/>
                <w:sz w:val="28"/>
                <w:szCs w:val="28"/>
              </w:rPr>
              <w:t xml:space="preserve">  </w:t>
            </w:r>
            <w:r w:rsidR="00B55525">
              <w:rPr>
                <w:iCs/>
                <w:sz w:val="28"/>
                <w:szCs w:val="28"/>
                <w:lang w:val="en-US"/>
              </w:rPr>
              <w:t>IV</w:t>
            </w:r>
            <w:r w:rsidR="00853F43" w:rsidRPr="004D1568">
              <w:rPr>
                <w:iCs/>
                <w:sz w:val="28"/>
                <w:szCs w:val="28"/>
              </w:rPr>
              <w:t xml:space="preserve"> семестре</w:t>
            </w:r>
          </w:p>
          <w:p w14:paraId="73A38543" w14:textId="77777777" w:rsidR="00160B88" w:rsidRDefault="00160B8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="002D1D71">
              <w:rPr>
                <w:iCs/>
                <w:sz w:val="28"/>
                <w:szCs w:val="28"/>
              </w:rPr>
              <w:t xml:space="preserve">                                                            в </w:t>
            </w:r>
            <w:r w:rsidR="002D1D71">
              <w:rPr>
                <w:iCs/>
                <w:sz w:val="28"/>
                <w:szCs w:val="28"/>
                <w:lang w:val="en-US"/>
              </w:rPr>
              <w:t>III</w:t>
            </w:r>
            <w:r w:rsidR="002D1D71">
              <w:rPr>
                <w:iCs/>
                <w:sz w:val="28"/>
                <w:szCs w:val="28"/>
              </w:rPr>
              <w:t xml:space="preserve"> семестре – другая форма контроля</w:t>
            </w:r>
          </w:p>
          <w:p w14:paraId="633C40DE" w14:textId="77777777" w:rsidR="00160B88" w:rsidRDefault="00160B88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14:paraId="799AAACD" w14:textId="77777777" w:rsidR="000C69B8" w:rsidRDefault="000C69B8"/>
    <w:p w14:paraId="3D977F05" w14:textId="77777777" w:rsidR="00CA1988" w:rsidRDefault="00CA1988"/>
    <w:p w14:paraId="77F0C917" w14:textId="77777777" w:rsidR="00D567B9" w:rsidRDefault="00D567B9"/>
    <w:p w14:paraId="3C985EDC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185D27">
        <w:rPr>
          <w:sz w:val="28"/>
          <w:szCs w:val="28"/>
        </w:rPr>
        <w:t xml:space="preserve">. Объем учебной дисциплины и виды учебной работы дисциплины «Транспортная система России» для </w:t>
      </w:r>
      <w:r>
        <w:rPr>
          <w:sz w:val="28"/>
          <w:szCs w:val="28"/>
        </w:rPr>
        <w:t>заочного</w:t>
      </w:r>
      <w:r w:rsidRPr="00185D27">
        <w:rPr>
          <w:sz w:val="28"/>
          <w:szCs w:val="28"/>
        </w:rPr>
        <w:t xml:space="preserve"> обучения</w:t>
      </w:r>
    </w:p>
    <w:p w14:paraId="3C7C0027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6"/>
        <w:gridCol w:w="1784"/>
      </w:tblGrid>
      <w:tr w:rsidR="005654C7" w:rsidRPr="00185D27" w14:paraId="29458132" w14:textId="77777777" w:rsidTr="00E04019">
        <w:trPr>
          <w:trHeight w:val="460"/>
        </w:trPr>
        <w:tc>
          <w:tcPr>
            <w:tcW w:w="8257" w:type="dxa"/>
          </w:tcPr>
          <w:p w14:paraId="7C1EB706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185D2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14:paraId="41605FBC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185D2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5654C7" w:rsidRPr="00185D27" w14:paraId="45EC0BCA" w14:textId="77777777" w:rsidTr="00E04019">
        <w:trPr>
          <w:trHeight w:val="285"/>
        </w:trPr>
        <w:tc>
          <w:tcPr>
            <w:tcW w:w="8257" w:type="dxa"/>
          </w:tcPr>
          <w:p w14:paraId="6A7A2318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b/>
                <w:sz w:val="28"/>
                <w:szCs w:val="28"/>
              </w:rPr>
            </w:pPr>
            <w:r w:rsidRPr="00185D2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14:paraId="6AA137F1" w14:textId="77777777" w:rsidR="005654C7" w:rsidRPr="00C3674E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i/>
                <w:sz w:val="28"/>
                <w:szCs w:val="28"/>
              </w:rPr>
            </w:pPr>
            <w:r w:rsidRPr="00C3674E">
              <w:rPr>
                <w:sz w:val="28"/>
                <w:szCs w:val="28"/>
              </w:rPr>
              <w:t>96</w:t>
            </w:r>
          </w:p>
        </w:tc>
      </w:tr>
      <w:tr w:rsidR="005654C7" w:rsidRPr="00185D27" w14:paraId="5FA14C4A" w14:textId="77777777" w:rsidTr="00E04019">
        <w:tc>
          <w:tcPr>
            <w:tcW w:w="8257" w:type="dxa"/>
          </w:tcPr>
          <w:p w14:paraId="0B8D2C29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185D2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14:paraId="41E3EA53" w14:textId="77777777" w:rsidR="005654C7" w:rsidRPr="00C3674E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C3674E">
              <w:rPr>
                <w:sz w:val="28"/>
                <w:szCs w:val="28"/>
              </w:rPr>
              <w:t>14</w:t>
            </w:r>
          </w:p>
        </w:tc>
      </w:tr>
      <w:tr w:rsidR="005654C7" w:rsidRPr="00185D27" w14:paraId="4F3D685F" w14:textId="77777777" w:rsidTr="00E04019">
        <w:tc>
          <w:tcPr>
            <w:tcW w:w="8257" w:type="dxa"/>
          </w:tcPr>
          <w:p w14:paraId="49F8A06D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185D2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14:paraId="622F64DD" w14:textId="77777777" w:rsidR="005654C7" w:rsidRPr="00C3674E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i/>
                <w:sz w:val="28"/>
                <w:szCs w:val="28"/>
              </w:rPr>
            </w:pPr>
          </w:p>
        </w:tc>
      </w:tr>
      <w:tr w:rsidR="005654C7" w:rsidRPr="00185D27" w14:paraId="5F9AD4AB" w14:textId="77777777" w:rsidTr="00E04019">
        <w:tc>
          <w:tcPr>
            <w:tcW w:w="8257" w:type="dxa"/>
          </w:tcPr>
          <w:p w14:paraId="01D9E88C" w14:textId="77777777" w:rsidR="005654C7" w:rsidRPr="00120902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120902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80" w:type="dxa"/>
          </w:tcPr>
          <w:p w14:paraId="1FBAE2C8" w14:textId="77777777" w:rsidR="005654C7" w:rsidRPr="00C3674E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C3674E">
              <w:rPr>
                <w:sz w:val="28"/>
                <w:szCs w:val="28"/>
              </w:rPr>
              <w:t>-</w:t>
            </w:r>
          </w:p>
        </w:tc>
      </w:tr>
      <w:tr w:rsidR="005654C7" w:rsidRPr="00185D27" w14:paraId="43496E09" w14:textId="77777777" w:rsidTr="00E04019">
        <w:tc>
          <w:tcPr>
            <w:tcW w:w="8257" w:type="dxa"/>
          </w:tcPr>
          <w:p w14:paraId="51DD95F0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b/>
                <w:sz w:val="28"/>
                <w:szCs w:val="28"/>
              </w:rPr>
            </w:pPr>
            <w:r w:rsidRPr="00185D2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14:paraId="3CCDEEA8" w14:textId="77777777" w:rsidR="005654C7" w:rsidRPr="00C3674E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C3674E">
              <w:rPr>
                <w:sz w:val="28"/>
                <w:szCs w:val="28"/>
              </w:rPr>
              <w:t>82</w:t>
            </w:r>
          </w:p>
        </w:tc>
      </w:tr>
      <w:tr w:rsidR="005654C7" w:rsidRPr="00185D27" w14:paraId="62F1DBE2" w14:textId="77777777" w:rsidTr="00E04019">
        <w:tc>
          <w:tcPr>
            <w:tcW w:w="8257" w:type="dxa"/>
          </w:tcPr>
          <w:p w14:paraId="730F224A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 w:rsidRPr="00185D2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14:paraId="26A3549D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</w:p>
        </w:tc>
      </w:tr>
      <w:tr w:rsidR="005654C7" w:rsidRPr="00185D27" w14:paraId="58901BB8" w14:textId="77777777" w:rsidTr="00E04019">
        <w:tc>
          <w:tcPr>
            <w:tcW w:w="8257" w:type="dxa"/>
          </w:tcPr>
          <w:p w14:paraId="738D4690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i/>
                <w:sz w:val="28"/>
                <w:szCs w:val="28"/>
              </w:rPr>
            </w:pPr>
            <w:r w:rsidRPr="00185D27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80" w:type="dxa"/>
          </w:tcPr>
          <w:p w14:paraId="0DD8FDDF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85D27">
              <w:rPr>
                <w:sz w:val="28"/>
                <w:szCs w:val="28"/>
              </w:rPr>
              <w:t>2</w:t>
            </w:r>
          </w:p>
        </w:tc>
      </w:tr>
      <w:tr w:rsidR="005654C7" w:rsidRPr="00185D27" w14:paraId="195A9FCB" w14:textId="77777777" w:rsidTr="00E04019">
        <w:tc>
          <w:tcPr>
            <w:tcW w:w="10137" w:type="dxa"/>
            <w:gridSpan w:val="2"/>
          </w:tcPr>
          <w:p w14:paraId="2B84352A" w14:textId="16604F74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Pr="00185D27">
              <w:rPr>
                <w:iCs/>
                <w:sz w:val="28"/>
                <w:szCs w:val="28"/>
              </w:rPr>
              <w:t xml:space="preserve"> аттестация- экзамен</w:t>
            </w:r>
            <w:r w:rsidRPr="00185D27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09F86580" w14:textId="77777777" w:rsidR="005654C7" w:rsidRPr="00185D27" w:rsidRDefault="005654C7" w:rsidP="00E04019">
            <w:pPr>
              <w:keepNext/>
              <w:autoSpaceDE w:val="0"/>
              <w:autoSpaceDN w:val="0"/>
              <w:ind w:firstLine="284"/>
              <w:outlineLvl w:val="0"/>
              <w:rPr>
                <w:sz w:val="28"/>
                <w:szCs w:val="28"/>
              </w:rPr>
            </w:pPr>
          </w:p>
        </w:tc>
      </w:tr>
    </w:tbl>
    <w:p w14:paraId="44B0DC61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sz w:val="28"/>
          <w:szCs w:val="28"/>
        </w:rPr>
      </w:pPr>
    </w:p>
    <w:p w14:paraId="6B5F753C" w14:textId="77777777" w:rsidR="00D567B9" w:rsidRDefault="00D567B9"/>
    <w:p w14:paraId="48215EA1" w14:textId="77777777" w:rsidR="00D567B9" w:rsidRDefault="00D567B9"/>
    <w:p w14:paraId="43382C9E" w14:textId="77777777" w:rsidR="00D567B9" w:rsidRDefault="00D567B9"/>
    <w:p w14:paraId="5D1472FA" w14:textId="77777777" w:rsidR="00D567B9" w:rsidRDefault="00D567B9"/>
    <w:p w14:paraId="748BC8E5" w14:textId="77777777" w:rsidR="00D567B9" w:rsidRDefault="00D567B9"/>
    <w:p w14:paraId="31A6DE7F" w14:textId="77777777" w:rsidR="00D567B9" w:rsidRDefault="00D567B9"/>
    <w:p w14:paraId="69B277CA" w14:textId="77777777" w:rsidR="00D567B9" w:rsidRDefault="00D567B9"/>
    <w:p w14:paraId="7EAA6F6C" w14:textId="77777777" w:rsidR="00D567B9" w:rsidRDefault="00D567B9"/>
    <w:p w14:paraId="6B8189C7" w14:textId="77777777" w:rsidR="00D567B9" w:rsidRDefault="00D567B9"/>
    <w:p w14:paraId="638F87C2" w14:textId="77777777" w:rsidR="00D567B9" w:rsidRDefault="00D567B9"/>
    <w:p w14:paraId="1458100B" w14:textId="77777777" w:rsidR="00D567B9" w:rsidRDefault="00D567B9"/>
    <w:p w14:paraId="116C456C" w14:textId="77777777" w:rsidR="00D567B9" w:rsidRDefault="00D567B9"/>
    <w:p w14:paraId="01B00865" w14:textId="77777777" w:rsidR="00D567B9" w:rsidRDefault="00D567B9"/>
    <w:p w14:paraId="593EBB18" w14:textId="77777777" w:rsidR="00D567B9" w:rsidRDefault="00D567B9"/>
    <w:p w14:paraId="569C6E99" w14:textId="77777777" w:rsidR="00D567B9" w:rsidRDefault="00D567B9"/>
    <w:p w14:paraId="4A4BBD1F" w14:textId="77777777" w:rsidR="00D567B9" w:rsidRDefault="00D567B9">
      <w:pPr>
        <w:sectPr w:rsidR="00D567B9" w:rsidSect="00480B9F">
          <w:footerReference w:type="default" r:id="rId8"/>
          <w:pgSz w:w="11906" w:h="16838"/>
          <w:pgMar w:top="709" w:right="851" w:bottom="709" w:left="1701" w:header="709" w:footer="709" w:gutter="0"/>
          <w:pgNumType w:start="0"/>
          <w:cols w:space="708"/>
          <w:docGrid w:linePitch="360"/>
        </w:sectPr>
      </w:pPr>
    </w:p>
    <w:p w14:paraId="56A32A6C" w14:textId="77777777" w:rsidR="00D567B9" w:rsidRDefault="00D567B9" w:rsidP="00D56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 ОП.05</w:t>
      </w:r>
    </w:p>
    <w:p w14:paraId="4C9F5B1C" w14:textId="77777777" w:rsidR="00D567B9" w:rsidRPr="0064204B" w:rsidRDefault="00D567B9" w:rsidP="00D567B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«Технические средства </w:t>
      </w:r>
      <w:r>
        <w:rPr>
          <w:b/>
          <w:i/>
          <w:sz w:val="28"/>
          <w:szCs w:val="28"/>
        </w:rPr>
        <w:t>(на железнодорожном транспорте)»</w:t>
      </w:r>
    </w:p>
    <w:tbl>
      <w:tblPr>
        <w:tblpPr w:leftFromText="180" w:rightFromText="180" w:vertAnchor="text" w:horzAnchor="margin" w:tblpY="13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1077"/>
        <w:gridCol w:w="1080"/>
        <w:gridCol w:w="1260"/>
      </w:tblGrid>
      <w:tr w:rsidR="00D567B9" w14:paraId="275C5793" w14:textId="77777777" w:rsidTr="00D567B9">
        <w:tc>
          <w:tcPr>
            <w:tcW w:w="2531" w:type="dxa"/>
          </w:tcPr>
          <w:p w14:paraId="18770DE7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077" w:type="dxa"/>
          </w:tcPr>
          <w:p w14:paraId="2A5D0A65" w14:textId="77777777" w:rsidR="00D567B9" w:rsidRDefault="00D567B9" w:rsidP="00D567B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080" w:type="dxa"/>
          </w:tcPr>
          <w:p w14:paraId="4E64965D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260" w:type="dxa"/>
          </w:tcPr>
          <w:p w14:paraId="03E9472E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Уровень усвоения</w:t>
            </w:r>
          </w:p>
        </w:tc>
      </w:tr>
      <w:tr w:rsidR="00D567B9" w14:paraId="6B7085F1" w14:textId="77777777" w:rsidTr="00D567B9">
        <w:tc>
          <w:tcPr>
            <w:tcW w:w="2531" w:type="dxa"/>
          </w:tcPr>
          <w:p w14:paraId="1C986E28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77" w:type="dxa"/>
          </w:tcPr>
          <w:p w14:paraId="1EC6C083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14:paraId="49D41C1C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14:paraId="694732B0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567B9" w14:paraId="32B605B8" w14:textId="77777777" w:rsidTr="00D567B9">
        <w:trPr>
          <w:cantSplit/>
          <w:trHeight w:val="135"/>
        </w:trPr>
        <w:tc>
          <w:tcPr>
            <w:tcW w:w="2531" w:type="dxa"/>
            <w:vMerge w:val="restart"/>
          </w:tcPr>
          <w:p w14:paraId="56CF5FFE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077" w:type="dxa"/>
          </w:tcPr>
          <w:p w14:paraId="6CA26D69" w14:textId="77777777" w:rsidR="00D567B9" w:rsidRDefault="00D567B9" w:rsidP="00D567B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2E4C42B1" w14:textId="77777777" w:rsidR="00D567B9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3EA7495B" w14:textId="77777777" w:rsidR="00D567B9" w:rsidRDefault="00D567B9" w:rsidP="00D567B9">
            <w:pPr>
              <w:jc w:val="center"/>
            </w:pPr>
          </w:p>
        </w:tc>
      </w:tr>
      <w:tr w:rsidR="00D567B9" w14:paraId="15F3F32A" w14:textId="77777777" w:rsidTr="00D567B9">
        <w:trPr>
          <w:cantSplit/>
          <w:trHeight w:val="135"/>
        </w:trPr>
        <w:tc>
          <w:tcPr>
            <w:tcW w:w="2531" w:type="dxa"/>
            <w:vMerge/>
          </w:tcPr>
          <w:p w14:paraId="0C063FA2" w14:textId="77777777" w:rsidR="00D567B9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77" w:type="dxa"/>
          </w:tcPr>
          <w:p w14:paraId="66C3F0E2" w14:textId="77777777" w:rsidR="00D567B9" w:rsidRDefault="00D567B9" w:rsidP="00D567B9">
            <w:r>
              <w:rPr>
                <w:sz w:val="22"/>
                <w:szCs w:val="22"/>
              </w:rPr>
              <w:t xml:space="preserve"> Понятие технических средств на железнодорожном транспорте. Габариты на железнодорожном транспорте. Общие  требования к подвижному составу. </w:t>
            </w:r>
          </w:p>
        </w:tc>
        <w:tc>
          <w:tcPr>
            <w:tcW w:w="1080" w:type="dxa"/>
          </w:tcPr>
          <w:p w14:paraId="05FCEF70" w14:textId="77777777" w:rsidR="00D567B9" w:rsidRPr="000D55FF" w:rsidRDefault="00D567B9" w:rsidP="00D56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14:paraId="537A4D4A" w14:textId="77777777" w:rsidR="00D567B9" w:rsidRDefault="00D567B9" w:rsidP="00D567B9">
            <w:pPr>
              <w:jc w:val="center"/>
            </w:pPr>
            <w:r>
              <w:t>2</w:t>
            </w:r>
          </w:p>
        </w:tc>
      </w:tr>
      <w:tr w:rsidR="00D567B9" w14:paraId="6BDEBEC5" w14:textId="77777777" w:rsidTr="00D567B9">
        <w:trPr>
          <w:cantSplit/>
          <w:trHeight w:val="483"/>
        </w:trPr>
        <w:tc>
          <w:tcPr>
            <w:tcW w:w="2531" w:type="dxa"/>
            <w:vMerge/>
            <w:tcBorders>
              <w:bottom w:val="single" w:sz="4" w:space="0" w:color="auto"/>
            </w:tcBorders>
          </w:tcPr>
          <w:p w14:paraId="4AC45F95" w14:textId="77777777" w:rsidR="00D567B9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77" w:type="dxa"/>
          </w:tcPr>
          <w:p w14:paraId="6A93C259" w14:textId="77777777" w:rsidR="00D567B9" w:rsidRPr="00943F46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>
              <w:rPr>
                <w:sz w:val="22"/>
                <w:szCs w:val="22"/>
              </w:rPr>
              <w:t xml:space="preserve"> проработка конспекта занятия, учебной и специальной технической литературы. Подготовка к опросу по теме: «Основные элементы технических средств  для осуществления перевозочного процесса».  </w:t>
            </w:r>
            <w:r w:rsidRPr="00943F46">
              <w:rPr>
                <w:sz w:val="22"/>
                <w:szCs w:val="22"/>
              </w:rPr>
              <w:t xml:space="preserve"> Изучение  ГОСТа 9238-83 Габариты приближения строений и подвижного состава железных дорог колеи 1520 (1524) мм по вопросам преподавателя.</w:t>
            </w:r>
          </w:p>
          <w:p w14:paraId="4193CDC3" w14:textId="77777777" w:rsidR="00D567B9" w:rsidRDefault="00D567B9" w:rsidP="00D567B9"/>
        </w:tc>
        <w:tc>
          <w:tcPr>
            <w:tcW w:w="1080" w:type="dxa"/>
          </w:tcPr>
          <w:p w14:paraId="5E498E3A" w14:textId="77777777" w:rsidR="00D567B9" w:rsidRPr="00D138E7" w:rsidRDefault="00D567B9" w:rsidP="00D567B9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14:paraId="46E21F7C" w14:textId="77777777" w:rsidR="00D567B9" w:rsidRDefault="00D567B9" w:rsidP="00D567B9"/>
        </w:tc>
      </w:tr>
      <w:tr w:rsidR="00D567B9" w14:paraId="7BC0EC78" w14:textId="77777777" w:rsidTr="00D567B9">
        <w:trPr>
          <w:trHeight w:val="493"/>
        </w:trPr>
        <w:tc>
          <w:tcPr>
            <w:tcW w:w="2531" w:type="dxa"/>
            <w:tcBorders>
              <w:bottom w:val="single" w:sz="4" w:space="0" w:color="auto"/>
            </w:tcBorders>
          </w:tcPr>
          <w:p w14:paraId="5B498CE4" w14:textId="77777777" w:rsidR="00D567B9" w:rsidRPr="001649C3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649C3">
              <w:rPr>
                <w:b/>
                <w:sz w:val="22"/>
                <w:szCs w:val="22"/>
              </w:rPr>
              <w:t>Раздел 1. Вагоны и вагонное хозяйство</w:t>
            </w:r>
          </w:p>
        </w:tc>
        <w:tc>
          <w:tcPr>
            <w:tcW w:w="11077" w:type="dxa"/>
          </w:tcPr>
          <w:p w14:paraId="2FAEF473" w14:textId="77777777" w:rsidR="00D567B9" w:rsidRPr="001649C3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</w:tcPr>
          <w:p w14:paraId="65E4AFA6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11336546" w14:textId="77777777" w:rsidR="00D567B9" w:rsidRDefault="00D567B9" w:rsidP="00D567B9"/>
        </w:tc>
      </w:tr>
      <w:tr w:rsidR="00D567B9" w14:paraId="6C22A2CB" w14:textId="77777777" w:rsidTr="00D567B9">
        <w:trPr>
          <w:cantSplit/>
          <w:trHeight w:val="202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CA0B8" w14:textId="77777777" w:rsidR="00D567B9" w:rsidRPr="00214181" w:rsidRDefault="00D567B9" w:rsidP="00D567B9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14181">
              <w:rPr>
                <w:rFonts w:ascii="Times New Roman" w:hAnsi="Times New Roman" w:cs="Times New Roman"/>
                <w:b/>
                <w:i w:val="0"/>
              </w:rPr>
              <w:t xml:space="preserve">Тема 1.1   Общие сведения о вагонах  </w:t>
            </w:r>
          </w:p>
        </w:tc>
        <w:tc>
          <w:tcPr>
            <w:tcW w:w="11077" w:type="dxa"/>
            <w:tcBorders>
              <w:left w:val="single" w:sz="4" w:space="0" w:color="auto"/>
            </w:tcBorders>
          </w:tcPr>
          <w:p w14:paraId="37EE86B0" w14:textId="77777777" w:rsidR="00D567B9" w:rsidRDefault="00D567B9" w:rsidP="00D567B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54B1F197" w14:textId="77777777" w:rsidR="00D567B9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98E1E06" w14:textId="77777777" w:rsidR="00D567B9" w:rsidRDefault="00D567B9" w:rsidP="00D567B9"/>
        </w:tc>
      </w:tr>
      <w:tr w:rsidR="00D567B9" w14:paraId="61E066DC" w14:textId="77777777" w:rsidTr="00D567B9">
        <w:trPr>
          <w:cantSplit/>
          <w:trHeight w:val="405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C450E" w14:textId="77777777" w:rsidR="00D567B9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  <w:tcBorders>
              <w:left w:val="single" w:sz="4" w:space="0" w:color="auto"/>
            </w:tcBorders>
          </w:tcPr>
          <w:p w14:paraId="4281CE94" w14:textId="77777777" w:rsidR="00D567B9" w:rsidRDefault="00D567B9" w:rsidP="00D567B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Назначение и классификация  вагонов. Основные элементы вагонов. </w:t>
            </w:r>
          </w:p>
        </w:tc>
        <w:tc>
          <w:tcPr>
            <w:tcW w:w="1080" w:type="dxa"/>
          </w:tcPr>
          <w:p w14:paraId="08DEC8DA" w14:textId="77777777" w:rsidR="00D567B9" w:rsidRDefault="00D567B9" w:rsidP="00D567B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65CC18CD" w14:textId="77777777" w:rsidR="00D567B9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120A1A" w14:paraId="253686D6" w14:textId="77777777" w:rsidTr="00D567B9">
        <w:trPr>
          <w:cantSplit/>
          <w:trHeight w:val="285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6DF75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  <w:tcBorders>
              <w:left w:val="single" w:sz="4" w:space="0" w:color="auto"/>
            </w:tcBorders>
          </w:tcPr>
          <w:p w14:paraId="66478E07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Курс лекций по дисциплине «Технические средства  железных дорог»</w:t>
            </w:r>
          </w:p>
          <w:p w14:paraId="62208C91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>Подготовка ответов на контрольные вопросы по темам:</w:t>
            </w:r>
          </w:p>
          <w:p w14:paraId="15BD7158" w14:textId="77777777" w:rsidR="00D567B9" w:rsidRPr="00120A1A" w:rsidRDefault="00D567B9" w:rsidP="00D567B9">
            <w:r w:rsidRPr="00120A1A">
              <w:rPr>
                <w:sz w:val="22"/>
              </w:rPr>
              <w:t>Назначение и классификация  вагонов.</w:t>
            </w:r>
          </w:p>
          <w:p w14:paraId="1FB1E834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>Перечислить основные элементы вагонов, их назначение.</w:t>
            </w:r>
          </w:p>
          <w:p w14:paraId="0725E551" w14:textId="77777777" w:rsidR="00D567B9" w:rsidRPr="00120A1A" w:rsidRDefault="00D567B9" w:rsidP="00D567B9"/>
          <w:p w14:paraId="53DB0068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080" w:type="dxa"/>
          </w:tcPr>
          <w:p w14:paraId="13AB8787" w14:textId="77777777" w:rsidR="00D567B9" w:rsidRPr="00120A1A" w:rsidRDefault="00D567B9" w:rsidP="00D567B9">
            <w:pPr>
              <w:jc w:val="center"/>
            </w:pPr>
            <w:r w:rsidRPr="00120A1A">
              <w:t>1</w:t>
            </w:r>
          </w:p>
        </w:tc>
        <w:tc>
          <w:tcPr>
            <w:tcW w:w="1260" w:type="dxa"/>
            <w:shd w:val="clear" w:color="auto" w:fill="auto"/>
          </w:tcPr>
          <w:p w14:paraId="367AEF2E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2D7AE0EC" w14:textId="77777777" w:rsidTr="00D567B9">
        <w:trPr>
          <w:cantSplit/>
          <w:trHeight w:val="204"/>
        </w:trPr>
        <w:tc>
          <w:tcPr>
            <w:tcW w:w="2531" w:type="dxa"/>
            <w:vMerge w:val="restart"/>
            <w:tcBorders>
              <w:top w:val="nil"/>
            </w:tcBorders>
          </w:tcPr>
          <w:p w14:paraId="37DF9264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077" w:type="dxa"/>
          </w:tcPr>
          <w:p w14:paraId="16FFC738" w14:textId="77777777" w:rsidR="00D567B9" w:rsidRPr="00120A1A" w:rsidRDefault="00D567B9" w:rsidP="00D567B9">
            <w:pPr>
              <w:widowControl w:val="0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6D8A6E5B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72B8900B" w14:textId="77777777" w:rsidR="00D567B9" w:rsidRPr="00120A1A" w:rsidRDefault="00D567B9" w:rsidP="00D567B9"/>
        </w:tc>
      </w:tr>
      <w:tr w:rsidR="00D567B9" w:rsidRPr="00120A1A" w14:paraId="50D660D6" w14:textId="77777777" w:rsidTr="00D567B9">
        <w:trPr>
          <w:cantSplit/>
          <w:trHeight w:val="501"/>
        </w:trPr>
        <w:tc>
          <w:tcPr>
            <w:tcW w:w="2531" w:type="dxa"/>
            <w:vMerge/>
          </w:tcPr>
          <w:p w14:paraId="5E137900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2C15E8D7" w14:textId="77777777" w:rsidR="00D567B9" w:rsidRPr="00120A1A" w:rsidRDefault="00D567B9" w:rsidP="00D567B9">
            <w:r w:rsidRPr="00120A1A">
              <w:rPr>
                <w:sz w:val="22"/>
              </w:rPr>
              <w:t xml:space="preserve">Технико-экономические характеристики вагонов. </w:t>
            </w:r>
          </w:p>
          <w:p w14:paraId="5F9252E6" w14:textId="77777777" w:rsidR="00D567B9" w:rsidRPr="00120A1A" w:rsidRDefault="00D567B9" w:rsidP="00D567B9">
            <w:r w:rsidRPr="00120A1A">
              <w:rPr>
                <w:sz w:val="22"/>
              </w:rPr>
              <w:t xml:space="preserve"> Система нумерации подвижного состава.</w:t>
            </w:r>
          </w:p>
        </w:tc>
        <w:tc>
          <w:tcPr>
            <w:tcW w:w="1080" w:type="dxa"/>
          </w:tcPr>
          <w:p w14:paraId="0B8336BF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43D7F429" w14:textId="77777777" w:rsidR="00D567B9" w:rsidRPr="00120A1A" w:rsidRDefault="00D567B9" w:rsidP="00D567B9">
            <w:pPr>
              <w:jc w:val="center"/>
            </w:pPr>
          </w:p>
          <w:p w14:paraId="4EBE9A44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</w:tcPr>
          <w:p w14:paraId="01310696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</w:tr>
      <w:tr w:rsidR="00D567B9" w:rsidRPr="00120A1A" w14:paraId="62ABEBC1" w14:textId="77777777" w:rsidTr="00D567B9">
        <w:trPr>
          <w:cantSplit/>
          <w:trHeight w:val="1075"/>
        </w:trPr>
        <w:tc>
          <w:tcPr>
            <w:tcW w:w="2531" w:type="dxa"/>
            <w:vMerge/>
          </w:tcPr>
          <w:p w14:paraId="4B4DE25C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05F1C8F4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   Курс лекций по дисциплине «Технические средства  железных дорог» </w:t>
            </w:r>
          </w:p>
          <w:p w14:paraId="27B6F0D7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>Подготовка ответов на контрольные вопросы по темам:</w:t>
            </w:r>
          </w:p>
          <w:p w14:paraId="3042246D" w14:textId="77777777" w:rsidR="00D567B9" w:rsidRPr="00120A1A" w:rsidRDefault="00D567B9" w:rsidP="00D567B9">
            <w:r w:rsidRPr="00120A1A">
              <w:t>Расчет контрольной цифры у грузового вагона.</w:t>
            </w:r>
          </w:p>
          <w:p w14:paraId="747C258A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>Перечислить значение  каждой цифры в восьмизначной нумерации грузовых и пассажирских вагонов.</w:t>
            </w:r>
          </w:p>
        </w:tc>
        <w:tc>
          <w:tcPr>
            <w:tcW w:w="1080" w:type="dxa"/>
          </w:tcPr>
          <w:p w14:paraId="59B904F6" w14:textId="77777777" w:rsidR="00D567B9" w:rsidRPr="00120A1A" w:rsidRDefault="00D567B9" w:rsidP="00D567B9">
            <w:pPr>
              <w:jc w:val="center"/>
            </w:pPr>
            <w:r w:rsidRPr="00120A1A">
              <w:t>1</w:t>
            </w:r>
          </w:p>
        </w:tc>
        <w:tc>
          <w:tcPr>
            <w:tcW w:w="1260" w:type="dxa"/>
            <w:shd w:val="clear" w:color="auto" w:fill="auto"/>
          </w:tcPr>
          <w:p w14:paraId="2A002583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0D5244D6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78802ACB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lastRenderedPageBreak/>
              <w:t>Тема 1.2   Грузовые и пассажирские вагоны</w:t>
            </w:r>
          </w:p>
        </w:tc>
        <w:tc>
          <w:tcPr>
            <w:tcW w:w="11077" w:type="dxa"/>
          </w:tcPr>
          <w:p w14:paraId="67F6AC39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7D39F7EC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33E9042F" w14:textId="77777777" w:rsidR="00D567B9" w:rsidRPr="00120A1A" w:rsidRDefault="00D567B9" w:rsidP="00D567B9"/>
        </w:tc>
      </w:tr>
      <w:tr w:rsidR="00D567B9" w:rsidRPr="00120A1A" w14:paraId="35B8A736" w14:textId="77777777" w:rsidTr="00D567B9">
        <w:trPr>
          <w:cantSplit/>
          <w:trHeight w:val="304"/>
        </w:trPr>
        <w:tc>
          <w:tcPr>
            <w:tcW w:w="2531" w:type="dxa"/>
            <w:vMerge/>
          </w:tcPr>
          <w:p w14:paraId="28277D57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0E0043E8" w14:textId="77777777" w:rsidR="00D567B9" w:rsidRPr="00120A1A" w:rsidRDefault="00D567B9" w:rsidP="00D567B9">
            <w:r w:rsidRPr="00120A1A">
              <w:rPr>
                <w:sz w:val="22"/>
              </w:rPr>
              <w:t xml:space="preserve">Назначение кузовов грузовых вагонов.  Кузова пассажирских вагонов. Отопление и водоснабжения пассажирских вагонов. </w:t>
            </w:r>
          </w:p>
          <w:p w14:paraId="3B39D1D4" w14:textId="77777777" w:rsidR="00D567B9" w:rsidRPr="00120A1A" w:rsidRDefault="00D567B9" w:rsidP="00D567B9">
            <w:r w:rsidRPr="00120A1A">
              <w:rPr>
                <w:sz w:val="22"/>
              </w:rPr>
              <w:t>Электрооборудование пассажирских вагонов. Система вентиляции пассажирских вагонов, их кондиционирование.</w:t>
            </w:r>
          </w:p>
          <w:p w14:paraId="343394D9" w14:textId="77777777" w:rsidR="00D567B9" w:rsidRPr="00120A1A" w:rsidRDefault="00D567B9" w:rsidP="00D567B9">
            <w:pPr>
              <w:spacing w:line="240" w:lineRule="atLeast"/>
              <w:jc w:val="both"/>
            </w:pPr>
          </w:p>
        </w:tc>
        <w:tc>
          <w:tcPr>
            <w:tcW w:w="1080" w:type="dxa"/>
          </w:tcPr>
          <w:p w14:paraId="39E212B6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</w:tcPr>
          <w:p w14:paraId="30F4ADB4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</w:tr>
      <w:tr w:rsidR="00D567B9" w:rsidRPr="00120A1A" w14:paraId="5E75A49F" w14:textId="77777777" w:rsidTr="00D567B9">
        <w:trPr>
          <w:cantSplit/>
          <w:trHeight w:val="1075"/>
        </w:trPr>
        <w:tc>
          <w:tcPr>
            <w:tcW w:w="2531" w:type="dxa"/>
            <w:vMerge/>
          </w:tcPr>
          <w:p w14:paraId="07F38DC6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25929F87" w14:textId="77777777" w:rsidR="00D567B9" w:rsidRPr="00120A1A" w:rsidRDefault="00BD206B" w:rsidP="00D567B9">
            <w:r>
              <w:rPr>
                <w:b/>
                <w:noProof/>
                <w:sz w:val="22"/>
                <w:szCs w:val="22"/>
              </w:rPr>
              <w:pict w14:anchorId="22803C3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131.65pt;margin-top:.4pt;width:126.15pt;height:0;z-index:251663360;mso-position-horizontal-relative:text;mso-position-vertical-relative:text" o:connectortype="straight"/>
              </w:pict>
            </w:r>
            <w:r w:rsidR="00D567B9"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="00D567B9" w:rsidRPr="00120A1A">
              <w:rPr>
                <w:sz w:val="22"/>
                <w:szCs w:val="22"/>
              </w:rPr>
              <w:t xml:space="preserve"> проработка конспектов занятия, учебной литературы.   Курс лекций по дисциплине «Технические средства  железных дорог»   </w:t>
            </w:r>
          </w:p>
          <w:p w14:paraId="04FEB32C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 xml:space="preserve">  Подготовка ответов на контрольные вопросы по темам:</w:t>
            </w:r>
          </w:p>
          <w:p w14:paraId="3A2C4A25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 xml:space="preserve"> Назвать три системы отопления пассажирских вагонов.</w:t>
            </w:r>
          </w:p>
          <w:p w14:paraId="502538E5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>Виды вентиляции пассажирских вагонов</w:t>
            </w:r>
          </w:p>
          <w:p w14:paraId="3F047FA9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 xml:space="preserve">Назначение электрооборудования пассажирских вагонов. </w:t>
            </w:r>
          </w:p>
          <w:p w14:paraId="2AA24166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080" w:type="dxa"/>
          </w:tcPr>
          <w:p w14:paraId="2DB3B914" w14:textId="77777777" w:rsidR="00D567B9" w:rsidRPr="00120A1A" w:rsidRDefault="00D567B9" w:rsidP="00D567B9">
            <w:pPr>
              <w:jc w:val="center"/>
            </w:pPr>
            <w:r w:rsidRPr="00120A1A">
              <w:t>1</w:t>
            </w:r>
          </w:p>
        </w:tc>
        <w:tc>
          <w:tcPr>
            <w:tcW w:w="1260" w:type="dxa"/>
            <w:shd w:val="clear" w:color="auto" w:fill="auto"/>
          </w:tcPr>
          <w:p w14:paraId="62CFF1A1" w14:textId="77777777" w:rsidR="00D567B9" w:rsidRPr="00120A1A" w:rsidRDefault="00D567B9" w:rsidP="00D567B9">
            <w:pPr>
              <w:jc w:val="center"/>
            </w:pPr>
          </w:p>
        </w:tc>
      </w:tr>
    </w:tbl>
    <w:p w14:paraId="6239609F" w14:textId="77777777" w:rsidR="00D567B9" w:rsidRPr="00120A1A" w:rsidRDefault="00D567B9" w:rsidP="00D567B9">
      <w:pPr>
        <w:rPr>
          <w:b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1077"/>
        <w:gridCol w:w="1080"/>
        <w:gridCol w:w="1260"/>
      </w:tblGrid>
      <w:tr w:rsidR="00D567B9" w:rsidRPr="00120A1A" w14:paraId="1E96FBD8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4E3C8D13" w14:textId="77777777" w:rsidR="00D567B9" w:rsidRPr="00605333" w:rsidRDefault="00D567B9" w:rsidP="00D567B9">
            <w:pPr>
              <w:pStyle w:val="9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0533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1.3 </w:t>
            </w:r>
            <w:r w:rsidRPr="00605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0533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Вагонное  хозяйство</w:t>
            </w:r>
          </w:p>
        </w:tc>
        <w:tc>
          <w:tcPr>
            <w:tcW w:w="11077" w:type="dxa"/>
          </w:tcPr>
          <w:p w14:paraId="03FCFF87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1BE3878E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02D41E31" w14:textId="77777777" w:rsidR="00D567B9" w:rsidRPr="00120A1A" w:rsidRDefault="00D567B9" w:rsidP="00D567B9"/>
        </w:tc>
      </w:tr>
      <w:tr w:rsidR="00D567B9" w:rsidRPr="00120A1A" w14:paraId="62627FCA" w14:textId="77777777" w:rsidTr="00D567B9">
        <w:trPr>
          <w:cantSplit/>
          <w:trHeight w:val="201"/>
        </w:trPr>
        <w:tc>
          <w:tcPr>
            <w:tcW w:w="2531" w:type="dxa"/>
            <w:vMerge/>
          </w:tcPr>
          <w:p w14:paraId="2148503C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6E3AD234" w14:textId="77777777" w:rsidR="00D567B9" w:rsidRPr="00120A1A" w:rsidRDefault="00D567B9" w:rsidP="00D567B9">
            <w:r w:rsidRPr="00120A1A">
              <w:rPr>
                <w:sz w:val="22"/>
              </w:rPr>
              <w:t>Основные сооружения и устройства вагонного хозяйства. Система технического обслуживания и ремонта вагонов. Техническое обслуживание грузовых вагонов.</w:t>
            </w:r>
          </w:p>
        </w:tc>
        <w:tc>
          <w:tcPr>
            <w:tcW w:w="1080" w:type="dxa"/>
          </w:tcPr>
          <w:p w14:paraId="619F0EDF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</w:tcPr>
          <w:p w14:paraId="2E0A7620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</w:tr>
      <w:tr w:rsidR="00D567B9" w:rsidRPr="00120A1A" w14:paraId="209E7E16" w14:textId="77777777" w:rsidTr="00D567B9">
        <w:trPr>
          <w:cantSplit/>
          <w:trHeight w:val="875"/>
        </w:trPr>
        <w:tc>
          <w:tcPr>
            <w:tcW w:w="2531" w:type="dxa"/>
            <w:vMerge/>
          </w:tcPr>
          <w:p w14:paraId="77CD643C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  <w:tcBorders>
              <w:bottom w:val="single" w:sz="4" w:space="0" w:color="auto"/>
            </w:tcBorders>
          </w:tcPr>
          <w:p w14:paraId="1D8B5BAB" w14:textId="77777777" w:rsidR="00D567B9" w:rsidRPr="00120A1A" w:rsidRDefault="00D567B9" w:rsidP="00D567B9">
            <w:pPr>
              <w:rPr>
                <w:b/>
                <w:snapToGrid w:val="0"/>
              </w:rPr>
            </w:pPr>
            <w:r w:rsidRPr="00120A1A">
              <w:rPr>
                <w:b/>
                <w:sz w:val="22"/>
                <w:szCs w:val="22"/>
              </w:rPr>
              <w:t>Практическое занятие № 1.</w:t>
            </w:r>
            <w:r w:rsidRPr="00120A1A">
              <w:rPr>
                <w:sz w:val="22"/>
                <w:szCs w:val="22"/>
              </w:rPr>
              <w:t xml:space="preserve"> </w:t>
            </w:r>
            <w:r w:rsidRPr="00120A1A">
              <w:rPr>
                <w:sz w:val="22"/>
              </w:rPr>
              <w:t>Организация работы пунктов технического обслуживания вагонов</w:t>
            </w:r>
          </w:p>
          <w:p w14:paraId="06486AFE" w14:textId="77777777" w:rsidR="00D567B9" w:rsidRPr="00120A1A" w:rsidRDefault="00BD206B" w:rsidP="00D567B9">
            <w:pPr>
              <w:rPr>
                <w:b/>
                <w:snapToGrid w:val="0"/>
              </w:rPr>
            </w:pPr>
            <w:r>
              <w:rPr>
                <w:b/>
                <w:noProof/>
                <w:sz w:val="22"/>
                <w:szCs w:val="22"/>
              </w:rPr>
              <w:pict w14:anchorId="2C925BC0">
                <v:shape id="_x0000_s1029" type="#_x0000_t32" style="position:absolute;margin-left:-5.5pt;margin-top:7pt;width:663.95pt;height:0;z-index:251664384" o:connectortype="straight"/>
              </w:pict>
            </w:r>
          </w:p>
          <w:p w14:paraId="233D4AC5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016A3FC3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>Подготовка ответов на контрольные вопросы по темам:</w:t>
            </w:r>
          </w:p>
          <w:p w14:paraId="641CC74C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 xml:space="preserve">Какие </w:t>
            </w:r>
            <w:r w:rsidRPr="00120A1A">
              <w:rPr>
                <w:sz w:val="22"/>
              </w:rPr>
              <w:t>основные сооружения и устройства вагонного хозяйства существуют.</w:t>
            </w:r>
          </w:p>
          <w:p w14:paraId="3F1695F0" w14:textId="77777777" w:rsidR="00D567B9" w:rsidRPr="00120A1A" w:rsidRDefault="00D567B9" w:rsidP="00D567B9">
            <w:r w:rsidRPr="00120A1A">
              <w:rPr>
                <w:sz w:val="22"/>
              </w:rPr>
              <w:t xml:space="preserve">Как  осуществляется  организация работы с вагонами ПТО в парках приема, отправления и  сортировочном парке.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082E9A2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1949D6B4" w14:textId="77777777" w:rsidR="00D567B9" w:rsidRPr="00120A1A" w:rsidRDefault="00D567B9" w:rsidP="00D567B9">
            <w:pPr>
              <w:jc w:val="center"/>
            </w:pPr>
          </w:p>
          <w:p w14:paraId="40BE6B9E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64335706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466F7EAF" w14:textId="77777777" w:rsidTr="00D567B9">
        <w:trPr>
          <w:cantSplit/>
          <w:trHeight w:val="204"/>
        </w:trPr>
        <w:tc>
          <w:tcPr>
            <w:tcW w:w="2531" w:type="dxa"/>
            <w:vMerge w:val="restart"/>
            <w:tcBorders>
              <w:right w:val="single" w:sz="4" w:space="0" w:color="auto"/>
            </w:tcBorders>
          </w:tcPr>
          <w:p w14:paraId="7B57E3F6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</w:rPr>
              <w:t>Раздел 2. Локомотивы и локомотивное хозяйство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149A1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14:paraId="790289AA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168396A" w14:textId="77777777" w:rsidR="00D567B9" w:rsidRPr="00120A1A" w:rsidRDefault="00D567B9" w:rsidP="00D567B9"/>
        </w:tc>
      </w:tr>
      <w:tr w:rsidR="00D567B9" w:rsidRPr="00120A1A" w14:paraId="6AFE9D1D" w14:textId="77777777" w:rsidTr="00D567B9">
        <w:trPr>
          <w:cantSplit/>
          <w:trHeight w:val="244"/>
        </w:trPr>
        <w:tc>
          <w:tcPr>
            <w:tcW w:w="2531" w:type="dxa"/>
            <w:vMerge/>
            <w:tcBorders>
              <w:right w:val="single" w:sz="4" w:space="0" w:color="auto"/>
            </w:tcBorders>
          </w:tcPr>
          <w:p w14:paraId="3E5BDE0F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2C129" w14:textId="77777777" w:rsidR="00D567B9" w:rsidRPr="00120A1A" w:rsidRDefault="00D567B9" w:rsidP="00D567B9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92853" w14:textId="77777777" w:rsidR="00D567B9" w:rsidRPr="00120A1A" w:rsidRDefault="00D567B9" w:rsidP="00D567B9">
            <w:pPr>
              <w:jc w:val="center"/>
              <w:rPr>
                <w:b/>
              </w:rPr>
            </w:pPr>
            <w:r w:rsidRPr="00120A1A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73E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</w:tr>
      <w:tr w:rsidR="00D567B9" w:rsidRPr="00120A1A" w14:paraId="5A57F2E8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44DE4856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>Тема  2.1 Общие сведения о тяговом подвижном составе</w:t>
            </w:r>
          </w:p>
        </w:tc>
        <w:tc>
          <w:tcPr>
            <w:tcW w:w="11077" w:type="dxa"/>
            <w:tcBorders>
              <w:bottom w:val="single" w:sz="4" w:space="0" w:color="auto"/>
            </w:tcBorders>
          </w:tcPr>
          <w:p w14:paraId="1E89ED2D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2C5C9A56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7799978D" w14:textId="77777777" w:rsidR="00D567B9" w:rsidRPr="00120A1A" w:rsidRDefault="00D567B9" w:rsidP="00D567B9"/>
        </w:tc>
      </w:tr>
      <w:tr w:rsidR="00D567B9" w:rsidRPr="00120A1A" w14:paraId="695A7ACB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7B0EA3B1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  <w:tcBorders>
              <w:bottom w:val="single" w:sz="4" w:space="0" w:color="auto"/>
            </w:tcBorders>
          </w:tcPr>
          <w:p w14:paraId="7BAAAF57" w14:textId="77777777" w:rsidR="00D567B9" w:rsidRPr="00120A1A" w:rsidRDefault="00D567B9" w:rsidP="00D567B9">
            <w:r w:rsidRPr="00120A1A">
              <w:rPr>
                <w:sz w:val="22"/>
              </w:rPr>
              <w:t xml:space="preserve">Сравнение различных видов тяги. Классификация тягового подвижного состава. </w:t>
            </w:r>
          </w:p>
          <w:p w14:paraId="5E158820" w14:textId="77777777" w:rsidR="00D567B9" w:rsidRPr="00120A1A" w:rsidRDefault="00D567B9" w:rsidP="00D567B9">
            <w:r w:rsidRPr="00120A1A">
              <w:rPr>
                <w:sz w:val="22"/>
              </w:rPr>
              <w:t xml:space="preserve">Основные  требования  к локомотивам  и  моторвагонному  подвижному  составу. </w:t>
            </w:r>
          </w:p>
        </w:tc>
        <w:tc>
          <w:tcPr>
            <w:tcW w:w="1080" w:type="dxa"/>
          </w:tcPr>
          <w:p w14:paraId="7B1426A3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4F1B3473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</w:tcPr>
          <w:p w14:paraId="61B7F5B8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</w:tr>
      <w:tr w:rsidR="00D567B9" w:rsidRPr="00120A1A" w14:paraId="00E0CDD9" w14:textId="77777777" w:rsidTr="00D567B9">
        <w:trPr>
          <w:cantSplit/>
          <w:trHeight w:val="619"/>
        </w:trPr>
        <w:tc>
          <w:tcPr>
            <w:tcW w:w="2531" w:type="dxa"/>
            <w:vMerge/>
            <w:tcBorders>
              <w:right w:val="single" w:sz="4" w:space="0" w:color="auto"/>
            </w:tcBorders>
          </w:tcPr>
          <w:p w14:paraId="4F25AD9D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124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Курс лекций по дисциплине «Технические средства  железных дорог»  </w:t>
            </w:r>
          </w:p>
          <w:p w14:paraId="6709EB80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>Подготовка ответов на контрольные вопросы по темам:</w:t>
            </w:r>
          </w:p>
          <w:p w14:paraId="029C7D39" w14:textId="77777777" w:rsidR="00D567B9" w:rsidRPr="00120A1A" w:rsidRDefault="00D567B9" w:rsidP="00D567B9">
            <w:r w:rsidRPr="00120A1A">
              <w:rPr>
                <w:sz w:val="22"/>
              </w:rPr>
              <w:t>Классификация тягового подвижного состава.</w:t>
            </w:r>
          </w:p>
          <w:p w14:paraId="487CA084" w14:textId="77777777" w:rsidR="00D567B9" w:rsidRPr="00120A1A" w:rsidRDefault="00D567B9" w:rsidP="00D567B9">
            <w:r w:rsidRPr="00120A1A">
              <w:rPr>
                <w:sz w:val="22"/>
              </w:rPr>
              <w:t>Основные  требования  к локомотивам  и  моторвагонному  подвижному  составу.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7026B341" w14:textId="77777777" w:rsidR="00D567B9" w:rsidRPr="00120A1A" w:rsidRDefault="00D567B9" w:rsidP="00D567B9">
            <w:pPr>
              <w:jc w:val="center"/>
            </w:pPr>
            <w:r w:rsidRPr="00120A1A">
              <w:t>1</w:t>
            </w:r>
          </w:p>
        </w:tc>
        <w:tc>
          <w:tcPr>
            <w:tcW w:w="1260" w:type="dxa"/>
            <w:shd w:val="clear" w:color="auto" w:fill="auto"/>
          </w:tcPr>
          <w:p w14:paraId="17B7CA83" w14:textId="77777777" w:rsidR="00D567B9" w:rsidRPr="00120A1A" w:rsidRDefault="00D567B9" w:rsidP="00D567B9">
            <w:pPr>
              <w:jc w:val="center"/>
            </w:pPr>
          </w:p>
        </w:tc>
      </w:tr>
    </w:tbl>
    <w:p w14:paraId="4B45B188" w14:textId="77777777" w:rsidR="00D567B9" w:rsidRPr="00120A1A" w:rsidRDefault="00D567B9" w:rsidP="00D567B9">
      <w:pPr>
        <w:rPr>
          <w:b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1077"/>
        <w:gridCol w:w="1080"/>
        <w:gridCol w:w="1260"/>
      </w:tblGrid>
      <w:tr w:rsidR="00D567B9" w:rsidRPr="00120A1A" w14:paraId="14F2A663" w14:textId="77777777" w:rsidTr="00D567B9">
        <w:trPr>
          <w:cantSplit/>
          <w:trHeight w:val="419"/>
        </w:trPr>
        <w:tc>
          <w:tcPr>
            <w:tcW w:w="2531" w:type="dxa"/>
            <w:vMerge w:val="restart"/>
          </w:tcPr>
          <w:p w14:paraId="4BB894FC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  <w:p w14:paraId="0338600B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  <w:p w14:paraId="24C926F7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>Тема  2.2 Локомотивное хозяйство</w:t>
            </w:r>
          </w:p>
        </w:tc>
        <w:tc>
          <w:tcPr>
            <w:tcW w:w="11077" w:type="dxa"/>
            <w:vAlign w:val="center"/>
          </w:tcPr>
          <w:p w14:paraId="53E8A893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  <w:p w14:paraId="1F97EDE4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228DF92E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3B9D19C6" w14:textId="77777777" w:rsidR="00D567B9" w:rsidRPr="00120A1A" w:rsidRDefault="00D567B9" w:rsidP="00D567B9"/>
        </w:tc>
      </w:tr>
      <w:tr w:rsidR="00D567B9" w:rsidRPr="00120A1A" w14:paraId="78714BC0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3BE5D531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7B309F99" w14:textId="77777777" w:rsidR="00D567B9" w:rsidRPr="00120A1A" w:rsidRDefault="00D567B9" w:rsidP="00D567B9">
            <w:pPr>
              <w:spacing w:line="240" w:lineRule="atLeast"/>
            </w:pPr>
            <w:r w:rsidRPr="00120A1A">
              <w:rPr>
                <w:sz w:val="22"/>
              </w:rPr>
              <w:t xml:space="preserve"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</w:t>
            </w:r>
          </w:p>
        </w:tc>
        <w:tc>
          <w:tcPr>
            <w:tcW w:w="1080" w:type="dxa"/>
          </w:tcPr>
          <w:p w14:paraId="1367B8E1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0D2C52CD" w14:textId="77777777" w:rsidR="00D567B9" w:rsidRPr="00120A1A" w:rsidRDefault="00D567B9" w:rsidP="00D567B9">
            <w:pPr>
              <w:jc w:val="center"/>
              <w:rPr>
                <w:lang w:val="en-US"/>
              </w:rPr>
            </w:pPr>
            <w:r w:rsidRPr="00120A1A">
              <w:rPr>
                <w:lang w:val="en-US"/>
              </w:rPr>
              <w:t>3</w:t>
            </w:r>
          </w:p>
        </w:tc>
      </w:tr>
      <w:tr w:rsidR="00D567B9" w:rsidRPr="00120A1A" w14:paraId="2F7DB8F3" w14:textId="77777777" w:rsidTr="00D567B9">
        <w:trPr>
          <w:cantSplit/>
          <w:trHeight w:val="271"/>
        </w:trPr>
        <w:tc>
          <w:tcPr>
            <w:tcW w:w="2531" w:type="dxa"/>
            <w:vMerge/>
          </w:tcPr>
          <w:p w14:paraId="2D73F751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54E3ADEC" w14:textId="77777777" w:rsidR="00D567B9" w:rsidRPr="00120A1A" w:rsidRDefault="00D567B9" w:rsidP="00D567B9">
            <w:r w:rsidRPr="00120A1A">
              <w:rPr>
                <w:b/>
                <w:sz w:val="22"/>
                <w:szCs w:val="22"/>
              </w:rPr>
              <w:t>Практическое занятие № 2.</w:t>
            </w:r>
            <w:r w:rsidRPr="00120A1A">
              <w:rPr>
                <w:sz w:val="22"/>
                <w:szCs w:val="22"/>
              </w:rPr>
              <w:t xml:space="preserve"> </w:t>
            </w:r>
            <w:r w:rsidRPr="00120A1A">
              <w:rPr>
                <w:sz w:val="22"/>
              </w:rPr>
              <w:t xml:space="preserve"> Организация работы локомотивного депо по техническому обслуживанию локомотивов.</w:t>
            </w:r>
          </w:p>
        </w:tc>
        <w:tc>
          <w:tcPr>
            <w:tcW w:w="1080" w:type="dxa"/>
          </w:tcPr>
          <w:p w14:paraId="3D942C39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7871595A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46613344" w14:textId="77777777" w:rsidTr="00D567B9">
        <w:trPr>
          <w:cantSplit/>
          <w:trHeight w:val="962"/>
        </w:trPr>
        <w:tc>
          <w:tcPr>
            <w:tcW w:w="2531" w:type="dxa"/>
            <w:vMerge/>
          </w:tcPr>
          <w:p w14:paraId="052D0172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2A9D2A9D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</w:t>
            </w:r>
            <w:r w:rsidRPr="00120A1A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120A1A">
              <w:rPr>
                <w:sz w:val="22"/>
                <w:szCs w:val="22"/>
              </w:rPr>
              <w:t>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6A78855A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>Подготовка ответов на контрольные вопросы по темам:</w:t>
            </w:r>
          </w:p>
          <w:p w14:paraId="2CA0B001" w14:textId="77777777" w:rsidR="00D567B9" w:rsidRPr="00120A1A" w:rsidRDefault="00D567B9" w:rsidP="00D567B9">
            <w:r w:rsidRPr="00120A1A">
              <w:rPr>
                <w:sz w:val="22"/>
              </w:rPr>
              <w:t>Технические средства локомотивного хозяйства.</w:t>
            </w:r>
          </w:p>
          <w:p w14:paraId="2B8CD5D4" w14:textId="77777777" w:rsidR="00D567B9" w:rsidRPr="00120A1A" w:rsidRDefault="00D567B9" w:rsidP="00D567B9">
            <w:r w:rsidRPr="00120A1A">
              <w:rPr>
                <w:sz w:val="22"/>
              </w:rPr>
              <w:t>Система технического обслуживания и ремонта локомотивов.</w:t>
            </w:r>
          </w:p>
          <w:p w14:paraId="54F3FA16" w14:textId="77777777" w:rsidR="00D567B9" w:rsidRPr="00120A1A" w:rsidRDefault="00D567B9" w:rsidP="00D567B9"/>
        </w:tc>
        <w:tc>
          <w:tcPr>
            <w:tcW w:w="1080" w:type="dxa"/>
          </w:tcPr>
          <w:p w14:paraId="2ECDF031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2D84453E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5F9156B8" w14:textId="77777777" w:rsidTr="00D567B9">
        <w:trPr>
          <w:cantSplit/>
          <w:trHeight w:val="512"/>
        </w:trPr>
        <w:tc>
          <w:tcPr>
            <w:tcW w:w="2531" w:type="dxa"/>
          </w:tcPr>
          <w:p w14:paraId="19F88615" w14:textId="77777777" w:rsidR="00D567B9" w:rsidRPr="00120A1A" w:rsidRDefault="00D567B9" w:rsidP="00D567B9">
            <w:pPr>
              <w:jc w:val="center"/>
              <w:rPr>
                <w:b/>
              </w:rPr>
            </w:pPr>
            <w:r w:rsidRPr="00120A1A">
              <w:rPr>
                <w:b/>
              </w:rPr>
              <w:t>Раздел 3. Средства механизации</w:t>
            </w:r>
          </w:p>
        </w:tc>
        <w:tc>
          <w:tcPr>
            <w:tcW w:w="11077" w:type="dxa"/>
          </w:tcPr>
          <w:p w14:paraId="6E3C86F4" w14:textId="77777777" w:rsidR="00D567B9" w:rsidRPr="00120A1A" w:rsidRDefault="00D567B9" w:rsidP="00D567B9">
            <w:pPr>
              <w:rPr>
                <w:b/>
                <w:snapToGrid w:val="0"/>
              </w:rPr>
            </w:pPr>
          </w:p>
        </w:tc>
        <w:tc>
          <w:tcPr>
            <w:tcW w:w="1080" w:type="dxa"/>
          </w:tcPr>
          <w:p w14:paraId="231228BE" w14:textId="77777777" w:rsidR="00D567B9" w:rsidRPr="00120A1A" w:rsidRDefault="00D567B9" w:rsidP="00D567B9">
            <w:pPr>
              <w:jc w:val="center"/>
              <w:rPr>
                <w:b/>
              </w:rPr>
            </w:pPr>
            <w:r w:rsidRPr="00120A1A">
              <w:rPr>
                <w:b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14:paraId="0AB1BC4C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3DDC25CD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65B8CA00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>Тема  3.1  Общие сведения о погрузочно-разгрузочных</w:t>
            </w:r>
          </w:p>
          <w:p w14:paraId="7D2A572F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>машинах и устройствах</w:t>
            </w:r>
          </w:p>
        </w:tc>
        <w:tc>
          <w:tcPr>
            <w:tcW w:w="11077" w:type="dxa"/>
          </w:tcPr>
          <w:p w14:paraId="5C5FA992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5CF93DD9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0C698AE" w14:textId="77777777" w:rsidR="00D567B9" w:rsidRPr="00120A1A" w:rsidRDefault="00D567B9" w:rsidP="00D567B9"/>
        </w:tc>
      </w:tr>
      <w:tr w:rsidR="00D567B9" w:rsidRPr="00120A1A" w14:paraId="668AFBB4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41A2F41A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237B5FFD" w14:textId="77777777" w:rsidR="00D567B9" w:rsidRPr="00120A1A" w:rsidRDefault="00D567B9" w:rsidP="00D567B9">
            <w:r w:rsidRPr="00120A1A">
              <w:rPr>
                <w:sz w:val="22"/>
              </w:rPr>
              <w:t xml:space="preserve">Классификация погрузочно-разгрузочных машин и устройств. </w:t>
            </w:r>
          </w:p>
          <w:p w14:paraId="4F1E3EE2" w14:textId="77777777" w:rsidR="00D567B9" w:rsidRPr="00120A1A" w:rsidRDefault="00D567B9" w:rsidP="00D567B9">
            <w:pPr>
              <w:spacing w:line="240" w:lineRule="atLeast"/>
            </w:pPr>
            <w:r w:rsidRPr="00120A1A">
              <w:rPr>
                <w:sz w:val="22"/>
              </w:rPr>
              <w:t>Производительность и потребность парка погрузочно-разгрузочных машин.</w:t>
            </w:r>
          </w:p>
        </w:tc>
        <w:tc>
          <w:tcPr>
            <w:tcW w:w="1080" w:type="dxa"/>
          </w:tcPr>
          <w:p w14:paraId="565F3300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1D346B1B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EFDB80E" w14:textId="77777777" w:rsidR="00D567B9" w:rsidRPr="00120A1A" w:rsidRDefault="00D567B9" w:rsidP="00D567B9">
            <w:pPr>
              <w:jc w:val="center"/>
            </w:pPr>
            <w:r w:rsidRPr="00120A1A">
              <w:t>3</w:t>
            </w:r>
          </w:p>
        </w:tc>
      </w:tr>
      <w:tr w:rsidR="00D567B9" w:rsidRPr="00120A1A" w14:paraId="61199985" w14:textId="77777777" w:rsidTr="00D567B9">
        <w:trPr>
          <w:cantSplit/>
          <w:trHeight w:val="1075"/>
        </w:trPr>
        <w:tc>
          <w:tcPr>
            <w:tcW w:w="2531" w:type="dxa"/>
            <w:vMerge/>
          </w:tcPr>
          <w:p w14:paraId="7CE703BA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4586E085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Курс лекций по дисциплине «Технические средства  железных дорог»</w:t>
            </w:r>
          </w:p>
          <w:p w14:paraId="62602229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 xml:space="preserve">  Подготовка ответов на контрольные вопросы по темам:</w:t>
            </w:r>
          </w:p>
          <w:p w14:paraId="1D0B628D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 xml:space="preserve">Дать  определение машин циклического, непрерывного действия. </w:t>
            </w:r>
          </w:p>
          <w:p w14:paraId="58D08507" w14:textId="77777777" w:rsidR="00D567B9" w:rsidRPr="00120A1A" w:rsidRDefault="00D567B9" w:rsidP="00D567B9">
            <w:r w:rsidRPr="00120A1A">
              <w:rPr>
                <w:sz w:val="22"/>
                <w:szCs w:val="22"/>
              </w:rPr>
              <w:t xml:space="preserve"> Понятие технической и эксплуатационной производительности машин.</w:t>
            </w:r>
          </w:p>
        </w:tc>
        <w:tc>
          <w:tcPr>
            <w:tcW w:w="1080" w:type="dxa"/>
          </w:tcPr>
          <w:p w14:paraId="528C3429" w14:textId="77777777" w:rsidR="00D567B9" w:rsidRPr="00120A1A" w:rsidRDefault="00D567B9" w:rsidP="00D567B9">
            <w:pPr>
              <w:jc w:val="center"/>
            </w:pPr>
            <w:r w:rsidRPr="00120A1A">
              <w:t>1</w:t>
            </w:r>
          </w:p>
        </w:tc>
        <w:tc>
          <w:tcPr>
            <w:tcW w:w="1260" w:type="dxa"/>
            <w:shd w:val="clear" w:color="auto" w:fill="auto"/>
          </w:tcPr>
          <w:p w14:paraId="67B9E1D5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2BE5EAC1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2E2367CC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 xml:space="preserve">Тема  3.2 </w:t>
            </w:r>
            <w:r w:rsidRPr="00120A1A">
              <w:t xml:space="preserve"> </w:t>
            </w:r>
            <w:r w:rsidRPr="00120A1A">
              <w:rPr>
                <w:b/>
              </w:rPr>
              <w:t>Погрузчики</w:t>
            </w:r>
          </w:p>
        </w:tc>
        <w:tc>
          <w:tcPr>
            <w:tcW w:w="11077" w:type="dxa"/>
          </w:tcPr>
          <w:p w14:paraId="1F51C6D7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1F45F5C2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59F1CA2C" w14:textId="77777777" w:rsidR="00D567B9" w:rsidRPr="00120A1A" w:rsidRDefault="00D567B9" w:rsidP="00D567B9"/>
        </w:tc>
      </w:tr>
      <w:tr w:rsidR="00D567B9" w:rsidRPr="00120A1A" w14:paraId="53FDFD97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2E6BAFC0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74423715" w14:textId="77777777" w:rsidR="00D567B9" w:rsidRPr="00120A1A" w:rsidRDefault="00D567B9" w:rsidP="00D567B9">
            <w:pPr>
              <w:spacing w:line="240" w:lineRule="atLeast"/>
            </w:pPr>
            <w:r w:rsidRPr="00120A1A">
              <w:rPr>
                <w:sz w:val="22"/>
              </w:rPr>
              <w:t xml:space="preserve">Классификация погрузчиков.  Электропогрузчики.  Автопогрузчики. </w:t>
            </w:r>
          </w:p>
          <w:p w14:paraId="2B4814C5" w14:textId="77777777" w:rsidR="00D567B9" w:rsidRPr="00120A1A" w:rsidRDefault="00D567B9" w:rsidP="00D567B9">
            <w:pPr>
              <w:spacing w:line="240" w:lineRule="atLeast"/>
            </w:pPr>
            <w:r w:rsidRPr="00120A1A">
              <w:rPr>
                <w:sz w:val="22"/>
              </w:rPr>
              <w:t xml:space="preserve"> Рабочее оборудование погрузчиков. Специальные вилочные погрузчики.  Ковшовые погрузчики</w:t>
            </w:r>
          </w:p>
        </w:tc>
        <w:tc>
          <w:tcPr>
            <w:tcW w:w="1080" w:type="dxa"/>
          </w:tcPr>
          <w:p w14:paraId="07519207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5F5BBC75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D59AAE5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</w:tr>
      <w:tr w:rsidR="00D567B9" w:rsidRPr="00120A1A" w14:paraId="3D3CE7AE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51F660FF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73F3F9FD" w14:textId="77777777" w:rsidR="00D567B9" w:rsidRPr="00120A1A" w:rsidRDefault="00D567B9" w:rsidP="00D567B9">
            <w:pPr>
              <w:spacing w:line="240" w:lineRule="atLeast"/>
            </w:pPr>
            <w:r w:rsidRPr="00120A1A">
              <w:rPr>
                <w:b/>
              </w:rPr>
              <w:t>Практическое занятие № 3</w:t>
            </w:r>
            <w:r w:rsidRPr="00120A1A">
              <w:t xml:space="preserve"> </w:t>
            </w:r>
            <w:r w:rsidRPr="00120A1A">
              <w:rPr>
                <w:sz w:val="22"/>
              </w:rPr>
              <w:t xml:space="preserve"> Определение  мощности приводов и производительности электропогрузчиков</w:t>
            </w:r>
            <w:r w:rsidRPr="00120A1A">
              <w:rPr>
                <w:b/>
                <w:i/>
                <w:sz w:val="22"/>
              </w:rPr>
              <w:t>.</w:t>
            </w:r>
            <w:r w:rsidRPr="00120A1A">
              <w:t xml:space="preserve">  </w:t>
            </w:r>
          </w:p>
        </w:tc>
        <w:tc>
          <w:tcPr>
            <w:tcW w:w="1080" w:type="dxa"/>
          </w:tcPr>
          <w:p w14:paraId="71CA5991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7ADAF6D9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565650AE" w14:textId="77777777" w:rsidTr="00D567B9">
        <w:trPr>
          <w:cantSplit/>
          <w:trHeight w:val="1075"/>
        </w:trPr>
        <w:tc>
          <w:tcPr>
            <w:tcW w:w="2531" w:type="dxa"/>
            <w:vMerge/>
          </w:tcPr>
          <w:p w14:paraId="6490D9FF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2407F909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Курс лекций по дисциплине «Технические средства  железных дорог» 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60E9893D" w14:textId="77777777" w:rsidR="00D567B9" w:rsidRPr="00120A1A" w:rsidRDefault="00D567B9" w:rsidP="00D567B9"/>
        </w:tc>
        <w:tc>
          <w:tcPr>
            <w:tcW w:w="1080" w:type="dxa"/>
          </w:tcPr>
          <w:p w14:paraId="7A42C11F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6DF7CBE7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7619438C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4862157A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 xml:space="preserve">Тема  3.3 </w:t>
            </w:r>
            <w:r w:rsidRPr="00120A1A">
              <w:t xml:space="preserve"> </w:t>
            </w:r>
            <w:r w:rsidRPr="00120A1A">
              <w:rPr>
                <w:b/>
              </w:rPr>
              <w:t>Краны</w:t>
            </w:r>
          </w:p>
        </w:tc>
        <w:tc>
          <w:tcPr>
            <w:tcW w:w="11077" w:type="dxa"/>
          </w:tcPr>
          <w:p w14:paraId="75DEC33B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7DF4AD6F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2EAE7708" w14:textId="77777777" w:rsidR="00D567B9" w:rsidRPr="00120A1A" w:rsidRDefault="00D567B9" w:rsidP="00D567B9"/>
        </w:tc>
      </w:tr>
      <w:tr w:rsidR="00D567B9" w:rsidRPr="00120A1A" w14:paraId="7305B331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4241434D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5CBFBB1C" w14:textId="77777777" w:rsidR="00D567B9" w:rsidRPr="00120A1A" w:rsidRDefault="00D567B9" w:rsidP="00D567B9">
            <w:pPr>
              <w:spacing w:line="240" w:lineRule="atLeast"/>
            </w:pPr>
            <w:r w:rsidRPr="00120A1A">
              <w:rPr>
                <w:sz w:val="22"/>
              </w:rPr>
              <w:t xml:space="preserve">Классификация кранов. Краны мостового типа.   Грузозахватные приспособления к кранам.  </w:t>
            </w:r>
          </w:p>
          <w:p w14:paraId="427A0EB8" w14:textId="77777777" w:rsidR="00D567B9" w:rsidRPr="00120A1A" w:rsidRDefault="00D567B9" w:rsidP="00D567B9">
            <w:pPr>
              <w:spacing w:line="240" w:lineRule="atLeast"/>
              <w:rPr>
                <w:sz w:val="16"/>
              </w:rPr>
            </w:pPr>
            <w:r w:rsidRPr="00120A1A">
              <w:rPr>
                <w:sz w:val="22"/>
              </w:rPr>
              <w:t xml:space="preserve">   </w:t>
            </w:r>
          </w:p>
        </w:tc>
        <w:tc>
          <w:tcPr>
            <w:tcW w:w="1080" w:type="dxa"/>
          </w:tcPr>
          <w:p w14:paraId="5F9371BF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367FA27A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5988DFFC" w14:textId="77777777" w:rsidR="00D567B9" w:rsidRPr="00120A1A" w:rsidRDefault="00D567B9" w:rsidP="00D567B9">
            <w:pPr>
              <w:jc w:val="center"/>
              <w:rPr>
                <w:lang w:val="en-US"/>
              </w:rPr>
            </w:pPr>
            <w:r w:rsidRPr="00120A1A">
              <w:t>2</w:t>
            </w:r>
          </w:p>
        </w:tc>
      </w:tr>
      <w:tr w:rsidR="00D567B9" w:rsidRPr="00120A1A" w14:paraId="21340E61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3CB8472D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048F643D" w14:textId="77777777" w:rsidR="00D567B9" w:rsidRPr="00120A1A" w:rsidRDefault="00D567B9" w:rsidP="00D567B9">
            <w:r w:rsidRPr="00120A1A">
              <w:rPr>
                <w:b/>
                <w:sz w:val="22"/>
                <w:szCs w:val="22"/>
              </w:rPr>
              <w:t>Практическое занятие № 4</w:t>
            </w:r>
            <w:r w:rsidRPr="00120A1A">
              <w:rPr>
                <w:i/>
                <w:sz w:val="22"/>
                <w:szCs w:val="22"/>
              </w:rPr>
              <w:t>.</w:t>
            </w:r>
            <w:r w:rsidRPr="00120A1A">
              <w:rPr>
                <w:sz w:val="22"/>
                <w:szCs w:val="22"/>
              </w:rPr>
              <w:t xml:space="preserve">  </w:t>
            </w:r>
            <w:r w:rsidRPr="00120A1A">
              <w:rPr>
                <w:sz w:val="22"/>
              </w:rPr>
              <w:t xml:space="preserve"> </w:t>
            </w:r>
            <w:r w:rsidRPr="00120A1A">
              <w:rPr>
                <w:b/>
                <w:i/>
                <w:sz w:val="22"/>
              </w:rPr>
              <w:t xml:space="preserve"> </w:t>
            </w:r>
            <w:r w:rsidRPr="00120A1A">
              <w:rPr>
                <w:sz w:val="22"/>
              </w:rPr>
              <w:t>Определение  мощности приводов и производительности крана.</w:t>
            </w:r>
          </w:p>
        </w:tc>
        <w:tc>
          <w:tcPr>
            <w:tcW w:w="1080" w:type="dxa"/>
          </w:tcPr>
          <w:p w14:paraId="0C05384D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3F4DA808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3334B7D0" w14:textId="77777777" w:rsidTr="00D567B9">
        <w:trPr>
          <w:cantSplit/>
          <w:trHeight w:val="1075"/>
        </w:trPr>
        <w:tc>
          <w:tcPr>
            <w:tcW w:w="2531" w:type="dxa"/>
            <w:vMerge/>
          </w:tcPr>
          <w:p w14:paraId="6518600D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7329B121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217D3A19" w14:textId="77777777" w:rsidR="00D567B9" w:rsidRPr="00120A1A" w:rsidRDefault="00D567B9" w:rsidP="00D567B9"/>
        </w:tc>
        <w:tc>
          <w:tcPr>
            <w:tcW w:w="1080" w:type="dxa"/>
          </w:tcPr>
          <w:p w14:paraId="5C2A9557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68B016A6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661DBA9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7CA0DD11" w14:textId="77777777" w:rsidTr="00D567B9">
        <w:trPr>
          <w:cantSplit/>
          <w:trHeight w:val="204"/>
        </w:trPr>
        <w:tc>
          <w:tcPr>
            <w:tcW w:w="2531" w:type="dxa"/>
            <w:vMerge w:val="restart"/>
          </w:tcPr>
          <w:p w14:paraId="087C831A" w14:textId="77777777" w:rsidR="00D567B9" w:rsidRPr="00120A1A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120A1A">
              <w:rPr>
                <w:b/>
                <w:sz w:val="22"/>
              </w:rPr>
              <w:t xml:space="preserve">Тема  3.4 </w:t>
            </w:r>
            <w:r w:rsidRPr="00120A1A">
              <w:t xml:space="preserve"> </w:t>
            </w:r>
            <w:r w:rsidRPr="00120A1A">
              <w:rPr>
                <w:b/>
                <w:sz w:val="22"/>
              </w:rPr>
              <w:t xml:space="preserve"> Машины и механизмы непрерывного действия</w:t>
            </w:r>
          </w:p>
        </w:tc>
        <w:tc>
          <w:tcPr>
            <w:tcW w:w="11077" w:type="dxa"/>
          </w:tcPr>
          <w:p w14:paraId="2BBE3C70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120A1A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080" w:type="dxa"/>
          </w:tcPr>
          <w:p w14:paraId="3C214CCF" w14:textId="77777777" w:rsidR="00D567B9" w:rsidRPr="00120A1A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48C7CE9" w14:textId="77777777" w:rsidR="00D567B9" w:rsidRPr="00120A1A" w:rsidRDefault="00D567B9" w:rsidP="00D567B9"/>
        </w:tc>
      </w:tr>
      <w:tr w:rsidR="00D567B9" w:rsidRPr="00120A1A" w14:paraId="7437ED0A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424DE0FE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40BD4804" w14:textId="77777777" w:rsidR="00D567B9" w:rsidRPr="00120A1A" w:rsidRDefault="00D567B9" w:rsidP="00D567B9">
            <w:pPr>
              <w:spacing w:line="240" w:lineRule="atLeast"/>
              <w:rPr>
                <w:sz w:val="16"/>
              </w:rPr>
            </w:pPr>
            <w:r w:rsidRPr="00120A1A">
              <w:rPr>
                <w:sz w:val="22"/>
              </w:rPr>
              <w:t xml:space="preserve">Назначение и классификация конвейеров. Ленточные конвейеры. Конвейеры с цепным тяговым органом. Винтовые и инерционные конвейеры. Элеваторы. </w:t>
            </w:r>
          </w:p>
        </w:tc>
        <w:tc>
          <w:tcPr>
            <w:tcW w:w="1080" w:type="dxa"/>
          </w:tcPr>
          <w:p w14:paraId="38808FD4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  <w:p w14:paraId="371A91B5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154907E" w14:textId="77777777" w:rsidR="00D567B9" w:rsidRPr="00120A1A" w:rsidRDefault="00D567B9" w:rsidP="00D567B9">
            <w:pPr>
              <w:jc w:val="center"/>
              <w:rPr>
                <w:lang w:val="en-US"/>
              </w:rPr>
            </w:pPr>
            <w:r w:rsidRPr="00120A1A">
              <w:t>2</w:t>
            </w:r>
          </w:p>
        </w:tc>
      </w:tr>
      <w:tr w:rsidR="00D567B9" w:rsidRPr="00120A1A" w14:paraId="031FBFAD" w14:textId="77777777" w:rsidTr="00D567B9">
        <w:trPr>
          <w:cantSplit/>
          <w:trHeight w:val="244"/>
        </w:trPr>
        <w:tc>
          <w:tcPr>
            <w:tcW w:w="2531" w:type="dxa"/>
            <w:vMerge/>
          </w:tcPr>
          <w:p w14:paraId="208D8C79" w14:textId="77777777" w:rsidR="00D567B9" w:rsidRPr="00120A1A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77" w:type="dxa"/>
          </w:tcPr>
          <w:p w14:paraId="7152D0E6" w14:textId="77777777" w:rsidR="00D567B9" w:rsidRPr="00120A1A" w:rsidRDefault="00D567B9" w:rsidP="00D567B9">
            <w:r w:rsidRPr="00120A1A">
              <w:rPr>
                <w:b/>
                <w:sz w:val="22"/>
                <w:szCs w:val="22"/>
              </w:rPr>
              <w:t>Практическое занятие № 5.</w:t>
            </w:r>
            <w:r w:rsidRPr="00120A1A">
              <w:rPr>
                <w:sz w:val="22"/>
                <w:szCs w:val="22"/>
              </w:rPr>
              <w:t xml:space="preserve">  </w:t>
            </w:r>
            <w:r w:rsidRPr="00120A1A">
              <w:rPr>
                <w:sz w:val="22"/>
              </w:rPr>
              <w:t xml:space="preserve"> </w:t>
            </w:r>
            <w:r w:rsidRPr="00120A1A">
              <w:rPr>
                <w:b/>
                <w:i/>
                <w:sz w:val="22"/>
              </w:rPr>
              <w:t xml:space="preserve"> </w:t>
            </w:r>
            <w:r w:rsidRPr="00120A1A">
              <w:rPr>
                <w:sz w:val="22"/>
              </w:rPr>
              <w:t xml:space="preserve"> Определение  производительности конвейеров и элеваторов. </w:t>
            </w:r>
          </w:p>
        </w:tc>
        <w:tc>
          <w:tcPr>
            <w:tcW w:w="1080" w:type="dxa"/>
          </w:tcPr>
          <w:p w14:paraId="11250AAF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55178A41" w14:textId="77777777" w:rsidR="00D567B9" w:rsidRPr="00120A1A" w:rsidRDefault="00D567B9" w:rsidP="00D567B9">
            <w:pPr>
              <w:jc w:val="center"/>
            </w:pPr>
          </w:p>
        </w:tc>
      </w:tr>
      <w:tr w:rsidR="00D567B9" w:rsidRPr="00120A1A" w14:paraId="22EF3D5A" w14:textId="77777777" w:rsidTr="00D567B9">
        <w:trPr>
          <w:cantSplit/>
          <w:trHeight w:val="1075"/>
        </w:trPr>
        <w:tc>
          <w:tcPr>
            <w:tcW w:w="2531" w:type="dxa"/>
            <w:vMerge/>
          </w:tcPr>
          <w:p w14:paraId="7408FE13" w14:textId="77777777" w:rsidR="00D567B9" w:rsidRPr="00120A1A" w:rsidRDefault="00D567B9" w:rsidP="00D567B9">
            <w:pPr>
              <w:jc w:val="center"/>
            </w:pPr>
          </w:p>
        </w:tc>
        <w:tc>
          <w:tcPr>
            <w:tcW w:w="11077" w:type="dxa"/>
          </w:tcPr>
          <w:p w14:paraId="180821E2" w14:textId="77777777" w:rsidR="00D567B9" w:rsidRPr="00120A1A" w:rsidRDefault="00D567B9" w:rsidP="00D567B9">
            <w:r w:rsidRPr="00120A1A">
              <w:rPr>
                <w:b/>
                <w:snapToGrid w:val="0"/>
                <w:sz w:val="22"/>
                <w:szCs w:val="22"/>
              </w:rPr>
              <w:t>Самостоятельная работа обучающихся:</w:t>
            </w:r>
            <w:r w:rsidRPr="00120A1A">
              <w:rPr>
                <w:sz w:val="22"/>
                <w:szCs w:val="22"/>
              </w:rPr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0B0892C7" w14:textId="77777777" w:rsidR="00D567B9" w:rsidRPr="00120A1A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20A1A">
              <w:rPr>
                <w:sz w:val="22"/>
                <w:szCs w:val="22"/>
              </w:rPr>
              <w:t>Подготовка ответов на контрольные вопросы по темам:</w:t>
            </w:r>
          </w:p>
          <w:p w14:paraId="62F38E32" w14:textId="77777777" w:rsidR="00D567B9" w:rsidRPr="00120A1A" w:rsidRDefault="00D567B9" w:rsidP="00D567B9">
            <w:r w:rsidRPr="00120A1A">
              <w:rPr>
                <w:sz w:val="22"/>
              </w:rPr>
              <w:t>Назначение и классификация конвейеров.</w:t>
            </w:r>
          </w:p>
          <w:p w14:paraId="34A2ECF5" w14:textId="77777777" w:rsidR="00D567B9" w:rsidRPr="00120A1A" w:rsidRDefault="00D567B9" w:rsidP="00D567B9">
            <w:r w:rsidRPr="00120A1A">
              <w:rPr>
                <w:sz w:val="22"/>
              </w:rPr>
              <w:t>Назначение элеваторов.</w:t>
            </w:r>
          </w:p>
          <w:p w14:paraId="69692FD8" w14:textId="77777777" w:rsidR="00D567B9" w:rsidRPr="00120A1A" w:rsidRDefault="00D567B9" w:rsidP="00D567B9">
            <w:r w:rsidRPr="00120A1A">
              <w:rPr>
                <w:sz w:val="22"/>
              </w:rPr>
              <w:t>Механические погрузчики непрерывного действия.</w:t>
            </w:r>
          </w:p>
        </w:tc>
        <w:tc>
          <w:tcPr>
            <w:tcW w:w="1080" w:type="dxa"/>
          </w:tcPr>
          <w:p w14:paraId="035D5E32" w14:textId="77777777" w:rsidR="00D567B9" w:rsidRPr="00120A1A" w:rsidRDefault="00D567B9" w:rsidP="00D567B9">
            <w:pPr>
              <w:jc w:val="center"/>
            </w:pPr>
            <w:r w:rsidRPr="00120A1A">
              <w:t>2</w:t>
            </w:r>
          </w:p>
        </w:tc>
        <w:tc>
          <w:tcPr>
            <w:tcW w:w="1260" w:type="dxa"/>
            <w:shd w:val="clear" w:color="auto" w:fill="auto"/>
          </w:tcPr>
          <w:p w14:paraId="2FF346C8" w14:textId="77777777" w:rsidR="00D567B9" w:rsidRPr="00120A1A" w:rsidRDefault="00D567B9" w:rsidP="00D567B9">
            <w:pPr>
              <w:jc w:val="center"/>
            </w:pPr>
          </w:p>
        </w:tc>
      </w:tr>
    </w:tbl>
    <w:p w14:paraId="4F115F3D" w14:textId="77777777" w:rsidR="00D567B9" w:rsidRPr="00120A1A" w:rsidRDefault="00D567B9" w:rsidP="00D567B9">
      <w:pPr>
        <w:rPr>
          <w:b/>
        </w:rPr>
      </w:pPr>
    </w:p>
    <w:p w14:paraId="687F942E" w14:textId="77777777" w:rsidR="00D567B9" w:rsidRPr="00120A1A" w:rsidRDefault="00D567B9" w:rsidP="00D567B9">
      <w:pPr>
        <w:rPr>
          <w:b/>
        </w:rPr>
      </w:pPr>
      <w:r w:rsidRPr="00120A1A">
        <w:rPr>
          <w:b/>
        </w:rPr>
        <w:t>Итого за 3 семестр:</w:t>
      </w:r>
    </w:p>
    <w:p w14:paraId="01648D92" w14:textId="77777777" w:rsidR="00D567B9" w:rsidRPr="00120A1A" w:rsidRDefault="00D567B9" w:rsidP="00D567B9">
      <w:r w:rsidRPr="00120A1A">
        <w:t xml:space="preserve">Максимальная нагрузка  - 48 часов  </w:t>
      </w:r>
    </w:p>
    <w:p w14:paraId="0997B9E3" w14:textId="77777777" w:rsidR="00D567B9" w:rsidRPr="00120A1A" w:rsidRDefault="00D567B9" w:rsidP="00D567B9">
      <w:r w:rsidRPr="00120A1A">
        <w:t>Обязательных  занятий – 32 часа</w:t>
      </w:r>
    </w:p>
    <w:p w14:paraId="1CC2F483" w14:textId="77777777" w:rsidR="00D567B9" w:rsidRPr="00120A1A" w:rsidRDefault="00D567B9" w:rsidP="00D567B9">
      <w:r w:rsidRPr="00120A1A">
        <w:t>Практических занятий – 10 часов</w:t>
      </w:r>
    </w:p>
    <w:p w14:paraId="7E2B09A9" w14:textId="77777777" w:rsidR="00D567B9" w:rsidRPr="00120A1A" w:rsidRDefault="00D567B9" w:rsidP="00D567B9">
      <w:r w:rsidRPr="00120A1A">
        <w:t>Самостоятельная работа – 16 часов</w:t>
      </w:r>
    </w:p>
    <w:p w14:paraId="541E8633" w14:textId="77777777" w:rsidR="00D567B9" w:rsidRPr="00120A1A" w:rsidRDefault="00D567B9" w:rsidP="00D567B9"/>
    <w:p w14:paraId="320F470B" w14:textId="77777777" w:rsidR="00D567B9" w:rsidRPr="00120A1A" w:rsidRDefault="00D567B9" w:rsidP="00D567B9"/>
    <w:p w14:paraId="0F2535C9" w14:textId="77777777" w:rsidR="00D567B9" w:rsidRPr="00120A1A" w:rsidRDefault="00D567B9" w:rsidP="00D567B9"/>
    <w:tbl>
      <w:tblPr>
        <w:tblStyle w:val="ae"/>
        <w:tblW w:w="27042" w:type="dxa"/>
        <w:tblInd w:w="-142" w:type="dxa"/>
        <w:tblLook w:val="04A0" w:firstRow="1" w:lastRow="0" w:firstColumn="1" w:lastColumn="0" w:noHBand="0" w:noVBand="1"/>
      </w:tblPr>
      <w:tblGrid>
        <w:gridCol w:w="2660"/>
        <w:gridCol w:w="11057"/>
        <w:gridCol w:w="1134"/>
        <w:gridCol w:w="1134"/>
        <w:gridCol w:w="11057"/>
      </w:tblGrid>
      <w:tr w:rsidR="00D567B9" w14:paraId="42AC4BBE" w14:textId="77777777" w:rsidTr="00D567B9">
        <w:trPr>
          <w:gridAfter w:val="1"/>
          <w:wAfter w:w="11057" w:type="dxa"/>
        </w:trPr>
        <w:tc>
          <w:tcPr>
            <w:tcW w:w="2660" w:type="dxa"/>
          </w:tcPr>
          <w:p w14:paraId="218D09C2" w14:textId="77777777" w:rsidR="00D567B9" w:rsidRPr="00EC1733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EC1733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4</w:t>
            </w:r>
            <w:r w:rsidRPr="00EC1733">
              <w:rPr>
                <w:b/>
              </w:rPr>
              <w:t>.</w:t>
            </w:r>
            <w:r w:rsidRPr="001649C3">
              <w:rPr>
                <w:b/>
              </w:rPr>
              <w:t xml:space="preserve"> </w:t>
            </w:r>
            <w:r>
              <w:rPr>
                <w:b/>
              </w:rPr>
              <w:t>Основные  элементы</w:t>
            </w:r>
            <w:r w:rsidRPr="001649C3">
              <w:rPr>
                <w:b/>
              </w:rPr>
              <w:t xml:space="preserve"> вагон</w:t>
            </w:r>
            <w:r>
              <w:rPr>
                <w:b/>
              </w:rPr>
              <w:t>ов</w:t>
            </w:r>
            <w:r w:rsidRPr="00EC1733">
              <w:rPr>
                <w:b/>
              </w:rPr>
              <w:t xml:space="preserve"> </w:t>
            </w:r>
          </w:p>
        </w:tc>
        <w:tc>
          <w:tcPr>
            <w:tcW w:w="11057" w:type="dxa"/>
          </w:tcPr>
          <w:p w14:paraId="3ABC119F" w14:textId="77777777" w:rsidR="00D567B9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  <w:p w14:paraId="5BFCD8CD" w14:textId="77777777" w:rsidR="00D567B9" w:rsidRDefault="00D567B9" w:rsidP="00D567B9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0E161AB9" w14:textId="77777777" w:rsidR="00D567B9" w:rsidRDefault="00D567B9" w:rsidP="00D567B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14:paraId="010BF46B" w14:textId="77777777" w:rsidR="00D567B9" w:rsidRDefault="00D567B9" w:rsidP="00D567B9">
            <w:pPr>
              <w:jc w:val="center"/>
            </w:pPr>
          </w:p>
        </w:tc>
      </w:tr>
      <w:tr w:rsidR="00D567B9" w:rsidRPr="00722944" w14:paraId="75F29326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</w:tcPr>
          <w:p w14:paraId="66E28B91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>Тема 4.1 Колесные пары вагонов</w:t>
            </w:r>
          </w:p>
        </w:tc>
        <w:tc>
          <w:tcPr>
            <w:tcW w:w="11057" w:type="dxa"/>
          </w:tcPr>
          <w:p w14:paraId="1C113349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AE949CA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2C0B52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1B4CD04" w14:textId="77777777" w:rsidTr="00D567B9">
        <w:trPr>
          <w:gridAfter w:val="1"/>
          <w:wAfter w:w="11057" w:type="dxa"/>
          <w:trHeight w:val="422"/>
        </w:trPr>
        <w:tc>
          <w:tcPr>
            <w:tcW w:w="2660" w:type="dxa"/>
            <w:vMerge/>
          </w:tcPr>
          <w:p w14:paraId="76040DE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1496C69E" w14:textId="77777777" w:rsidR="00D567B9" w:rsidRPr="00722944" w:rsidRDefault="00D567B9" w:rsidP="00D567B9">
            <w:r w:rsidRPr="00722944">
              <w:t xml:space="preserve">Назначение и устройство колесных пар вагонов. Неисправности колесных пар подвижного состава. </w:t>
            </w:r>
          </w:p>
        </w:tc>
        <w:tc>
          <w:tcPr>
            <w:tcW w:w="1134" w:type="dxa"/>
          </w:tcPr>
          <w:p w14:paraId="774E5192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129C346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D92BEF7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1758E22D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2029F0A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0401836C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 </w:t>
            </w:r>
          </w:p>
          <w:p w14:paraId="491B706B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3CB49CD3" w14:textId="77777777" w:rsidR="00D567B9" w:rsidRPr="00722944" w:rsidRDefault="00D567B9" w:rsidP="00D567B9">
            <w:r w:rsidRPr="00722944">
              <w:t>Какие требования предъявляются к содержанию колесных пар вагонов, техническое обслуживание колесных пар.</w:t>
            </w:r>
          </w:p>
          <w:p w14:paraId="77F13054" w14:textId="77777777" w:rsidR="00D567B9" w:rsidRPr="00722944" w:rsidRDefault="00D567B9" w:rsidP="00D567B9">
            <w:r w:rsidRPr="00722944">
              <w:t>Неисправности колесных пар подвижного состава и их устранение.</w:t>
            </w:r>
          </w:p>
        </w:tc>
        <w:tc>
          <w:tcPr>
            <w:tcW w:w="1134" w:type="dxa"/>
          </w:tcPr>
          <w:p w14:paraId="7AD7F302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992948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72EE979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997BD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  <w:p w14:paraId="676EFAC2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 xml:space="preserve">Тема 4.2  Буксы и рессорное подвешивание   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796E129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2489EF6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071EA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D34251A" w14:textId="77777777" w:rsidTr="00D567B9">
        <w:trPr>
          <w:gridAfter w:val="1"/>
          <w:wAfter w:w="11057" w:type="dxa"/>
          <w:trHeight w:val="443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F786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57B297D" w14:textId="77777777" w:rsidR="00D567B9" w:rsidRPr="00722944" w:rsidRDefault="00D567B9" w:rsidP="00D567B9">
            <w:r w:rsidRPr="00722944">
              <w:t>Назначение и типы букс вагонов. Буксы с роликовыми подшипниками.</w:t>
            </w:r>
          </w:p>
        </w:tc>
        <w:tc>
          <w:tcPr>
            <w:tcW w:w="1134" w:type="dxa"/>
          </w:tcPr>
          <w:p w14:paraId="00F375FC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1701E24C" w14:textId="77777777" w:rsidR="00D567B9" w:rsidRPr="00722944" w:rsidRDefault="00D567B9" w:rsidP="00D567B9">
            <w:pPr>
              <w:jc w:val="center"/>
            </w:pPr>
          </w:p>
          <w:p w14:paraId="3E53355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932CECC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6E31DBE7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2AB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3F47BC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</w:t>
            </w:r>
          </w:p>
          <w:p w14:paraId="753CBF47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36830606" w14:textId="77777777" w:rsidR="00D567B9" w:rsidRPr="00722944" w:rsidRDefault="00D567B9" w:rsidP="00D567B9">
            <w:r w:rsidRPr="00722944">
              <w:t xml:space="preserve">Назначение букс вагонов. </w:t>
            </w:r>
          </w:p>
          <w:p w14:paraId="5B8AD823" w14:textId="77777777" w:rsidR="00D567B9" w:rsidRPr="00722944" w:rsidRDefault="00D567B9" w:rsidP="00D567B9">
            <w:r w:rsidRPr="00722944">
              <w:t xml:space="preserve">Требования, предъявляемые  к буксам.  </w:t>
            </w:r>
          </w:p>
          <w:p w14:paraId="7892AD40" w14:textId="77777777" w:rsidR="00D567B9" w:rsidRPr="00722944" w:rsidRDefault="00D567B9" w:rsidP="00D567B9"/>
        </w:tc>
        <w:tc>
          <w:tcPr>
            <w:tcW w:w="1134" w:type="dxa"/>
          </w:tcPr>
          <w:p w14:paraId="2E0D57BA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0EB4E9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0EA5AB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09CE14D9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057" w:type="dxa"/>
          </w:tcPr>
          <w:p w14:paraId="420279E9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40BB882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0B23D6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D51CDA7" w14:textId="77777777" w:rsidTr="00D567B9">
        <w:trPr>
          <w:gridAfter w:val="1"/>
          <w:wAfter w:w="11057" w:type="dxa"/>
          <w:trHeight w:val="512"/>
        </w:trPr>
        <w:tc>
          <w:tcPr>
            <w:tcW w:w="2660" w:type="dxa"/>
            <w:tcBorders>
              <w:top w:val="nil"/>
              <w:bottom w:val="nil"/>
            </w:tcBorders>
          </w:tcPr>
          <w:p w14:paraId="49A7884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3B23267E" w14:textId="77777777" w:rsidR="00D567B9" w:rsidRPr="00722944" w:rsidRDefault="00D567B9" w:rsidP="00D567B9">
            <w:r w:rsidRPr="00722944">
              <w:t xml:space="preserve">Рессорное подвешивание вагонов. Виды рессор. </w:t>
            </w:r>
          </w:p>
        </w:tc>
        <w:tc>
          <w:tcPr>
            <w:tcW w:w="1134" w:type="dxa"/>
          </w:tcPr>
          <w:p w14:paraId="4E88736F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63C143FC" w14:textId="77777777" w:rsidR="00D567B9" w:rsidRPr="00722944" w:rsidRDefault="00D567B9" w:rsidP="00D567B9">
            <w:pPr>
              <w:jc w:val="center"/>
            </w:pPr>
          </w:p>
          <w:p w14:paraId="085A128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284D7A7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23151E3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14:paraId="064B4B0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118AF1DD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</w:t>
            </w:r>
          </w:p>
          <w:p w14:paraId="1A6D7159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 xml:space="preserve"> Подготовка ответов на контрольные вопросы по темам:</w:t>
            </w:r>
          </w:p>
          <w:p w14:paraId="73A21070" w14:textId="77777777" w:rsidR="00D567B9" w:rsidRPr="00722944" w:rsidRDefault="00D567B9" w:rsidP="00D567B9">
            <w:r w:rsidRPr="00722944">
              <w:t>Общие требования, предъявляемые к рессорам.</w:t>
            </w:r>
          </w:p>
          <w:p w14:paraId="2B5D7FDE" w14:textId="77777777" w:rsidR="00D567B9" w:rsidRPr="00722944" w:rsidRDefault="00D567B9" w:rsidP="00D567B9">
            <w:r w:rsidRPr="00722944">
              <w:t>Типы рессор. Эллиптическая рессора Галахова.</w:t>
            </w:r>
          </w:p>
        </w:tc>
        <w:tc>
          <w:tcPr>
            <w:tcW w:w="1134" w:type="dxa"/>
          </w:tcPr>
          <w:p w14:paraId="3CFF1FC5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272A44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04E9227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  <w:tcBorders>
              <w:bottom w:val="nil"/>
            </w:tcBorders>
          </w:tcPr>
          <w:p w14:paraId="7C352FCB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>Тема 4.3 Тележки вагонов</w:t>
            </w:r>
          </w:p>
        </w:tc>
        <w:tc>
          <w:tcPr>
            <w:tcW w:w="11057" w:type="dxa"/>
          </w:tcPr>
          <w:p w14:paraId="1F777CB4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5F7C5E7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D7017D1" w14:textId="77777777" w:rsidR="00D567B9" w:rsidRPr="00722944" w:rsidRDefault="00D567B9" w:rsidP="00D567B9"/>
        </w:tc>
      </w:tr>
      <w:tr w:rsidR="00D567B9" w:rsidRPr="00722944" w14:paraId="292388DE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bottom w:val="nil"/>
            </w:tcBorders>
          </w:tcPr>
          <w:p w14:paraId="4149CB38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57" w:type="dxa"/>
          </w:tcPr>
          <w:p w14:paraId="4705F025" w14:textId="77777777" w:rsidR="00D567B9" w:rsidRPr="00722944" w:rsidRDefault="00D567B9" w:rsidP="00D567B9">
            <w:pPr>
              <w:spacing w:line="240" w:lineRule="atLeast"/>
            </w:pPr>
            <w:r w:rsidRPr="00722944">
              <w:t>Назначение и классификация  тележек вагонов. Тележки грузовых вагонов.</w:t>
            </w:r>
          </w:p>
        </w:tc>
        <w:tc>
          <w:tcPr>
            <w:tcW w:w="1134" w:type="dxa"/>
          </w:tcPr>
          <w:p w14:paraId="49DA9C40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62A910C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AF6623E" w14:textId="77777777" w:rsidR="00D567B9" w:rsidRPr="00722944" w:rsidRDefault="00D567B9" w:rsidP="00D567B9">
            <w:pPr>
              <w:jc w:val="center"/>
            </w:pPr>
            <w:r w:rsidRPr="00722944">
              <w:t>3</w:t>
            </w:r>
          </w:p>
        </w:tc>
      </w:tr>
      <w:tr w:rsidR="00D567B9" w:rsidRPr="00722944" w14:paraId="74600969" w14:textId="77777777" w:rsidTr="00D567B9">
        <w:trPr>
          <w:gridAfter w:val="1"/>
          <w:wAfter w:w="11057" w:type="dxa"/>
          <w:trHeight w:val="562"/>
        </w:trPr>
        <w:tc>
          <w:tcPr>
            <w:tcW w:w="2660" w:type="dxa"/>
            <w:vMerge/>
            <w:tcBorders>
              <w:bottom w:val="nil"/>
            </w:tcBorders>
          </w:tcPr>
          <w:p w14:paraId="534663C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4E6F56F6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</w:t>
            </w:r>
          </w:p>
          <w:p w14:paraId="2067EAA5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DA17629" w14:textId="77777777" w:rsidR="00D567B9" w:rsidRPr="00722944" w:rsidRDefault="00D567B9" w:rsidP="00D567B9">
            <w:r w:rsidRPr="00722944">
              <w:t xml:space="preserve">Основные части тележек. Модели  грузовых тележек.  </w:t>
            </w:r>
          </w:p>
          <w:p w14:paraId="463EE1E7" w14:textId="77777777" w:rsidR="00D567B9" w:rsidRPr="00722944" w:rsidRDefault="00D567B9" w:rsidP="00D567B9"/>
        </w:tc>
        <w:tc>
          <w:tcPr>
            <w:tcW w:w="1134" w:type="dxa"/>
          </w:tcPr>
          <w:p w14:paraId="756D410B" w14:textId="77777777" w:rsidR="00D567B9" w:rsidRPr="00722944" w:rsidRDefault="00D567B9" w:rsidP="00D567B9">
            <w:pPr>
              <w:jc w:val="center"/>
            </w:pPr>
            <w:r w:rsidRPr="00722944">
              <w:lastRenderedPageBreak/>
              <w:t>2</w:t>
            </w:r>
          </w:p>
        </w:tc>
        <w:tc>
          <w:tcPr>
            <w:tcW w:w="1134" w:type="dxa"/>
          </w:tcPr>
          <w:p w14:paraId="7B6532F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2F1D418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bottom w:val="nil"/>
            </w:tcBorders>
          </w:tcPr>
          <w:p w14:paraId="2355F47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33901B53" w14:textId="77777777" w:rsidR="00D567B9" w:rsidRPr="00722944" w:rsidRDefault="00D567B9" w:rsidP="00D567B9">
            <w:r w:rsidRPr="00722944">
              <w:rPr>
                <w:b/>
                <w:snapToGrid w:val="0"/>
              </w:rPr>
              <w:t xml:space="preserve">                                           Содержание учебного материала</w:t>
            </w:r>
          </w:p>
        </w:tc>
        <w:tc>
          <w:tcPr>
            <w:tcW w:w="1134" w:type="dxa"/>
          </w:tcPr>
          <w:p w14:paraId="3A750B6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3744515B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32C592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273DD" w14:textId="77777777" w:rsidR="00D567B9" w:rsidRPr="00722944" w:rsidRDefault="00D567B9" w:rsidP="00D567B9">
            <w:pPr>
              <w:spacing w:line="240" w:lineRule="atLeast"/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603A247" w14:textId="77777777" w:rsidR="00D567B9" w:rsidRPr="00722944" w:rsidRDefault="00D567B9" w:rsidP="00D567B9">
            <w:pPr>
              <w:widowControl w:val="0"/>
              <w:rPr>
                <w:snapToGrid w:val="0"/>
              </w:rPr>
            </w:pPr>
            <w:r w:rsidRPr="00722944">
              <w:rPr>
                <w:snapToGrid w:val="0"/>
              </w:rPr>
              <w:t>Тележки  пассажирских вагонов. Рамы вагонов.</w:t>
            </w:r>
          </w:p>
        </w:tc>
        <w:tc>
          <w:tcPr>
            <w:tcW w:w="1134" w:type="dxa"/>
          </w:tcPr>
          <w:p w14:paraId="44755216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3DAFD1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70F625C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14:paraId="376552C3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057" w:type="dxa"/>
          </w:tcPr>
          <w:p w14:paraId="4524C6A6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</w:t>
            </w:r>
          </w:p>
          <w:p w14:paraId="2EE5B6E8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3DA6ABA3" w14:textId="77777777" w:rsidR="00D567B9" w:rsidRPr="00722944" w:rsidRDefault="00D567B9" w:rsidP="00D567B9">
            <w:r w:rsidRPr="00722944">
              <w:t>Типы пассажирских тележек.</w:t>
            </w:r>
          </w:p>
          <w:p w14:paraId="3E135F63" w14:textId="77777777" w:rsidR="00D567B9" w:rsidRPr="00722944" w:rsidRDefault="00D567B9" w:rsidP="00D567B9">
            <w:r w:rsidRPr="00722944">
              <w:t xml:space="preserve">Дать определение рамы вагона и перечислить основные балки конструкции. </w:t>
            </w:r>
          </w:p>
          <w:p w14:paraId="083F2446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t>.</w:t>
            </w:r>
          </w:p>
        </w:tc>
        <w:tc>
          <w:tcPr>
            <w:tcW w:w="1134" w:type="dxa"/>
          </w:tcPr>
          <w:p w14:paraId="795F339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544B47D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1023F30" w14:textId="77777777" w:rsidTr="00D567B9">
        <w:tc>
          <w:tcPr>
            <w:tcW w:w="2660" w:type="dxa"/>
            <w:tcBorders>
              <w:bottom w:val="single" w:sz="4" w:space="0" w:color="auto"/>
            </w:tcBorders>
          </w:tcPr>
          <w:p w14:paraId="543D552A" w14:textId="77777777" w:rsidR="00D567B9" w:rsidRPr="00722944" w:rsidRDefault="00D567B9" w:rsidP="00D567B9">
            <w:pPr>
              <w:pStyle w:val="4"/>
              <w:spacing w:before="0"/>
              <w:jc w:val="center"/>
              <w:outlineLvl w:val="3"/>
              <w:rPr>
                <w:i w:val="0"/>
                <w:color w:val="auto"/>
              </w:rPr>
            </w:pPr>
          </w:p>
        </w:tc>
        <w:tc>
          <w:tcPr>
            <w:tcW w:w="11057" w:type="dxa"/>
          </w:tcPr>
          <w:p w14:paraId="4FF8FBC2" w14:textId="77777777" w:rsidR="00D567B9" w:rsidRPr="00722944" w:rsidRDefault="00D567B9" w:rsidP="00D567B9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1DDF109A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8CB698" w14:textId="77777777" w:rsidR="00D567B9" w:rsidRPr="00722944" w:rsidRDefault="00D567B9" w:rsidP="00D567B9">
            <w:pPr>
              <w:pStyle w:val="4"/>
              <w:spacing w:before="0"/>
              <w:jc w:val="center"/>
              <w:outlineLvl w:val="3"/>
              <w:rPr>
                <w:i w:val="0"/>
                <w:color w:val="auto"/>
              </w:rPr>
            </w:pPr>
          </w:p>
        </w:tc>
        <w:tc>
          <w:tcPr>
            <w:tcW w:w="11057" w:type="dxa"/>
          </w:tcPr>
          <w:p w14:paraId="5E45A61B" w14:textId="77777777" w:rsidR="00D567B9" w:rsidRPr="00722944" w:rsidRDefault="00D567B9" w:rsidP="00D567B9">
            <w:pPr>
              <w:widowControl w:val="0"/>
              <w:rPr>
                <w:b/>
                <w:snapToGrid w:val="0"/>
              </w:rPr>
            </w:pPr>
          </w:p>
        </w:tc>
      </w:tr>
      <w:tr w:rsidR="00D567B9" w:rsidRPr="00722944" w14:paraId="28ABED47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EE510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>Тема  4.4 Автосцепное устройство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DE65B60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94C2D11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A69D20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61CA735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A8B3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D7CAA2F" w14:textId="77777777" w:rsidR="00D567B9" w:rsidRPr="00722944" w:rsidRDefault="00D567B9" w:rsidP="00D567B9">
            <w:r w:rsidRPr="00722944">
              <w:t>Автосцепное устройство. Элементы автосцепки.</w:t>
            </w:r>
          </w:p>
        </w:tc>
        <w:tc>
          <w:tcPr>
            <w:tcW w:w="1134" w:type="dxa"/>
          </w:tcPr>
          <w:p w14:paraId="52998CB0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67B71DF1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70496DE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4BA0F94A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746B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D719A21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 Курс лекций по дисциплине «Технические средства  железных дорог»</w:t>
            </w:r>
          </w:p>
          <w:p w14:paraId="5A3292D1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13749EB" w14:textId="77777777" w:rsidR="00D567B9" w:rsidRPr="00722944" w:rsidRDefault="00D567B9" w:rsidP="00D567B9">
            <w:r w:rsidRPr="00722944">
              <w:t>Назначение автосцепки СА-3.</w:t>
            </w:r>
          </w:p>
          <w:p w14:paraId="211BAF17" w14:textId="77777777" w:rsidR="00D567B9" w:rsidRPr="00722944" w:rsidRDefault="00D567B9" w:rsidP="00D567B9">
            <w:r w:rsidRPr="00722944">
              <w:t xml:space="preserve">Основные части автосцепки, отвечающие за ее работу. </w:t>
            </w:r>
          </w:p>
          <w:p w14:paraId="3E18BC5A" w14:textId="77777777" w:rsidR="00D567B9" w:rsidRPr="00722944" w:rsidRDefault="00D567B9" w:rsidP="00D567B9"/>
        </w:tc>
        <w:tc>
          <w:tcPr>
            <w:tcW w:w="1134" w:type="dxa"/>
          </w:tcPr>
          <w:p w14:paraId="55FEAEF9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268B5DFA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BEC6BC6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14:paraId="798871EF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057" w:type="dxa"/>
          </w:tcPr>
          <w:p w14:paraId="0287C6CE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DE26C62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264B12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AF25FAC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14:paraId="47EF5F8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4530744B" w14:textId="77777777" w:rsidR="00D567B9" w:rsidRPr="00722944" w:rsidRDefault="00D567B9" w:rsidP="00D567B9">
            <w:r w:rsidRPr="00722944">
              <w:t xml:space="preserve">Требования, предъявляемые к устройствам автосцепки. </w:t>
            </w:r>
          </w:p>
        </w:tc>
        <w:tc>
          <w:tcPr>
            <w:tcW w:w="1134" w:type="dxa"/>
          </w:tcPr>
          <w:p w14:paraId="6EEA2833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28152D4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F75F2D9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7A6A07B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14:paraId="3F4D387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107B946F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и специальной технической литературы. Правила технической эксплуатации ж.д. Российской Федерации (Глава 19,20). М. 2011. Курс лекций по дисциплине «Технические средства  железных дорог»  </w:t>
            </w:r>
          </w:p>
          <w:p w14:paraId="6FFA1514" w14:textId="77777777" w:rsidR="00D567B9" w:rsidRPr="00722944" w:rsidRDefault="00D567B9" w:rsidP="00D567B9"/>
        </w:tc>
        <w:tc>
          <w:tcPr>
            <w:tcW w:w="1134" w:type="dxa"/>
          </w:tcPr>
          <w:p w14:paraId="6807874A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03DE18C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AE3797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nil"/>
            </w:tcBorders>
          </w:tcPr>
          <w:p w14:paraId="50B643B4" w14:textId="77777777" w:rsidR="00D567B9" w:rsidRPr="00DD0D92" w:rsidRDefault="00D567B9" w:rsidP="00D567B9">
            <w:pPr>
              <w:pStyle w:val="9"/>
              <w:outlineLvl w:val="8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D0D9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 4.5 Автотормоза</w:t>
            </w:r>
          </w:p>
        </w:tc>
        <w:tc>
          <w:tcPr>
            <w:tcW w:w="11057" w:type="dxa"/>
          </w:tcPr>
          <w:p w14:paraId="7B503CF5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03F8AC6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BBACDD" w14:textId="77777777" w:rsidR="00D567B9" w:rsidRPr="00722944" w:rsidRDefault="00D567B9" w:rsidP="00D567B9"/>
        </w:tc>
      </w:tr>
      <w:tr w:rsidR="00D567B9" w:rsidRPr="00722944" w14:paraId="21CA6A1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73B6D81D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57" w:type="dxa"/>
          </w:tcPr>
          <w:p w14:paraId="488DB83C" w14:textId="77777777" w:rsidR="00D567B9" w:rsidRPr="00722944" w:rsidRDefault="00D567B9" w:rsidP="00D567B9">
            <w:pPr>
              <w:spacing w:line="240" w:lineRule="atLeast"/>
            </w:pPr>
            <w:r w:rsidRPr="00722944">
              <w:t>Назначение и классификация тормозов.  Тормозное оборудование подвижного состава. Система тормозов.</w:t>
            </w:r>
          </w:p>
        </w:tc>
        <w:tc>
          <w:tcPr>
            <w:tcW w:w="1134" w:type="dxa"/>
          </w:tcPr>
          <w:p w14:paraId="7FE1BE9E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125AB80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3D528523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293CC657" w14:textId="77777777" w:rsidTr="00D567B9">
        <w:trPr>
          <w:gridAfter w:val="1"/>
          <w:wAfter w:w="11057" w:type="dxa"/>
          <w:trHeight w:val="86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45D5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88E2899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дисциплине «Технические средства  железных дорог»</w:t>
            </w:r>
          </w:p>
          <w:p w14:paraId="60B86CCB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E328136" w14:textId="77777777" w:rsidR="00D567B9" w:rsidRPr="00722944" w:rsidRDefault="00D567B9" w:rsidP="00D567B9">
            <w:r w:rsidRPr="00722944">
              <w:t>Виды торможения, применяемые на ж.д. подвижном составе.</w:t>
            </w:r>
          </w:p>
          <w:p w14:paraId="1293C9D0" w14:textId="77777777" w:rsidR="00D567B9" w:rsidRPr="00722944" w:rsidRDefault="00D567B9" w:rsidP="00D567B9">
            <w:r w:rsidRPr="00722944">
              <w:lastRenderedPageBreak/>
              <w:t xml:space="preserve">Приборы торможения. Какие вагоны и подвижной состав оборудуются ручными  тормозами.    </w:t>
            </w:r>
          </w:p>
          <w:p w14:paraId="4AB1F832" w14:textId="77777777" w:rsidR="00D567B9" w:rsidRPr="00722944" w:rsidRDefault="00D567B9" w:rsidP="00D567B9"/>
        </w:tc>
        <w:tc>
          <w:tcPr>
            <w:tcW w:w="1134" w:type="dxa"/>
          </w:tcPr>
          <w:p w14:paraId="288B6285" w14:textId="77777777" w:rsidR="00D567B9" w:rsidRPr="00722944" w:rsidRDefault="00D567B9" w:rsidP="00D567B9">
            <w:pPr>
              <w:jc w:val="center"/>
            </w:pPr>
            <w:r w:rsidRPr="00722944">
              <w:lastRenderedPageBreak/>
              <w:t>1</w:t>
            </w:r>
          </w:p>
        </w:tc>
        <w:tc>
          <w:tcPr>
            <w:tcW w:w="1134" w:type="dxa"/>
          </w:tcPr>
          <w:p w14:paraId="064F3F5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76B165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1B91CF20" w14:textId="77777777" w:rsidR="00D567B9" w:rsidRPr="00722944" w:rsidRDefault="00D567B9" w:rsidP="00D567B9">
            <w:pPr>
              <w:pStyle w:val="9"/>
              <w:outlineLvl w:val="8"/>
              <w:rPr>
                <w:i w:val="0"/>
              </w:rPr>
            </w:pPr>
          </w:p>
        </w:tc>
        <w:tc>
          <w:tcPr>
            <w:tcW w:w="11057" w:type="dxa"/>
          </w:tcPr>
          <w:p w14:paraId="43C3B818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67A56C5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E5FAC8A" w14:textId="77777777" w:rsidR="00D567B9" w:rsidRPr="00722944" w:rsidRDefault="00D567B9" w:rsidP="00D567B9"/>
        </w:tc>
      </w:tr>
      <w:tr w:rsidR="00D567B9" w:rsidRPr="00722944" w14:paraId="6E2AA960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02447973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57" w:type="dxa"/>
          </w:tcPr>
          <w:p w14:paraId="17F3D798" w14:textId="77777777" w:rsidR="00D567B9" w:rsidRPr="00722944" w:rsidRDefault="00D567B9" w:rsidP="00D567B9">
            <w:pPr>
              <w:spacing w:line="240" w:lineRule="atLeast"/>
              <w:rPr>
                <w:sz w:val="16"/>
              </w:rPr>
            </w:pPr>
            <w:r w:rsidRPr="00722944">
              <w:t xml:space="preserve">Виды тормозов. Полное и сокращенное опробование тормозов. </w:t>
            </w:r>
          </w:p>
        </w:tc>
        <w:tc>
          <w:tcPr>
            <w:tcW w:w="1134" w:type="dxa"/>
          </w:tcPr>
          <w:p w14:paraId="00A29926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78D9F06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5BE7FEE6" w14:textId="77777777" w:rsidR="00D567B9" w:rsidRPr="00722944" w:rsidRDefault="00D567B9" w:rsidP="00D567B9">
            <w:pPr>
              <w:jc w:val="center"/>
            </w:pPr>
            <w:r w:rsidRPr="00722944">
              <w:t>3</w:t>
            </w:r>
          </w:p>
        </w:tc>
      </w:tr>
      <w:tr w:rsidR="00D567B9" w:rsidRPr="00722944" w14:paraId="5DC63E6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14:paraId="75B0B052" w14:textId="77777777" w:rsidR="00D567B9" w:rsidRPr="00722944" w:rsidRDefault="00D567B9" w:rsidP="00D567B9"/>
        </w:tc>
        <w:tc>
          <w:tcPr>
            <w:tcW w:w="11057" w:type="dxa"/>
          </w:tcPr>
          <w:p w14:paraId="16694216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и специальной технической литературы. Правила технической эксплуатации ж.д. Российской Федерации (Глава 15,16,17,18,19,20). М. 2011.   Курс лекций по дисциплине «Технические средства  железных дорог»  </w:t>
            </w:r>
          </w:p>
          <w:p w14:paraId="5F19090D" w14:textId="77777777" w:rsidR="00D567B9" w:rsidRPr="00722944" w:rsidRDefault="00D567B9" w:rsidP="00D567B9"/>
        </w:tc>
        <w:tc>
          <w:tcPr>
            <w:tcW w:w="1134" w:type="dxa"/>
          </w:tcPr>
          <w:p w14:paraId="5E7D275D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  <w:p w14:paraId="025C0D5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2079051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112AD4F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19557CA5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>Раздел 5. Электровозы и тепловозы</w:t>
            </w:r>
          </w:p>
        </w:tc>
        <w:tc>
          <w:tcPr>
            <w:tcW w:w="11057" w:type="dxa"/>
          </w:tcPr>
          <w:p w14:paraId="7F9B7D63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0B2628B1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8</w:t>
            </w:r>
          </w:p>
        </w:tc>
        <w:tc>
          <w:tcPr>
            <w:tcW w:w="1134" w:type="dxa"/>
          </w:tcPr>
          <w:p w14:paraId="51F3CD2A" w14:textId="77777777" w:rsidR="00D567B9" w:rsidRPr="00722944" w:rsidRDefault="00D567B9" w:rsidP="00D567B9"/>
        </w:tc>
      </w:tr>
      <w:tr w:rsidR="00D567B9" w:rsidRPr="00722944" w14:paraId="0EC7BC2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14:paraId="148F7C81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057" w:type="dxa"/>
          </w:tcPr>
          <w:p w14:paraId="5FA81B4E" w14:textId="77777777" w:rsidR="00D567B9" w:rsidRPr="00722944" w:rsidRDefault="00D567B9" w:rsidP="00D567B9">
            <w:pPr>
              <w:spacing w:line="240" w:lineRule="atLeast"/>
              <w:jc w:val="center"/>
              <w:rPr>
                <w:sz w:val="16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F2C734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74E3803" w14:textId="77777777" w:rsidR="00D567B9" w:rsidRPr="00722944" w:rsidRDefault="00D567B9" w:rsidP="00D567B9">
            <w:pPr>
              <w:jc w:val="center"/>
            </w:pPr>
            <w:r w:rsidRPr="00722944">
              <w:t>3</w:t>
            </w:r>
          </w:p>
        </w:tc>
      </w:tr>
      <w:tr w:rsidR="00D567B9" w:rsidRPr="00722944" w14:paraId="638849B4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1F8A281E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Тема 5.1 Электровозы</w:t>
            </w:r>
          </w:p>
        </w:tc>
        <w:tc>
          <w:tcPr>
            <w:tcW w:w="11057" w:type="dxa"/>
          </w:tcPr>
          <w:p w14:paraId="1231DBB8" w14:textId="77777777" w:rsidR="00D567B9" w:rsidRPr="00722944" w:rsidRDefault="00D567B9" w:rsidP="00D567B9">
            <w:r w:rsidRPr="00722944">
              <w:t>Общие сведения об электрическом подвижном составе. Электрическое оборудование электровозов  постоянного тока.</w:t>
            </w:r>
          </w:p>
        </w:tc>
        <w:tc>
          <w:tcPr>
            <w:tcW w:w="1134" w:type="dxa"/>
          </w:tcPr>
          <w:p w14:paraId="1DC6ED00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737ED39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F48541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0765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1492D1E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дисциплине «Технические средства  железных дорог»  </w:t>
            </w:r>
          </w:p>
          <w:p w14:paraId="0F54AA3F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3E13FE44" w14:textId="77777777" w:rsidR="00D567B9" w:rsidRPr="00722944" w:rsidRDefault="00D567B9" w:rsidP="00D567B9">
            <w:r w:rsidRPr="00722944">
              <w:t>Электрическое оборудование  электровозов постоянного тока.</w:t>
            </w:r>
          </w:p>
        </w:tc>
        <w:tc>
          <w:tcPr>
            <w:tcW w:w="1134" w:type="dxa"/>
          </w:tcPr>
          <w:p w14:paraId="200E4634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EA8080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E9D16D2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  <w:tcBorders>
              <w:top w:val="nil"/>
            </w:tcBorders>
          </w:tcPr>
          <w:p w14:paraId="44CF2A55" w14:textId="77777777" w:rsidR="00D567B9" w:rsidRPr="00722944" w:rsidRDefault="00D567B9" w:rsidP="00D567B9">
            <w:pPr>
              <w:pStyle w:val="9"/>
              <w:outlineLvl w:val="8"/>
              <w:rPr>
                <w:i w:val="0"/>
              </w:rPr>
            </w:pP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14:paraId="5A97E468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0224858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E3E144A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F332D8B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14:paraId="6B81827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CD4" w14:textId="77777777" w:rsidR="00D567B9" w:rsidRPr="00722944" w:rsidRDefault="00D567B9" w:rsidP="00D567B9">
            <w:r w:rsidRPr="00722944">
              <w:t>Токоприемники. Особенности  устройства  электровозов переменного тока. Электропоезда.</w:t>
            </w:r>
          </w:p>
          <w:p w14:paraId="1CFCAA42" w14:textId="77777777" w:rsidR="00D567B9" w:rsidRPr="00722944" w:rsidRDefault="00D567B9" w:rsidP="00D567B9"/>
        </w:tc>
        <w:tc>
          <w:tcPr>
            <w:tcW w:w="1134" w:type="dxa"/>
            <w:tcBorders>
              <w:left w:val="single" w:sz="4" w:space="0" w:color="auto"/>
            </w:tcBorders>
          </w:tcPr>
          <w:p w14:paraId="241C6644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708C12B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8B6284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</w:tr>
      <w:tr w:rsidR="00D567B9" w:rsidRPr="00722944" w14:paraId="0105BA54" w14:textId="77777777" w:rsidTr="00D567B9">
        <w:trPr>
          <w:gridAfter w:val="1"/>
          <w:wAfter w:w="11057" w:type="dxa"/>
        </w:trPr>
        <w:tc>
          <w:tcPr>
            <w:tcW w:w="2660" w:type="dxa"/>
            <w:vMerge/>
          </w:tcPr>
          <w:p w14:paraId="3966DE8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</w:tcBorders>
          </w:tcPr>
          <w:p w14:paraId="3A72A666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</w:t>
            </w:r>
          </w:p>
          <w:p w14:paraId="5B665EFC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0156D1C7" w14:textId="77777777" w:rsidR="00D567B9" w:rsidRPr="00722944" w:rsidRDefault="00D567B9" w:rsidP="00D567B9">
            <w:r w:rsidRPr="00722944">
              <w:t>Особенности устройства электровозов переменного тока</w:t>
            </w:r>
          </w:p>
          <w:p w14:paraId="7ABA65CE" w14:textId="77777777" w:rsidR="00D567B9" w:rsidRPr="00722944" w:rsidRDefault="00D567B9" w:rsidP="00D567B9">
            <w:r w:rsidRPr="00722944">
              <w:t>Система управления ЭПС.</w:t>
            </w:r>
          </w:p>
        </w:tc>
        <w:tc>
          <w:tcPr>
            <w:tcW w:w="1134" w:type="dxa"/>
          </w:tcPr>
          <w:p w14:paraId="5BE0779D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4D59971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67E8C0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53C9D6BF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 xml:space="preserve">Тема5.2 Тепловозы </w:t>
            </w:r>
          </w:p>
        </w:tc>
        <w:tc>
          <w:tcPr>
            <w:tcW w:w="11057" w:type="dxa"/>
            <w:tcBorders>
              <w:top w:val="single" w:sz="4" w:space="0" w:color="auto"/>
            </w:tcBorders>
          </w:tcPr>
          <w:p w14:paraId="01403A01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7FDE46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230D596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5FA40BC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E06E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14:paraId="7DEAA5E9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Общие понятия об устройстве тепловоза. Основные  технические характеристики тепловоза.</w:t>
            </w:r>
          </w:p>
        </w:tc>
        <w:tc>
          <w:tcPr>
            <w:tcW w:w="1134" w:type="dxa"/>
          </w:tcPr>
          <w:p w14:paraId="2DEBDEC5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CCE009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21A77C4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1A8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14:paraId="4C1089A7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</w:t>
            </w:r>
          </w:p>
          <w:p w14:paraId="317DB8FD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3F2E9C46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Основные части  и технические характеристики  тепловозов.</w:t>
            </w:r>
          </w:p>
        </w:tc>
        <w:tc>
          <w:tcPr>
            <w:tcW w:w="1134" w:type="dxa"/>
          </w:tcPr>
          <w:p w14:paraId="7A2E0583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2967BD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2EE0B3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19A0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14:paraId="2D2EFA40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E433EE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4D0A24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37C906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0B78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14:paraId="44FCEC77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Передачи тепловозов. Основы устройства дизеля, принцип его работы. Экипажная часть тепловоза.</w:t>
            </w:r>
          </w:p>
        </w:tc>
        <w:tc>
          <w:tcPr>
            <w:tcW w:w="1134" w:type="dxa"/>
          </w:tcPr>
          <w:p w14:paraId="360873D5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7D507A9B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948014E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</w:tcBorders>
          </w:tcPr>
          <w:p w14:paraId="2CBCC89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top w:val="single" w:sz="4" w:space="0" w:color="auto"/>
            </w:tcBorders>
          </w:tcPr>
          <w:p w14:paraId="6168F8EA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 литературы. Курс лекций по дисциплине «Технические средства  железных дорог» </w:t>
            </w:r>
          </w:p>
          <w:p w14:paraId="13220699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B63CA0A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rPr>
                <w:snapToGrid w:val="0"/>
              </w:rPr>
              <w:t>Вспомогательное  оборудование  тепловоза. Принцип работы четырехтактного дизеля.</w:t>
            </w:r>
          </w:p>
        </w:tc>
        <w:tc>
          <w:tcPr>
            <w:tcW w:w="1134" w:type="dxa"/>
          </w:tcPr>
          <w:p w14:paraId="5E4AACC9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71D37BF9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20C57C6" w14:textId="77777777" w:rsidTr="00D567B9">
        <w:trPr>
          <w:gridAfter w:val="1"/>
          <w:wAfter w:w="11057" w:type="dxa"/>
        </w:trPr>
        <w:tc>
          <w:tcPr>
            <w:tcW w:w="2660" w:type="dxa"/>
          </w:tcPr>
          <w:p w14:paraId="3A67054C" w14:textId="77777777" w:rsidR="00D567B9" w:rsidRPr="00EE5B57" w:rsidRDefault="00D567B9" w:rsidP="00D567B9">
            <w:pPr>
              <w:pStyle w:val="9"/>
              <w:outlineLvl w:val="8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E5B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Раздел 6. Электроснабжение железных дорог</w:t>
            </w:r>
          </w:p>
        </w:tc>
        <w:tc>
          <w:tcPr>
            <w:tcW w:w="11057" w:type="dxa"/>
          </w:tcPr>
          <w:p w14:paraId="1D430708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2F719041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4</w:t>
            </w:r>
          </w:p>
        </w:tc>
        <w:tc>
          <w:tcPr>
            <w:tcW w:w="1134" w:type="dxa"/>
          </w:tcPr>
          <w:p w14:paraId="32B7D8F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07604C3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</w:tcPr>
          <w:p w14:paraId="3E90160E" w14:textId="77777777" w:rsidR="00D567B9" w:rsidRPr="00AC72AC" w:rsidRDefault="00D567B9" w:rsidP="00D567B9">
            <w:pPr>
              <w:pStyle w:val="9"/>
              <w:outlineLvl w:val="8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C72A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Тема 6.1 Электроснабжение железных дорог</w:t>
            </w:r>
          </w:p>
        </w:tc>
        <w:tc>
          <w:tcPr>
            <w:tcW w:w="11057" w:type="dxa"/>
          </w:tcPr>
          <w:p w14:paraId="38AAE9BC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FD59230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F55FA75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117EA26" w14:textId="77777777" w:rsidTr="00D567B9">
        <w:trPr>
          <w:gridAfter w:val="1"/>
          <w:wAfter w:w="11057" w:type="dxa"/>
        </w:trPr>
        <w:tc>
          <w:tcPr>
            <w:tcW w:w="2660" w:type="dxa"/>
            <w:vMerge/>
          </w:tcPr>
          <w:p w14:paraId="7AA197C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2447F579" w14:textId="77777777" w:rsidR="00D567B9" w:rsidRPr="00722944" w:rsidRDefault="00D567B9" w:rsidP="00D567B9">
            <w:r w:rsidRPr="00722944">
              <w:t>Общие сведения об электроснабжении электрифицированных железных дорог. Системы тока и напряжения контактной сети.</w:t>
            </w:r>
          </w:p>
        </w:tc>
        <w:tc>
          <w:tcPr>
            <w:tcW w:w="1134" w:type="dxa"/>
          </w:tcPr>
          <w:p w14:paraId="77A0F08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  <w:p w14:paraId="743784F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0F5CF21" w14:textId="77777777" w:rsidR="00D567B9" w:rsidRPr="00722944" w:rsidRDefault="00D567B9" w:rsidP="00D567B9">
            <w:pPr>
              <w:jc w:val="center"/>
            </w:pPr>
            <w:r w:rsidRPr="00722944">
              <w:t>3</w:t>
            </w:r>
          </w:p>
        </w:tc>
      </w:tr>
      <w:tr w:rsidR="00D567B9" w:rsidRPr="00722944" w14:paraId="59DFCF62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vMerge/>
            <w:tcBorders>
              <w:bottom w:val="nil"/>
            </w:tcBorders>
          </w:tcPr>
          <w:p w14:paraId="4D7E806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090FFB82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 литературы. Курс лекций по дисциплине «Технические средства  железных дорог»</w:t>
            </w:r>
          </w:p>
          <w:p w14:paraId="45305DC7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 xml:space="preserve"> Подготовка ответов на контрольные вопросы по темам:</w:t>
            </w:r>
          </w:p>
          <w:p w14:paraId="6B8A73EE" w14:textId="77777777" w:rsidR="00D567B9" w:rsidRPr="00722944" w:rsidRDefault="00D567B9" w:rsidP="00D567B9">
            <w:r w:rsidRPr="00722944">
              <w:t>Системы тока и напряжения контактной сети.</w:t>
            </w:r>
          </w:p>
        </w:tc>
        <w:tc>
          <w:tcPr>
            <w:tcW w:w="1134" w:type="dxa"/>
          </w:tcPr>
          <w:p w14:paraId="398E6D18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  <w:p w14:paraId="27FC007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9AAD1C4" w14:textId="77777777" w:rsidR="00D567B9" w:rsidRPr="00722944" w:rsidRDefault="00D567B9" w:rsidP="00D567B9">
            <w:pPr>
              <w:jc w:val="center"/>
            </w:pPr>
          </w:p>
          <w:p w14:paraId="793DFB54" w14:textId="77777777" w:rsidR="00D567B9" w:rsidRPr="00722944" w:rsidRDefault="00D567B9" w:rsidP="00D567B9"/>
        </w:tc>
      </w:tr>
      <w:tr w:rsidR="00D567B9" w:rsidRPr="00722944" w14:paraId="59DDAB0F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3C4D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942FE3D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A204281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32A4084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65DFEAF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84B8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B76FF51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722944">
              <w:rPr>
                <w:snapToGrid w:val="0"/>
              </w:rPr>
              <w:t>Тяговая сеть. Эксплуатация устройств электроснабжения.</w:t>
            </w:r>
          </w:p>
        </w:tc>
        <w:tc>
          <w:tcPr>
            <w:tcW w:w="1134" w:type="dxa"/>
          </w:tcPr>
          <w:p w14:paraId="1F2DAEE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369AA94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9A0822E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84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DAC2F94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</w:t>
            </w:r>
          </w:p>
          <w:p w14:paraId="21A9E974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 xml:space="preserve"> Подготовка ответов на контрольные вопросы по темам:</w:t>
            </w:r>
          </w:p>
          <w:p w14:paraId="0E6DD2D2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722944">
              <w:t>Эксплуатация  устройств электроснабжения.</w:t>
            </w:r>
          </w:p>
        </w:tc>
        <w:tc>
          <w:tcPr>
            <w:tcW w:w="1134" w:type="dxa"/>
          </w:tcPr>
          <w:p w14:paraId="263D874D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217C539D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6A6627D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7E0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Раздел 7. Специальные машины и устройства механизации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C682C10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636F1390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16</w:t>
            </w:r>
          </w:p>
        </w:tc>
        <w:tc>
          <w:tcPr>
            <w:tcW w:w="1134" w:type="dxa"/>
          </w:tcPr>
          <w:p w14:paraId="374E6C8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A363940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D4162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 xml:space="preserve">Тема 7.1 Простейшие механизмы </w:t>
            </w:r>
          </w:p>
        </w:tc>
        <w:tc>
          <w:tcPr>
            <w:tcW w:w="11057" w:type="dxa"/>
            <w:tcBorders>
              <w:left w:val="single" w:sz="4" w:space="0" w:color="auto"/>
            </w:tcBorders>
            <w:vAlign w:val="center"/>
          </w:tcPr>
          <w:p w14:paraId="25621CA0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FF0FFA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B8CF8E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5F3B1F9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F29D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2EE4AE0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722944">
              <w:rPr>
                <w:snapToGrid w:val="0"/>
              </w:rPr>
              <w:t>Средства малой механизации. Простейшие устройства и приспособления.</w:t>
            </w:r>
          </w:p>
        </w:tc>
        <w:tc>
          <w:tcPr>
            <w:tcW w:w="1134" w:type="dxa"/>
          </w:tcPr>
          <w:p w14:paraId="1ABB450D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D54B6C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B8F07AD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F8F94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733C661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 литературы. Курс лекций по дисциплине «Технические средства  железных дорог». Подготовить сообщение или  презентацию по теме: «Средства малой механизации и простейшие приспособления». </w:t>
            </w:r>
          </w:p>
          <w:p w14:paraId="484E581F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00977D40" w14:textId="77777777" w:rsidR="00D567B9" w:rsidRPr="00722944" w:rsidRDefault="00D567B9" w:rsidP="00D567B9">
            <w:r w:rsidRPr="00722944">
              <w:t>Назначение средств малой механизации при погрузочно-разгрузочных работах.</w:t>
            </w:r>
          </w:p>
          <w:p w14:paraId="4EACA783" w14:textId="77777777" w:rsidR="00D567B9" w:rsidRPr="00722944" w:rsidRDefault="00D567B9" w:rsidP="00D567B9">
            <w:r w:rsidRPr="00722944">
              <w:t>Перечислить простейшие приспособления, их применение при переработке различных грузов.</w:t>
            </w:r>
          </w:p>
          <w:p w14:paraId="50A32D5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</w:p>
        </w:tc>
        <w:tc>
          <w:tcPr>
            <w:tcW w:w="1134" w:type="dxa"/>
          </w:tcPr>
          <w:p w14:paraId="1F0E9B33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0E64C966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1911AE3E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4579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C4413B0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AB433E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2E3742FD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7F1861F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63B31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529A942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napToGrid w:val="0"/>
              </w:rPr>
            </w:pPr>
            <w:r w:rsidRPr="00722944">
              <w:rPr>
                <w:snapToGrid w:val="0"/>
              </w:rPr>
              <w:t>Грузоподъемные  устройства.  Механические тележки.</w:t>
            </w:r>
          </w:p>
        </w:tc>
        <w:tc>
          <w:tcPr>
            <w:tcW w:w="1134" w:type="dxa"/>
          </w:tcPr>
          <w:p w14:paraId="6A4F1660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771A531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2B795F6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01A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0490AF2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1D35B3EB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3043F538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t xml:space="preserve">Назначение лебедки, грейферной тележки, механической лопаты.  </w:t>
            </w:r>
          </w:p>
        </w:tc>
        <w:tc>
          <w:tcPr>
            <w:tcW w:w="1134" w:type="dxa"/>
          </w:tcPr>
          <w:p w14:paraId="3A233DAF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7502425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A87825F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0EB8B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Тема 7.2 Специальные вагоноразгрузочные  устройства</w:t>
            </w:r>
          </w:p>
        </w:tc>
        <w:tc>
          <w:tcPr>
            <w:tcW w:w="11057" w:type="dxa"/>
            <w:tcBorders>
              <w:left w:val="single" w:sz="4" w:space="0" w:color="auto"/>
            </w:tcBorders>
            <w:vAlign w:val="center"/>
          </w:tcPr>
          <w:p w14:paraId="2658D9A3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 учебного материала</w:t>
            </w:r>
          </w:p>
        </w:tc>
        <w:tc>
          <w:tcPr>
            <w:tcW w:w="1134" w:type="dxa"/>
          </w:tcPr>
          <w:p w14:paraId="39A2072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7F91AD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1CF5729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F4D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66C202E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Вагоноопрокидыватели.</w:t>
            </w:r>
          </w:p>
        </w:tc>
        <w:tc>
          <w:tcPr>
            <w:tcW w:w="1134" w:type="dxa"/>
          </w:tcPr>
          <w:p w14:paraId="7D1B4B1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B1BBA86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E51E5C4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8760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80952A8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58B4B645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27C15A99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 xml:space="preserve">Назначение вагоноопрокидывателей,  их типы. </w:t>
            </w:r>
          </w:p>
        </w:tc>
        <w:tc>
          <w:tcPr>
            <w:tcW w:w="1134" w:type="dxa"/>
          </w:tcPr>
          <w:p w14:paraId="3FBD57C7" w14:textId="77777777" w:rsidR="00D567B9" w:rsidRPr="00722944" w:rsidRDefault="00D567B9" w:rsidP="00D567B9">
            <w:pPr>
              <w:jc w:val="center"/>
            </w:pPr>
            <w:r w:rsidRPr="00722944">
              <w:t>0,5</w:t>
            </w:r>
          </w:p>
        </w:tc>
        <w:tc>
          <w:tcPr>
            <w:tcW w:w="1134" w:type="dxa"/>
          </w:tcPr>
          <w:p w14:paraId="5DDD4FF9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450200B9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84FAA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9452731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 учебного материала</w:t>
            </w:r>
          </w:p>
        </w:tc>
        <w:tc>
          <w:tcPr>
            <w:tcW w:w="1134" w:type="dxa"/>
          </w:tcPr>
          <w:p w14:paraId="7CFD552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DB85E2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D42C641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29644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7AB9F79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Машины с подъемным элеватором для разгрузки полувагонов и платформ.</w:t>
            </w:r>
          </w:p>
        </w:tc>
        <w:tc>
          <w:tcPr>
            <w:tcW w:w="1134" w:type="dxa"/>
          </w:tcPr>
          <w:p w14:paraId="7E11A6AA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0633D36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35E6D34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C744B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9C6426E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05EF3FFE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676B86F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В каких случаях применяют машины с подъемным элеватором.</w:t>
            </w:r>
          </w:p>
        </w:tc>
        <w:tc>
          <w:tcPr>
            <w:tcW w:w="1134" w:type="dxa"/>
          </w:tcPr>
          <w:p w14:paraId="538E46E6" w14:textId="77777777" w:rsidR="00D567B9" w:rsidRPr="00722944" w:rsidRDefault="00D567B9" w:rsidP="00D567B9">
            <w:pPr>
              <w:jc w:val="center"/>
            </w:pPr>
            <w:r w:rsidRPr="00722944">
              <w:t>0,5</w:t>
            </w:r>
          </w:p>
        </w:tc>
        <w:tc>
          <w:tcPr>
            <w:tcW w:w="1134" w:type="dxa"/>
          </w:tcPr>
          <w:p w14:paraId="1442D7D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9BF7B77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03C88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06F02AE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 учебного материала</w:t>
            </w:r>
          </w:p>
        </w:tc>
        <w:tc>
          <w:tcPr>
            <w:tcW w:w="1134" w:type="dxa"/>
          </w:tcPr>
          <w:p w14:paraId="0DC6757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194850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9BFB961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40A0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8EBFD09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Машины для очистки вагонов и  рыхления смерзшихся грузов.</w:t>
            </w:r>
          </w:p>
        </w:tc>
        <w:tc>
          <w:tcPr>
            <w:tcW w:w="1134" w:type="dxa"/>
          </w:tcPr>
          <w:p w14:paraId="205723FA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A0C024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FFEE7EE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D70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D39DB4C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2F9EFC1B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013A5747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Основные типы машин для очистки вагонов и рыхления смерзшихся грузов.</w:t>
            </w:r>
          </w:p>
        </w:tc>
        <w:tc>
          <w:tcPr>
            <w:tcW w:w="1134" w:type="dxa"/>
          </w:tcPr>
          <w:p w14:paraId="3632EC80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AA7BCB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5C851AC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48B8D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Тема 7.3  Техническое обслуживание и ремонт погрузочно-разгрузочных машин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C3A5DE4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 учебного материала</w:t>
            </w:r>
          </w:p>
        </w:tc>
        <w:tc>
          <w:tcPr>
            <w:tcW w:w="1134" w:type="dxa"/>
          </w:tcPr>
          <w:p w14:paraId="5630BA1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2660AC8D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CF06460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21304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1D070FE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Технический надзор и содержание погрузочно-разгрузочных машин и устройств.</w:t>
            </w:r>
          </w:p>
        </w:tc>
        <w:tc>
          <w:tcPr>
            <w:tcW w:w="1134" w:type="dxa"/>
          </w:tcPr>
          <w:p w14:paraId="648BB9BB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5F6125B4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878C343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85A1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BDE214B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73B00FBD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458A92A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Назначение технического надзора погрузочно-разгрузочных машин.</w:t>
            </w:r>
          </w:p>
        </w:tc>
        <w:tc>
          <w:tcPr>
            <w:tcW w:w="1134" w:type="dxa"/>
          </w:tcPr>
          <w:p w14:paraId="185E927E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7F26A44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14BB736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78CE0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D14354F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 учебного материала</w:t>
            </w:r>
          </w:p>
        </w:tc>
        <w:tc>
          <w:tcPr>
            <w:tcW w:w="1134" w:type="dxa"/>
          </w:tcPr>
          <w:p w14:paraId="2B4DD99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64A0363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F129011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0826A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457D048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Основные положения о планово-предупредительном  техническом обслуживании и ремонте погрузочно-</w:t>
            </w:r>
            <w:r w:rsidRPr="00722944">
              <w:rPr>
                <w:snapToGrid w:val="0"/>
              </w:rPr>
              <w:lastRenderedPageBreak/>
              <w:t>разгрузочных машин.</w:t>
            </w:r>
          </w:p>
        </w:tc>
        <w:tc>
          <w:tcPr>
            <w:tcW w:w="1134" w:type="dxa"/>
          </w:tcPr>
          <w:p w14:paraId="67DE47B3" w14:textId="77777777" w:rsidR="00D567B9" w:rsidRPr="00722944" w:rsidRDefault="00D567B9" w:rsidP="00D567B9">
            <w:pPr>
              <w:jc w:val="center"/>
            </w:pPr>
            <w:r w:rsidRPr="00722944">
              <w:lastRenderedPageBreak/>
              <w:t>2</w:t>
            </w:r>
          </w:p>
          <w:p w14:paraId="557198D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201186C" w14:textId="77777777" w:rsidR="00D567B9" w:rsidRPr="00722944" w:rsidRDefault="00D567B9" w:rsidP="00D567B9">
            <w:pPr>
              <w:jc w:val="center"/>
            </w:pPr>
            <w:r>
              <w:lastRenderedPageBreak/>
              <w:t>2</w:t>
            </w:r>
          </w:p>
        </w:tc>
      </w:tr>
      <w:tr w:rsidR="00D567B9" w:rsidRPr="00722944" w14:paraId="57FE393C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DDC29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863BE61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Контрольная работа № 1</w:t>
            </w:r>
            <w:r w:rsidRPr="00722944">
              <w:rPr>
                <w:b/>
                <w:snapToGrid w:val="0"/>
              </w:rPr>
              <w:t xml:space="preserve"> </w:t>
            </w:r>
            <w:r w:rsidRPr="00722944">
              <w:rPr>
                <w:snapToGrid w:val="0"/>
              </w:rPr>
              <w:t>производится по результатам изучения раздела  4  дисциплины</w:t>
            </w:r>
          </w:p>
        </w:tc>
        <w:tc>
          <w:tcPr>
            <w:tcW w:w="1134" w:type="dxa"/>
          </w:tcPr>
          <w:p w14:paraId="158B4C8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C03C73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3E3EC67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BBC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D8B9C6F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6FFD592A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552906C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Система планово-предупредительного  ремонта и виды обслуживания погрузочно-разгрузочных машин.</w:t>
            </w:r>
          </w:p>
        </w:tc>
        <w:tc>
          <w:tcPr>
            <w:tcW w:w="1134" w:type="dxa"/>
          </w:tcPr>
          <w:p w14:paraId="2B7B7C4B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3B5C02CB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ED2D2E5" w14:textId="77777777" w:rsidTr="00D567B9">
        <w:trPr>
          <w:gridAfter w:val="1"/>
          <w:wAfter w:w="11057" w:type="dxa"/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045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00A13A3" w14:textId="77777777" w:rsidR="00D567B9" w:rsidRPr="00722944" w:rsidRDefault="00D567B9" w:rsidP="00D567B9">
            <w:pPr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7DA0359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635F3B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33CF4F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</w:tcBorders>
          </w:tcPr>
          <w:p w14:paraId="58F19639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>Раздел 8. Склады и комплексная механизация переработки грузов</w:t>
            </w:r>
          </w:p>
        </w:tc>
        <w:tc>
          <w:tcPr>
            <w:tcW w:w="11057" w:type="dxa"/>
          </w:tcPr>
          <w:p w14:paraId="471CEC49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</w:p>
          <w:p w14:paraId="3BA195B8" w14:textId="77777777" w:rsidR="00D567B9" w:rsidRPr="00722944" w:rsidRDefault="00D567B9" w:rsidP="00D567B9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34" w:type="dxa"/>
          </w:tcPr>
          <w:p w14:paraId="40F98E95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66</w:t>
            </w:r>
          </w:p>
        </w:tc>
        <w:tc>
          <w:tcPr>
            <w:tcW w:w="1134" w:type="dxa"/>
          </w:tcPr>
          <w:p w14:paraId="40DFC2B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45DE8D7" w14:textId="77777777" w:rsidTr="00D567B9">
        <w:trPr>
          <w:gridAfter w:val="1"/>
          <w:wAfter w:w="11057" w:type="dxa"/>
        </w:trPr>
        <w:tc>
          <w:tcPr>
            <w:tcW w:w="2660" w:type="dxa"/>
            <w:vMerge w:val="restart"/>
          </w:tcPr>
          <w:p w14:paraId="348E7A74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>Тема 8.1 Транспортно-складские комплексы</w:t>
            </w:r>
          </w:p>
        </w:tc>
        <w:tc>
          <w:tcPr>
            <w:tcW w:w="11057" w:type="dxa"/>
          </w:tcPr>
          <w:p w14:paraId="58FC7BFF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92DC6E4" w14:textId="77777777" w:rsidR="00D567B9" w:rsidRPr="00722944" w:rsidRDefault="00D567B9" w:rsidP="00D567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C341031" w14:textId="77777777" w:rsidR="00D567B9" w:rsidRPr="00722944" w:rsidRDefault="00D567B9" w:rsidP="00D567B9"/>
        </w:tc>
      </w:tr>
      <w:tr w:rsidR="00D567B9" w:rsidRPr="00722944" w14:paraId="43643BBB" w14:textId="77777777" w:rsidTr="00D567B9">
        <w:trPr>
          <w:gridAfter w:val="1"/>
          <w:wAfter w:w="11057" w:type="dxa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71BA4D0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132B00D5" w14:textId="77777777" w:rsidR="00D567B9" w:rsidRPr="00722944" w:rsidRDefault="00D567B9" w:rsidP="00D567B9">
            <w:pPr>
              <w:spacing w:line="240" w:lineRule="atLeast"/>
              <w:jc w:val="both"/>
              <w:rPr>
                <w:b/>
                <w:snapToGrid w:val="0"/>
              </w:rPr>
            </w:pPr>
            <w:r w:rsidRPr="00722944">
              <w:t xml:space="preserve">Назначение и техническое оснащение транспортно-складских комплексов. Назначение и классификация железнодорожных складов. Устройство крытых складов. </w:t>
            </w:r>
          </w:p>
        </w:tc>
        <w:tc>
          <w:tcPr>
            <w:tcW w:w="1134" w:type="dxa"/>
          </w:tcPr>
          <w:p w14:paraId="73CBB0D6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84BEA31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DF1B77E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45E4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AB1D8D4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rPr>
                <w:b/>
              </w:rPr>
              <w:t xml:space="preserve">Практическое занятие№6 </w:t>
            </w:r>
            <w:r w:rsidRPr="00722944">
              <w:t>Ознакомление с устройством складов на транспортно-складском комплексе</w:t>
            </w:r>
          </w:p>
        </w:tc>
        <w:tc>
          <w:tcPr>
            <w:tcW w:w="1134" w:type="dxa"/>
          </w:tcPr>
          <w:p w14:paraId="13D833C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8472F6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A8CF66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91E0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7A22121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41DDAB02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FF63228" w14:textId="77777777" w:rsidR="00D567B9" w:rsidRPr="00722944" w:rsidRDefault="00D567B9" w:rsidP="00D567B9">
            <w:r w:rsidRPr="00722944">
              <w:t>Назначение и техническое оснащение транспортно-складских комплексов.</w:t>
            </w:r>
          </w:p>
          <w:p w14:paraId="52EF1ED8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Назначение крытых складов, открытых платформ, открытых площадок. </w:t>
            </w:r>
          </w:p>
        </w:tc>
        <w:tc>
          <w:tcPr>
            <w:tcW w:w="1134" w:type="dxa"/>
          </w:tcPr>
          <w:p w14:paraId="3A7F171E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38A69ACA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957324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7A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45D12C5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1A5F11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36201F2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B6ED1C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04F8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5675B9C" w14:textId="77777777" w:rsidR="00D567B9" w:rsidRPr="00722944" w:rsidRDefault="00D567B9" w:rsidP="00D567B9">
            <w:pPr>
              <w:spacing w:line="240" w:lineRule="atLeast"/>
              <w:jc w:val="both"/>
              <w:rPr>
                <w:b/>
                <w:snapToGrid w:val="0"/>
              </w:rPr>
            </w:pPr>
            <w:r w:rsidRPr="00722944">
              <w:t>Повышенные пути, эстакады и другие сооружения и устройства  грузового хозяйства. Санитарно-технические устройства складов, их освещение и  средства связи. Охранная и пожарная сигнализация, противопожарное оборудование.</w:t>
            </w:r>
          </w:p>
        </w:tc>
        <w:tc>
          <w:tcPr>
            <w:tcW w:w="1134" w:type="dxa"/>
          </w:tcPr>
          <w:p w14:paraId="493255CD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B12630E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5B7CFBA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3646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6E0002A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дисциплине «Технические средства  железных дорог».</w:t>
            </w:r>
          </w:p>
          <w:p w14:paraId="2A7313F1" w14:textId="77777777" w:rsidR="00D567B9" w:rsidRPr="00722944" w:rsidRDefault="00D567B9" w:rsidP="00D567B9">
            <w:r w:rsidRPr="00722944">
              <w:t>Подготовка ответов на контрольные вопросы по темам:</w:t>
            </w:r>
          </w:p>
          <w:p w14:paraId="1BD0BF5F" w14:textId="77777777" w:rsidR="00D567B9" w:rsidRPr="00722944" w:rsidRDefault="00D567B9" w:rsidP="00D567B9">
            <w:r w:rsidRPr="00722944">
              <w:t xml:space="preserve"> Повышенные пути, эстакады и другие сооружения и устройства, их назначение.</w:t>
            </w:r>
          </w:p>
          <w:p w14:paraId="324A698B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Санитарно-технические устройства складов.</w:t>
            </w:r>
          </w:p>
        </w:tc>
        <w:tc>
          <w:tcPr>
            <w:tcW w:w="1134" w:type="dxa"/>
          </w:tcPr>
          <w:p w14:paraId="6BBFBEA7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3601FF9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6108E6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8D40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2DC13D9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FF241E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3BD7EFA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540325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34DD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F3D53AB" w14:textId="77777777" w:rsidR="00D567B9" w:rsidRPr="00722944" w:rsidRDefault="00D567B9" w:rsidP="00D567B9">
            <w:pPr>
              <w:spacing w:line="240" w:lineRule="atLeast"/>
              <w:jc w:val="both"/>
            </w:pPr>
            <w:r w:rsidRPr="00722944">
              <w:t xml:space="preserve">Комплексная механизация и автоматизация погрузочно-разгрузочных  работ. Определение основных параметров складов. </w:t>
            </w:r>
          </w:p>
        </w:tc>
        <w:tc>
          <w:tcPr>
            <w:tcW w:w="1134" w:type="dxa"/>
          </w:tcPr>
          <w:p w14:paraId="4EBFB3EB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B660E52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428D111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3B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B3E89E4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и специальной технической литературы.  </w:t>
            </w:r>
          </w:p>
          <w:p w14:paraId="693CC01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lastRenderedPageBreak/>
              <w:t>Подготовка ответов на контрольные вопросы по темам:</w:t>
            </w:r>
          </w:p>
          <w:p w14:paraId="5AA18758" w14:textId="77777777" w:rsidR="00D567B9" w:rsidRPr="00722944" w:rsidRDefault="00D567B9" w:rsidP="00D567B9">
            <w:r w:rsidRPr="00722944">
              <w:t>Определение основных параметров   для различных типов складов.</w:t>
            </w:r>
          </w:p>
        </w:tc>
        <w:tc>
          <w:tcPr>
            <w:tcW w:w="1134" w:type="dxa"/>
          </w:tcPr>
          <w:p w14:paraId="01D23123" w14:textId="77777777" w:rsidR="00D567B9" w:rsidRPr="00722944" w:rsidRDefault="00D567B9" w:rsidP="00D567B9">
            <w:pPr>
              <w:jc w:val="center"/>
            </w:pPr>
            <w:r w:rsidRPr="00722944">
              <w:lastRenderedPageBreak/>
              <w:t>1</w:t>
            </w:r>
          </w:p>
        </w:tc>
        <w:tc>
          <w:tcPr>
            <w:tcW w:w="1134" w:type="dxa"/>
          </w:tcPr>
          <w:p w14:paraId="77B3A9F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B1F5E9A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38D4DF4B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t>Тема 8.2 Тарно-упаковочные и штучные грузы</w:t>
            </w:r>
          </w:p>
        </w:tc>
        <w:tc>
          <w:tcPr>
            <w:tcW w:w="11057" w:type="dxa"/>
          </w:tcPr>
          <w:p w14:paraId="59870E78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D4303B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EF2291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C0F50D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D0E8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1A3A0BE" w14:textId="77777777" w:rsidR="00D567B9" w:rsidRPr="00722944" w:rsidRDefault="00D567B9" w:rsidP="00D567B9">
            <w:pPr>
              <w:pStyle w:val="a6"/>
              <w:rPr>
                <w:b/>
                <w:snapToGrid w:val="0"/>
              </w:rPr>
            </w:pPr>
            <w:r w:rsidRPr="00722944">
              <w:t xml:space="preserve">Характеристика тарно-упаковочных и штучных грузов. Общие понятия о транспортных пакетах. Средства и способы пакетирования грузов. </w:t>
            </w:r>
          </w:p>
        </w:tc>
        <w:tc>
          <w:tcPr>
            <w:tcW w:w="1134" w:type="dxa"/>
          </w:tcPr>
          <w:p w14:paraId="2D5A865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04E0B869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64E2CB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D008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C2A0C44" w14:textId="77777777" w:rsidR="00D567B9" w:rsidRPr="00722944" w:rsidRDefault="00D567B9" w:rsidP="00D567B9">
            <w:r w:rsidRPr="00722944">
              <w:rPr>
                <w:b/>
              </w:rPr>
              <w:t>Практическое занятие № 7</w:t>
            </w:r>
            <w:r w:rsidRPr="00722944">
              <w:rPr>
                <w:i/>
              </w:rPr>
              <w:t>.</w:t>
            </w:r>
            <w:r w:rsidRPr="00722944">
              <w:t xml:space="preserve">  Определение  площади и основных параметров склада для тарно-упаковочных и штучных грузов.  </w:t>
            </w:r>
          </w:p>
        </w:tc>
        <w:tc>
          <w:tcPr>
            <w:tcW w:w="1134" w:type="dxa"/>
          </w:tcPr>
          <w:p w14:paraId="042562A6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9463AE5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947A87F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589C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55333FD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  <w:p w14:paraId="73FE608D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00CB016E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Определение тарно-упаковочных и штучных грузов.</w:t>
            </w:r>
          </w:p>
          <w:p w14:paraId="07028459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Что такое транспортный пакет.</w:t>
            </w:r>
          </w:p>
          <w:p w14:paraId="069C0455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Виды поддонов, средства пакетирования.</w:t>
            </w:r>
          </w:p>
        </w:tc>
        <w:tc>
          <w:tcPr>
            <w:tcW w:w="1134" w:type="dxa"/>
          </w:tcPr>
          <w:p w14:paraId="2A5EE01F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4C8E00A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D617BD1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4D1815E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300DD1AE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D31DCF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CF7115A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C346B7A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7DDC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7635DB5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Комплексная механизация погрузочно-разгрузочных работ с тарно-упаковочными   и штучными  грузами.</w:t>
            </w:r>
          </w:p>
        </w:tc>
        <w:tc>
          <w:tcPr>
            <w:tcW w:w="1134" w:type="dxa"/>
          </w:tcPr>
          <w:p w14:paraId="0A0E9065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BC62989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307AE14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BE0C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CBB8B6F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51E10A7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15AB18C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Варианты  механизации погрузочно-разгрузочных работ с тарно-упаковочными и штучными грузами.</w:t>
            </w:r>
          </w:p>
        </w:tc>
        <w:tc>
          <w:tcPr>
            <w:tcW w:w="1134" w:type="dxa"/>
          </w:tcPr>
          <w:p w14:paraId="4F5A248C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038DCC9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3D5517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A3C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038CEDC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E648A3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218287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B0927B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251B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324AD86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Автоматизированные склады и их оборудование. Пункты сортировки мелких отправок.</w:t>
            </w:r>
          </w:p>
        </w:tc>
        <w:tc>
          <w:tcPr>
            <w:tcW w:w="1134" w:type="dxa"/>
          </w:tcPr>
          <w:p w14:paraId="0121A654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02F6A449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7D5B94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</w:tcBorders>
          </w:tcPr>
          <w:p w14:paraId="39464AD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58B329FF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</w:t>
            </w:r>
          </w:p>
          <w:p w14:paraId="6C5F056F" w14:textId="77777777" w:rsidR="00D567B9" w:rsidRPr="00722944" w:rsidRDefault="00D567B9" w:rsidP="00D567B9">
            <w:r w:rsidRPr="00722944">
              <w:t>Курс лекций по дисциплине «Технические средства  железных дорог».</w:t>
            </w:r>
          </w:p>
          <w:p w14:paraId="14605F7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503A7673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Процесс  переработки грузов на автоматизированных складах.</w:t>
            </w:r>
          </w:p>
          <w:p w14:paraId="6DDEF20A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Сетевые и  местные пункты сортировки мелких отправок.</w:t>
            </w:r>
          </w:p>
        </w:tc>
        <w:tc>
          <w:tcPr>
            <w:tcW w:w="1134" w:type="dxa"/>
          </w:tcPr>
          <w:p w14:paraId="1CF868CA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00D8CA4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5987D4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7D3283D4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t>Тема 8.3 Контейнеры</w:t>
            </w:r>
          </w:p>
        </w:tc>
        <w:tc>
          <w:tcPr>
            <w:tcW w:w="11057" w:type="dxa"/>
          </w:tcPr>
          <w:p w14:paraId="15F864F3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54582F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6BEED0B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0526D8E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A4B0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3EC5321" w14:textId="77777777" w:rsidR="00D567B9" w:rsidRPr="00722944" w:rsidRDefault="00D567B9" w:rsidP="00D567B9">
            <w:pPr>
              <w:spacing w:line="240" w:lineRule="atLeast"/>
              <w:rPr>
                <w:b/>
                <w:snapToGrid w:val="0"/>
              </w:rPr>
            </w:pPr>
            <w:r w:rsidRPr="00722944">
              <w:t xml:space="preserve">Техническое оснащение контейнерных пунктов, комплексная  механизация и автоматизация переработки контейнеров. </w:t>
            </w:r>
          </w:p>
        </w:tc>
        <w:tc>
          <w:tcPr>
            <w:tcW w:w="1134" w:type="dxa"/>
          </w:tcPr>
          <w:p w14:paraId="4C3E1D29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05F1979F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408D2A5A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9C4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1162D43" w14:textId="77777777" w:rsidR="00D567B9" w:rsidRPr="00722944" w:rsidRDefault="00D567B9" w:rsidP="00D567B9">
            <w:r w:rsidRPr="00722944">
              <w:rPr>
                <w:b/>
              </w:rPr>
              <w:t>Практическое занятие № 8</w:t>
            </w:r>
            <w:r w:rsidRPr="00722944">
              <w:rPr>
                <w:i/>
              </w:rPr>
              <w:t>.</w:t>
            </w:r>
            <w:r w:rsidRPr="00722944">
              <w:t xml:space="preserve">   Определение вместимости и основных параметров контейнерной  площадки и специализированного контейнерного пункта.  </w:t>
            </w:r>
          </w:p>
        </w:tc>
        <w:tc>
          <w:tcPr>
            <w:tcW w:w="1134" w:type="dxa"/>
          </w:tcPr>
          <w:p w14:paraId="1AD31D69" w14:textId="77777777" w:rsidR="00D567B9" w:rsidRPr="00722944" w:rsidRDefault="00D567B9" w:rsidP="00D567B9">
            <w:pPr>
              <w:jc w:val="center"/>
            </w:pPr>
            <w:r w:rsidRPr="00722944">
              <w:t>4</w:t>
            </w:r>
          </w:p>
        </w:tc>
        <w:tc>
          <w:tcPr>
            <w:tcW w:w="1134" w:type="dxa"/>
          </w:tcPr>
          <w:p w14:paraId="301C163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3A17514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878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6C20ECD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</w:t>
            </w:r>
            <w:r w:rsidRPr="00722944">
              <w:lastRenderedPageBreak/>
              <w:t>практическим занятиям, подготовка к их защите.</w:t>
            </w:r>
          </w:p>
        </w:tc>
        <w:tc>
          <w:tcPr>
            <w:tcW w:w="1134" w:type="dxa"/>
          </w:tcPr>
          <w:p w14:paraId="2DBE9043" w14:textId="77777777" w:rsidR="00D567B9" w:rsidRPr="00722944" w:rsidRDefault="00D567B9" w:rsidP="00D567B9">
            <w:pPr>
              <w:jc w:val="center"/>
            </w:pPr>
            <w:r w:rsidRPr="00722944">
              <w:lastRenderedPageBreak/>
              <w:t>2</w:t>
            </w:r>
          </w:p>
        </w:tc>
        <w:tc>
          <w:tcPr>
            <w:tcW w:w="1134" w:type="dxa"/>
          </w:tcPr>
          <w:p w14:paraId="02B1374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843755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5708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58A1FD2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EF360A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9D0BF2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0349950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9F6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3074F37" w14:textId="77777777" w:rsidR="00D567B9" w:rsidRPr="00722944" w:rsidRDefault="00D567B9" w:rsidP="00D567B9">
            <w:pPr>
              <w:spacing w:line="240" w:lineRule="atLeast"/>
              <w:rPr>
                <w:b/>
                <w:snapToGrid w:val="0"/>
              </w:rPr>
            </w:pPr>
            <w:r w:rsidRPr="00722944">
              <w:t xml:space="preserve">Контейнерная транспортная система, ее технические  средства. </w:t>
            </w:r>
          </w:p>
        </w:tc>
        <w:tc>
          <w:tcPr>
            <w:tcW w:w="1134" w:type="dxa"/>
          </w:tcPr>
          <w:p w14:paraId="1A76B7F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577B4C8D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7B7E4A21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A4E9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3D66127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дисциплине «Технические средства  железных дорог».</w:t>
            </w:r>
          </w:p>
          <w:p w14:paraId="025A151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54E72FC6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Значение КТС в перевозках основной номенклатуры грузов.</w:t>
            </w:r>
          </w:p>
          <w:p w14:paraId="4420AFC6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Что относится к техническим средствам  КТС.</w:t>
            </w:r>
          </w:p>
        </w:tc>
        <w:tc>
          <w:tcPr>
            <w:tcW w:w="1134" w:type="dxa"/>
          </w:tcPr>
          <w:p w14:paraId="35041E8A" w14:textId="77777777" w:rsidR="00D567B9" w:rsidRPr="00722944" w:rsidRDefault="00D567B9" w:rsidP="00D567B9">
            <w:pPr>
              <w:jc w:val="center"/>
            </w:pPr>
            <w:r w:rsidRPr="00722944">
              <w:t>0,5</w:t>
            </w:r>
          </w:p>
        </w:tc>
        <w:tc>
          <w:tcPr>
            <w:tcW w:w="1134" w:type="dxa"/>
          </w:tcPr>
          <w:p w14:paraId="7A14654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AB0110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EBF3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02A51C3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28F62D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1CF59A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1852BBA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AD2F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BCC9495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Пункты переработки крупнотоннажных контейнеров.</w:t>
            </w:r>
          </w:p>
        </w:tc>
        <w:tc>
          <w:tcPr>
            <w:tcW w:w="1134" w:type="dxa"/>
          </w:tcPr>
          <w:p w14:paraId="626CE59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06AFCE2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CBD59F0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BD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9C89B8B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дисциплине «Технические средства  железных дорог».</w:t>
            </w:r>
          </w:p>
          <w:p w14:paraId="6003FEAF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44E5B97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Назначение  терминалов для переработки крупнотоннажных контейнеров.</w:t>
            </w:r>
          </w:p>
          <w:p w14:paraId="1D1C656F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Схемы размещения и средства механизации крупнотоннажных контейнеров.</w:t>
            </w:r>
          </w:p>
        </w:tc>
        <w:tc>
          <w:tcPr>
            <w:tcW w:w="1134" w:type="dxa"/>
          </w:tcPr>
          <w:p w14:paraId="656C01ED" w14:textId="77777777" w:rsidR="00D567B9" w:rsidRPr="00722944" w:rsidRDefault="00D567B9" w:rsidP="00D567B9">
            <w:pPr>
              <w:jc w:val="center"/>
            </w:pPr>
            <w:r w:rsidRPr="00722944">
              <w:t>0,5</w:t>
            </w:r>
          </w:p>
        </w:tc>
        <w:tc>
          <w:tcPr>
            <w:tcW w:w="1134" w:type="dxa"/>
          </w:tcPr>
          <w:p w14:paraId="7B92E08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E6B173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1730286D" w14:textId="77777777" w:rsidR="00D567B9" w:rsidRPr="00722944" w:rsidRDefault="00D567B9" w:rsidP="00D567B9">
            <w:pPr>
              <w:jc w:val="center"/>
              <w:rPr>
                <w:b/>
              </w:rPr>
            </w:pPr>
            <w:r w:rsidRPr="00722944">
              <w:rPr>
                <w:b/>
              </w:rPr>
              <w:t>Тема 8.4 Лесоматериалы</w:t>
            </w:r>
          </w:p>
        </w:tc>
        <w:tc>
          <w:tcPr>
            <w:tcW w:w="11057" w:type="dxa"/>
          </w:tcPr>
          <w:p w14:paraId="2D8BA814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1BBCFD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D227839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FDC74A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6AA91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6AA53BE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Характеристика и способы хранения лесоматериалов. Перевозка лесоматериалов в пакетах. </w:t>
            </w:r>
          </w:p>
        </w:tc>
        <w:tc>
          <w:tcPr>
            <w:tcW w:w="1134" w:type="dxa"/>
          </w:tcPr>
          <w:p w14:paraId="0F5B7C6A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3C0A08F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8DEDFB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4EBC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B8751AC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  </w:t>
            </w:r>
          </w:p>
          <w:p w14:paraId="5154F56C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3580414" w14:textId="77777777" w:rsidR="00D567B9" w:rsidRPr="00722944" w:rsidRDefault="00D567B9" w:rsidP="00D567B9">
            <w:pPr>
              <w:tabs>
                <w:tab w:val="left" w:pos="5496"/>
              </w:tabs>
            </w:pPr>
            <w:r w:rsidRPr="00722944">
              <w:t>Характеристика  лесоматериалов по сортам и размерам, хранение лесоматериалов.</w:t>
            </w:r>
          </w:p>
          <w:p w14:paraId="22A156EC" w14:textId="77777777" w:rsidR="00D567B9" w:rsidRPr="00722944" w:rsidRDefault="00D567B9" w:rsidP="00D567B9">
            <w:pPr>
              <w:tabs>
                <w:tab w:val="left" w:pos="5496"/>
              </w:tabs>
              <w:rPr>
                <w:b/>
                <w:snapToGrid w:val="0"/>
              </w:rPr>
            </w:pPr>
            <w:r w:rsidRPr="00722944">
              <w:t>Пакетирование  лесоматериалов и типы строп для крепления.</w:t>
            </w:r>
          </w:p>
        </w:tc>
        <w:tc>
          <w:tcPr>
            <w:tcW w:w="1134" w:type="dxa"/>
          </w:tcPr>
          <w:p w14:paraId="2290658A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189435C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977A1E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541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0FE67BF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ADED41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17C528C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37C91B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BA52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14B17B7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Комплексная механизация погрузочно-разгрузочных работ  и складских операций с  лесоматериалами.   </w:t>
            </w:r>
          </w:p>
        </w:tc>
        <w:tc>
          <w:tcPr>
            <w:tcW w:w="1134" w:type="dxa"/>
          </w:tcPr>
          <w:p w14:paraId="48D9A5D1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0BB10B3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DB4B63E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E3E5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ADB7AC9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  </w:t>
            </w:r>
          </w:p>
          <w:p w14:paraId="1102344F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C9D7286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Комплексная механизация погрузочно-разгрузочных работ и типы кранов при переработке  лесоматериалов.</w:t>
            </w:r>
          </w:p>
        </w:tc>
        <w:tc>
          <w:tcPr>
            <w:tcW w:w="1134" w:type="dxa"/>
          </w:tcPr>
          <w:p w14:paraId="5F3F3E84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184E44D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7B41701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027D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EC5293D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CCBE39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4E747A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A34422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32C3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0245CA7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Требования  техники  безопасности  и  противопожарные  мероприятия</w:t>
            </w:r>
          </w:p>
        </w:tc>
        <w:tc>
          <w:tcPr>
            <w:tcW w:w="1134" w:type="dxa"/>
          </w:tcPr>
          <w:p w14:paraId="0E033342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BD2347C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502CD83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</w:tcBorders>
          </w:tcPr>
          <w:p w14:paraId="01DAE50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459117FB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 </w:t>
            </w:r>
          </w:p>
          <w:p w14:paraId="6A51DB3D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154A8F2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Требования  техники  безопасности  и  противопожарные  мероприятия.</w:t>
            </w:r>
          </w:p>
        </w:tc>
        <w:tc>
          <w:tcPr>
            <w:tcW w:w="1134" w:type="dxa"/>
          </w:tcPr>
          <w:p w14:paraId="07E23A70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0CE88B1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F8A441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63703855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lastRenderedPageBreak/>
              <w:t>Тема 8.5  Металлы и металлопродукция</w:t>
            </w:r>
          </w:p>
        </w:tc>
        <w:tc>
          <w:tcPr>
            <w:tcW w:w="11057" w:type="dxa"/>
          </w:tcPr>
          <w:p w14:paraId="632DFA1B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5E0C6D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B39B2B9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3264437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2FAD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E3F3904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Условия хранения металлов и металлоизделий. </w:t>
            </w:r>
          </w:p>
        </w:tc>
        <w:tc>
          <w:tcPr>
            <w:tcW w:w="1134" w:type="dxa"/>
          </w:tcPr>
          <w:p w14:paraId="6A7B3FF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551EE0E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481323F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39D2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180398A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2F2C03E1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69D90AD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Условия хранения металлов в зависимости от вида и сорта продукции.  </w:t>
            </w:r>
          </w:p>
        </w:tc>
        <w:tc>
          <w:tcPr>
            <w:tcW w:w="1134" w:type="dxa"/>
          </w:tcPr>
          <w:p w14:paraId="25C41C32" w14:textId="77777777" w:rsidR="00D567B9" w:rsidRPr="00722944" w:rsidRDefault="00D567B9" w:rsidP="00D567B9">
            <w:pPr>
              <w:jc w:val="center"/>
            </w:pPr>
            <w:r w:rsidRPr="00722944">
              <w:t>0,5</w:t>
            </w:r>
          </w:p>
        </w:tc>
        <w:tc>
          <w:tcPr>
            <w:tcW w:w="1134" w:type="dxa"/>
          </w:tcPr>
          <w:p w14:paraId="6F7A7624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F31B724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768F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16281FB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B21412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35CCDC7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3E37F7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9CA0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CC4509C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Схемы комплексной механизации переработки металлов и металлоизделий.</w:t>
            </w:r>
          </w:p>
        </w:tc>
        <w:tc>
          <w:tcPr>
            <w:tcW w:w="1134" w:type="dxa"/>
          </w:tcPr>
          <w:p w14:paraId="22554A24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3D0A015F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331CD75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C06C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A4892D4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 </w:t>
            </w:r>
          </w:p>
          <w:p w14:paraId="3D358D35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4A76FAF4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Механизация и хранение металлов и металлопродукции. </w:t>
            </w:r>
          </w:p>
        </w:tc>
        <w:tc>
          <w:tcPr>
            <w:tcW w:w="1134" w:type="dxa"/>
          </w:tcPr>
          <w:p w14:paraId="51862E2B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23A6050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66B142E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AB4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4207CA4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D5A5BB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E7E82C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A14AAA3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226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81E55EE" w14:textId="77777777" w:rsidR="00D567B9" w:rsidRPr="00722944" w:rsidRDefault="00D567B9" w:rsidP="00D567B9">
            <w:pPr>
              <w:rPr>
                <w:snapToGrid w:val="0"/>
              </w:rPr>
            </w:pPr>
            <w:r w:rsidRPr="00722944">
              <w:rPr>
                <w:snapToGrid w:val="0"/>
              </w:rPr>
              <w:t>Комплексная механизация переработки тяжеловесных грузов.</w:t>
            </w:r>
          </w:p>
        </w:tc>
        <w:tc>
          <w:tcPr>
            <w:tcW w:w="1134" w:type="dxa"/>
          </w:tcPr>
          <w:p w14:paraId="4ED3721D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0CD9688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412539D7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0C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E3BD9A8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</w:t>
            </w:r>
          </w:p>
          <w:p w14:paraId="5919FA4A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54A3D740" w14:textId="77777777" w:rsidR="00D567B9" w:rsidRPr="00722944" w:rsidRDefault="00D567B9" w:rsidP="00D567B9">
            <w:r w:rsidRPr="00722944">
              <w:t>Что такое тяжеловесные грузы.</w:t>
            </w:r>
          </w:p>
          <w:p w14:paraId="2C85A172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Механизация переработки тяжеловесных грузов.  </w:t>
            </w:r>
          </w:p>
        </w:tc>
        <w:tc>
          <w:tcPr>
            <w:tcW w:w="1134" w:type="dxa"/>
          </w:tcPr>
          <w:p w14:paraId="1D8F5B2C" w14:textId="77777777" w:rsidR="00D567B9" w:rsidRPr="00722944" w:rsidRDefault="00D567B9" w:rsidP="00D567B9">
            <w:pPr>
              <w:jc w:val="center"/>
            </w:pPr>
            <w:r w:rsidRPr="00722944">
              <w:t>0,5</w:t>
            </w:r>
          </w:p>
        </w:tc>
        <w:tc>
          <w:tcPr>
            <w:tcW w:w="1134" w:type="dxa"/>
          </w:tcPr>
          <w:p w14:paraId="1FA968C6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8A61B45" w14:textId="77777777" w:rsidTr="00D567B9">
        <w:trPr>
          <w:gridAfter w:val="1"/>
          <w:wAfter w:w="11057" w:type="dxa"/>
          <w:trHeight w:val="245"/>
        </w:trPr>
        <w:tc>
          <w:tcPr>
            <w:tcW w:w="2660" w:type="dxa"/>
            <w:tcBorders>
              <w:bottom w:val="single" w:sz="4" w:space="0" w:color="auto"/>
            </w:tcBorders>
          </w:tcPr>
          <w:p w14:paraId="4C28B2A3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t>Тема 8.6 Грузы, перевозимые насыпью и навалом</w:t>
            </w:r>
          </w:p>
        </w:tc>
        <w:tc>
          <w:tcPr>
            <w:tcW w:w="11057" w:type="dxa"/>
          </w:tcPr>
          <w:p w14:paraId="505A06A2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8BD528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0213476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6E3E254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1076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635C306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Характеристика грузов. Склады для хранения грузов, перевозимых насыпью и навалом.</w:t>
            </w:r>
          </w:p>
        </w:tc>
        <w:tc>
          <w:tcPr>
            <w:tcW w:w="1134" w:type="dxa"/>
          </w:tcPr>
          <w:p w14:paraId="77879764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27C7CBD8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353BEDEB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E879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E543B84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  </w:t>
            </w:r>
          </w:p>
          <w:p w14:paraId="707C0F5E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2666FE0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Физико-механические свойства насыпных и навалочных грузов.</w:t>
            </w:r>
          </w:p>
          <w:p w14:paraId="0EDEBF6B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Склады для хранения грузов, перевозимых насыпью и навалом.</w:t>
            </w:r>
          </w:p>
        </w:tc>
        <w:tc>
          <w:tcPr>
            <w:tcW w:w="1134" w:type="dxa"/>
          </w:tcPr>
          <w:p w14:paraId="12621396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7961F4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088F09BB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33081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C08A06C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1FF4E1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6A638FC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00C85EF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EEE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AFDCE97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Комплексная механизация погрузочно-разгрузочных работ с  грузами, перевозимыми насыпью и навалом.</w:t>
            </w:r>
          </w:p>
        </w:tc>
        <w:tc>
          <w:tcPr>
            <w:tcW w:w="1134" w:type="dxa"/>
          </w:tcPr>
          <w:p w14:paraId="45EB3306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B11418C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2C28DF7C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ACED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15E87C4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  </w:t>
            </w:r>
          </w:p>
          <w:p w14:paraId="628B4CBB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50B9CAB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Основные способы механизации погрузочно-разгрузочных работ с  грузами, перевозимыми насыпью и навалом.</w:t>
            </w:r>
          </w:p>
        </w:tc>
        <w:tc>
          <w:tcPr>
            <w:tcW w:w="1134" w:type="dxa"/>
          </w:tcPr>
          <w:p w14:paraId="798613D3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27B37F56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3D6BD32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2585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5D3AF3C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4F6826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6FF4F7E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B61F04F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4F93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579627D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Комплексная механизация погрузочно-разгрузочных работ и  складских  операций с цементом, минеральными удобрениями и  другими  пылевидными и химическими грузами.  Требования  техники  безопасности.</w:t>
            </w:r>
          </w:p>
        </w:tc>
        <w:tc>
          <w:tcPr>
            <w:tcW w:w="1134" w:type="dxa"/>
          </w:tcPr>
          <w:p w14:paraId="3CC40F0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88181EB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678B5BA" w14:textId="77777777" w:rsidTr="00D567B9">
        <w:trPr>
          <w:gridAfter w:val="1"/>
          <w:wAfter w:w="11057" w:type="dxa"/>
          <w:trHeight w:val="23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BA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0A940837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  </w:t>
            </w:r>
          </w:p>
          <w:p w14:paraId="6C0BD854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D77111E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Требования  техники  безопасности при работе с цементом, минеральными  удобрениями и другими химическими грузами.</w:t>
            </w:r>
          </w:p>
        </w:tc>
        <w:tc>
          <w:tcPr>
            <w:tcW w:w="1134" w:type="dxa"/>
          </w:tcPr>
          <w:p w14:paraId="7BD87673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3A450FB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7C7326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5FE056AB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t>Тема 8.7 Наливные грузы</w:t>
            </w:r>
          </w:p>
        </w:tc>
        <w:tc>
          <w:tcPr>
            <w:tcW w:w="11057" w:type="dxa"/>
          </w:tcPr>
          <w:p w14:paraId="3C69BD81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F97E07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08B36E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91F732C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5B9D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B1742D2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Характеристика наливных грузов, перевозимых железнодорожным  транспортом. </w:t>
            </w:r>
          </w:p>
        </w:tc>
        <w:tc>
          <w:tcPr>
            <w:tcW w:w="1134" w:type="dxa"/>
          </w:tcPr>
          <w:p w14:paraId="266B6AB3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01E92AE6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6312E5C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52F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6861231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4074C5D5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5AD642A9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Классификация наливных грузов, их химические свойства.  </w:t>
            </w:r>
          </w:p>
        </w:tc>
        <w:tc>
          <w:tcPr>
            <w:tcW w:w="1134" w:type="dxa"/>
          </w:tcPr>
          <w:p w14:paraId="68C835C4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63C3A16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257F46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5A71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EE8B044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FBF0B6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F253B1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2744A3E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8361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44FD0F1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Склады для хранения нефтепродуктов.</w:t>
            </w:r>
          </w:p>
        </w:tc>
        <w:tc>
          <w:tcPr>
            <w:tcW w:w="1134" w:type="dxa"/>
          </w:tcPr>
          <w:p w14:paraId="150F9D6C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316F2FB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153D017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11C2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CB269F9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539852E4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5B0E214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Классификация нефтебаз и виды нефтехранилищ.  </w:t>
            </w:r>
          </w:p>
        </w:tc>
        <w:tc>
          <w:tcPr>
            <w:tcW w:w="1134" w:type="dxa"/>
          </w:tcPr>
          <w:p w14:paraId="3DDDC64C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000D31D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291E1F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B9D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C809BBC" w14:textId="77777777" w:rsidR="00D567B9" w:rsidRPr="00722944" w:rsidRDefault="00D567B9" w:rsidP="00D567B9">
            <w:pPr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CE36F5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5C34043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26DF218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4E25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E40A8A0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Налив и слив груза, перевозимых в цистернах и бункерных полувагонах.</w:t>
            </w:r>
          </w:p>
        </w:tc>
        <w:tc>
          <w:tcPr>
            <w:tcW w:w="1134" w:type="dxa"/>
          </w:tcPr>
          <w:p w14:paraId="5191CB08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6126C1A1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60C3E0D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199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04B22F5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4D88EBD1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8CB9076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Условия налива и слива жидких грузов, самотечный и принудительный слив  из цистерн.  </w:t>
            </w:r>
          </w:p>
        </w:tc>
        <w:tc>
          <w:tcPr>
            <w:tcW w:w="1134" w:type="dxa"/>
          </w:tcPr>
          <w:p w14:paraId="5471C90C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2C3AA475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6922A8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559564C2" w14:textId="77777777" w:rsidR="00D567B9" w:rsidRPr="00722944" w:rsidRDefault="00D567B9" w:rsidP="00D567B9">
            <w:pPr>
              <w:spacing w:line="240" w:lineRule="atLeast"/>
              <w:jc w:val="center"/>
              <w:rPr>
                <w:b/>
              </w:rPr>
            </w:pPr>
            <w:r w:rsidRPr="00722944">
              <w:rPr>
                <w:b/>
              </w:rPr>
              <w:t xml:space="preserve">Тема 8.8  </w:t>
            </w:r>
          </w:p>
          <w:p w14:paraId="5F473958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t>Зерновые (хлебные) грузы</w:t>
            </w:r>
          </w:p>
        </w:tc>
        <w:tc>
          <w:tcPr>
            <w:tcW w:w="11057" w:type="dxa"/>
          </w:tcPr>
          <w:p w14:paraId="4A6FE120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11C61A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8DAA252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5088AF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5ADD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D9B119C" w14:textId="77777777" w:rsidR="00D567B9" w:rsidRPr="00722944" w:rsidRDefault="00D567B9" w:rsidP="00D567B9">
            <w:pPr>
              <w:spacing w:line="240" w:lineRule="atLeast"/>
              <w:rPr>
                <w:b/>
                <w:snapToGrid w:val="0"/>
              </w:rPr>
            </w:pPr>
            <w:r w:rsidRPr="00722944">
              <w:t xml:space="preserve">Качественная  характеристика зерновых  грузов. </w:t>
            </w:r>
          </w:p>
        </w:tc>
        <w:tc>
          <w:tcPr>
            <w:tcW w:w="1134" w:type="dxa"/>
          </w:tcPr>
          <w:p w14:paraId="60FF54DA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3E671E77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F60C544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796A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AEC0AC5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6C65E993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CBEAD95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Основные качественные показатели  зерна.  </w:t>
            </w:r>
          </w:p>
        </w:tc>
        <w:tc>
          <w:tcPr>
            <w:tcW w:w="1134" w:type="dxa"/>
          </w:tcPr>
          <w:p w14:paraId="5A15E64C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1530E22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732C546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C860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A2EFA48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744956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D23F31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42272F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068B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B52BC7D" w14:textId="77777777" w:rsidR="00D567B9" w:rsidRPr="00722944" w:rsidRDefault="00D567B9" w:rsidP="00D567B9">
            <w:pPr>
              <w:spacing w:line="240" w:lineRule="atLeast"/>
              <w:rPr>
                <w:b/>
                <w:snapToGrid w:val="0"/>
              </w:rPr>
            </w:pPr>
            <w:r w:rsidRPr="00722944">
              <w:t>Склады  и условия   хранения зерновых и хлебных грузов.</w:t>
            </w:r>
          </w:p>
        </w:tc>
        <w:tc>
          <w:tcPr>
            <w:tcW w:w="1134" w:type="dxa"/>
          </w:tcPr>
          <w:p w14:paraId="6015F7E0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5D33EF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5D3FBE80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1A8F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CDC5595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2BCC425F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561AF91F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Классификация  складов для хранения зерновых грузов.  </w:t>
            </w:r>
          </w:p>
        </w:tc>
        <w:tc>
          <w:tcPr>
            <w:tcW w:w="1134" w:type="dxa"/>
          </w:tcPr>
          <w:p w14:paraId="63D40675" w14:textId="77777777" w:rsidR="00D567B9" w:rsidRPr="00722944" w:rsidRDefault="00D567B9" w:rsidP="00D567B9">
            <w:pPr>
              <w:jc w:val="center"/>
            </w:pPr>
            <w:r w:rsidRPr="00722944">
              <w:t>1</w:t>
            </w:r>
          </w:p>
        </w:tc>
        <w:tc>
          <w:tcPr>
            <w:tcW w:w="1134" w:type="dxa"/>
          </w:tcPr>
          <w:p w14:paraId="58089B6E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FA7B7B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C11C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3FC32B54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D621127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7638E4A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99DE2A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2551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718785CA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Комплексная  механизация  погрузки  и  выгрузки  зерна.</w:t>
            </w:r>
          </w:p>
        </w:tc>
        <w:tc>
          <w:tcPr>
            <w:tcW w:w="1134" w:type="dxa"/>
          </w:tcPr>
          <w:p w14:paraId="77248FC3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50AC35EF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0116F65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9F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5EA3749E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Курс лекций по дисциплине «Технические средства  железных дорог».</w:t>
            </w:r>
          </w:p>
          <w:p w14:paraId="3FBDCD55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F7AF9FC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Вагонозагрузчики  зерна различных типов.  </w:t>
            </w:r>
          </w:p>
        </w:tc>
        <w:tc>
          <w:tcPr>
            <w:tcW w:w="1134" w:type="dxa"/>
          </w:tcPr>
          <w:p w14:paraId="5BD53D05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1E92C80D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B7DDDDF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bottom w:val="single" w:sz="4" w:space="0" w:color="auto"/>
            </w:tcBorders>
          </w:tcPr>
          <w:p w14:paraId="37EB32E9" w14:textId="77777777" w:rsidR="00D567B9" w:rsidRPr="00722944" w:rsidRDefault="00D567B9" w:rsidP="00D567B9">
            <w:pPr>
              <w:jc w:val="center"/>
            </w:pPr>
            <w:r w:rsidRPr="00722944">
              <w:rPr>
                <w:b/>
              </w:rPr>
              <w:t>Тема 8.9 Технико-экономическое сравнение вариантов механизации</w:t>
            </w:r>
          </w:p>
        </w:tc>
        <w:tc>
          <w:tcPr>
            <w:tcW w:w="11057" w:type="dxa"/>
          </w:tcPr>
          <w:p w14:paraId="550CD77B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8B3720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72B8443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DD75CE2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5A48E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176AED6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Принципы сравнения вариантов механизации погрузочно-разгрузочных работ</w:t>
            </w:r>
          </w:p>
        </w:tc>
        <w:tc>
          <w:tcPr>
            <w:tcW w:w="1134" w:type="dxa"/>
          </w:tcPr>
          <w:p w14:paraId="111DF3A7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45191214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6A4F91DB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3F36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F6CF739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rPr>
                <w:b/>
              </w:rPr>
              <w:t>Практическое занятие №9</w:t>
            </w:r>
            <w:r w:rsidRPr="00722944">
              <w:rPr>
                <w:i/>
              </w:rPr>
              <w:t>.</w:t>
            </w:r>
            <w:r w:rsidRPr="00722944">
              <w:t xml:space="preserve">   Технико-экономическое сравнение схем механизации погрузочно-разгрузочных работ.   </w:t>
            </w:r>
          </w:p>
        </w:tc>
        <w:tc>
          <w:tcPr>
            <w:tcW w:w="1134" w:type="dxa"/>
          </w:tcPr>
          <w:p w14:paraId="2255223F" w14:textId="77777777" w:rsidR="00D567B9" w:rsidRPr="00722944" w:rsidRDefault="00D567B9" w:rsidP="00D567B9">
            <w:pPr>
              <w:jc w:val="center"/>
            </w:pPr>
            <w:r w:rsidRPr="00722944">
              <w:t>4</w:t>
            </w:r>
          </w:p>
        </w:tc>
        <w:tc>
          <w:tcPr>
            <w:tcW w:w="1134" w:type="dxa"/>
          </w:tcPr>
          <w:p w14:paraId="370F8AE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10D7A37C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B80A3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2DA2AD48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14:paraId="54DE623F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726BE27A" w14:textId="77777777" w:rsidR="00D567B9" w:rsidRPr="00722944" w:rsidRDefault="00D567B9" w:rsidP="00D567B9">
            <w:r w:rsidRPr="00722944">
              <w:t>Основные технико –экономические  показатели  сравнения вариантов первой и второй группы.</w:t>
            </w:r>
          </w:p>
          <w:p w14:paraId="2FDC4920" w14:textId="77777777" w:rsidR="00D567B9" w:rsidRPr="00722944" w:rsidRDefault="00D567B9" w:rsidP="00D567B9">
            <w:pPr>
              <w:rPr>
                <w:b/>
              </w:rPr>
            </w:pPr>
            <w:r w:rsidRPr="00722944">
              <w:t xml:space="preserve"> </w:t>
            </w:r>
          </w:p>
        </w:tc>
        <w:tc>
          <w:tcPr>
            <w:tcW w:w="1134" w:type="dxa"/>
          </w:tcPr>
          <w:p w14:paraId="30EE0C32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37569D27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2577D3C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bottom w:val="nil"/>
            </w:tcBorders>
          </w:tcPr>
          <w:p w14:paraId="3BA77602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2266F9C7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38912F8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1CA99F78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6DD6B8BA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C3AF1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01E08B8" w14:textId="77777777" w:rsidR="00D567B9" w:rsidRPr="00722944" w:rsidRDefault="00D567B9" w:rsidP="00D567B9">
            <w:pPr>
              <w:spacing w:line="240" w:lineRule="atLeast"/>
              <w:rPr>
                <w:b/>
                <w:snapToGrid w:val="0"/>
              </w:rPr>
            </w:pPr>
            <w:r w:rsidRPr="00722944">
              <w:t>Эксплуатационные расходы  и  себестоимость переработки грузов.</w:t>
            </w:r>
          </w:p>
        </w:tc>
        <w:tc>
          <w:tcPr>
            <w:tcW w:w="1134" w:type="dxa"/>
          </w:tcPr>
          <w:p w14:paraId="6B413429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3F7B0760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3FD89F21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A304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126FBC94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дисциплине «Технические средства  железных дорог».</w:t>
            </w:r>
          </w:p>
          <w:p w14:paraId="63A2315C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604C8E15" w14:textId="77777777" w:rsidR="00D567B9" w:rsidRPr="00722944" w:rsidRDefault="00D567B9" w:rsidP="00D567B9">
            <w:r w:rsidRPr="00722944">
              <w:t xml:space="preserve"> Какие затраты входят в годовые эксплуатационные расходы.</w:t>
            </w:r>
          </w:p>
          <w:p w14:paraId="73F3988A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Как определяется себестоимость переработки грузов.  </w:t>
            </w:r>
          </w:p>
        </w:tc>
        <w:tc>
          <w:tcPr>
            <w:tcW w:w="1134" w:type="dxa"/>
          </w:tcPr>
          <w:p w14:paraId="632FC8F6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3B3D75AF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410692E9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85AF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42DE7C77" w14:textId="77777777" w:rsidR="00D567B9" w:rsidRPr="00722944" w:rsidRDefault="00D567B9" w:rsidP="00D567B9">
            <w:pPr>
              <w:widowControl w:val="0"/>
              <w:jc w:val="center"/>
              <w:rPr>
                <w:b/>
                <w:snapToGrid w:val="0"/>
              </w:rPr>
            </w:pPr>
            <w:r w:rsidRPr="00722944">
              <w:rPr>
                <w:b/>
                <w:snapToGrid w:val="0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C59BEA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34" w:type="dxa"/>
          </w:tcPr>
          <w:p w14:paraId="49F46D01" w14:textId="77777777" w:rsidR="00D567B9" w:rsidRPr="00722944" w:rsidRDefault="00D567B9" w:rsidP="00D567B9">
            <w:pPr>
              <w:jc w:val="center"/>
            </w:pPr>
          </w:p>
        </w:tc>
      </w:tr>
      <w:tr w:rsidR="00D567B9" w:rsidRPr="00722944" w14:paraId="7CC40600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BC6D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14:paraId="65CF7BE2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>Капитальные вложения и сроки окупаемости погрузочно-разгрузочных машин.</w:t>
            </w:r>
          </w:p>
        </w:tc>
        <w:tc>
          <w:tcPr>
            <w:tcW w:w="1134" w:type="dxa"/>
          </w:tcPr>
          <w:p w14:paraId="63D08895" w14:textId="77777777" w:rsidR="00D567B9" w:rsidRPr="00722944" w:rsidRDefault="00D567B9" w:rsidP="00D567B9">
            <w:pPr>
              <w:jc w:val="center"/>
            </w:pPr>
            <w:r w:rsidRPr="00722944">
              <w:t>2</w:t>
            </w:r>
          </w:p>
        </w:tc>
        <w:tc>
          <w:tcPr>
            <w:tcW w:w="1134" w:type="dxa"/>
          </w:tcPr>
          <w:p w14:paraId="5214A328" w14:textId="77777777" w:rsidR="00D567B9" w:rsidRPr="00722944" w:rsidRDefault="00D567B9" w:rsidP="00D567B9">
            <w:pPr>
              <w:jc w:val="center"/>
            </w:pPr>
            <w:r>
              <w:t>2</w:t>
            </w:r>
          </w:p>
        </w:tc>
      </w:tr>
      <w:tr w:rsidR="00D567B9" w:rsidRPr="00722944" w14:paraId="0D48FE9D" w14:textId="77777777" w:rsidTr="00D567B9">
        <w:trPr>
          <w:gridAfter w:val="1"/>
          <w:wAfter w:w="11057" w:type="dxa"/>
        </w:trPr>
        <w:tc>
          <w:tcPr>
            <w:tcW w:w="2660" w:type="dxa"/>
            <w:tcBorders>
              <w:top w:val="nil"/>
            </w:tcBorders>
          </w:tcPr>
          <w:p w14:paraId="0727315A" w14:textId="77777777" w:rsidR="00D567B9" w:rsidRPr="00722944" w:rsidRDefault="00D567B9" w:rsidP="00D567B9">
            <w:pPr>
              <w:jc w:val="center"/>
            </w:pPr>
          </w:p>
        </w:tc>
        <w:tc>
          <w:tcPr>
            <w:tcW w:w="11057" w:type="dxa"/>
          </w:tcPr>
          <w:p w14:paraId="059D0D36" w14:textId="77777777" w:rsidR="00D567B9" w:rsidRPr="00722944" w:rsidRDefault="00D567B9" w:rsidP="00D567B9">
            <w:r w:rsidRPr="00722944">
              <w:rPr>
                <w:b/>
                <w:snapToGrid w:val="0"/>
              </w:rPr>
              <w:t>Самостоятельная работа обучающихся:</w:t>
            </w:r>
            <w:r w:rsidRPr="00722944">
              <w:t xml:space="preserve"> проработка конспектов занятия, учебной литературы.  Курс лекций по </w:t>
            </w:r>
            <w:r w:rsidRPr="00722944">
              <w:lastRenderedPageBreak/>
              <w:t>дисциплине «Технические средства  железных дорог».</w:t>
            </w:r>
          </w:p>
          <w:p w14:paraId="751076FA" w14:textId="77777777" w:rsidR="00D567B9" w:rsidRPr="00722944" w:rsidRDefault="00D567B9" w:rsidP="00D5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722944">
              <w:t>Подготовка ответов на контрольные вопросы по темам:</w:t>
            </w:r>
          </w:p>
          <w:p w14:paraId="13B15507" w14:textId="77777777" w:rsidR="00D567B9" w:rsidRPr="00722944" w:rsidRDefault="00D567B9" w:rsidP="00D567B9">
            <w:pPr>
              <w:rPr>
                <w:b/>
                <w:snapToGrid w:val="0"/>
              </w:rPr>
            </w:pPr>
            <w:r w:rsidRPr="00722944">
              <w:t xml:space="preserve">Определение капитальных затрат и расчет срока окупаемости погрузочно-разгрузочных машин.    </w:t>
            </w:r>
          </w:p>
        </w:tc>
        <w:tc>
          <w:tcPr>
            <w:tcW w:w="1134" w:type="dxa"/>
          </w:tcPr>
          <w:p w14:paraId="151798EE" w14:textId="77777777" w:rsidR="00D567B9" w:rsidRPr="00722944" w:rsidRDefault="00D567B9" w:rsidP="00D567B9">
            <w:pPr>
              <w:jc w:val="center"/>
            </w:pPr>
            <w:r w:rsidRPr="00722944">
              <w:lastRenderedPageBreak/>
              <w:t>2</w:t>
            </w:r>
          </w:p>
        </w:tc>
        <w:tc>
          <w:tcPr>
            <w:tcW w:w="1134" w:type="dxa"/>
          </w:tcPr>
          <w:p w14:paraId="45529C75" w14:textId="77777777" w:rsidR="00D567B9" w:rsidRPr="00722944" w:rsidRDefault="00D567B9" w:rsidP="00D567B9">
            <w:pPr>
              <w:jc w:val="center"/>
            </w:pPr>
          </w:p>
        </w:tc>
      </w:tr>
    </w:tbl>
    <w:p w14:paraId="445C72CD" w14:textId="77777777" w:rsidR="00D567B9" w:rsidRPr="00722944" w:rsidRDefault="00D567B9" w:rsidP="00D567B9">
      <w:pPr>
        <w:rPr>
          <w:b/>
        </w:rPr>
      </w:pPr>
      <w:r w:rsidRPr="00722944">
        <w:rPr>
          <w:b/>
        </w:rPr>
        <w:t xml:space="preserve">Итого за 4 семестр: </w:t>
      </w:r>
    </w:p>
    <w:p w14:paraId="29ACEAEE" w14:textId="77777777" w:rsidR="00D567B9" w:rsidRPr="00722944" w:rsidRDefault="00D567B9" w:rsidP="00D567B9">
      <w:r w:rsidRPr="00722944">
        <w:t>Максимальная нагрузка – 168 часов</w:t>
      </w:r>
    </w:p>
    <w:p w14:paraId="69BD78BC" w14:textId="77777777" w:rsidR="00D567B9" w:rsidRPr="00722944" w:rsidRDefault="00D567B9" w:rsidP="00D567B9">
      <w:r w:rsidRPr="00722944">
        <w:t>Обязательных  занятий –112 часов</w:t>
      </w:r>
    </w:p>
    <w:p w14:paraId="24CDC10E" w14:textId="77777777" w:rsidR="00D567B9" w:rsidRPr="00722944" w:rsidRDefault="00D567B9" w:rsidP="00D567B9">
      <w:r w:rsidRPr="00722944">
        <w:t xml:space="preserve">Практических занятий – 12 часов        </w:t>
      </w:r>
    </w:p>
    <w:p w14:paraId="0473FA20" w14:textId="77777777" w:rsidR="00D567B9" w:rsidRDefault="00D567B9">
      <w:r w:rsidRPr="00722944">
        <w:t xml:space="preserve"> Самостоятельная работа – 56 часов</w:t>
      </w:r>
    </w:p>
    <w:p w14:paraId="1B0F64DA" w14:textId="77777777" w:rsidR="005654C7" w:rsidRDefault="005654C7"/>
    <w:p w14:paraId="389CCC99" w14:textId="77777777" w:rsidR="005654C7" w:rsidRDefault="005654C7"/>
    <w:p w14:paraId="7261D568" w14:textId="77777777" w:rsidR="005654C7" w:rsidRDefault="005654C7"/>
    <w:p w14:paraId="25BB7F32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250B56AA" w14:textId="77777777" w:rsidR="005654C7" w:rsidRPr="00DB5F8C" w:rsidRDefault="005654C7" w:rsidP="005654C7">
      <w:pPr>
        <w:keepNext/>
        <w:autoSpaceDE w:val="0"/>
        <w:autoSpaceDN w:val="0"/>
        <w:jc w:val="both"/>
        <w:outlineLvl w:val="0"/>
        <w:rPr>
          <w:b/>
          <w:iCs/>
          <w:szCs w:val="20"/>
        </w:rPr>
      </w:pPr>
      <w:r>
        <w:rPr>
          <w:b/>
          <w:iCs/>
          <w:szCs w:val="20"/>
        </w:rPr>
        <w:t>2.2.2За</w:t>
      </w:r>
      <w:r w:rsidRPr="00DB5F8C">
        <w:rPr>
          <w:b/>
          <w:iCs/>
          <w:szCs w:val="20"/>
        </w:rPr>
        <w:t>чное обучение</w:t>
      </w: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62"/>
        <w:gridCol w:w="30"/>
        <w:gridCol w:w="9497"/>
        <w:gridCol w:w="1665"/>
        <w:gridCol w:w="8"/>
        <w:gridCol w:w="1403"/>
        <w:gridCol w:w="8"/>
      </w:tblGrid>
      <w:tr w:rsidR="005654C7" w:rsidRPr="00DB5F8C" w14:paraId="4942CF4E" w14:textId="77777777" w:rsidTr="00E04019">
        <w:trPr>
          <w:trHeight w:val="34"/>
        </w:trPr>
        <w:tc>
          <w:tcPr>
            <w:tcW w:w="1980" w:type="dxa"/>
          </w:tcPr>
          <w:p w14:paraId="3F0885C2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 w:rsidRPr="00DB5F8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89" w:type="dxa"/>
            <w:gridSpan w:val="3"/>
          </w:tcPr>
          <w:p w14:paraId="450040B0" w14:textId="77777777" w:rsidR="005654C7" w:rsidRPr="00DB5F8C" w:rsidRDefault="005654C7" w:rsidP="00E04019">
            <w:pPr>
              <w:jc w:val="both"/>
            </w:pPr>
            <w:r w:rsidRPr="00DB5F8C"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673" w:type="dxa"/>
            <w:gridSpan w:val="2"/>
          </w:tcPr>
          <w:p w14:paraId="35BE7847" w14:textId="77777777" w:rsidR="005654C7" w:rsidRPr="00DB5F8C" w:rsidRDefault="005654C7" w:rsidP="00E04019">
            <w:pPr>
              <w:jc w:val="both"/>
            </w:pPr>
            <w:r w:rsidRPr="00DB5F8C">
              <w:t>Объем часов</w:t>
            </w:r>
          </w:p>
        </w:tc>
        <w:tc>
          <w:tcPr>
            <w:tcW w:w="1411" w:type="dxa"/>
            <w:gridSpan w:val="2"/>
          </w:tcPr>
          <w:p w14:paraId="67191B8D" w14:textId="77777777" w:rsidR="005654C7" w:rsidRPr="00DB5F8C" w:rsidRDefault="005654C7" w:rsidP="00E04019">
            <w:pPr>
              <w:jc w:val="both"/>
            </w:pPr>
            <w:r w:rsidRPr="00DB5F8C">
              <w:t>Уровень освоения</w:t>
            </w:r>
          </w:p>
        </w:tc>
      </w:tr>
      <w:tr w:rsidR="005654C7" w:rsidRPr="00DB5F8C" w14:paraId="6F6B1144" w14:textId="77777777" w:rsidTr="00E04019">
        <w:trPr>
          <w:trHeight w:val="34"/>
        </w:trPr>
        <w:tc>
          <w:tcPr>
            <w:tcW w:w="1980" w:type="dxa"/>
          </w:tcPr>
          <w:p w14:paraId="2317D06F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DB5F8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9" w:type="dxa"/>
            <w:gridSpan w:val="3"/>
          </w:tcPr>
          <w:p w14:paraId="63A3F7C8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14:paraId="24659C1C" w14:textId="77777777" w:rsidR="005654C7" w:rsidRPr="00DB5F8C" w:rsidRDefault="005654C7" w:rsidP="00E04019">
            <w:pPr>
              <w:jc w:val="both"/>
            </w:pPr>
            <w:r w:rsidRPr="00DB5F8C">
              <w:t>3</w:t>
            </w:r>
          </w:p>
        </w:tc>
        <w:tc>
          <w:tcPr>
            <w:tcW w:w="1411" w:type="dxa"/>
            <w:gridSpan w:val="2"/>
          </w:tcPr>
          <w:p w14:paraId="69229996" w14:textId="77777777" w:rsidR="005654C7" w:rsidRPr="00DB5F8C" w:rsidRDefault="005654C7" w:rsidP="00E04019">
            <w:pPr>
              <w:jc w:val="both"/>
            </w:pPr>
            <w:r w:rsidRPr="00DB5F8C">
              <w:t>4</w:t>
            </w:r>
          </w:p>
        </w:tc>
      </w:tr>
      <w:tr w:rsidR="005654C7" w:rsidRPr="00DB5F8C" w14:paraId="61F26BEC" w14:textId="77777777" w:rsidTr="00E04019">
        <w:trPr>
          <w:trHeight w:val="34"/>
        </w:trPr>
        <w:tc>
          <w:tcPr>
            <w:tcW w:w="1980" w:type="dxa"/>
          </w:tcPr>
          <w:p w14:paraId="79824E9E" w14:textId="77777777" w:rsidR="005654C7" w:rsidRPr="007F30DA" w:rsidRDefault="005654C7" w:rsidP="00E04019">
            <w:pPr>
              <w:keepNext/>
              <w:autoSpaceDE w:val="0"/>
              <w:autoSpaceDN w:val="0"/>
              <w:outlineLvl w:val="0"/>
              <w:rPr>
                <w:bCs/>
              </w:rPr>
            </w:pPr>
            <w:r w:rsidRPr="007F30DA">
              <w:rPr>
                <w:bCs/>
              </w:rPr>
              <w:t>ОП04 «Транспортная система России»</w:t>
            </w:r>
          </w:p>
        </w:tc>
        <w:tc>
          <w:tcPr>
            <w:tcW w:w="10489" w:type="dxa"/>
            <w:gridSpan w:val="3"/>
          </w:tcPr>
          <w:p w14:paraId="170EF96A" w14:textId="77777777" w:rsidR="005654C7" w:rsidRPr="00DB5F8C" w:rsidRDefault="005654C7" w:rsidP="00E04019">
            <w:pPr>
              <w:jc w:val="both"/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14:paraId="34830E48" w14:textId="77777777" w:rsidR="005654C7" w:rsidRPr="007F30DA" w:rsidRDefault="005654C7" w:rsidP="00E04019">
            <w:pPr>
              <w:jc w:val="both"/>
              <w:rPr>
                <w:b/>
              </w:rPr>
            </w:pPr>
            <w:r w:rsidRPr="007F30DA">
              <w:rPr>
                <w:b/>
              </w:rPr>
              <w:t>96</w:t>
            </w:r>
          </w:p>
        </w:tc>
        <w:tc>
          <w:tcPr>
            <w:tcW w:w="1411" w:type="dxa"/>
            <w:gridSpan w:val="2"/>
          </w:tcPr>
          <w:p w14:paraId="22C7B188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59C590B1" w14:textId="77777777" w:rsidTr="00E04019">
        <w:trPr>
          <w:cantSplit/>
          <w:trHeight w:val="34"/>
        </w:trPr>
        <w:tc>
          <w:tcPr>
            <w:tcW w:w="1980" w:type="dxa"/>
          </w:tcPr>
          <w:p w14:paraId="2C231B72" w14:textId="77777777" w:rsidR="005654C7" w:rsidRPr="00DB5F8C" w:rsidRDefault="005654C7" w:rsidP="00E04019">
            <w:pPr>
              <w:rPr>
                <w:bCs/>
              </w:rPr>
            </w:pPr>
            <w:r>
              <w:rPr>
                <w:b/>
                <w:bCs/>
              </w:rPr>
              <w:t>Раздел 1</w:t>
            </w:r>
            <w:r w:rsidRPr="00DB5F8C">
              <w:t xml:space="preserve"> Общие сведения о транспортных системах</w:t>
            </w:r>
          </w:p>
        </w:tc>
        <w:tc>
          <w:tcPr>
            <w:tcW w:w="10489" w:type="dxa"/>
            <w:gridSpan w:val="3"/>
          </w:tcPr>
          <w:p w14:paraId="59E0AEAB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B99B030" w14:textId="77777777" w:rsidR="005654C7" w:rsidRPr="00DB5F8C" w:rsidRDefault="005654C7" w:rsidP="00E0401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1" w:type="dxa"/>
            <w:gridSpan w:val="2"/>
            <w:shd w:val="clear" w:color="auto" w:fill="F2F2F2"/>
            <w:vAlign w:val="center"/>
          </w:tcPr>
          <w:p w14:paraId="7208E1A6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35C6AF88" w14:textId="77777777" w:rsidTr="00E04019">
        <w:trPr>
          <w:cantSplit/>
          <w:trHeight w:val="244"/>
        </w:trPr>
        <w:tc>
          <w:tcPr>
            <w:tcW w:w="1980" w:type="dxa"/>
            <w:vMerge w:val="restart"/>
          </w:tcPr>
          <w:p w14:paraId="0B4CCC04" w14:textId="77777777" w:rsidR="005654C7" w:rsidRPr="00DB5F8C" w:rsidRDefault="005654C7" w:rsidP="00E04019">
            <w:r>
              <w:rPr>
                <w:b/>
                <w:bCs/>
              </w:rPr>
              <w:t>Тема 1.1</w:t>
            </w:r>
            <w:r w:rsidRPr="00DB5F8C">
              <w:t xml:space="preserve"> </w:t>
            </w:r>
            <w:r w:rsidRPr="00DB5F8C">
              <w:lastRenderedPageBreak/>
              <w:t>Возникновение и развитие транспорта</w:t>
            </w:r>
          </w:p>
        </w:tc>
        <w:tc>
          <w:tcPr>
            <w:tcW w:w="992" w:type="dxa"/>
            <w:gridSpan w:val="2"/>
          </w:tcPr>
          <w:p w14:paraId="1C3B76A5" w14:textId="77777777" w:rsidR="005654C7" w:rsidRPr="00DB5F8C" w:rsidRDefault="005654C7" w:rsidP="00E04019">
            <w:pPr>
              <w:jc w:val="both"/>
            </w:pPr>
            <w:r w:rsidRPr="00DB5F8C">
              <w:lastRenderedPageBreak/>
              <w:t>1.1.</w:t>
            </w:r>
            <w:r>
              <w:t>1</w:t>
            </w:r>
          </w:p>
        </w:tc>
        <w:tc>
          <w:tcPr>
            <w:tcW w:w="9497" w:type="dxa"/>
          </w:tcPr>
          <w:p w14:paraId="30434C78" w14:textId="77777777" w:rsidR="005654C7" w:rsidRPr="00DB5F8C" w:rsidRDefault="005654C7" w:rsidP="00E04019">
            <w:pPr>
              <w:jc w:val="both"/>
            </w:pPr>
            <w:r>
              <w:t>Введение. Основные понятия и определения</w:t>
            </w:r>
          </w:p>
        </w:tc>
        <w:tc>
          <w:tcPr>
            <w:tcW w:w="1673" w:type="dxa"/>
            <w:gridSpan w:val="2"/>
            <w:vAlign w:val="center"/>
          </w:tcPr>
          <w:p w14:paraId="20D957BC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shd w:val="clear" w:color="auto" w:fill="F2F2F2"/>
            <w:vAlign w:val="center"/>
          </w:tcPr>
          <w:p w14:paraId="4D078D5B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778CD1B8" w14:textId="77777777" w:rsidTr="00E04019">
        <w:trPr>
          <w:cantSplit/>
          <w:trHeight w:val="980"/>
        </w:trPr>
        <w:tc>
          <w:tcPr>
            <w:tcW w:w="1980" w:type="dxa"/>
            <w:vMerge/>
          </w:tcPr>
          <w:p w14:paraId="2248B539" w14:textId="77777777" w:rsidR="005654C7" w:rsidRDefault="005654C7" w:rsidP="00E04019">
            <w:pPr>
              <w:jc w:val="both"/>
              <w:rPr>
                <w:b/>
                <w:bCs/>
              </w:rPr>
            </w:pPr>
          </w:p>
        </w:tc>
        <w:tc>
          <w:tcPr>
            <w:tcW w:w="10489" w:type="dxa"/>
            <w:gridSpan w:val="3"/>
          </w:tcPr>
          <w:p w14:paraId="5A5D03C1" w14:textId="77777777" w:rsidR="005654C7" w:rsidRPr="00493ACD" w:rsidRDefault="005654C7" w:rsidP="00E04019">
            <w:r w:rsidRPr="00DB5F8C">
              <w:rPr>
                <w:b/>
                <w:snapToGrid w:val="0"/>
              </w:rPr>
              <w:t>Самостоятельная работа обучающихся:</w:t>
            </w:r>
            <w:r w:rsidRPr="00493ACD">
              <w:t xml:space="preserve"> Проработка конспекта  занятия, изучение вопросов темы и пополнение конспекта лекций.</w:t>
            </w:r>
          </w:p>
          <w:p w14:paraId="3D65D7DC" w14:textId="77777777" w:rsidR="005654C7" w:rsidRPr="00493ACD" w:rsidRDefault="005654C7" w:rsidP="00E04019">
            <w:r w:rsidRPr="00493ACD">
              <w:t>Подготовка ответов на контрольные вопросы по темам:</w:t>
            </w:r>
          </w:p>
          <w:p w14:paraId="0716D71C" w14:textId="77777777" w:rsidR="005654C7" w:rsidRDefault="005654C7" w:rsidP="00E04019">
            <w:r w:rsidRPr="00493ACD">
              <w:t>-</w:t>
            </w:r>
            <w:r w:rsidRPr="00493ACD">
              <w:rPr>
                <w:color w:val="000000"/>
              </w:rPr>
              <w:t>Транспорт в сфере производства и обращения.</w:t>
            </w:r>
          </w:p>
          <w:p w14:paraId="12470BE4" w14:textId="77777777" w:rsidR="005654C7" w:rsidRDefault="005654C7" w:rsidP="00E04019">
            <w:r>
              <w:t>-</w:t>
            </w:r>
            <w:r w:rsidRPr="00493ACD">
              <w:rPr>
                <w:color w:val="000000"/>
              </w:rPr>
              <w:t>Производственный процесс и продукция транспорта.</w:t>
            </w:r>
          </w:p>
          <w:p w14:paraId="4A9FDE94" w14:textId="77777777" w:rsidR="005654C7" w:rsidRDefault="005654C7" w:rsidP="00E04019">
            <w:r w:rsidRPr="00A61B29">
              <w:rPr>
                <w:color w:val="000000"/>
              </w:rPr>
              <w:t>Подготовка сообщений на темы: «Значение транспорта в жизни общества», «Роль транспорта в производственном процессе».</w:t>
            </w:r>
            <w:r w:rsidRPr="00144F4B">
              <w:rPr>
                <w:color w:val="000000"/>
              </w:rPr>
              <w:t>Транспортная система России : учебник / Троицкая Н.А., Шилимов М.В. — Москва : КноРус, 2020</w:t>
            </w:r>
            <w:r>
              <w:rPr>
                <w:color w:val="000000"/>
              </w:rPr>
              <w:t>г</w:t>
            </w:r>
            <w:r w:rsidRPr="00144F4B">
              <w:rPr>
                <w:color w:val="000000"/>
              </w:rPr>
              <w:t>.</w:t>
            </w:r>
            <w:r>
              <w:rPr>
                <w:color w:val="000000"/>
              </w:rPr>
              <w:t>Стр 5-8</w:t>
            </w:r>
          </w:p>
        </w:tc>
        <w:tc>
          <w:tcPr>
            <w:tcW w:w="1673" w:type="dxa"/>
            <w:gridSpan w:val="2"/>
            <w:vAlign w:val="center"/>
          </w:tcPr>
          <w:p w14:paraId="722AA8CE" w14:textId="77777777" w:rsidR="005654C7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shd w:val="clear" w:color="auto" w:fill="F2F2F2"/>
            <w:vAlign w:val="center"/>
          </w:tcPr>
          <w:p w14:paraId="699AED41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4CBDC718" w14:textId="77777777" w:rsidTr="00E04019">
        <w:trPr>
          <w:cantSplit/>
          <w:trHeight w:val="838"/>
        </w:trPr>
        <w:tc>
          <w:tcPr>
            <w:tcW w:w="1980" w:type="dxa"/>
            <w:vMerge/>
          </w:tcPr>
          <w:p w14:paraId="70566A64" w14:textId="77777777" w:rsidR="005654C7" w:rsidRDefault="005654C7" w:rsidP="00E04019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3C638F" w14:textId="77777777" w:rsidR="005654C7" w:rsidRPr="00DB5F8C" w:rsidRDefault="005654C7" w:rsidP="00E04019">
            <w:pPr>
              <w:jc w:val="both"/>
            </w:pPr>
            <w:r w:rsidRPr="00D02146">
              <w:t>1.1.2</w:t>
            </w:r>
          </w:p>
        </w:tc>
        <w:tc>
          <w:tcPr>
            <w:tcW w:w="9497" w:type="dxa"/>
          </w:tcPr>
          <w:p w14:paraId="2DC427B6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rPr>
                <w:b/>
              </w:rPr>
              <w:t>Содержание учебного материала</w:t>
            </w:r>
            <w:r w:rsidRPr="00DB5F8C">
              <w:rPr>
                <w:b/>
                <w:iCs/>
              </w:rPr>
              <w:t>:</w:t>
            </w:r>
            <w:r w:rsidRPr="00DB5F8C"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</w:p>
        </w:tc>
        <w:tc>
          <w:tcPr>
            <w:tcW w:w="1673" w:type="dxa"/>
            <w:gridSpan w:val="2"/>
            <w:vAlign w:val="center"/>
          </w:tcPr>
          <w:p w14:paraId="593444E3" w14:textId="77777777" w:rsidR="005654C7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shd w:val="clear" w:color="auto" w:fill="F2F2F2"/>
            <w:vAlign w:val="center"/>
          </w:tcPr>
          <w:p w14:paraId="45439527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53756ED4" w14:textId="77777777" w:rsidTr="00E04019">
        <w:trPr>
          <w:cantSplit/>
          <w:trHeight w:val="990"/>
        </w:trPr>
        <w:tc>
          <w:tcPr>
            <w:tcW w:w="1980" w:type="dxa"/>
            <w:vMerge/>
          </w:tcPr>
          <w:p w14:paraId="278BB9F7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</w:pPr>
          </w:p>
        </w:tc>
        <w:tc>
          <w:tcPr>
            <w:tcW w:w="10489" w:type="dxa"/>
            <w:gridSpan w:val="3"/>
          </w:tcPr>
          <w:p w14:paraId="3669EED4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  <w:snapToGrid w:val="0"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</w:t>
            </w:r>
          </w:p>
          <w:p w14:paraId="18FC1A67" w14:textId="77777777" w:rsidR="005654C7" w:rsidRPr="00DB5F8C" w:rsidRDefault="005654C7" w:rsidP="00E04019">
            <w:pPr>
              <w:jc w:val="both"/>
            </w:pPr>
            <w:r w:rsidRPr="00DB5F8C">
              <w:t>Значение транспорта России в размещении производства и формирования межрайонных экономических связей в стране.</w:t>
            </w:r>
            <w:r>
              <w:t>Стр учебника 8-10</w:t>
            </w:r>
          </w:p>
        </w:tc>
        <w:tc>
          <w:tcPr>
            <w:tcW w:w="1673" w:type="dxa"/>
            <w:gridSpan w:val="2"/>
            <w:vAlign w:val="center"/>
          </w:tcPr>
          <w:p w14:paraId="1A8D9DAA" w14:textId="77777777" w:rsidR="005654C7" w:rsidRPr="00DB5F8C" w:rsidRDefault="005654C7" w:rsidP="00E04019">
            <w:pPr>
              <w:jc w:val="both"/>
            </w:pPr>
            <w:r>
              <w:t>3</w:t>
            </w:r>
          </w:p>
          <w:p w14:paraId="45E637BB" w14:textId="77777777" w:rsidR="005654C7" w:rsidRPr="00DB5F8C" w:rsidRDefault="005654C7" w:rsidP="00E04019">
            <w:pPr>
              <w:jc w:val="both"/>
            </w:pPr>
          </w:p>
          <w:p w14:paraId="2BF4EAE2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Merge/>
            <w:shd w:val="clear" w:color="auto" w:fill="F2F2F2"/>
            <w:vAlign w:val="center"/>
          </w:tcPr>
          <w:p w14:paraId="6DE3B3CB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2A7A697C" w14:textId="77777777" w:rsidTr="00E04019">
        <w:trPr>
          <w:cantSplit/>
          <w:trHeight w:val="99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B298D10" w14:textId="77777777" w:rsidR="005654C7" w:rsidRPr="00DB5F8C" w:rsidRDefault="005654C7" w:rsidP="00E04019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41574AE" w14:textId="77777777" w:rsidR="005654C7" w:rsidRPr="00DB5F8C" w:rsidRDefault="005654C7" w:rsidP="00E04019">
            <w:pPr>
              <w:jc w:val="both"/>
            </w:pPr>
            <w:r w:rsidRPr="00DB5F8C">
              <w:t>1.1.</w:t>
            </w:r>
            <w:r>
              <w:t>3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262A1732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37C8A6CA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27B3741E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3B291106" w14:textId="77777777" w:rsidTr="00E04019">
        <w:trPr>
          <w:cantSplit/>
          <w:trHeight w:val="840"/>
        </w:trPr>
        <w:tc>
          <w:tcPr>
            <w:tcW w:w="1980" w:type="dxa"/>
            <w:tcBorders>
              <w:bottom w:val="single" w:sz="4" w:space="0" w:color="auto"/>
            </w:tcBorders>
          </w:tcPr>
          <w:p w14:paraId="352D7192" w14:textId="77777777" w:rsidR="005654C7" w:rsidRPr="00DB5F8C" w:rsidRDefault="005654C7" w:rsidP="00E04019">
            <w:pPr>
              <w:jc w:val="both"/>
              <w:rPr>
                <w:b/>
              </w:rPr>
            </w:pPr>
          </w:p>
        </w:tc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14:paraId="2B6AB85F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реферата по истории становления и развития железнодорожного транспорта.</w:t>
            </w:r>
            <w:r w:rsidRPr="00144F4B">
              <w:t xml:space="preserve">Стр учебника </w:t>
            </w:r>
            <w:r>
              <w:t>95-104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382FCF2E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2BFA2B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1CCC87F0" w14:textId="77777777" w:rsidTr="00E04019">
        <w:trPr>
          <w:cantSplit/>
          <w:trHeight w:val="702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317EDF02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rPr>
                <w:b/>
              </w:rPr>
              <w:t xml:space="preserve">Тема 1.2 </w:t>
            </w:r>
          </w:p>
          <w:p w14:paraId="6B3E22AB" w14:textId="77777777" w:rsidR="005654C7" w:rsidRPr="00DB5F8C" w:rsidRDefault="005654C7" w:rsidP="00E04019">
            <w:pPr>
              <w:jc w:val="both"/>
            </w:pPr>
            <w:r w:rsidRPr="00DB5F8C">
              <w:t>Структура транспортной системы России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9C4FD3F" w14:textId="77777777" w:rsidR="005654C7" w:rsidRPr="00DB5F8C" w:rsidRDefault="005654C7" w:rsidP="00E04019">
            <w:pPr>
              <w:jc w:val="both"/>
            </w:pPr>
            <w:r w:rsidRPr="00DB5F8C">
              <w:t>1.2.1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25342EEF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Сущность единой транспортной системы России. Структура транспортной системы страны. Транспортный комплекс. Структурные схемы видов транспорта.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5DF94084" w14:textId="77777777" w:rsidR="005654C7" w:rsidRPr="00DB5F8C" w:rsidRDefault="005654C7" w:rsidP="00E04019">
            <w:pPr>
              <w:jc w:val="both"/>
            </w:pPr>
          </w:p>
          <w:p w14:paraId="3E2D02E9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FD58141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5F31FE4C" w14:textId="77777777" w:rsidTr="00E04019">
        <w:trPr>
          <w:cantSplit/>
          <w:trHeight w:val="34"/>
        </w:trPr>
        <w:tc>
          <w:tcPr>
            <w:tcW w:w="1980" w:type="dxa"/>
            <w:vMerge/>
          </w:tcPr>
          <w:p w14:paraId="6D87B62F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</w:pPr>
          </w:p>
        </w:tc>
        <w:tc>
          <w:tcPr>
            <w:tcW w:w="10489" w:type="dxa"/>
            <w:gridSpan w:val="3"/>
          </w:tcPr>
          <w:p w14:paraId="0A652B87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литературы.Подготовить сообщение или презентацию по теме:</w:t>
            </w:r>
          </w:p>
          <w:p w14:paraId="664396A8" w14:textId="77777777" w:rsidR="005654C7" w:rsidRPr="00DB5F8C" w:rsidRDefault="005654C7" w:rsidP="00E04019">
            <w:pPr>
              <w:jc w:val="both"/>
            </w:pPr>
            <w:r w:rsidRPr="00DB5F8C">
              <w:t>Структура транспортной системы страны.</w:t>
            </w:r>
            <w:r w:rsidRPr="00144F4B">
              <w:t xml:space="preserve">Стр учебника </w:t>
            </w:r>
            <w:r>
              <w:t>10-17</w:t>
            </w:r>
          </w:p>
        </w:tc>
        <w:tc>
          <w:tcPr>
            <w:tcW w:w="1673" w:type="dxa"/>
            <w:gridSpan w:val="2"/>
            <w:vAlign w:val="center"/>
          </w:tcPr>
          <w:p w14:paraId="49F7A936" w14:textId="77777777" w:rsidR="005654C7" w:rsidRPr="00DB5F8C" w:rsidRDefault="005654C7" w:rsidP="00E04019">
            <w:pPr>
              <w:jc w:val="both"/>
            </w:pPr>
            <w:r>
              <w:t>3</w:t>
            </w:r>
          </w:p>
          <w:p w14:paraId="3D2351F6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Merge/>
            <w:shd w:val="clear" w:color="auto" w:fill="C0C0C0"/>
            <w:vAlign w:val="center"/>
          </w:tcPr>
          <w:p w14:paraId="0F0C1FF0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263E812C" w14:textId="77777777" w:rsidTr="00E04019">
        <w:trPr>
          <w:cantSplit/>
          <w:trHeight w:val="1282"/>
        </w:trPr>
        <w:tc>
          <w:tcPr>
            <w:tcW w:w="1980" w:type="dxa"/>
            <w:vMerge w:val="restart"/>
          </w:tcPr>
          <w:p w14:paraId="1BF587B9" w14:textId="77777777" w:rsidR="005654C7" w:rsidRPr="00DB5F8C" w:rsidRDefault="005654C7" w:rsidP="00E04019">
            <w:pPr>
              <w:rPr>
                <w:b/>
                <w:bCs/>
              </w:rPr>
            </w:pPr>
            <w:r w:rsidRPr="00DB5F8C">
              <w:rPr>
                <w:b/>
                <w:bCs/>
              </w:rPr>
              <w:t>Тема 1.3</w:t>
            </w:r>
            <w:r w:rsidRPr="00DB5F8C">
              <w:t>Мировая транспортная система.</w:t>
            </w:r>
          </w:p>
        </w:tc>
        <w:tc>
          <w:tcPr>
            <w:tcW w:w="992" w:type="dxa"/>
            <w:gridSpan w:val="2"/>
          </w:tcPr>
          <w:p w14:paraId="35647D14" w14:textId="77777777" w:rsidR="005654C7" w:rsidRPr="00DB5F8C" w:rsidRDefault="005654C7" w:rsidP="00E04019">
            <w:pPr>
              <w:jc w:val="both"/>
            </w:pPr>
            <w:r w:rsidRPr="00DB5F8C">
              <w:t>1.3.1</w:t>
            </w:r>
          </w:p>
        </w:tc>
        <w:tc>
          <w:tcPr>
            <w:tcW w:w="9497" w:type="dxa"/>
          </w:tcPr>
          <w:p w14:paraId="6B1F3CEF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 xml:space="preserve"> 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морского, внутриводного, железнодорожного, автомобильного, воздушного и трубопроводного транспорта в мировой транспортной системе.</w:t>
            </w:r>
          </w:p>
        </w:tc>
        <w:tc>
          <w:tcPr>
            <w:tcW w:w="1673" w:type="dxa"/>
            <w:gridSpan w:val="2"/>
            <w:vAlign w:val="center"/>
          </w:tcPr>
          <w:p w14:paraId="28718068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shd w:val="clear" w:color="auto" w:fill="F2F2F2"/>
            <w:vAlign w:val="center"/>
          </w:tcPr>
          <w:p w14:paraId="2557D8B2" w14:textId="77777777" w:rsidR="005654C7" w:rsidRPr="00DB5F8C" w:rsidRDefault="005654C7" w:rsidP="00E04019">
            <w:pPr>
              <w:shd w:val="clear" w:color="auto" w:fill="F2F2F2"/>
              <w:jc w:val="both"/>
            </w:pPr>
          </w:p>
          <w:p w14:paraId="3620E002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1ADC33FB" w14:textId="77777777" w:rsidTr="00E04019">
        <w:trPr>
          <w:cantSplit/>
          <w:trHeight w:val="539"/>
        </w:trPr>
        <w:tc>
          <w:tcPr>
            <w:tcW w:w="1980" w:type="dxa"/>
            <w:vMerge/>
          </w:tcPr>
          <w:p w14:paraId="46EE43A9" w14:textId="77777777" w:rsidR="005654C7" w:rsidRPr="00DB5F8C" w:rsidRDefault="005654C7" w:rsidP="00E04019">
            <w:pPr>
              <w:jc w:val="both"/>
              <w:rPr>
                <w:b/>
                <w:bCs/>
              </w:rPr>
            </w:pPr>
          </w:p>
        </w:tc>
        <w:tc>
          <w:tcPr>
            <w:tcW w:w="10489" w:type="dxa"/>
            <w:gridSpan w:val="3"/>
          </w:tcPr>
          <w:p w14:paraId="3DA67998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ответов на контрольные вопросы</w:t>
            </w:r>
            <w:r w:rsidRPr="00144F4B">
              <w:t xml:space="preserve">Стр учебника </w:t>
            </w:r>
            <w:r>
              <w:t>104-107</w:t>
            </w:r>
          </w:p>
        </w:tc>
        <w:tc>
          <w:tcPr>
            <w:tcW w:w="1673" w:type="dxa"/>
            <w:gridSpan w:val="2"/>
            <w:vAlign w:val="center"/>
          </w:tcPr>
          <w:p w14:paraId="369395D5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shd w:val="clear" w:color="auto" w:fill="F2F2F2"/>
            <w:vAlign w:val="center"/>
          </w:tcPr>
          <w:p w14:paraId="56E7EF82" w14:textId="77777777" w:rsidR="005654C7" w:rsidRPr="00DB5F8C" w:rsidRDefault="005654C7" w:rsidP="00E04019">
            <w:pPr>
              <w:shd w:val="clear" w:color="auto" w:fill="F2F2F2"/>
              <w:jc w:val="both"/>
            </w:pPr>
          </w:p>
        </w:tc>
      </w:tr>
      <w:tr w:rsidR="005654C7" w:rsidRPr="00DB5F8C" w14:paraId="5E991C92" w14:textId="77777777" w:rsidTr="00E04019">
        <w:trPr>
          <w:cantSplit/>
          <w:trHeight w:val="1128"/>
        </w:trPr>
        <w:tc>
          <w:tcPr>
            <w:tcW w:w="1980" w:type="dxa"/>
            <w:vMerge/>
          </w:tcPr>
          <w:p w14:paraId="0CC2F14A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DAF53D7" w14:textId="77777777" w:rsidR="005654C7" w:rsidRPr="00DB5F8C" w:rsidRDefault="005654C7" w:rsidP="00E04019">
            <w:pPr>
              <w:jc w:val="both"/>
              <w:rPr>
                <w:snapToGrid w:val="0"/>
              </w:rPr>
            </w:pPr>
          </w:p>
          <w:p w14:paraId="3A301C2C" w14:textId="77777777" w:rsidR="005654C7" w:rsidRPr="00DB5F8C" w:rsidRDefault="005654C7" w:rsidP="00E04019">
            <w:pPr>
              <w:jc w:val="both"/>
            </w:pPr>
            <w:r w:rsidRPr="00DB5F8C">
              <w:t>1.3.2</w:t>
            </w:r>
          </w:p>
        </w:tc>
        <w:tc>
          <w:tcPr>
            <w:tcW w:w="9497" w:type="dxa"/>
          </w:tcPr>
          <w:p w14:paraId="62B59F3F" w14:textId="77777777" w:rsidR="005654C7" w:rsidRPr="00DB5F8C" w:rsidRDefault="005654C7" w:rsidP="00E04019">
            <w:pPr>
              <w:jc w:val="both"/>
              <w:rPr>
                <w:snapToGrid w:val="0"/>
              </w:rPr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 xml:space="preserve"> Интеграция транспортной системы России в мировую транспортную систему. Проекты трансконтинентальных магистралей. Понятие о международных транспортных коридорах (МТК). Проекты МТК, проходящие по территории России.</w:t>
            </w:r>
          </w:p>
        </w:tc>
        <w:tc>
          <w:tcPr>
            <w:tcW w:w="1673" w:type="dxa"/>
            <w:gridSpan w:val="2"/>
            <w:vAlign w:val="center"/>
          </w:tcPr>
          <w:p w14:paraId="6CAB16DD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shd w:val="clear" w:color="auto" w:fill="F2F2F2"/>
            <w:vAlign w:val="center"/>
          </w:tcPr>
          <w:p w14:paraId="7A991A76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38CD0AE9" w14:textId="77777777" w:rsidTr="00E04019">
        <w:trPr>
          <w:cantSplit/>
          <w:trHeight w:val="34"/>
        </w:trPr>
        <w:tc>
          <w:tcPr>
            <w:tcW w:w="1980" w:type="dxa"/>
            <w:vMerge/>
          </w:tcPr>
          <w:p w14:paraId="32EA090C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</w:pPr>
          </w:p>
        </w:tc>
        <w:tc>
          <w:tcPr>
            <w:tcW w:w="10489" w:type="dxa"/>
            <w:gridSpan w:val="3"/>
          </w:tcPr>
          <w:p w14:paraId="5769DC70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ответов на контрольные вопросы по темам:</w:t>
            </w:r>
          </w:p>
          <w:p w14:paraId="133A8EAE" w14:textId="77777777" w:rsidR="005654C7" w:rsidRPr="00DB5F8C" w:rsidRDefault="005654C7" w:rsidP="00E04019">
            <w:pPr>
              <w:jc w:val="both"/>
              <w:rPr>
                <w:snapToGrid w:val="0"/>
              </w:rPr>
            </w:pPr>
            <w:r w:rsidRPr="00DB5F8C">
              <w:rPr>
                <w:snapToGrid w:val="0"/>
              </w:rPr>
              <w:t>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(МТК).</w:t>
            </w:r>
            <w:r w:rsidRPr="00144F4B">
              <w:rPr>
                <w:snapToGrid w:val="0"/>
              </w:rPr>
              <w:t xml:space="preserve">Стр учебника </w:t>
            </w:r>
            <w:r>
              <w:rPr>
                <w:snapToGrid w:val="0"/>
              </w:rPr>
              <w:t>107-113</w:t>
            </w:r>
          </w:p>
        </w:tc>
        <w:tc>
          <w:tcPr>
            <w:tcW w:w="1673" w:type="dxa"/>
            <w:gridSpan w:val="2"/>
            <w:vAlign w:val="center"/>
          </w:tcPr>
          <w:p w14:paraId="48806275" w14:textId="77777777" w:rsidR="005654C7" w:rsidRPr="00DB5F8C" w:rsidRDefault="005654C7" w:rsidP="00E04019">
            <w:pPr>
              <w:jc w:val="both"/>
            </w:pPr>
            <w:r>
              <w:t>3</w:t>
            </w:r>
          </w:p>
          <w:p w14:paraId="004DF3A8" w14:textId="77777777" w:rsidR="005654C7" w:rsidRPr="00DB5F8C" w:rsidRDefault="005654C7" w:rsidP="00E04019">
            <w:pPr>
              <w:jc w:val="both"/>
            </w:pPr>
          </w:p>
          <w:p w14:paraId="49891CA4" w14:textId="77777777" w:rsidR="005654C7" w:rsidRPr="00DB5F8C" w:rsidRDefault="005654C7" w:rsidP="00E04019">
            <w:pPr>
              <w:jc w:val="both"/>
            </w:pPr>
          </w:p>
          <w:p w14:paraId="2C1CAAA7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Merge/>
            <w:shd w:val="clear" w:color="auto" w:fill="F2F2F2"/>
            <w:vAlign w:val="center"/>
          </w:tcPr>
          <w:p w14:paraId="62CBA02F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2B2BD473" w14:textId="77777777" w:rsidTr="00E04019">
        <w:trPr>
          <w:cantSplit/>
          <w:trHeight w:val="34"/>
        </w:trPr>
        <w:tc>
          <w:tcPr>
            <w:tcW w:w="1980" w:type="dxa"/>
          </w:tcPr>
          <w:p w14:paraId="2D284C56" w14:textId="77777777" w:rsidR="005654C7" w:rsidRPr="00DB5F8C" w:rsidRDefault="005654C7" w:rsidP="00E04019">
            <w:r>
              <w:rPr>
                <w:b/>
              </w:rPr>
              <w:t>Раздел 2</w:t>
            </w:r>
            <w:r w:rsidRPr="00DB5F8C">
              <w:t xml:space="preserve"> Основные направлени</w:t>
            </w:r>
            <w:r>
              <w:t>я грузов и пассажирских потоков</w:t>
            </w:r>
          </w:p>
        </w:tc>
        <w:tc>
          <w:tcPr>
            <w:tcW w:w="10489" w:type="dxa"/>
            <w:gridSpan w:val="3"/>
          </w:tcPr>
          <w:p w14:paraId="7E0541DA" w14:textId="77777777" w:rsidR="005654C7" w:rsidRPr="00DB5F8C" w:rsidRDefault="005654C7" w:rsidP="00E04019">
            <w:pPr>
              <w:jc w:val="both"/>
            </w:pPr>
          </w:p>
        </w:tc>
        <w:tc>
          <w:tcPr>
            <w:tcW w:w="1673" w:type="dxa"/>
            <w:gridSpan w:val="2"/>
            <w:vAlign w:val="center"/>
          </w:tcPr>
          <w:p w14:paraId="2ABC3465" w14:textId="77777777" w:rsidR="005654C7" w:rsidRPr="00DB5F8C" w:rsidRDefault="005654C7" w:rsidP="00E04019">
            <w:pPr>
              <w:jc w:val="both"/>
              <w:rPr>
                <w:iCs/>
                <w:color w:val="FF0000"/>
              </w:rPr>
            </w:pPr>
          </w:p>
          <w:p w14:paraId="1132C542" w14:textId="77777777" w:rsidR="005654C7" w:rsidRPr="00DB5F8C" w:rsidRDefault="005654C7" w:rsidP="00E04019">
            <w:pPr>
              <w:jc w:val="both"/>
            </w:pPr>
          </w:p>
          <w:p w14:paraId="63C64227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A43A05">
              <w:rPr>
                <w:b/>
              </w:rPr>
              <w:t>8</w:t>
            </w:r>
          </w:p>
        </w:tc>
        <w:tc>
          <w:tcPr>
            <w:tcW w:w="1411" w:type="dxa"/>
            <w:gridSpan w:val="2"/>
            <w:shd w:val="clear" w:color="auto" w:fill="F2F2F2"/>
            <w:vAlign w:val="center"/>
          </w:tcPr>
          <w:p w14:paraId="47E4AF74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57FC3F85" w14:textId="77777777" w:rsidTr="00E04019">
        <w:trPr>
          <w:cantSplit/>
          <w:trHeight w:val="1410"/>
        </w:trPr>
        <w:tc>
          <w:tcPr>
            <w:tcW w:w="1980" w:type="dxa"/>
            <w:vMerge w:val="restart"/>
          </w:tcPr>
          <w:p w14:paraId="4B821B6A" w14:textId="77777777" w:rsidR="005654C7" w:rsidRPr="00DB5F8C" w:rsidRDefault="005654C7" w:rsidP="00E04019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DB5F8C">
              <w:rPr>
                <w:b/>
                <w:bCs/>
              </w:rPr>
              <w:t>Тема 2.1</w:t>
            </w:r>
          </w:p>
          <w:p w14:paraId="596290F7" w14:textId="77777777" w:rsidR="005654C7" w:rsidRPr="00DB5F8C" w:rsidRDefault="005654C7" w:rsidP="00E04019">
            <w:pPr>
              <w:rPr>
                <w:b/>
                <w:bCs/>
              </w:rPr>
            </w:pPr>
            <w:r>
              <w:t>Понятие о перевозках</w:t>
            </w:r>
          </w:p>
          <w:p w14:paraId="35603D4E" w14:textId="77777777" w:rsidR="005654C7" w:rsidRPr="00DB5F8C" w:rsidRDefault="005654C7" w:rsidP="00E04019">
            <w:pPr>
              <w:keepNext/>
              <w:autoSpaceDE w:val="0"/>
              <w:autoSpaceDN w:val="0"/>
              <w:outlineLvl w:val="0"/>
              <w:rPr>
                <w:b/>
                <w:bCs/>
              </w:rPr>
            </w:pPr>
            <w:r>
              <w:br w:type="page"/>
            </w:r>
          </w:p>
        </w:tc>
        <w:tc>
          <w:tcPr>
            <w:tcW w:w="992" w:type="dxa"/>
            <w:gridSpan w:val="2"/>
          </w:tcPr>
          <w:p w14:paraId="481CB08D" w14:textId="77777777" w:rsidR="005654C7" w:rsidRPr="00DB5F8C" w:rsidRDefault="005654C7" w:rsidP="00E04019">
            <w:pPr>
              <w:jc w:val="both"/>
            </w:pPr>
            <w:r w:rsidRPr="00DB5F8C">
              <w:t>2.1.1</w:t>
            </w:r>
          </w:p>
        </w:tc>
        <w:tc>
          <w:tcPr>
            <w:tcW w:w="9497" w:type="dxa"/>
          </w:tcPr>
          <w:p w14:paraId="0FADFB8D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сертификации транспортного комплекса, в том числе транспортных услуг. Внутрипроизводственный или промышленный транспорт.</w:t>
            </w:r>
          </w:p>
        </w:tc>
        <w:tc>
          <w:tcPr>
            <w:tcW w:w="1673" w:type="dxa"/>
            <w:gridSpan w:val="2"/>
            <w:vAlign w:val="center"/>
          </w:tcPr>
          <w:p w14:paraId="2097FA09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shd w:val="clear" w:color="auto" w:fill="F2F2F2"/>
            <w:vAlign w:val="center"/>
          </w:tcPr>
          <w:p w14:paraId="015FEC63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4C5B8CAF" w14:textId="77777777" w:rsidTr="00E04019">
        <w:trPr>
          <w:cantSplit/>
          <w:trHeight w:val="1121"/>
        </w:trPr>
        <w:tc>
          <w:tcPr>
            <w:tcW w:w="1980" w:type="dxa"/>
            <w:vMerge/>
          </w:tcPr>
          <w:p w14:paraId="031DBBF2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26BFDDB3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  <w:iCs/>
              </w:rPr>
              <w:t>Самостоятельная работа обучающихся</w:t>
            </w:r>
            <w:r w:rsidRPr="00DB5F8C">
              <w:rPr>
                <w:b/>
                <w:i/>
                <w:iCs/>
              </w:rPr>
              <w:t>:</w:t>
            </w:r>
            <w:r w:rsidRPr="00DB5F8C">
              <w:t>проработка конспектов занятия, учебных изданий и специальной технической литературы. Подготовка ответов на контрольные вопросы по темам:</w:t>
            </w:r>
          </w:p>
          <w:p w14:paraId="29A8EB01" w14:textId="77777777" w:rsidR="005654C7" w:rsidRPr="00DB5F8C" w:rsidRDefault="005654C7" w:rsidP="00E04019">
            <w:pPr>
              <w:jc w:val="both"/>
            </w:pPr>
            <w:r w:rsidRPr="00DB5F8C">
              <w:t>Качественные показатели транспортных услуг. Системы сертификации транспортного комплекса.</w:t>
            </w:r>
          </w:p>
          <w:p w14:paraId="504C6113" w14:textId="77777777" w:rsidR="005654C7" w:rsidRPr="007F30DA" w:rsidRDefault="005654C7" w:rsidP="00E04019">
            <w:pPr>
              <w:jc w:val="both"/>
            </w:pPr>
            <w:r w:rsidRPr="00DB5F8C">
              <w:t>Внутрипроизводствен</w:t>
            </w:r>
            <w:r>
              <w:t>ный или промышленный транспорт.</w:t>
            </w:r>
            <w:r w:rsidRPr="0040526A">
              <w:t xml:space="preserve">Стр учебника </w:t>
            </w:r>
            <w:r>
              <w:t>132-135</w:t>
            </w:r>
          </w:p>
        </w:tc>
        <w:tc>
          <w:tcPr>
            <w:tcW w:w="1673" w:type="dxa"/>
            <w:gridSpan w:val="2"/>
            <w:vAlign w:val="center"/>
          </w:tcPr>
          <w:p w14:paraId="1D34FC55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C107F9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34660F78" w14:textId="77777777" w:rsidTr="00E04019">
        <w:trPr>
          <w:cantSplit/>
          <w:trHeight w:val="1787"/>
        </w:trPr>
        <w:tc>
          <w:tcPr>
            <w:tcW w:w="1980" w:type="dxa"/>
            <w:vMerge w:val="restart"/>
          </w:tcPr>
          <w:p w14:paraId="6F30FC60" w14:textId="77777777" w:rsidR="005654C7" w:rsidRPr="00DB5F8C" w:rsidRDefault="005654C7" w:rsidP="00E04019">
            <w:pPr>
              <w:jc w:val="both"/>
              <w:rPr>
                <w:b/>
                <w:bCs/>
              </w:rPr>
            </w:pPr>
            <w:r w:rsidRPr="00DB5F8C">
              <w:rPr>
                <w:b/>
                <w:bCs/>
              </w:rPr>
              <w:t>Тема 2.2</w:t>
            </w:r>
          </w:p>
          <w:p w14:paraId="454ED0CE" w14:textId="77777777" w:rsidR="005654C7" w:rsidRPr="00DB5F8C" w:rsidRDefault="005654C7" w:rsidP="00E04019">
            <w:pPr>
              <w:jc w:val="both"/>
              <w:rPr>
                <w:bCs/>
              </w:rPr>
            </w:pPr>
            <w:r w:rsidRPr="00DB5F8C">
              <w:t>Грузовые перевозки.</w:t>
            </w:r>
          </w:p>
        </w:tc>
        <w:tc>
          <w:tcPr>
            <w:tcW w:w="992" w:type="dxa"/>
            <w:gridSpan w:val="2"/>
          </w:tcPr>
          <w:p w14:paraId="7BAD5842" w14:textId="77777777" w:rsidR="005654C7" w:rsidRPr="00DB5F8C" w:rsidRDefault="005654C7" w:rsidP="00E04019">
            <w:pPr>
              <w:jc w:val="both"/>
            </w:pPr>
            <w:r w:rsidRPr="00DB5F8C">
              <w:t>2.2.1</w:t>
            </w:r>
          </w:p>
        </w:tc>
        <w:tc>
          <w:tcPr>
            <w:tcW w:w="9497" w:type="dxa"/>
          </w:tcPr>
          <w:p w14:paraId="441FCB9F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Классификация грузовых перевозок. Перевозки с участием различных видов транспорта. Сроки доставки грузов. Номенклатура грузов. Регионы, добывающие и производящие массовые грузы. Основные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материалов. Размеры этих перевозок. Особенности завоза топлива, товаров и продовольствия в северные районы страны.</w:t>
            </w:r>
          </w:p>
        </w:tc>
        <w:tc>
          <w:tcPr>
            <w:tcW w:w="1673" w:type="dxa"/>
            <w:gridSpan w:val="2"/>
            <w:vAlign w:val="center"/>
          </w:tcPr>
          <w:p w14:paraId="12D35F1E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51F4B8E5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6EDC6DAA" w14:textId="77777777" w:rsidTr="00E04019">
        <w:trPr>
          <w:cantSplit/>
          <w:trHeight w:val="1187"/>
        </w:trPr>
        <w:tc>
          <w:tcPr>
            <w:tcW w:w="1980" w:type="dxa"/>
            <w:vMerge/>
          </w:tcPr>
          <w:p w14:paraId="4A6C461C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36CA8002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ответов на контрольные вопросы по темам:</w:t>
            </w:r>
          </w:p>
          <w:p w14:paraId="119D8C6B" w14:textId="77777777" w:rsidR="005654C7" w:rsidRPr="00DB5F8C" w:rsidRDefault="005654C7" w:rsidP="00E04019">
            <w:pPr>
              <w:jc w:val="both"/>
            </w:pPr>
            <w:r w:rsidRPr="00DB5F8C">
              <w:t>Перевозки с участием различных видов транспорта. Номенклатура грузов. Основные направления перевозки массовых грузов. Особенности завоза топлива.</w:t>
            </w:r>
            <w:r w:rsidRPr="0040526A">
              <w:t xml:space="preserve">Стр учебника </w:t>
            </w:r>
            <w:r>
              <w:t>135-139</w:t>
            </w:r>
          </w:p>
        </w:tc>
        <w:tc>
          <w:tcPr>
            <w:tcW w:w="1673" w:type="dxa"/>
            <w:gridSpan w:val="2"/>
            <w:vAlign w:val="center"/>
          </w:tcPr>
          <w:p w14:paraId="6420A77B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53C605E1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5723FE0A" w14:textId="77777777" w:rsidTr="00E04019">
        <w:trPr>
          <w:cantSplit/>
          <w:trHeight w:val="1203"/>
        </w:trPr>
        <w:tc>
          <w:tcPr>
            <w:tcW w:w="1980" w:type="dxa"/>
            <w:vMerge w:val="restart"/>
          </w:tcPr>
          <w:p w14:paraId="1968064D" w14:textId="77777777" w:rsidR="005654C7" w:rsidRPr="00DB5F8C" w:rsidRDefault="005654C7" w:rsidP="00E04019">
            <w:pPr>
              <w:jc w:val="both"/>
              <w:rPr>
                <w:b/>
                <w:iCs/>
              </w:rPr>
            </w:pPr>
            <w:r w:rsidRPr="00DB5F8C">
              <w:rPr>
                <w:b/>
                <w:iCs/>
              </w:rPr>
              <w:t>Тема 2.3</w:t>
            </w:r>
          </w:p>
          <w:p w14:paraId="46C66F0B" w14:textId="77777777" w:rsidR="005654C7" w:rsidRPr="00DB5F8C" w:rsidRDefault="005654C7" w:rsidP="00E04019">
            <w:pPr>
              <w:jc w:val="both"/>
              <w:rPr>
                <w:iCs/>
              </w:rPr>
            </w:pPr>
            <w:r w:rsidRPr="00DB5F8C">
              <w:t>Пассажирские перевозки.</w:t>
            </w:r>
          </w:p>
          <w:p w14:paraId="459EE63E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7BF3ABEA" w14:textId="77777777" w:rsidR="005654C7" w:rsidRPr="00DB5F8C" w:rsidRDefault="005654C7" w:rsidP="00E04019">
            <w:pPr>
              <w:jc w:val="both"/>
            </w:pPr>
            <w:r w:rsidRPr="00DB5F8C">
              <w:t>2.3.1</w:t>
            </w:r>
          </w:p>
        </w:tc>
        <w:tc>
          <w:tcPr>
            <w:tcW w:w="9497" w:type="dxa"/>
          </w:tcPr>
          <w:p w14:paraId="4E173694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Плотность и территориальное распределение населения. Миграция населения, маятниковая миграция. Классификация пассажирских перевозок в зависимости от вида транспорта. Распределение пассажирских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1673" w:type="dxa"/>
            <w:gridSpan w:val="2"/>
            <w:vAlign w:val="center"/>
          </w:tcPr>
          <w:p w14:paraId="6B95AE4B" w14:textId="77777777" w:rsidR="005654C7" w:rsidRPr="00DB5F8C" w:rsidRDefault="005654C7" w:rsidP="00E04019">
            <w:pPr>
              <w:jc w:val="both"/>
            </w:pPr>
            <w:r w:rsidRPr="00441B0B"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684C6DFA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330753C3" w14:textId="77777777" w:rsidTr="00E04019">
        <w:trPr>
          <w:cantSplit/>
          <w:trHeight w:val="845"/>
        </w:trPr>
        <w:tc>
          <w:tcPr>
            <w:tcW w:w="1980" w:type="dxa"/>
            <w:vMerge/>
          </w:tcPr>
          <w:p w14:paraId="1AD5A6E4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117049D4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ответов на контрольные вопросы по темам:</w:t>
            </w:r>
          </w:p>
          <w:p w14:paraId="1BCD0B0E" w14:textId="77777777" w:rsidR="005654C7" w:rsidRPr="00DB5F8C" w:rsidRDefault="005654C7" w:rsidP="00E04019">
            <w:pPr>
              <w:jc w:val="both"/>
            </w:pPr>
            <w:r w:rsidRPr="00DB5F8C">
              <w:t xml:space="preserve">Миграция населения, маятниковая миграция. Классификация пассажирских перевозок в зависимости от вида транспорта. Распределение пассажирских перевозок между видами транспорта. Показатели качества пассажирских перевозок. </w:t>
            </w:r>
            <w:r w:rsidRPr="0040526A">
              <w:t xml:space="preserve">Стр учебника </w:t>
            </w:r>
            <w:r>
              <w:t>113-124</w:t>
            </w:r>
          </w:p>
        </w:tc>
        <w:tc>
          <w:tcPr>
            <w:tcW w:w="1673" w:type="dxa"/>
            <w:gridSpan w:val="2"/>
            <w:vAlign w:val="center"/>
          </w:tcPr>
          <w:p w14:paraId="242DE50A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0FB87904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095A8EDD" w14:textId="77777777" w:rsidTr="00E04019">
        <w:trPr>
          <w:cantSplit/>
          <w:trHeight w:val="2544"/>
        </w:trPr>
        <w:tc>
          <w:tcPr>
            <w:tcW w:w="1980" w:type="dxa"/>
          </w:tcPr>
          <w:p w14:paraId="3B253A5B" w14:textId="77777777" w:rsidR="005654C7" w:rsidRPr="00DB5F8C" w:rsidRDefault="005654C7" w:rsidP="00E04019">
            <w:pPr>
              <w:rPr>
                <w:b/>
              </w:rPr>
            </w:pPr>
            <w:r w:rsidRPr="00DB5F8C">
              <w:rPr>
                <w:b/>
              </w:rPr>
              <w:t>Раздел 3</w:t>
            </w:r>
          </w:p>
          <w:p w14:paraId="1E3C78B9" w14:textId="77777777" w:rsidR="005654C7" w:rsidRPr="00DB5F8C" w:rsidRDefault="005654C7" w:rsidP="00E04019">
            <w:pPr>
              <w:rPr>
                <w:bCs/>
              </w:rPr>
            </w:pPr>
            <w:r w:rsidRPr="00DB5F8C">
              <w:t>Основные характеристики, техническое оснащение и сферы применения железнодорожного транспорта.</w:t>
            </w:r>
          </w:p>
        </w:tc>
        <w:tc>
          <w:tcPr>
            <w:tcW w:w="10489" w:type="dxa"/>
            <w:gridSpan w:val="3"/>
          </w:tcPr>
          <w:p w14:paraId="10F00583" w14:textId="77777777" w:rsidR="005654C7" w:rsidRPr="00DB5F8C" w:rsidRDefault="005654C7" w:rsidP="00E04019">
            <w:pPr>
              <w:jc w:val="both"/>
            </w:pPr>
          </w:p>
        </w:tc>
        <w:tc>
          <w:tcPr>
            <w:tcW w:w="1673" w:type="dxa"/>
            <w:gridSpan w:val="2"/>
            <w:vAlign w:val="center"/>
          </w:tcPr>
          <w:p w14:paraId="63101DD2" w14:textId="77777777" w:rsidR="005654C7" w:rsidRPr="00DB5F8C" w:rsidRDefault="005654C7" w:rsidP="00E04019">
            <w:pPr>
              <w:jc w:val="both"/>
              <w:rPr>
                <w:iCs/>
                <w:color w:val="FF0000"/>
              </w:rPr>
            </w:pPr>
          </w:p>
          <w:p w14:paraId="7C54FA12" w14:textId="77777777" w:rsidR="005654C7" w:rsidRPr="00DB5F8C" w:rsidRDefault="005654C7" w:rsidP="00E04019">
            <w:pPr>
              <w:jc w:val="both"/>
            </w:pPr>
          </w:p>
          <w:p w14:paraId="630A7D3F" w14:textId="77777777" w:rsidR="005654C7" w:rsidRPr="00DB5F8C" w:rsidRDefault="005654C7" w:rsidP="00E0401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1" w:type="dxa"/>
            <w:gridSpan w:val="2"/>
            <w:vAlign w:val="center"/>
          </w:tcPr>
          <w:p w14:paraId="2473CBB4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4CCCAF5C" w14:textId="77777777" w:rsidTr="00E04019">
        <w:trPr>
          <w:cantSplit/>
          <w:trHeight w:val="872"/>
        </w:trPr>
        <w:tc>
          <w:tcPr>
            <w:tcW w:w="1980" w:type="dxa"/>
            <w:vMerge w:val="restart"/>
          </w:tcPr>
          <w:p w14:paraId="722758EC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6A8B4F1E" w14:textId="77777777" w:rsidR="005654C7" w:rsidRPr="00DB5F8C" w:rsidRDefault="005654C7" w:rsidP="00E04019">
            <w:pPr>
              <w:jc w:val="both"/>
            </w:pPr>
            <w:r>
              <w:t>3.1.1</w:t>
            </w:r>
          </w:p>
        </w:tc>
        <w:tc>
          <w:tcPr>
            <w:tcW w:w="9497" w:type="dxa"/>
          </w:tcPr>
          <w:p w14:paraId="7D6715A0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Значение железнодорожного транспорта в транспортной системе России. Этапы развития железнодорожного транспорта в России. Общая характеристика железнодорожной сети. Протяженность железных дорог.</w:t>
            </w:r>
          </w:p>
        </w:tc>
        <w:tc>
          <w:tcPr>
            <w:tcW w:w="1673" w:type="dxa"/>
            <w:gridSpan w:val="2"/>
            <w:vAlign w:val="center"/>
          </w:tcPr>
          <w:p w14:paraId="76B59242" w14:textId="77777777" w:rsidR="005654C7" w:rsidRPr="00DB5F8C" w:rsidRDefault="005654C7" w:rsidP="00E04019">
            <w:pPr>
              <w:jc w:val="both"/>
            </w:pPr>
          </w:p>
          <w:p w14:paraId="2EB8E6FD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068238E0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4E7D1197" w14:textId="77777777" w:rsidTr="00E04019">
        <w:trPr>
          <w:cantSplit/>
          <w:trHeight w:val="260"/>
        </w:trPr>
        <w:tc>
          <w:tcPr>
            <w:tcW w:w="1980" w:type="dxa"/>
            <w:vMerge/>
          </w:tcPr>
          <w:p w14:paraId="637028EC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60DED108" w14:textId="77777777" w:rsidR="005654C7" w:rsidRPr="00250DEA" w:rsidRDefault="005654C7" w:rsidP="00E04019">
            <w:pPr>
              <w:jc w:val="both"/>
            </w:pPr>
            <w:r w:rsidRPr="00DB5F8C">
              <w:rPr>
                <w:b/>
                <w:snapToGrid w:val="0"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защите.железнодорожного транспорта</w:t>
            </w:r>
            <w:r>
              <w:t xml:space="preserve">. </w:t>
            </w:r>
            <w:r w:rsidRPr="00DB5F8C">
              <w:t>Подготовить сооб</w:t>
            </w:r>
            <w:r>
              <w:t xml:space="preserve">щение или презентацию по теме: </w:t>
            </w:r>
            <w:r w:rsidRPr="00DB5F8C">
              <w:t>Этапы развития железнодорожного транспорта в России</w:t>
            </w:r>
            <w:r w:rsidRPr="00250DEA">
              <w:t>Практическое занятие №1</w:t>
            </w:r>
          </w:p>
          <w:p w14:paraId="5F05FDF1" w14:textId="77777777" w:rsidR="005654C7" w:rsidRPr="00DB5F8C" w:rsidRDefault="005654C7" w:rsidP="00E04019">
            <w:pPr>
              <w:jc w:val="both"/>
            </w:pPr>
            <w:r w:rsidRPr="00250DEA">
              <w:t>Определение основных показателей работы железнодорожного транспорта</w:t>
            </w:r>
            <w:r w:rsidRPr="0040526A">
              <w:t xml:space="preserve">Стр учебника </w:t>
            </w:r>
            <w:r>
              <w:t>25-34</w:t>
            </w:r>
          </w:p>
        </w:tc>
        <w:tc>
          <w:tcPr>
            <w:tcW w:w="1673" w:type="dxa"/>
            <w:gridSpan w:val="2"/>
            <w:vAlign w:val="center"/>
          </w:tcPr>
          <w:p w14:paraId="03EBDED2" w14:textId="77777777" w:rsidR="005654C7" w:rsidRPr="00DB5F8C" w:rsidRDefault="005654C7" w:rsidP="00E04019">
            <w:pPr>
              <w:jc w:val="both"/>
            </w:pPr>
            <w:r>
              <w:t>3</w:t>
            </w:r>
          </w:p>
          <w:p w14:paraId="0ACFD0B8" w14:textId="77777777" w:rsidR="005654C7" w:rsidRPr="00DB5F8C" w:rsidRDefault="005654C7" w:rsidP="00E04019">
            <w:pPr>
              <w:jc w:val="both"/>
            </w:pPr>
          </w:p>
          <w:p w14:paraId="6186DFAF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0E40294C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5D237E3C" w14:textId="77777777" w:rsidTr="00E04019">
        <w:trPr>
          <w:cantSplit/>
          <w:trHeight w:val="849"/>
        </w:trPr>
        <w:tc>
          <w:tcPr>
            <w:tcW w:w="1980" w:type="dxa"/>
          </w:tcPr>
          <w:p w14:paraId="2F18A48D" w14:textId="77777777" w:rsidR="005654C7" w:rsidRPr="007F30DA" w:rsidRDefault="005654C7" w:rsidP="00E04019">
            <w:pPr>
              <w:jc w:val="both"/>
              <w:rPr>
                <w:bCs/>
              </w:rPr>
            </w:pPr>
            <w:r w:rsidRPr="00DB5F8C">
              <w:rPr>
                <w:b/>
                <w:iCs/>
              </w:rPr>
              <w:t xml:space="preserve">Тема 3.2 </w:t>
            </w:r>
            <w:r w:rsidRPr="00DB5F8C">
              <w:t>Структура управления железнодорожным транспортом.</w:t>
            </w:r>
          </w:p>
        </w:tc>
        <w:tc>
          <w:tcPr>
            <w:tcW w:w="992" w:type="dxa"/>
            <w:gridSpan w:val="2"/>
          </w:tcPr>
          <w:p w14:paraId="5F6D6EC4" w14:textId="77777777" w:rsidR="005654C7" w:rsidRPr="00DB5F8C" w:rsidRDefault="005654C7" w:rsidP="00E04019">
            <w:pPr>
              <w:jc w:val="both"/>
            </w:pPr>
            <w:r w:rsidRPr="00DB5F8C">
              <w:t>3.2.1</w:t>
            </w:r>
          </w:p>
        </w:tc>
        <w:tc>
          <w:tcPr>
            <w:tcW w:w="9497" w:type="dxa"/>
          </w:tcPr>
          <w:p w14:paraId="043F423A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Структурная схема управления железнодорожным транспортом. Структурная реформа железнодорожного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1673" w:type="dxa"/>
            <w:gridSpan w:val="2"/>
            <w:vAlign w:val="center"/>
          </w:tcPr>
          <w:p w14:paraId="09DC6990" w14:textId="77777777" w:rsidR="005654C7" w:rsidRPr="00DB5F8C" w:rsidRDefault="005654C7" w:rsidP="00E04019">
            <w:pPr>
              <w:jc w:val="both"/>
            </w:pPr>
          </w:p>
          <w:p w14:paraId="67CA7F85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5E8AF2B9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  <w:p w14:paraId="138E8225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13160913" w14:textId="77777777" w:rsidTr="00E04019">
        <w:trPr>
          <w:cantSplit/>
          <w:trHeight w:val="870"/>
        </w:trPr>
        <w:tc>
          <w:tcPr>
            <w:tcW w:w="1980" w:type="dxa"/>
          </w:tcPr>
          <w:p w14:paraId="35AEB7DD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0AD05AA0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литературы.Подготовка реферата по заданию преподавателя в соответствии с содержанием учебного материала по теме.</w:t>
            </w:r>
            <w:r w:rsidRPr="0040526A">
              <w:t xml:space="preserve">Стр учебника </w:t>
            </w:r>
            <w:r>
              <w:t>124-132</w:t>
            </w:r>
          </w:p>
        </w:tc>
        <w:tc>
          <w:tcPr>
            <w:tcW w:w="1673" w:type="dxa"/>
            <w:gridSpan w:val="2"/>
            <w:vAlign w:val="center"/>
          </w:tcPr>
          <w:p w14:paraId="76316E95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616C4EC0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3B79B77A" w14:textId="77777777" w:rsidTr="00E04019">
        <w:trPr>
          <w:cantSplit/>
          <w:trHeight w:val="1253"/>
        </w:trPr>
        <w:tc>
          <w:tcPr>
            <w:tcW w:w="1980" w:type="dxa"/>
            <w:vMerge w:val="restart"/>
          </w:tcPr>
          <w:p w14:paraId="4F66D1E7" w14:textId="77777777" w:rsidR="005654C7" w:rsidRPr="007F30DA" w:rsidRDefault="005654C7" w:rsidP="00E04019">
            <w:pPr>
              <w:jc w:val="both"/>
              <w:rPr>
                <w:b/>
                <w:iCs/>
              </w:rPr>
            </w:pPr>
            <w:r w:rsidRPr="007F30DA">
              <w:rPr>
                <w:b/>
                <w:iCs/>
              </w:rPr>
              <w:t>Тема 3.3</w:t>
            </w:r>
          </w:p>
          <w:p w14:paraId="368F6701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7F30DA">
              <w:rPr>
                <w:bCs/>
              </w:rPr>
              <w:t>Экономико-географи</w:t>
            </w:r>
            <w:r w:rsidRPr="007F30DA">
              <w:rPr>
                <w:bCs/>
              </w:rPr>
              <w:softHyphen/>
              <w:t>ческая характеристика сети же</w:t>
            </w:r>
            <w:r w:rsidRPr="007F30DA">
              <w:rPr>
                <w:bCs/>
              </w:rPr>
              <w:softHyphen/>
              <w:t>лезных дорог Российской Феде</w:t>
            </w:r>
            <w:r w:rsidRPr="007F30DA">
              <w:rPr>
                <w:bCs/>
              </w:rPr>
              <w:softHyphen/>
              <w:t>рации</w:t>
            </w:r>
          </w:p>
        </w:tc>
        <w:tc>
          <w:tcPr>
            <w:tcW w:w="992" w:type="dxa"/>
            <w:gridSpan w:val="2"/>
          </w:tcPr>
          <w:p w14:paraId="366F7445" w14:textId="77777777" w:rsidR="005654C7" w:rsidRPr="00DB5F8C" w:rsidRDefault="005654C7" w:rsidP="00E04019">
            <w:pPr>
              <w:spacing w:before="240" w:after="60"/>
              <w:jc w:val="both"/>
              <w:outlineLvl w:val="8"/>
            </w:pPr>
            <w:r w:rsidRPr="00DB5F8C">
              <w:t>3.3.1</w:t>
            </w:r>
          </w:p>
        </w:tc>
        <w:tc>
          <w:tcPr>
            <w:tcW w:w="9497" w:type="dxa"/>
          </w:tcPr>
          <w:p w14:paraId="6CCC4BE9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Влияние экономико-географических особенностей районов (регионов) на формирование транспортной сети.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</w:t>
            </w:r>
          </w:p>
        </w:tc>
        <w:tc>
          <w:tcPr>
            <w:tcW w:w="1673" w:type="dxa"/>
            <w:gridSpan w:val="2"/>
            <w:vAlign w:val="center"/>
          </w:tcPr>
          <w:p w14:paraId="74892978" w14:textId="77777777" w:rsidR="005654C7" w:rsidRPr="00DB5F8C" w:rsidRDefault="005654C7" w:rsidP="00E04019">
            <w:pPr>
              <w:jc w:val="both"/>
              <w:rPr>
                <w:iCs/>
                <w:color w:val="FF0000"/>
              </w:rPr>
            </w:pPr>
          </w:p>
          <w:p w14:paraId="4D08DC4D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67F84B9D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4E8215C6" w14:textId="77777777" w:rsidTr="00E04019">
        <w:trPr>
          <w:cantSplit/>
          <w:trHeight w:val="1143"/>
        </w:trPr>
        <w:tc>
          <w:tcPr>
            <w:tcW w:w="1980" w:type="dxa"/>
            <w:vMerge/>
          </w:tcPr>
          <w:p w14:paraId="47809D4F" w14:textId="77777777" w:rsidR="005654C7" w:rsidRPr="00DB5F8C" w:rsidRDefault="005654C7" w:rsidP="00E04019">
            <w:pPr>
              <w:jc w:val="both"/>
              <w:rPr>
                <w:b/>
                <w:iCs/>
              </w:rPr>
            </w:pPr>
          </w:p>
        </w:tc>
        <w:tc>
          <w:tcPr>
            <w:tcW w:w="10489" w:type="dxa"/>
            <w:gridSpan w:val="3"/>
          </w:tcPr>
          <w:p w14:paraId="2C1FBF4F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</w:t>
            </w:r>
          </w:p>
          <w:p w14:paraId="58FB0AD8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t>Подготовка реферата по заданию преподавателя в соответствии с содержанием учебного материала по теме.</w:t>
            </w:r>
            <w:r w:rsidRPr="0040526A">
              <w:t xml:space="preserve">Стр учебника </w:t>
            </w:r>
            <w:r>
              <w:t>71-95</w:t>
            </w:r>
          </w:p>
        </w:tc>
        <w:tc>
          <w:tcPr>
            <w:tcW w:w="1673" w:type="dxa"/>
            <w:gridSpan w:val="2"/>
            <w:vAlign w:val="center"/>
          </w:tcPr>
          <w:p w14:paraId="31DBF5CF" w14:textId="77777777" w:rsidR="005654C7" w:rsidRPr="00DB5F8C" w:rsidRDefault="005654C7" w:rsidP="00E04019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5E71CAE8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33BEC864" w14:textId="77777777" w:rsidTr="00E04019">
        <w:trPr>
          <w:cantSplit/>
          <w:trHeight w:val="136"/>
        </w:trPr>
        <w:tc>
          <w:tcPr>
            <w:tcW w:w="1980" w:type="dxa"/>
            <w:vMerge/>
          </w:tcPr>
          <w:p w14:paraId="6F8A318E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iCs/>
                <w:color w:val="FF0000"/>
              </w:rPr>
            </w:pPr>
          </w:p>
        </w:tc>
        <w:tc>
          <w:tcPr>
            <w:tcW w:w="992" w:type="dxa"/>
            <w:gridSpan w:val="2"/>
          </w:tcPr>
          <w:p w14:paraId="239C129E" w14:textId="77777777" w:rsidR="005654C7" w:rsidRPr="00DB5F8C" w:rsidRDefault="005654C7" w:rsidP="00E04019">
            <w:pPr>
              <w:spacing w:before="240" w:after="60"/>
              <w:jc w:val="both"/>
              <w:outlineLvl w:val="8"/>
            </w:pPr>
            <w:r w:rsidRPr="00DB5F8C">
              <w:t>3.3.2</w:t>
            </w:r>
          </w:p>
        </w:tc>
        <w:tc>
          <w:tcPr>
            <w:tcW w:w="9497" w:type="dxa"/>
          </w:tcPr>
          <w:p w14:paraId="3582FEF5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Перспективы регионального управления железнодорожным транспортом Основные железнодорожные магистрали. Транспортная магистраль. Развитие высокоскоростного движения на железнодорожном транспорте.</w:t>
            </w:r>
          </w:p>
        </w:tc>
        <w:tc>
          <w:tcPr>
            <w:tcW w:w="1673" w:type="dxa"/>
            <w:gridSpan w:val="2"/>
            <w:vAlign w:val="center"/>
          </w:tcPr>
          <w:p w14:paraId="7D7BC262" w14:textId="77777777" w:rsidR="005654C7" w:rsidRPr="00DB5F8C" w:rsidRDefault="005654C7" w:rsidP="00E04019">
            <w:pPr>
              <w:ind w:left="-161" w:firstLine="161"/>
              <w:jc w:val="both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0FDD3173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1D145007" w14:textId="77777777" w:rsidTr="00E04019">
        <w:trPr>
          <w:cantSplit/>
          <w:trHeight w:val="999"/>
        </w:trPr>
        <w:tc>
          <w:tcPr>
            <w:tcW w:w="1980" w:type="dxa"/>
            <w:vMerge/>
          </w:tcPr>
          <w:p w14:paraId="391A8656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iCs/>
              </w:rPr>
            </w:pPr>
          </w:p>
        </w:tc>
        <w:tc>
          <w:tcPr>
            <w:tcW w:w="10489" w:type="dxa"/>
            <w:gridSpan w:val="3"/>
          </w:tcPr>
          <w:p w14:paraId="49A05B32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  <w:snapToGrid w:val="0"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литературы, подготовка к контрольной работе.Подготовка ответов на контрольные вопросы по темам: Влияние экономико-географических особенностей районов (регионов) на формирование транспортной сети.Перспективы регионального управления железнодорожным транспортом.Основные железнодорожные магистрали.</w:t>
            </w:r>
            <w:r w:rsidRPr="008B37FD">
              <w:t xml:space="preserve">Стр учебника </w:t>
            </w:r>
            <w:r>
              <w:t>25-30</w:t>
            </w:r>
          </w:p>
        </w:tc>
        <w:tc>
          <w:tcPr>
            <w:tcW w:w="1673" w:type="dxa"/>
            <w:gridSpan w:val="2"/>
            <w:vAlign w:val="center"/>
          </w:tcPr>
          <w:p w14:paraId="27D771B8" w14:textId="77777777" w:rsidR="005654C7" w:rsidRPr="00DB5F8C" w:rsidRDefault="005654C7" w:rsidP="00E04019">
            <w:pPr>
              <w:jc w:val="both"/>
              <w:rPr>
                <w:iCs/>
                <w:color w:val="FF0000"/>
              </w:rPr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0F32708B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7952C059" w14:textId="77777777" w:rsidTr="00E04019">
        <w:trPr>
          <w:cantSplit/>
          <w:trHeight w:val="34"/>
        </w:trPr>
        <w:tc>
          <w:tcPr>
            <w:tcW w:w="1980" w:type="dxa"/>
          </w:tcPr>
          <w:p w14:paraId="2F4ED39E" w14:textId="77777777" w:rsidR="005654C7" w:rsidRPr="00DB5F8C" w:rsidRDefault="005654C7" w:rsidP="00E04019">
            <w:pPr>
              <w:rPr>
                <w:bCs/>
              </w:rPr>
            </w:pPr>
            <w:r w:rsidRPr="00DB5F8C">
              <w:rPr>
                <w:b/>
                <w:bCs/>
              </w:rPr>
              <w:t>Раздел 4</w:t>
            </w:r>
            <w:r w:rsidRPr="00DB5F8C">
              <w:t>Основные характеристики, техническое оснащение и сферы применения различных видов транспорта.</w:t>
            </w:r>
          </w:p>
        </w:tc>
        <w:tc>
          <w:tcPr>
            <w:tcW w:w="10489" w:type="dxa"/>
            <w:gridSpan w:val="3"/>
          </w:tcPr>
          <w:p w14:paraId="7E191B47" w14:textId="77777777" w:rsidR="005654C7" w:rsidRPr="00DB5F8C" w:rsidRDefault="005654C7" w:rsidP="00E04019">
            <w:pPr>
              <w:jc w:val="both"/>
            </w:pPr>
          </w:p>
        </w:tc>
        <w:tc>
          <w:tcPr>
            <w:tcW w:w="1673" w:type="dxa"/>
            <w:gridSpan w:val="2"/>
            <w:vAlign w:val="center"/>
          </w:tcPr>
          <w:p w14:paraId="24386C8E" w14:textId="77777777" w:rsidR="005654C7" w:rsidRPr="00DB5F8C" w:rsidRDefault="005654C7" w:rsidP="00E04019">
            <w:pPr>
              <w:jc w:val="both"/>
              <w:rPr>
                <w:iCs/>
                <w:color w:val="FF0000"/>
              </w:rPr>
            </w:pPr>
          </w:p>
          <w:p w14:paraId="23A93D82" w14:textId="77777777" w:rsidR="005654C7" w:rsidRPr="00DB5F8C" w:rsidRDefault="005654C7" w:rsidP="00E04019">
            <w:pPr>
              <w:jc w:val="both"/>
            </w:pPr>
          </w:p>
          <w:p w14:paraId="2EA9675D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A43A05">
              <w:rPr>
                <w:b/>
              </w:rPr>
              <w:t>22</w:t>
            </w:r>
          </w:p>
        </w:tc>
        <w:tc>
          <w:tcPr>
            <w:tcW w:w="1411" w:type="dxa"/>
            <w:gridSpan w:val="2"/>
            <w:vAlign w:val="center"/>
          </w:tcPr>
          <w:p w14:paraId="33EF2B09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483FA461" w14:textId="77777777" w:rsidTr="00E04019">
        <w:trPr>
          <w:gridAfter w:val="1"/>
          <w:wAfter w:w="8" w:type="dxa"/>
          <w:cantSplit/>
          <w:trHeight w:val="1361"/>
        </w:trPr>
        <w:tc>
          <w:tcPr>
            <w:tcW w:w="1980" w:type="dxa"/>
            <w:vMerge w:val="restart"/>
          </w:tcPr>
          <w:p w14:paraId="76AA0C7E" w14:textId="77777777" w:rsidR="005654C7" w:rsidRPr="00DB5F8C" w:rsidRDefault="005654C7" w:rsidP="00E04019">
            <w:pPr>
              <w:jc w:val="both"/>
              <w:rPr>
                <w:b/>
                <w:bCs/>
              </w:rPr>
            </w:pPr>
            <w:r w:rsidRPr="00DB5F8C">
              <w:rPr>
                <w:b/>
                <w:bCs/>
              </w:rPr>
              <w:lastRenderedPageBreak/>
              <w:t>Тема 4.1</w:t>
            </w:r>
          </w:p>
          <w:p w14:paraId="74AE28D8" w14:textId="77777777" w:rsidR="005654C7" w:rsidRPr="00DB5F8C" w:rsidRDefault="005654C7" w:rsidP="00E04019">
            <w:pPr>
              <w:jc w:val="both"/>
              <w:rPr>
                <w:bCs/>
              </w:rPr>
            </w:pPr>
            <w:r>
              <w:t>Автомобильный транспорт</w:t>
            </w:r>
          </w:p>
        </w:tc>
        <w:tc>
          <w:tcPr>
            <w:tcW w:w="992" w:type="dxa"/>
            <w:gridSpan w:val="2"/>
          </w:tcPr>
          <w:p w14:paraId="5861D609" w14:textId="77777777" w:rsidR="005654C7" w:rsidRPr="00DB5F8C" w:rsidRDefault="005654C7" w:rsidP="00E04019">
            <w:pPr>
              <w:jc w:val="both"/>
            </w:pPr>
            <w:r w:rsidRPr="00DB5F8C">
              <w:t>4.1.1</w:t>
            </w:r>
          </w:p>
        </w:tc>
        <w:tc>
          <w:tcPr>
            <w:tcW w:w="9497" w:type="dxa"/>
          </w:tcPr>
          <w:p w14:paraId="3C5D02F1" w14:textId="77777777" w:rsidR="005654C7" w:rsidRPr="00250DEA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Автомобильные дороги. Проблемы развития. Показатели работы. Преимущества и недостатки автомобильного транспорта</w:t>
            </w:r>
            <w:r>
              <w:t>.</w:t>
            </w:r>
            <w:r w:rsidRPr="00250DEA">
              <w:t xml:space="preserve">Практическое занятие № 2 </w:t>
            </w:r>
          </w:p>
          <w:p w14:paraId="5746B210" w14:textId="77777777" w:rsidR="005654C7" w:rsidRPr="00DB5F8C" w:rsidRDefault="005654C7" w:rsidP="00E04019">
            <w:r w:rsidRPr="00250DEA">
              <w:t>Определение основных показателей работы автомобильного транспорта</w:t>
            </w:r>
          </w:p>
        </w:tc>
        <w:tc>
          <w:tcPr>
            <w:tcW w:w="1665" w:type="dxa"/>
            <w:vAlign w:val="center"/>
          </w:tcPr>
          <w:p w14:paraId="4E29F9D6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Align w:val="center"/>
          </w:tcPr>
          <w:p w14:paraId="3B626168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75FC82C8" w14:textId="77777777" w:rsidTr="00E04019">
        <w:trPr>
          <w:cantSplit/>
          <w:trHeight w:val="834"/>
        </w:trPr>
        <w:tc>
          <w:tcPr>
            <w:tcW w:w="1980" w:type="dxa"/>
            <w:vMerge/>
          </w:tcPr>
          <w:p w14:paraId="4C91EFA9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15A3F8BE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  <w:spacing w:val="-6"/>
              </w:rPr>
              <w:t>Самостоятельная работа обучающихся:</w:t>
            </w:r>
            <w:r w:rsidRPr="00DB5F8C">
              <w:t>проработка конспектов занятия, учебных изданий и специальной технической литературы. Подготовить сообщение или презентацию по теме:</w:t>
            </w:r>
          </w:p>
          <w:p w14:paraId="4E8A5C67" w14:textId="77777777" w:rsidR="005654C7" w:rsidRPr="00DB5F8C" w:rsidRDefault="005654C7" w:rsidP="00E04019">
            <w:pPr>
              <w:jc w:val="both"/>
            </w:pPr>
            <w:r w:rsidRPr="00DB5F8C">
              <w:t>Разв</w:t>
            </w:r>
            <w:r>
              <w:t>итие автомобильного транспорта.Стр учебника 17-25</w:t>
            </w:r>
          </w:p>
        </w:tc>
        <w:tc>
          <w:tcPr>
            <w:tcW w:w="1673" w:type="dxa"/>
            <w:gridSpan w:val="2"/>
            <w:vAlign w:val="center"/>
          </w:tcPr>
          <w:p w14:paraId="2D07AAEB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Align w:val="center"/>
          </w:tcPr>
          <w:p w14:paraId="1A34C87F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6EC8297A" w14:textId="77777777" w:rsidTr="00E04019">
        <w:trPr>
          <w:cantSplit/>
          <w:trHeight w:val="768"/>
        </w:trPr>
        <w:tc>
          <w:tcPr>
            <w:tcW w:w="1980" w:type="dxa"/>
            <w:vMerge w:val="restart"/>
          </w:tcPr>
          <w:p w14:paraId="733219E8" w14:textId="77777777" w:rsidR="005654C7" w:rsidRPr="0096096E" w:rsidRDefault="005654C7" w:rsidP="00E04019">
            <w:pPr>
              <w:rPr>
                <w:b/>
                <w:bCs/>
              </w:rPr>
            </w:pPr>
            <w:r w:rsidRPr="0096096E">
              <w:rPr>
                <w:b/>
                <w:bCs/>
              </w:rPr>
              <w:t xml:space="preserve">Тема 4.2 </w:t>
            </w:r>
            <w:r w:rsidRPr="0096096E">
              <w:rPr>
                <w:bCs/>
              </w:rPr>
              <w:t>Морской транспорт</w:t>
            </w:r>
          </w:p>
          <w:p w14:paraId="6418BECF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45CE9D6" w14:textId="77777777" w:rsidR="005654C7" w:rsidRPr="00DB5F8C" w:rsidRDefault="005654C7" w:rsidP="00E04019">
            <w:pPr>
              <w:jc w:val="both"/>
            </w:pPr>
            <w:r w:rsidRPr="00DB5F8C">
              <w:t>4.2.1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1B837A08" w14:textId="77777777" w:rsidR="005654C7" w:rsidRPr="00DB5F8C" w:rsidRDefault="005654C7" w:rsidP="00E04019"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1DED3CBB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313F91C6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4EBA7D00" w14:textId="77777777" w:rsidTr="00E04019">
        <w:trPr>
          <w:cantSplit/>
          <w:trHeight w:val="781"/>
        </w:trPr>
        <w:tc>
          <w:tcPr>
            <w:tcW w:w="1980" w:type="dxa"/>
            <w:vMerge/>
          </w:tcPr>
          <w:p w14:paraId="0FEC1147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14:paraId="6E5F9041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  <w:spacing w:val="-6"/>
              </w:rPr>
              <w:t>Самостоятельная работа обучающихся:</w:t>
            </w:r>
            <w:r w:rsidRPr="00DB5F8C">
              <w:t>проработка конспектов занятия, учебных изданий и специальной технической литературы. Подготовить сообщение или презентацию по теме:</w:t>
            </w:r>
          </w:p>
          <w:p w14:paraId="632E080B" w14:textId="77777777" w:rsidR="005654C7" w:rsidRPr="007F30DA" w:rsidRDefault="005654C7" w:rsidP="00E04019">
            <w:pPr>
              <w:jc w:val="both"/>
            </w:pPr>
            <w:r w:rsidRPr="00DB5F8C">
              <w:t>Развитие мо</w:t>
            </w:r>
            <w:r>
              <w:t>рского транспорта.Стр учебника 34-40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77F786B4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6DF79921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6CEF822F" w14:textId="77777777" w:rsidTr="00E04019">
        <w:trPr>
          <w:cantSplit/>
          <w:trHeight w:val="792"/>
        </w:trPr>
        <w:tc>
          <w:tcPr>
            <w:tcW w:w="1980" w:type="dxa"/>
            <w:vMerge/>
          </w:tcPr>
          <w:p w14:paraId="635A4622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19417E17" w14:textId="77777777" w:rsidR="005654C7" w:rsidRPr="00DB5F8C" w:rsidRDefault="005654C7" w:rsidP="00E04019">
            <w:pPr>
              <w:jc w:val="both"/>
            </w:pPr>
            <w:r w:rsidRPr="00DB5F8C">
              <w:t>4.2.2</w:t>
            </w:r>
          </w:p>
        </w:tc>
        <w:tc>
          <w:tcPr>
            <w:tcW w:w="9497" w:type="dxa"/>
          </w:tcPr>
          <w:p w14:paraId="008EF5E0" w14:textId="77777777" w:rsidR="005654C7" w:rsidRPr="00250DEA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Морские порты. Современное состояние морского транспорта России. Основные направления грузовых и пассажирских перевозок. Показатели перевозок.</w:t>
            </w:r>
            <w:r w:rsidRPr="00250DEA">
              <w:t>Практическое занятие № 3</w:t>
            </w:r>
          </w:p>
          <w:p w14:paraId="077B4ABA" w14:textId="77777777" w:rsidR="005654C7" w:rsidRPr="00DB5F8C" w:rsidRDefault="005654C7" w:rsidP="00E04019">
            <w:pPr>
              <w:jc w:val="both"/>
            </w:pPr>
            <w:r w:rsidRPr="00250DEA">
              <w:t>Определение основных показателей работы морского  транспорта</w:t>
            </w:r>
          </w:p>
        </w:tc>
        <w:tc>
          <w:tcPr>
            <w:tcW w:w="1673" w:type="dxa"/>
            <w:gridSpan w:val="2"/>
            <w:vAlign w:val="center"/>
          </w:tcPr>
          <w:p w14:paraId="1FEE6577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17B7456F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74E16411" w14:textId="77777777" w:rsidTr="00E04019">
        <w:trPr>
          <w:cantSplit/>
          <w:trHeight w:val="34"/>
        </w:trPr>
        <w:tc>
          <w:tcPr>
            <w:tcW w:w="1980" w:type="dxa"/>
            <w:vMerge/>
          </w:tcPr>
          <w:p w14:paraId="3B6238E0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422CCBE8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литературы.Подготовка ответов на контрольные вопросы по темам:</w:t>
            </w:r>
          </w:p>
          <w:p w14:paraId="4B9757A6" w14:textId="77777777" w:rsidR="005654C7" w:rsidRPr="00DB5F8C" w:rsidRDefault="005654C7" w:rsidP="00E04019">
            <w:pPr>
              <w:jc w:val="both"/>
            </w:pPr>
            <w:r w:rsidRPr="00DB5F8C">
              <w:t>Классификация судов.Основные направления грузовых и пассажирских перевозок.</w:t>
            </w:r>
          </w:p>
          <w:p w14:paraId="080A6961" w14:textId="77777777" w:rsidR="005654C7" w:rsidRPr="00DB5F8C" w:rsidRDefault="005654C7" w:rsidP="00E04019">
            <w:pPr>
              <w:jc w:val="both"/>
            </w:pPr>
            <w:r w:rsidRPr="00DB5F8C">
              <w:t>Показатели перевозок.</w:t>
            </w:r>
            <w:r w:rsidRPr="008B37FD">
              <w:t xml:space="preserve">Стр учебника </w:t>
            </w:r>
            <w:r>
              <w:t>40-46</w:t>
            </w:r>
          </w:p>
        </w:tc>
        <w:tc>
          <w:tcPr>
            <w:tcW w:w="1673" w:type="dxa"/>
            <w:gridSpan w:val="2"/>
            <w:vAlign w:val="center"/>
          </w:tcPr>
          <w:p w14:paraId="12795B33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54AC6667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1C72CC04" w14:textId="77777777" w:rsidTr="00E04019">
        <w:trPr>
          <w:cantSplit/>
          <w:trHeight w:val="903"/>
        </w:trPr>
        <w:tc>
          <w:tcPr>
            <w:tcW w:w="1980" w:type="dxa"/>
            <w:vMerge w:val="restart"/>
          </w:tcPr>
          <w:p w14:paraId="05C8DA8A" w14:textId="77777777" w:rsidR="005654C7" w:rsidRPr="00DB5F8C" w:rsidRDefault="005654C7" w:rsidP="00E04019">
            <w:pPr>
              <w:rPr>
                <w:b/>
                <w:iCs/>
              </w:rPr>
            </w:pPr>
            <w:r w:rsidRPr="00DB5F8C">
              <w:rPr>
                <w:b/>
                <w:iCs/>
              </w:rPr>
              <w:t>Тема 4.3</w:t>
            </w:r>
          </w:p>
          <w:p w14:paraId="05748514" w14:textId="77777777" w:rsidR="005654C7" w:rsidRPr="00DB5F8C" w:rsidRDefault="005654C7" w:rsidP="00E04019">
            <w:pPr>
              <w:rPr>
                <w:b/>
                <w:bCs/>
              </w:rPr>
            </w:pPr>
            <w:r w:rsidRPr="00DB5F8C">
              <w:t>Внутренний водный транспорт.</w:t>
            </w:r>
          </w:p>
        </w:tc>
        <w:tc>
          <w:tcPr>
            <w:tcW w:w="992" w:type="dxa"/>
            <w:gridSpan w:val="2"/>
          </w:tcPr>
          <w:p w14:paraId="6221F26E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t>4.3.1</w:t>
            </w:r>
          </w:p>
        </w:tc>
        <w:tc>
          <w:tcPr>
            <w:tcW w:w="9497" w:type="dxa"/>
          </w:tcPr>
          <w:p w14:paraId="4B5E5F92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Характеристика сети и гидротехнических сооружений. Классификация судов и состав флота. Порты. Основные грузо - и пассажиропотоки. Показатели работы.</w:t>
            </w:r>
          </w:p>
        </w:tc>
        <w:tc>
          <w:tcPr>
            <w:tcW w:w="1673" w:type="dxa"/>
            <w:gridSpan w:val="2"/>
            <w:vAlign w:val="center"/>
          </w:tcPr>
          <w:p w14:paraId="7E85364F" w14:textId="77777777" w:rsidR="005654C7" w:rsidRPr="00DB5F8C" w:rsidRDefault="005654C7" w:rsidP="00E04019">
            <w:pPr>
              <w:jc w:val="both"/>
              <w:rPr>
                <w:iCs/>
                <w:color w:val="FF0000"/>
                <w:highlight w:val="yellow"/>
              </w:rPr>
            </w:pPr>
          </w:p>
          <w:p w14:paraId="57815F79" w14:textId="77777777" w:rsidR="005654C7" w:rsidRPr="00DB5F8C" w:rsidRDefault="005654C7" w:rsidP="00E04019">
            <w:pPr>
              <w:jc w:val="both"/>
              <w:rPr>
                <w:highlight w:val="yellow"/>
              </w:rPr>
            </w:pPr>
          </w:p>
          <w:p w14:paraId="193878A8" w14:textId="77777777" w:rsidR="005654C7" w:rsidRPr="00DB5F8C" w:rsidRDefault="005654C7" w:rsidP="00E04019">
            <w:pPr>
              <w:jc w:val="both"/>
              <w:rPr>
                <w:highlight w:val="yellow"/>
              </w:rPr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26797463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74055780" w14:textId="77777777" w:rsidTr="00E04019">
        <w:trPr>
          <w:cantSplit/>
          <w:trHeight w:val="504"/>
        </w:trPr>
        <w:tc>
          <w:tcPr>
            <w:tcW w:w="1980" w:type="dxa"/>
            <w:vMerge/>
          </w:tcPr>
          <w:p w14:paraId="7B0964F4" w14:textId="77777777" w:rsidR="005654C7" w:rsidRPr="00DB5F8C" w:rsidRDefault="005654C7" w:rsidP="00E04019">
            <w:pPr>
              <w:keepNext/>
              <w:autoSpaceDE w:val="0"/>
              <w:autoSpaceDN w:val="0"/>
              <w:outlineLvl w:val="0"/>
              <w:rPr>
                <w:iCs/>
              </w:rPr>
            </w:pPr>
          </w:p>
        </w:tc>
        <w:tc>
          <w:tcPr>
            <w:tcW w:w="10489" w:type="dxa"/>
            <w:gridSpan w:val="3"/>
          </w:tcPr>
          <w:p w14:paraId="3272EAFD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</w:t>
            </w:r>
            <w:r>
              <w:t>циальной технической литературы</w:t>
            </w:r>
            <w:r w:rsidRPr="008B37FD">
              <w:t xml:space="preserve">Стр учебника </w:t>
            </w:r>
            <w:r>
              <w:t>46-56</w:t>
            </w:r>
          </w:p>
        </w:tc>
        <w:tc>
          <w:tcPr>
            <w:tcW w:w="1673" w:type="dxa"/>
            <w:gridSpan w:val="2"/>
            <w:vAlign w:val="center"/>
          </w:tcPr>
          <w:p w14:paraId="7DADB99B" w14:textId="77777777" w:rsidR="005654C7" w:rsidRPr="00DB5F8C" w:rsidRDefault="005654C7" w:rsidP="00E04019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  <w:p w14:paraId="0CB67D60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4FF48E56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1E2E35A7" w14:textId="77777777" w:rsidTr="00E04019">
        <w:trPr>
          <w:cantSplit/>
          <w:trHeight w:val="713"/>
        </w:trPr>
        <w:tc>
          <w:tcPr>
            <w:tcW w:w="1980" w:type="dxa"/>
            <w:vMerge w:val="restart"/>
          </w:tcPr>
          <w:p w14:paraId="0BFAB6AD" w14:textId="77777777" w:rsidR="005654C7" w:rsidRPr="00DB5F8C" w:rsidRDefault="005654C7" w:rsidP="00E04019">
            <w:pPr>
              <w:rPr>
                <w:bCs/>
              </w:rPr>
            </w:pPr>
            <w:r w:rsidRPr="00DB5F8C">
              <w:rPr>
                <w:b/>
                <w:bCs/>
              </w:rPr>
              <w:t>Тема 4.4</w:t>
            </w:r>
            <w:r w:rsidRPr="00DB5F8C">
              <w:t xml:space="preserve"> Воздушный транспорт.</w:t>
            </w:r>
          </w:p>
        </w:tc>
        <w:tc>
          <w:tcPr>
            <w:tcW w:w="992" w:type="dxa"/>
            <w:gridSpan w:val="2"/>
          </w:tcPr>
          <w:p w14:paraId="2C3EB0FD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t>4.4.1</w:t>
            </w:r>
          </w:p>
        </w:tc>
        <w:tc>
          <w:tcPr>
            <w:tcW w:w="9497" w:type="dxa"/>
          </w:tcPr>
          <w:p w14:paraId="7C189ED7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Главная задача воздушного транспорта. Характеристика основных фондов. Основные линии воздушных перевозок (трассы полетов), показатели работы</w:t>
            </w:r>
          </w:p>
        </w:tc>
        <w:tc>
          <w:tcPr>
            <w:tcW w:w="1673" w:type="dxa"/>
            <w:gridSpan w:val="2"/>
            <w:vAlign w:val="center"/>
          </w:tcPr>
          <w:p w14:paraId="5792A281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2F710734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7CD6FE9A" w14:textId="77777777" w:rsidTr="00E04019">
        <w:trPr>
          <w:cantSplit/>
          <w:trHeight w:val="34"/>
        </w:trPr>
        <w:tc>
          <w:tcPr>
            <w:tcW w:w="1980" w:type="dxa"/>
            <w:vMerge/>
          </w:tcPr>
          <w:p w14:paraId="6DCD0063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6C94C30F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к опросу по теме.</w:t>
            </w:r>
            <w:r w:rsidRPr="008B37FD">
              <w:t xml:space="preserve">Стр учебника </w:t>
            </w:r>
            <w:r>
              <w:t>56-64</w:t>
            </w:r>
          </w:p>
        </w:tc>
        <w:tc>
          <w:tcPr>
            <w:tcW w:w="1673" w:type="dxa"/>
            <w:gridSpan w:val="2"/>
            <w:vAlign w:val="center"/>
          </w:tcPr>
          <w:p w14:paraId="220C0246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41BFF997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681F739C" w14:textId="77777777" w:rsidTr="00E04019">
        <w:trPr>
          <w:cantSplit/>
          <w:trHeight w:val="1270"/>
        </w:trPr>
        <w:tc>
          <w:tcPr>
            <w:tcW w:w="1980" w:type="dxa"/>
            <w:vMerge w:val="restart"/>
          </w:tcPr>
          <w:p w14:paraId="5EF25799" w14:textId="77777777" w:rsidR="005654C7" w:rsidRPr="00DB5F8C" w:rsidRDefault="005654C7" w:rsidP="00E04019">
            <w:pPr>
              <w:rPr>
                <w:b/>
                <w:iCs/>
              </w:rPr>
            </w:pPr>
            <w:r w:rsidRPr="00DB5F8C">
              <w:rPr>
                <w:b/>
                <w:iCs/>
              </w:rPr>
              <w:t xml:space="preserve">Тема 4.5 </w:t>
            </w:r>
            <w:r w:rsidRPr="00DB5F8C">
              <w:t>Трубопроводный транспорт.</w:t>
            </w:r>
          </w:p>
          <w:p w14:paraId="121779F4" w14:textId="77777777" w:rsidR="005654C7" w:rsidRPr="00DB5F8C" w:rsidRDefault="005654C7" w:rsidP="00E04019">
            <w:pPr>
              <w:keepNext/>
              <w:autoSpaceDE w:val="0"/>
              <w:autoSpaceDN w:val="0"/>
              <w:outlineLvl w:val="0"/>
              <w:rPr>
                <w:bCs/>
              </w:rPr>
            </w:pPr>
          </w:p>
        </w:tc>
        <w:tc>
          <w:tcPr>
            <w:tcW w:w="992" w:type="dxa"/>
            <w:gridSpan w:val="2"/>
          </w:tcPr>
          <w:p w14:paraId="29AE324D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t>4.5.1</w:t>
            </w:r>
          </w:p>
        </w:tc>
        <w:tc>
          <w:tcPr>
            <w:tcW w:w="9497" w:type="dxa"/>
          </w:tcPr>
          <w:p w14:paraId="1ACC7157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>назначение трубопроводного транспорта. Устройство магистральных трубопроводов. Сети магистральных трубопроводов. Проекты новых газопроводов. Интеграция в мировую транспортную систему. Показатели работы трубопроводного транспорта.</w:t>
            </w:r>
          </w:p>
        </w:tc>
        <w:tc>
          <w:tcPr>
            <w:tcW w:w="1673" w:type="dxa"/>
            <w:gridSpan w:val="2"/>
            <w:vAlign w:val="center"/>
          </w:tcPr>
          <w:p w14:paraId="3024E761" w14:textId="77777777" w:rsidR="005654C7" w:rsidRPr="00DB5F8C" w:rsidRDefault="005654C7" w:rsidP="00E04019">
            <w:pPr>
              <w:jc w:val="both"/>
            </w:pPr>
            <w:r>
              <w:t>0.5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12CD46BD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33C25910" w14:textId="77777777" w:rsidTr="00E04019">
        <w:trPr>
          <w:cantSplit/>
          <w:trHeight w:val="34"/>
        </w:trPr>
        <w:tc>
          <w:tcPr>
            <w:tcW w:w="1980" w:type="dxa"/>
            <w:vMerge/>
          </w:tcPr>
          <w:p w14:paraId="19A3154B" w14:textId="77777777" w:rsidR="005654C7" w:rsidRPr="00DB5F8C" w:rsidRDefault="005654C7" w:rsidP="00E04019">
            <w:pPr>
              <w:keepNext/>
              <w:autoSpaceDE w:val="0"/>
              <w:autoSpaceDN w:val="0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2074AE1F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 проработка конспектов занятия, учебных изданий и специальной технической</w:t>
            </w:r>
            <w:r>
              <w:t>.</w:t>
            </w:r>
            <w:r w:rsidRPr="008B37FD">
              <w:t xml:space="preserve">Стр учебника </w:t>
            </w:r>
            <w:r>
              <w:t>64-71</w:t>
            </w:r>
          </w:p>
        </w:tc>
        <w:tc>
          <w:tcPr>
            <w:tcW w:w="1673" w:type="dxa"/>
            <w:gridSpan w:val="2"/>
            <w:vAlign w:val="center"/>
          </w:tcPr>
          <w:p w14:paraId="3748A6DD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793650B0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1BB73033" w14:textId="77777777" w:rsidTr="00E04019">
        <w:trPr>
          <w:cantSplit/>
          <w:trHeight w:val="1395"/>
        </w:trPr>
        <w:tc>
          <w:tcPr>
            <w:tcW w:w="1980" w:type="dxa"/>
            <w:vMerge w:val="restart"/>
          </w:tcPr>
          <w:p w14:paraId="41DF8EA8" w14:textId="77777777" w:rsidR="005654C7" w:rsidRPr="00DB5F8C" w:rsidRDefault="005654C7" w:rsidP="00E04019">
            <w:pPr>
              <w:rPr>
                <w:b/>
                <w:iCs/>
                <w:color w:val="000000"/>
              </w:rPr>
            </w:pPr>
            <w:r w:rsidRPr="00DB5F8C">
              <w:rPr>
                <w:b/>
                <w:iCs/>
              </w:rPr>
              <w:t>Тема 4.6</w:t>
            </w:r>
          </w:p>
          <w:p w14:paraId="3870A6B0" w14:textId="77777777" w:rsidR="005654C7" w:rsidRPr="00DB5F8C" w:rsidRDefault="005654C7" w:rsidP="00E04019">
            <w:pPr>
              <w:rPr>
                <w:b/>
                <w:bCs/>
              </w:rPr>
            </w:pPr>
            <w:r w:rsidRPr="00DB5F8C">
              <w:t>Другие виды транспорта.</w:t>
            </w:r>
          </w:p>
        </w:tc>
        <w:tc>
          <w:tcPr>
            <w:tcW w:w="992" w:type="dxa"/>
            <w:gridSpan w:val="2"/>
          </w:tcPr>
          <w:p w14:paraId="54B777BE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t>4.6.1</w:t>
            </w:r>
          </w:p>
        </w:tc>
        <w:tc>
          <w:tcPr>
            <w:tcW w:w="9497" w:type="dxa"/>
          </w:tcPr>
          <w:p w14:paraId="1D798AA5" w14:textId="77777777" w:rsidR="005654C7" w:rsidRPr="00DB5F8C" w:rsidRDefault="005654C7" w:rsidP="00E04019">
            <w:pPr>
              <w:ind w:right="-104"/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 xml:space="preserve"> Промышленный транспорт, комплекс технических средств. Промышленный железнодорожный и автомобильный транспорт, специальные виды промышленного транспорта. Показатели работы. Городской и пригородный транспорт: характеристика, транспортные сети городов, структура пассажирских перевозок, технические средства, показатели перевозок. </w:t>
            </w:r>
          </w:p>
        </w:tc>
        <w:tc>
          <w:tcPr>
            <w:tcW w:w="1673" w:type="dxa"/>
            <w:gridSpan w:val="2"/>
            <w:vAlign w:val="center"/>
          </w:tcPr>
          <w:p w14:paraId="5AC88E84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5B104F18" w14:textId="77777777" w:rsidR="005654C7" w:rsidRPr="00DB5F8C" w:rsidRDefault="005654C7" w:rsidP="00E04019">
            <w:pPr>
              <w:jc w:val="both"/>
            </w:pPr>
            <w:r>
              <w:t>2</w:t>
            </w:r>
          </w:p>
        </w:tc>
      </w:tr>
      <w:tr w:rsidR="005654C7" w:rsidRPr="00DB5F8C" w14:paraId="0469DB2F" w14:textId="77777777" w:rsidTr="00E04019">
        <w:trPr>
          <w:cantSplit/>
          <w:trHeight w:val="728"/>
        </w:trPr>
        <w:tc>
          <w:tcPr>
            <w:tcW w:w="1980" w:type="dxa"/>
            <w:vMerge/>
          </w:tcPr>
          <w:p w14:paraId="5DC0DE41" w14:textId="77777777" w:rsidR="005654C7" w:rsidRPr="00DB5F8C" w:rsidRDefault="005654C7" w:rsidP="00E04019">
            <w:pPr>
              <w:jc w:val="both"/>
              <w:rPr>
                <w:b/>
                <w:iCs/>
              </w:rPr>
            </w:pPr>
          </w:p>
        </w:tc>
        <w:tc>
          <w:tcPr>
            <w:tcW w:w="10489" w:type="dxa"/>
            <w:gridSpan w:val="3"/>
          </w:tcPr>
          <w:p w14:paraId="4B1B59A0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 проработка конспектов занятия, учебных изданий и специальной технической</w:t>
            </w:r>
            <w:r>
              <w:t>.</w:t>
            </w:r>
            <w:r w:rsidRPr="008B37FD">
              <w:t xml:space="preserve">Стр учебника </w:t>
            </w:r>
            <w:r>
              <w:t>71-95</w:t>
            </w:r>
          </w:p>
        </w:tc>
        <w:tc>
          <w:tcPr>
            <w:tcW w:w="1673" w:type="dxa"/>
            <w:gridSpan w:val="2"/>
            <w:vAlign w:val="center"/>
          </w:tcPr>
          <w:p w14:paraId="734A2C2F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7F8DF7D6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04338C23" w14:textId="77777777" w:rsidTr="00E04019">
        <w:trPr>
          <w:cantSplit/>
          <w:trHeight w:val="1131"/>
        </w:trPr>
        <w:tc>
          <w:tcPr>
            <w:tcW w:w="1980" w:type="dxa"/>
            <w:vMerge/>
          </w:tcPr>
          <w:p w14:paraId="6C0A5916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i/>
                <w:iCs/>
              </w:rPr>
            </w:pPr>
          </w:p>
        </w:tc>
        <w:tc>
          <w:tcPr>
            <w:tcW w:w="992" w:type="dxa"/>
            <w:gridSpan w:val="2"/>
          </w:tcPr>
          <w:p w14:paraId="640897FA" w14:textId="77777777" w:rsidR="005654C7" w:rsidRPr="00DB5F8C" w:rsidRDefault="005654C7" w:rsidP="00E04019">
            <w:pPr>
              <w:jc w:val="both"/>
            </w:pPr>
            <w:r w:rsidRPr="00DB5F8C">
              <w:t>4.6.2</w:t>
            </w:r>
          </w:p>
        </w:tc>
        <w:tc>
          <w:tcPr>
            <w:tcW w:w="9497" w:type="dxa"/>
          </w:tcPr>
          <w:p w14:paraId="38BB3CBE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>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транспортные средства на воздушной подушке, электромобили. Термоплан.</w:t>
            </w:r>
          </w:p>
        </w:tc>
        <w:tc>
          <w:tcPr>
            <w:tcW w:w="1673" w:type="dxa"/>
            <w:gridSpan w:val="2"/>
            <w:vAlign w:val="center"/>
          </w:tcPr>
          <w:p w14:paraId="02162696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26D2E8A3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0C89FF0F" w14:textId="77777777" w:rsidTr="00E04019">
        <w:trPr>
          <w:cantSplit/>
          <w:trHeight w:val="1114"/>
        </w:trPr>
        <w:tc>
          <w:tcPr>
            <w:tcW w:w="1980" w:type="dxa"/>
            <w:vMerge/>
          </w:tcPr>
          <w:p w14:paraId="4893D9CE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6B178B6D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специальной технической литературы. Подготовка ответов на контрольные вопросы по темам:</w:t>
            </w:r>
          </w:p>
          <w:p w14:paraId="014CBB67" w14:textId="77777777" w:rsidR="005654C7" w:rsidRPr="00DB5F8C" w:rsidRDefault="005654C7" w:rsidP="00E04019">
            <w:pPr>
              <w:jc w:val="both"/>
              <w:rPr>
                <w:snapToGrid w:val="0"/>
              </w:rPr>
            </w:pPr>
            <w:r w:rsidRPr="00DB5F8C">
              <w:rPr>
                <w:snapToGrid w:val="0"/>
              </w:rPr>
              <w:t>Показатели работы промышленного транспорта. Городской и пригородный транспорт.</w:t>
            </w:r>
          </w:p>
          <w:p w14:paraId="77BE19FC" w14:textId="77777777" w:rsidR="005654C7" w:rsidRPr="00DB5F8C" w:rsidRDefault="005654C7" w:rsidP="00E04019">
            <w:pPr>
              <w:jc w:val="both"/>
            </w:pPr>
            <w:r w:rsidRPr="00DB5F8C">
              <w:rPr>
                <w:snapToGrid w:val="0"/>
              </w:rPr>
              <w:t>Нетрадиционные транспортные средства и системы.</w:t>
            </w:r>
          </w:p>
        </w:tc>
        <w:tc>
          <w:tcPr>
            <w:tcW w:w="1673" w:type="dxa"/>
            <w:gridSpan w:val="2"/>
            <w:vAlign w:val="center"/>
          </w:tcPr>
          <w:p w14:paraId="52F7C1E5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05D66269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765212BC" w14:textId="77777777" w:rsidTr="00E04019">
        <w:trPr>
          <w:cantSplit/>
          <w:trHeight w:val="842"/>
        </w:trPr>
        <w:tc>
          <w:tcPr>
            <w:tcW w:w="1980" w:type="dxa"/>
            <w:vMerge w:val="restart"/>
          </w:tcPr>
          <w:p w14:paraId="250A9CAC" w14:textId="77777777" w:rsidR="005654C7" w:rsidRPr="00DB5F8C" w:rsidRDefault="005654C7" w:rsidP="00E04019">
            <w:pPr>
              <w:rPr>
                <w:b/>
                <w:bCs/>
              </w:rPr>
            </w:pPr>
            <w:r w:rsidRPr="00DB5F8C">
              <w:rPr>
                <w:b/>
                <w:iCs/>
              </w:rPr>
              <w:t>Тема 4.7</w:t>
            </w:r>
            <w:r w:rsidRPr="00DB5F8C">
              <w:t xml:space="preserve"> Транспортные узлы и терминалы.</w:t>
            </w:r>
          </w:p>
        </w:tc>
        <w:tc>
          <w:tcPr>
            <w:tcW w:w="992" w:type="dxa"/>
            <w:gridSpan w:val="2"/>
          </w:tcPr>
          <w:p w14:paraId="23292B22" w14:textId="77777777" w:rsidR="005654C7" w:rsidRPr="00DB5F8C" w:rsidRDefault="005654C7" w:rsidP="00E04019">
            <w:pPr>
              <w:jc w:val="both"/>
            </w:pPr>
            <w:r w:rsidRPr="00DB5F8C">
              <w:t>4.7.1</w:t>
            </w:r>
          </w:p>
        </w:tc>
        <w:tc>
          <w:tcPr>
            <w:tcW w:w="9497" w:type="dxa"/>
          </w:tcPr>
          <w:p w14:paraId="7D68771D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>Назначение и классификация транспортных узлов. Назначение и классификация транспортных терминалов. Развитие национальной сети терминальных грузовых комплексов.</w:t>
            </w:r>
          </w:p>
        </w:tc>
        <w:tc>
          <w:tcPr>
            <w:tcW w:w="1673" w:type="dxa"/>
            <w:gridSpan w:val="2"/>
            <w:vAlign w:val="center"/>
          </w:tcPr>
          <w:p w14:paraId="2BAE837B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60F6C78B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4B85DB1C" w14:textId="77777777" w:rsidTr="00E04019">
        <w:trPr>
          <w:cantSplit/>
          <w:trHeight w:val="34"/>
        </w:trPr>
        <w:tc>
          <w:tcPr>
            <w:tcW w:w="1980" w:type="dxa"/>
            <w:vMerge/>
          </w:tcPr>
          <w:p w14:paraId="45A59E13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7DAE0867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учебной и специальной технической литературы</w:t>
            </w:r>
            <w:r w:rsidRPr="00807CDA">
              <w:t xml:space="preserve">Стр учебника </w:t>
            </w:r>
            <w:r>
              <w:t>120-124</w:t>
            </w:r>
          </w:p>
        </w:tc>
        <w:tc>
          <w:tcPr>
            <w:tcW w:w="1673" w:type="dxa"/>
            <w:gridSpan w:val="2"/>
            <w:vAlign w:val="center"/>
          </w:tcPr>
          <w:p w14:paraId="18855EE4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4F9613E3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</w:tr>
      <w:tr w:rsidR="005654C7" w:rsidRPr="00DB5F8C" w14:paraId="4EEA4FA1" w14:textId="77777777" w:rsidTr="00E04019">
        <w:trPr>
          <w:cantSplit/>
          <w:trHeight w:val="3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9338D5F" w14:textId="77777777" w:rsidR="005654C7" w:rsidRPr="00DB5F8C" w:rsidRDefault="005654C7" w:rsidP="00E04019">
            <w:pPr>
              <w:rPr>
                <w:bCs/>
              </w:rPr>
            </w:pPr>
            <w:r>
              <w:rPr>
                <w:b/>
                <w:bCs/>
              </w:rPr>
              <w:t>Раздел 5</w:t>
            </w:r>
            <w:r w:rsidRPr="00DB5F8C">
              <w:t xml:space="preserve"> Развитие транспорта на современном этапе</w:t>
            </w:r>
          </w:p>
        </w:tc>
        <w:tc>
          <w:tcPr>
            <w:tcW w:w="10489" w:type="dxa"/>
            <w:gridSpan w:val="3"/>
          </w:tcPr>
          <w:p w14:paraId="79C36B4C" w14:textId="77777777" w:rsidR="005654C7" w:rsidRPr="00DB5F8C" w:rsidRDefault="005654C7" w:rsidP="00E04019">
            <w:pPr>
              <w:jc w:val="both"/>
            </w:pPr>
          </w:p>
        </w:tc>
        <w:tc>
          <w:tcPr>
            <w:tcW w:w="1673" w:type="dxa"/>
            <w:gridSpan w:val="2"/>
            <w:vAlign w:val="center"/>
          </w:tcPr>
          <w:p w14:paraId="58F83121" w14:textId="77777777" w:rsidR="005654C7" w:rsidRPr="00DB5F8C" w:rsidRDefault="005654C7" w:rsidP="00E04019">
            <w:pPr>
              <w:jc w:val="both"/>
              <w:rPr>
                <w:iCs/>
                <w:color w:val="FF0000"/>
              </w:rPr>
            </w:pPr>
          </w:p>
          <w:p w14:paraId="448195D5" w14:textId="77777777" w:rsidR="005654C7" w:rsidRPr="00DB5F8C" w:rsidRDefault="005654C7" w:rsidP="00E0401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  <w:p w14:paraId="3A5DD3DC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Align w:val="center"/>
          </w:tcPr>
          <w:p w14:paraId="3C9583B3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</w:tr>
      <w:tr w:rsidR="005654C7" w:rsidRPr="00DB5F8C" w14:paraId="23B64D8C" w14:textId="77777777" w:rsidTr="00E04019">
        <w:trPr>
          <w:cantSplit/>
          <w:trHeight w:val="1171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0DFDB905" w14:textId="77777777" w:rsidR="005654C7" w:rsidRPr="00DB5F8C" w:rsidRDefault="005654C7" w:rsidP="00E04019">
            <w:r w:rsidRPr="00DB5F8C">
              <w:rPr>
                <w:b/>
                <w:bCs/>
              </w:rPr>
              <w:t>Тема 5.1</w:t>
            </w:r>
            <w:r w:rsidRPr="00DB5F8C">
              <w:t xml:space="preserve"> Транспортная политика и законодательс</w:t>
            </w:r>
          </w:p>
          <w:p w14:paraId="59AFAD03" w14:textId="77777777" w:rsidR="005654C7" w:rsidRPr="00DB5F8C" w:rsidRDefault="005654C7" w:rsidP="00E04019">
            <w:pPr>
              <w:rPr>
                <w:bCs/>
              </w:rPr>
            </w:pPr>
            <w:r w:rsidRPr="00DB5F8C">
              <w:t>тво.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38D2EC5" w14:textId="77777777" w:rsidR="005654C7" w:rsidRPr="00DB5F8C" w:rsidRDefault="005654C7" w:rsidP="00E04019">
            <w:pPr>
              <w:jc w:val="both"/>
            </w:pPr>
            <w:r w:rsidRPr="00DB5F8C">
              <w:t>5.1.1</w:t>
            </w:r>
          </w:p>
        </w:tc>
        <w:tc>
          <w:tcPr>
            <w:tcW w:w="9527" w:type="dxa"/>
            <w:gridSpan w:val="2"/>
            <w:tcBorders>
              <w:bottom w:val="single" w:sz="4" w:space="0" w:color="auto"/>
            </w:tcBorders>
          </w:tcPr>
          <w:p w14:paraId="1A481DE0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>Система государственного регулирования транспортного комплекса страны. Концепция государственной транспортной политики РФ. Формы собственности на транспорте. Рынок транспортных услуг. Основные законы и законопроекты в области развития транспорта.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5BAED9D7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DE7E12C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119969FD" w14:textId="77777777" w:rsidTr="00E04019">
        <w:trPr>
          <w:cantSplit/>
          <w:trHeight w:val="56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3C9B14D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0BA3AEB8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</w:t>
            </w:r>
            <w:r w:rsidRPr="00DB5F8C">
              <w:rPr>
                <w:b/>
                <w:snapToGrid w:val="0"/>
              </w:rPr>
              <w:t>:</w:t>
            </w:r>
            <w:r w:rsidRPr="00DB5F8C">
              <w:t xml:space="preserve"> проработка конспектов занятия, учебных изданий и специальной технической литературы.</w:t>
            </w:r>
            <w:r w:rsidRPr="00807CDA">
              <w:t xml:space="preserve">Стр учебника </w:t>
            </w:r>
            <w:r>
              <w:t>157-160</w:t>
            </w:r>
          </w:p>
        </w:tc>
        <w:tc>
          <w:tcPr>
            <w:tcW w:w="1673" w:type="dxa"/>
            <w:gridSpan w:val="2"/>
            <w:vAlign w:val="center"/>
          </w:tcPr>
          <w:p w14:paraId="217270DC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3E605B40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57113E12" w14:textId="77777777" w:rsidTr="00E04019">
        <w:trPr>
          <w:trHeight w:val="703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4583CA2E" w14:textId="77777777" w:rsidR="005654C7" w:rsidRPr="00DB5F8C" w:rsidRDefault="005654C7" w:rsidP="00E04019">
            <w:pPr>
              <w:rPr>
                <w:b/>
                <w:iCs/>
              </w:rPr>
            </w:pPr>
            <w:r w:rsidRPr="00DB5F8C">
              <w:rPr>
                <w:b/>
                <w:iCs/>
              </w:rPr>
              <w:t>Тема 5.2</w:t>
            </w:r>
          </w:p>
          <w:p w14:paraId="6BF0142F" w14:textId="77777777" w:rsidR="005654C7" w:rsidRPr="007F30DA" w:rsidRDefault="005654C7" w:rsidP="00E04019">
            <w:r w:rsidRPr="00DB5F8C">
              <w:t xml:space="preserve">Конкуренция и взаимодействие </w:t>
            </w:r>
            <w:r>
              <w:t>видов транспорта</w:t>
            </w:r>
          </w:p>
        </w:tc>
        <w:tc>
          <w:tcPr>
            <w:tcW w:w="962" w:type="dxa"/>
          </w:tcPr>
          <w:p w14:paraId="7443483B" w14:textId="77777777" w:rsidR="005654C7" w:rsidRPr="00DB5F8C" w:rsidRDefault="005654C7" w:rsidP="00E04019">
            <w:pPr>
              <w:jc w:val="both"/>
            </w:pPr>
            <w:r w:rsidRPr="00DB5F8C">
              <w:t>5.2.1</w:t>
            </w:r>
          </w:p>
        </w:tc>
        <w:tc>
          <w:tcPr>
            <w:tcW w:w="9527" w:type="dxa"/>
            <w:gridSpan w:val="2"/>
          </w:tcPr>
          <w:p w14:paraId="5436F4B2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>Спрос и прогнозирование спроса на перевозки. Планирование перевозок. Конкуренция и взаимодействие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  <w:r w:rsidRPr="00250DEA">
              <w:rPr>
                <w:snapToGrid w:val="0"/>
              </w:rPr>
              <w:t>Практическое занятие №4 Оценка фактора конкурентоспособности видов транспорта.</w:t>
            </w:r>
          </w:p>
        </w:tc>
        <w:tc>
          <w:tcPr>
            <w:tcW w:w="1673" w:type="dxa"/>
            <w:gridSpan w:val="2"/>
            <w:vAlign w:val="center"/>
          </w:tcPr>
          <w:p w14:paraId="5B5634D8" w14:textId="77777777" w:rsidR="005654C7" w:rsidRPr="00DB5F8C" w:rsidRDefault="005654C7" w:rsidP="00E04019">
            <w:pPr>
              <w:jc w:val="both"/>
            </w:pPr>
            <w:r>
              <w:t>0,5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153616B1" w14:textId="77777777" w:rsidR="005654C7" w:rsidRPr="00DB5F8C" w:rsidRDefault="005654C7" w:rsidP="00E04019">
            <w:pPr>
              <w:jc w:val="both"/>
            </w:pPr>
            <w:r w:rsidRPr="00DB5F8C">
              <w:t>3</w:t>
            </w:r>
          </w:p>
        </w:tc>
      </w:tr>
      <w:tr w:rsidR="005654C7" w:rsidRPr="00DB5F8C" w14:paraId="1B0537A8" w14:textId="77777777" w:rsidTr="00E04019">
        <w:trPr>
          <w:cantSplit/>
          <w:trHeight w:val="1065"/>
        </w:trPr>
        <w:tc>
          <w:tcPr>
            <w:tcW w:w="1980" w:type="dxa"/>
            <w:vMerge/>
          </w:tcPr>
          <w:p w14:paraId="4B87141A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181B01F0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</w:t>
            </w:r>
            <w:r w:rsidRPr="00DB5F8C">
              <w:rPr>
                <w:snapToGrid w:val="0"/>
              </w:rPr>
              <w:t>:</w:t>
            </w:r>
            <w:r w:rsidRPr="00DB5F8C">
              <w:t xml:space="preserve"> проработка конспектов занятия, учебных изданий и специальной технической литературы.Подготовка ответов на контрольные вопросы по темам:</w:t>
            </w:r>
          </w:p>
          <w:p w14:paraId="5F261B85" w14:textId="77777777" w:rsidR="005654C7" w:rsidRPr="00DB5F8C" w:rsidRDefault="005654C7" w:rsidP="00E04019">
            <w:pPr>
              <w:jc w:val="both"/>
              <w:rPr>
                <w:snapToGrid w:val="0"/>
              </w:rPr>
            </w:pPr>
            <w:r w:rsidRPr="00DB5F8C">
              <w:rPr>
                <w:snapToGrid w:val="0"/>
              </w:rPr>
              <w:t>Планирование перевозок.Смешанные перевозки.Правила доставки грузов в прямом и смешанном сообщении.</w:t>
            </w:r>
            <w:r>
              <w:t>Стр учебника 178-182</w:t>
            </w:r>
          </w:p>
        </w:tc>
        <w:tc>
          <w:tcPr>
            <w:tcW w:w="1673" w:type="dxa"/>
            <w:gridSpan w:val="2"/>
            <w:vAlign w:val="center"/>
          </w:tcPr>
          <w:p w14:paraId="53FA9428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4F12B060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2399F031" w14:textId="77777777" w:rsidTr="00E04019">
        <w:trPr>
          <w:cantSplit/>
          <w:trHeight w:val="1133"/>
        </w:trPr>
        <w:tc>
          <w:tcPr>
            <w:tcW w:w="1980" w:type="dxa"/>
            <w:vMerge w:val="restart"/>
          </w:tcPr>
          <w:p w14:paraId="3234E746" w14:textId="77777777" w:rsidR="005654C7" w:rsidRPr="00DB5F8C" w:rsidRDefault="005654C7" w:rsidP="00E04019">
            <w:pPr>
              <w:jc w:val="both"/>
              <w:rPr>
                <w:bCs/>
              </w:rPr>
            </w:pPr>
            <w:r w:rsidRPr="00DB5F8C">
              <w:rPr>
                <w:b/>
                <w:bCs/>
              </w:rPr>
              <w:t>Тема 5.3</w:t>
            </w:r>
            <w:r w:rsidRPr="00DB5F8C">
              <w:t>Варианты транспортного обслуживания.</w:t>
            </w:r>
          </w:p>
          <w:p w14:paraId="32992798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962" w:type="dxa"/>
          </w:tcPr>
          <w:p w14:paraId="3890D0C7" w14:textId="77777777" w:rsidR="005654C7" w:rsidRPr="00DB5F8C" w:rsidRDefault="005654C7" w:rsidP="00E04019">
            <w:pPr>
              <w:jc w:val="both"/>
            </w:pPr>
            <w:r w:rsidRPr="00DB5F8C">
              <w:t>5.3.1</w:t>
            </w:r>
          </w:p>
        </w:tc>
        <w:tc>
          <w:tcPr>
            <w:tcW w:w="9527" w:type="dxa"/>
            <w:gridSpan w:val="2"/>
          </w:tcPr>
          <w:p w14:paraId="26A644FA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rPr>
                <w:snapToGrid w:val="0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транспортно-технологической схемы.</w:t>
            </w:r>
          </w:p>
        </w:tc>
        <w:tc>
          <w:tcPr>
            <w:tcW w:w="1673" w:type="dxa"/>
            <w:gridSpan w:val="2"/>
            <w:vAlign w:val="center"/>
          </w:tcPr>
          <w:p w14:paraId="53B0E6C3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4491ACAB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3FF731F4" w14:textId="77777777" w:rsidTr="00E04019">
        <w:trPr>
          <w:cantSplit/>
          <w:trHeight w:val="514"/>
        </w:trPr>
        <w:tc>
          <w:tcPr>
            <w:tcW w:w="1980" w:type="dxa"/>
            <w:vMerge/>
          </w:tcPr>
          <w:p w14:paraId="63A059FF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19A96F72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t xml:space="preserve"> проработка конспектов занятия, учебных изданий и специ</w:t>
            </w:r>
            <w:r>
              <w:t xml:space="preserve">альной технической литературы. </w:t>
            </w:r>
            <w:r w:rsidRPr="00807CDA">
              <w:t xml:space="preserve">Стр учебника </w:t>
            </w:r>
            <w:r>
              <w:t>186-191</w:t>
            </w:r>
          </w:p>
        </w:tc>
        <w:tc>
          <w:tcPr>
            <w:tcW w:w="1673" w:type="dxa"/>
            <w:gridSpan w:val="2"/>
            <w:vAlign w:val="center"/>
          </w:tcPr>
          <w:p w14:paraId="142519CB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6E5B4F1E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7DA2B5D8" w14:textId="77777777" w:rsidTr="00E04019">
        <w:trPr>
          <w:cantSplit/>
          <w:trHeight w:val="1275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09442174" w14:textId="77777777" w:rsidR="005654C7" w:rsidRPr="00DB5F8C" w:rsidRDefault="005654C7" w:rsidP="00E04019">
            <w:pPr>
              <w:jc w:val="both"/>
              <w:rPr>
                <w:b/>
                <w:bCs/>
              </w:rPr>
            </w:pPr>
            <w:r w:rsidRPr="00DB5F8C">
              <w:rPr>
                <w:b/>
                <w:bCs/>
              </w:rPr>
              <w:t>Тема 5.4</w:t>
            </w:r>
          </w:p>
          <w:p w14:paraId="15C42161" w14:textId="77777777" w:rsidR="005654C7" w:rsidRPr="00DB5F8C" w:rsidRDefault="005654C7" w:rsidP="00E04019">
            <w:pPr>
              <w:jc w:val="both"/>
              <w:rPr>
                <w:bCs/>
              </w:rPr>
            </w:pPr>
            <w:r w:rsidRPr="00DB5F8C">
              <w:t>Безопасность и экология на транспорте.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0414F98" w14:textId="77777777" w:rsidR="005654C7" w:rsidRPr="00DB5F8C" w:rsidRDefault="005654C7" w:rsidP="00E04019">
            <w:pPr>
              <w:jc w:val="both"/>
            </w:pPr>
            <w:r w:rsidRPr="00DB5F8C">
              <w:t>5.4.1</w:t>
            </w:r>
          </w:p>
        </w:tc>
        <w:tc>
          <w:tcPr>
            <w:tcW w:w="9527" w:type="dxa"/>
            <w:gridSpan w:val="2"/>
            <w:tcBorders>
              <w:bottom w:val="single" w:sz="4" w:space="0" w:color="auto"/>
            </w:tcBorders>
          </w:tcPr>
          <w:p w14:paraId="04974D65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Актуальность обеспечения безопасности на всех видах транспорта. Требования безопасности и бесперебойного движения поездов на железнодорожном транспорте. Безопасность движения на автомобильных дорогах. Морская безопасность. Безопасность речного судоходства.</w:t>
            </w:r>
            <w:r w:rsidRPr="00DB5F8C">
              <w:rPr>
                <w:snapToGrid w:val="0"/>
              </w:rPr>
              <w:t xml:space="preserve"> Безопасность на воздушном транспорте. Безопасность трубопроводного транспорта.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3B80C0A2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56ACF62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18A70642" w14:textId="77777777" w:rsidTr="00E04019">
        <w:trPr>
          <w:cantSplit/>
          <w:trHeight w:val="1410"/>
        </w:trPr>
        <w:tc>
          <w:tcPr>
            <w:tcW w:w="1980" w:type="dxa"/>
            <w:vMerge/>
          </w:tcPr>
          <w:p w14:paraId="6627181A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Cs/>
              </w:rPr>
            </w:pPr>
          </w:p>
        </w:tc>
        <w:tc>
          <w:tcPr>
            <w:tcW w:w="10489" w:type="dxa"/>
            <w:gridSpan w:val="3"/>
          </w:tcPr>
          <w:p w14:paraId="04D4885F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  <w:r w:rsidRPr="00DB5F8C">
              <w:rPr>
                <w:snapToGrid w:val="0"/>
              </w:rPr>
              <w:t xml:space="preserve"> Актуальность обеспечения безопасности на всех видах транспорта. Требования безопасности и бесперебойного движения поездов на железнодорожном транспорте. Безопасность движения на автомобильных дорогах. Морская безопасность. Безопасность речного судоходства. Безопасность на воздушном транспорте. Безопасность трубопроводного транспорта.</w:t>
            </w:r>
            <w:r w:rsidRPr="00807CDA">
              <w:t xml:space="preserve">Стр учебника </w:t>
            </w:r>
            <w:r>
              <w:t>191-204</w:t>
            </w:r>
          </w:p>
        </w:tc>
        <w:tc>
          <w:tcPr>
            <w:tcW w:w="1673" w:type="dxa"/>
            <w:gridSpan w:val="2"/>
            <w:vAlign w:val="center"/>
          </w:tcPr>
          <w:p w14:paraId="68805FB4" w14:textId="77777777" w:rsidR="005654C7" w:rsidRPr="00DB5F8C" w:rsidRDefault="005654C7" w:rsidP="00E04019">
            <w:pPr>
              <w:jc w:val="both"/>
            </w:pPr>
            <w:r>
              <w:t>3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1FE46944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</w:tr>
      <w:tr w:rsidR="005654C7" w:rsidRPr="00DB5F8C" w14:paraId="724E2F9B" w14:textId="77777777" w:rsidTr="00E04019">
        <w:trPr>
          <w:cantSplit/>
          <w:trHeight w:val="838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5AA7E06D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</w:rPr>
            </w:pPr>
          </w:p>
          <w:p w14:paraId="75599641" w14:textId="77777777" w:rsidR="005654C7" w:rsidRPr="00DB5F8C" w:rsidRDefault="005654C7" w:rsidP="00E04019">
            <w:pPr>
              <w:rPr>
                <w:b/>
              </w:rPr>
            </w:pPr>
            <w:r w:rsidRPr="00DB5F8C">
              <w:rPr>
                <w:b/>
              </w:rPr>
              <w:t>Тема 5.5</w:t>
            </w:r>
          </w:p>
          <w:p w14:paraId="08E62198" w14:textId="77777777" w:rsidR="005654C7" w:rsidRPr="00DB5F8C" w:rsidRDefault="005654C7" w:rsidP="00E04019">
            <w:pPr>
              <w:rPr>
                <w:bCs/>
              </w:rPr>
            </w:pPr>
            <w:r w:rsidRPr="00DB5F8C">
              <w:t>Определение спроса на перевозки и их планирование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FA37FEF" w14:textId="77777777" w:rsidR="005654C7" w:rsidRPr="00DB5F8C" w:rsidRDefault="005654C7" w:rsidP="00E04019">
            <w:pPr>
              <w:jc w:val="both"/>
            </w:pPr>
            <w:r w:rsidRPr="00DB5F8C">
              <w:t>5.5.1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E6FEB1C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Содержание учебного материала:</w:t>
            </w:r>
            <w:r w:rsidRPr="00DB5F8C">
              <w:t xml:space="preserve"> Основы организации перевозочного процесса и основные элементы перевозочного процесса. Основные понятия о грузовых и пассажирских перевозках. Показатели объемов и качества перевозок.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669B719A" w14:textId="77777777" w:rsidR="005654C7" w:rsidRPr="00DB5F8C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14:paraId="74621861" w14:textId="77777777" w:rsidR="005654C7" w:rsidRPr="00DB5F8C" w:rsidRDefault="005654C7" w:rsidP="00E04019">
            <w:pPr>
              <w:jc w:val="both"/>
            </w:pPr>
            <w:r w:rsidRPr="00DB5F8C">
              <w:t>2</w:t>
            </w:r>
          </w:p>
        </w:tc>
      </w:tr>
      <w:tr w:rsidR="005654C7" w:rsidRPr="00DB5F8C" w14:paraId="0E867A76" w14:textId="77777777" w:rsidTr="00E04019">
        <w:trPr>
          <w:cantSplit/>
          <w:trHeight w:val="28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C853C94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14:paraId="5E71C990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rPr>
                <w:b/>
              </w:rPr>
              <w:t xml:space="preserve">Самостоятельная работа обучающихся: </w:t>
            </w:r>
            <w:r w:rsidRPr="00DB5F8C">
              <w:t xml:space="preserve">Подготовка к </w:t>
            </w:r>
            <w:r>
              <w:t>экзамену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4E4E844F" w14:textId="77777777" w:rsidR="005654C7" w:rsidRDefault="005654C7" w:rsidP="00E04019">
            <w:pPr>
              <w:jc w:val="both"/>
            </w:pPr>
            <w:r>
              <w:t>4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3536B33A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6B32A7A7" w14:textId="77777777" w:rsidTr="00E04019">
        <w:trPr>
          <w:cantSplit/>
          <w:trHeight w:val="439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814B1CB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CF5AA0A" w14:textId="77777777" w:rsidR="005654C7" w:rsidRPr="00DB5F8C" w:rsidRDefault="005654C7" w:rsidP="00E04019">
            <w:pPr>
              <w:jc w:val="both"/>
            </w:pPr>
            <w:r>
              <w:t>5.5.2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67890DAF" w14:textId="77777777" w:rsidR="005654C7" w:rsidRPr="00DB5F8C" w:rsidRDefault="005654C7" w:rsidP="00E04019">
            <w:pPr>
              <w:jc w:val="both"/>
              <w:rPr>
                <w:b/>
              </w:rPr>
            </w:pPr>
            <w:r w:rsidRPr="00DB5F8C">
              <w:rPr>
                <w:b/>
              </w:rPr>
              <w:t>Содержание учебного материала:</w:t>
            </w:r>
            <w:r w:rsidRPr="005362C5">
              <w:t xml:space="preserve">Обобщающее итоговое занятие. </w:t>
            </w:r>
            <w:r>
              <w:t>Экзамен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0FDEDA6E" w14:textId="77777777" w:rsidR="005654C7" w:rsidRDefault="005654C7" w:rsidP="00E04019">
            <w:pPr>
              <w:jc w:val="both"/>
            </w:pPr>
            <w:r w:rsidRPr="00250DEA">
              <w:t>0.5</w:t>
            </w:r>
          </w:p>
        </w:tc>
        <w:tc>
          <w:tcPr>
            <w:tcW w:w="1411" w:type="dxa"/>
            <w:gridSpan w:val="2"/>
            <w:vMerge/>
            <w:vAlign w:val="center"/>
          </w:tcPr>
          <w:p w14:paraId="736E57FE" w14:textId="77777777" w:rsidR="005654C7" w:rsidRPr="00DB5F8C" w:rsidRDefault="005654C7" w:rsidP="00E04019">
            <w:pPr>
              <w:jc w:val="both"/>
            </w:pPr>
          </w:p>
        </w:tc>
      </w:tr>
      <w:tr w:rsidR="005654C7" w:rsidRPr="00DB5F8C" w14:paraId="6F0B48EC" w14:textId="77777777" w:rsidTr="00E04019">
        <w:trPr>
          <w:cantSplit/>
          <w:trHeight w:val="297"/>
        </w:trPr>
        <w:tc>
          <w:tcPr>
            <w:tcW w:w="1980" w:type="dxa"/>
            <w:vMerge/>
          </w:tcPr>
          <w:p w14:paraId="11569F97" w14:textId="77777777" w:rsidR="005654C7" w:rsidRPr="00DB5F8C" w:rsidRDefault="005654C7" w:rsidP="00E04019">
            <w:pPr>
              <w:keepNext/>
              <w:autoSpaceDE w:val="0"/>
              <w:autoSpaceDN w:val="0"/>
              <w:jc w:val="both"/>
              <w:outlineLvl w:val="0"/>
            </w:pPr>
          </w:p>
        </w:tc>
        <w:tc>
          <w:tcPr>
            <w:tcW w:w="10489" w:type="dxa"/>
            <w:gridSpan w:val="3"/>
          </w:tcPr>
          <w:p w14:paraId="43352950" w14:textId="77777777" w:rsidR="005654C7" w:rsidRPr="00DB5F8C" w:rsidRDefault="005654C7" w:rsidP="00E04019">
            <w:pPr>
              <w:jc w:val="both"/>
            </w:pPr>
            <w:r w:rsidRPr="00DB5F8C">
              <w:rPr>
                <w:b/>
              </w:rPr>
              <w:t>Самостоятельная работа обучающихся:</w:t>
            </w:r>
          </w:p>
        </w:tc>
        <w:tc>
          <w:tcPr>
            <w:tcW w:w="1673" w:type="dxa"/>
            <w:gridSpan w:val="2"/>
            <w:vAlign w:val="center"/>
          </w:tcPr>
          <w:p w14:paraId="697ECA83" w14:textId="77777777" w:rsidR="005654C7" w:rsidRPr="00DB5F8C" w:rsidRDefault="005654C7" w:rsidP="00E04019">
            <w:pPr>
              <w:jc w:val="both"/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402BE55F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</w:tr>
      <w:tr w:rsidR="005654C7" w:rsidRPr="00DB5F8C" w14:paraId="20040FA0" w14:textId="77777777" w:rsidTr="00E04019">
        <w:trPr>
          <w:cantSplit/>
          <w:trHeight w:val="1134"/>
        </w:trPr>
        <w:tc>
          <w:tcPr>
            <w:tcW w:w="1980" w:type="dxa"/>
          </w:tcPr>
          <w:p w14:paraId="1EF976A7" w14:textId="77777777" w:rsidR="005654C7" w:rsidRPr="00DB5F8C" w:rsidRDefault="005654C7" w:rsidP="00E04019">
            <w:pPr>
              <w:jc w:val="both"/>
            </w:pPr>
          </w:p>
        </w:tc>
        <w:tc>
          <w:tcPr>
            <w:tcW w:w="992" w:type="dxa"/>
            <w:gridSpan w:val="2"/>
            <w:textDirection w:val="btLr"/>
          </w:tcPr>
          <w:p w14:paraId="6349B451" w14:textId="77777777" w:rsidR="005654C7" w:rsidRPr="00DB5F8C" w:rsidRDefault="005654C7" w:rsidP="00E04019">
            <w:pPr>
              <w:ind w:left="113" w:right="113"/>
            </w:pPr>
            <w:r w:rsidRPr="00AB1584">
              <w:rPr>
                <w:b/>
              </w:rPr>
              <w:t>Итого 8 сессия</w:t>
            </w:r>
          </w:p>
        </w:tc>
        <w:tc>
          <w:tcPr>
            <w:tcW w:w="9497" w:type="dxa"/>
          </w:tcPr>
          <w:p w14:paraId="1D97647D" w14:textId="77777777" w:rsidR="005654C7" w:rsidRPr="00AB1584" w:rsidRDefault="005654C7" w:rsidP="00E04019">
            <w:pPr>
              <w:jc w:val="both"/>
            </w:pPr>
            <w:r w:rsidRPr="00AB1584">
              <w:t>Максимальная нагрузка-</w:t>
            </w:r>
            <w:r>
              <w:t>96</w:t>
            </w:r>
          </w:p>
          <w:p w14:paraId="53F6D9D0" w14:textId="77777777" w:rsidR="005654C7" w:rsidRPr="00AB1584" w:rsidRDefault="005654C7" w:rsidP="00E04019">
            <w:pPr>
              <w:jc w:val="both"/>
            </w:pPr>
            <w:r w:rsidRPr="00AB1584">
              <w:t>обязательная нагрузка -</w:t>
            </w:r>
            <w:r>
              <w:t>14</w:t>
            </w:r>
          </w:p>
          <w:p w14:paraId="400EE890" w14:textId="77777777" w:rsidR="005654C7" w:rsidRPr="00AB1584" w:rsidRDefault="005654C7" w:rsidP="00E04019">
            <w:pPr>
              <w:jc w:val="both"/>
            </w:pPr>
            <w:r>
              <w:t xml:space="preserve">аудиторные </w:t>
            </w:r>
            <w:r w:rsidRPr="00AB1584">
              <w:t>занятия-</w:t>
            </w:r>
            <w:r>
              <w:t>14</w:t>
            </w:r>
          </w:p>
          <w:p w14:paraId="16FCBAA6" w14:textId="77777777" w:rsidR="005654C7" w:rsidRPr="00AB1584" w:rsidRDefault="005654C7" w:rsidP="00E04019">
            <w:pPr>
              <w:jc w:val="both"/>
            </w:pPr>
            <w:r w:rsidRPr="00AB1584">
              <w:t xml:space="preserve">самостоятельная работа - </w:t>
            </w:r>
            <w:r>
              <w:t>82 часа</w:t>
            </w:r>
          </w:p>
          <w:p w14:paraId="78914014" w14:textId="77777777" w:rsidR="005654C7" w:rsidRPr="00DB5F8C" w:rsidRDefault="005654C7" w:rsidP="00E04019">
            <w:pPr>
              <w:jc w:val="both"/>
            </w:pPr>
          </w:p>
        </w:tc>
        <w:tc>
          <w:tcPr>
            <w:tcW w:w="1673" w:type="dxa"/>
            <w:gridSpan w:val="2"/>
          </w:tcPr>
          <w:p w14:paraId="77542DEF" w14:textId="77777777" w:rsidR="005654C7" w:rsidRPr="00DB5F8C" w:rsidRDefault="005654C7" w:rsidP="00E04019">
            <w:pPr>
              <w:jc w:val="both"/>
            </w:pPr>
            <w:r>
              <w:t>96</w:t>
            </w:r>
          </w:p>
        </w:tc>
        <w:tc>
          <w:tcPr>
            <w:tcW w:w="1411" w:type="dxa"/>
            <w:gridSpan w:val="2"/>
          </w:tcPr>
          <w:p w14:paraId="73730E9A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</w:tr>
      <w:tr w:rsidR="005654C7" w:rsidRPr="00DB5F8C" w14:paraId="71EC922F" w14:textId="77777777" w:rsidTr="00E04019">
        <w:trPr>
          <w:cantSplit/>
          <w:trHeight w:val="431"/>
        </w:trPr>
        <w:tc>
          <w:tcPr>
            <w:tcW w:w="1980" w:type="dxa"/>
          </w:tcPr>
          <w:p w14:paraId="56D83355" w14:textId="77777777" w:rsidR="005654C7" w:rsidRPr="00DB5F8C" w:rsidRDefault="005654C7" w:rsidP="00E04019">
            <w:pPr>
              <w:jc w:val="both"/>
            </w:pPr>
          </w:p>
        </w:tc>
        <w:tc>
          <w:tcPr>
            <w:tcW w:w="992" w:type="dxa"/>
            <w:gridSpan w:val="2"/>
            <w:textDirection w:val="btLr"/>
          </w:tcPr>
          <w:p w14:paraId="3F362549" w14:textId="77777777" w:rsidR="005654C7" w:rsidRPr="00AB1584" w:rsidRDefault="005654C7" w:rsidP="00E04019">
            <w:pPr>
              <w:ind w:left="113" w:right="113"/>
              <w:rPr>
                <w:b/>
              </w:rPr>
            </w:pPr>
          </w:p>
        </w:tc>
        <w:tc>
          <w:tcPr>
            <w:tcW w:w="9497" w:type="dxa"/>
          </w:tcPr>
          <w:p w14:paraId="1B414075" w14:textId="77777777" w:rsidR="005654C7" w:rsidRPr="00AB1584" w:rsidRDefault="005654C7" w:rsidP="00E04019">
            <w:pPr>
              <w:jc w:val="both"/>
              <w:rPr>
                <w:b/>
              </w:rPr>
            </w:pPr>
            <w:r w:rsidRPr="00AB1584">
              <w:rPr>
                <w:b/>
              </w:rPr>
              <w:t>Экзамен</w:t>
            </w:r>
          </w:p>
        </w:tc>
        <w:tc>
          <w:tcPr>
            <w:tcW w:w="1673" w:type="dxa"/>
            <w:gridSpan w:val="2"/>
          </w:tcPr>
          <w:p w14:paraId="3152814D" w14:textId="77777777" w:rsidR="005654C7" w:rsidRDefault="005654C7" w:rsidP="00E04019">
            <w:pPr>
              <w:jc w:val="both"/>
            </w:pPr>
            <w:r>
              <w:t>2</w:t>
            </w:r>
          </w:p>
        </w:tc>
        <w:tc>
          <w:tcPr>
            <w:tcW w:w="1411" w:type="dxa"/>
            <w:gridSpan w:val="2"/>
          </w:tcPr>
          <w:p w14:paraId="453734AC" w14:textId="77777777" w:rsidR="005654C7" w:rsidRPr="00DB5F8C" w:rsidRDefault="005654C7" w:rsidP="00E04019">
            <w:pPr>
              <w:jc w:val="both"/>
              <w:rPr>
                <w:i/>
              </w:rPr>
            </w:pPr>
          </w:p>
        </w:tc>
      </w:tr>
    </w:tbl>
    <w:p w14:paraId="1BB0FDE7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sz w:val="28"/>
          <w:szCs w:val="28"/>
        </w:rPr>
      </w:pPr>
    </w:p>
    <w:p w14:paraId="70093EE3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sz w:val="28"/>
          <w:szCs w:val="28"/>
        </w:rPr>
      </w:pPr>
    </w:p>
    <w:p w14:paraId="2DBE7E9B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000BC8C5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5F21D37B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2FBAEC14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30FF8CF0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56CEAC93" w14:textId="77777777" w:rsidR="005654C7" w:rsidRPr="00185D27" w:rsidRDefault="005654C7" w:rsidP="005654C7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14:paraId="2E44F017" w14:textId="77777777" w:rsidR="005654C7" w:rsidRDefault="005654C7">
      <w:pPr>
        <w:sectPr w:rsidR="005654C7" w:rsidSect="00D567B9">
          <w:pgSz w:w="16838" w:h="11906" w:orient="landscape"/>
          <w:pgMar w:top="1701" w:right="709" w:bottom="851" w:left="709" w:header="709" w:footer="709" w:gutter="0"/>
          <w:pgNumType w:start="0"/>
          <w:cols w:space="708"/>
          <w:docGrid w:linePitch="360"/>
        </w:sectPr>
      </w:pPr>
      <w:bookmarkStart w:id="0" w:name="_GoBack"/>
      <w:bookmarkEnd w:id="0"/>
    </w:p>
    <w:p w14:paraId="704F4E67" w14:textId="77777777" w:rsidR="005F0339" w:rsidRDefault="005F0339" w:rsidP="005F0339">
      <w:pPr>
        <w:pStyle w:val="a3"/>
        <w:rPr>
          <w:b/>
          <w:sz w:val="28"/>
          <w:szCs w:val="28"/>
        </w:rPr>
      </w:pPr>
    </w:p>
    <w:p w14:paraId="2D7FA8C6" w14:textId="77777777" w:rsidR="005F0339" w:rsidRDefault="005F0339" w:rsidP="005F0339">
      <w:pPr>
        <w:pStyle w:val="a3"/>
        <w:rPr>
          <w:b/>
          <w:sz w:val="28"/>
          <w:szCs w:val="28"/>
        </w:rPr>
      </w:pPr>
    </w:p>
    <w:p w14:paraId="157A8860" w14:textId="77777777" w:rsidR="00490362" w:rsidRPr="00C96A9A" w:rsidRDefault="00C96A9A" w:rsidP="00C96A9A">
      <w:pPr>
        <w:ind w:left="720"/>
        <w:jc w:val="both"/>
        <w:rPr>
          <w:b/>
          <w:sz w:val="28"/>
          <w:szCs w:val="28"/>
        </w:rPr>
      </w:pPr>
      <w:r w:rsidRPr="00C96A9A">
        <w:rPr>
          <w:b/>
          <w:caps/>
          <w:sz w:val="28"/>
          <w:szCs w:val="28"/>
        </w:rPr>
        <w:t>3.</w:t>
      </w:r>
      <w:r w:rsidR="00490362" w:rsidRPr="00C96A9A">
        <w:rPr>
          <w:b/>
          <w:caps/>
          <w:sz w:val="28"/>
          <w:szCs w:val="28"/>
        </w:rPr>
        <w:t>условия реализации УЧЕБНОЙ дисциплины ОП.05</w:t>
      </w:r>
      <w:r w:rsidR="00490362" w:rsidRPr="00C96A9A">
        <w:rPr>
          <w:b/>
          <w:sz w:val="28"/>
          <w:szCs w:val="28"/>
        </w:rPr>
        <w:t xml:space="preserve"> Технические средства </w:t>
      </w:r>
      <w:r w:rsidR="00490362" w:rsidRPr="00C96A9A">
        <w:rPr>
          <w:b/>
          <w:i/>
          <w:sz w:val="28"/>
          <w:szCs w:val="28"/>
        </w:rPr>
        <w:t>(</w:t>
      </w:r>
      <w:r w:rsidR="009826F0">
        <w:rPr>
          <w:b/>
          <w:i/>
          <w:sz w:val="28"/>
          <w:szCs w:val="28"/>
        </w:rPr>
        <w:t>на</w:t>
      </w:r>
      <w:r w:rsidR="00490362" w:rsidRPr="00C96A9A">
        <w:rPr>
          <w:b/>
          <w:i/>
          <w:sz w:val="28"/>
          <w:szCs w:val="28"/>
        </w:rPr>
        <w:t xml:space="preserve"> железнодорожно</w:t>
      </w:r>
      <w:r w:rsidR="009826F0">
        <w:rPr>
          <w:b/>
          <w:i/>
          <w:sz w:val="28"/>
          <w:szCs w:val="28"/>
        </w:rPr>
        <w:t>м</w:t>
      </w:r>
      <w:r w:rsidR="00490362" w:rsidRPr="00C96A9A">
        <w:rPr>
          <w:b/>
          <w:i/>
          <w:sz w:val="28"/>
          <w:szCs w:val="28"/>
        </w:rPr>
        <w:t xml:space="preserve"> транспорт</w:t>
      </w:r>
      <w:r w:rsidR="009826F0">
        <w:rPr>
          <w:b/>
          <w:i/>
          <w:sz w:val="28"/>
          <w:szCs w:val="28"/>
        </w:rPr>
        <w:t>е</w:t>
      </w:r>
      <w:r w:rsidR="00490362" w:rsidRPr="00C96A9A">
        <w:rPr>
          <w:b/>
          <w:i/>
          <w:sz w:val="28"/>
          <w:szCs w:val="28"/>
        </w:rPr>
        <w:t>)</w:t>
      </w:r>
    </w:p>
    <w:p w14:paraId="18CE998D" w14:textId="77777777" w:rsidR="00490362" w:rsidRDefault="00490362" w:rsidP="0049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14:paraId="48E5856C" w14:textId="4EA00B77" w:rsidR="00490362" w:rsidRDefault="00490362" w:rsidP="0049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            Учебная дисциплина</w:t>
      </w:r>
      <w:r w:rsidR="00F955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 учебном кабинете</w:t>
      </w:r>
    </w:p>
    <w:p w14:paraId="283C59DA" w14:textId="77777777" w:rsidR="00490362" w:rsidRDefault="00490362" w:rsidP="0049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Технические средства обучения:</w:t>
      </w:r>
      <w:r w:rsidR="000507F6">
        <w:rPr>
          <w:bCs/>
          <w:sz w:val="28"/>
          <w:szCs w:val="28"/>
        </w:rPr>
        <w:t xml:space="preserve"> компьютер в сборе - 1шт., мультимедийный проектор – 1шт. (переносной), стол ученический – 15 шт., стул ученический – 30 шт., </w:t>
      </w:r>
      <w:r>
        <w:rPr>
          <w:bCs/>
          <w:sz w:val="28"/>
          <w:szCs w:val="28"/>
        </w:rPr>
        <w:t>модели вагонов, макет тележк</w:t>
      </w:r>
      <w:r w:rsidR="000507F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вагон</w:t>
      </w:r>
      <w:r w:rsidR="000507F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альбомы пассажирских вагонов, альбомы устройства автосцепки, плакат моделей локомотивов, плакат системы энергоснабжения,</w:t>
      </w:r>
      <w:r w:rsidR="000507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раздаточный материал средств комплексной механизации различных грузов, стенд контейнерной транспортной системы, стенд для изучения путевых машин и грузовых вагонов,  </w:t>
      </w:r>
      <w:r w:rsidR="00DA434E">
        <w:rPr>
          <w:bCs/>
          <w:sz w:val="28"/>
          <w:szCs w:val="28"/>
        </w:rPr>
        <w:t>рабочие тетради</w:t>
      </w:r>
      <w:r>
        <w:rPr>
          <w:bCs/>
          <w:sz w:val="28"/>
          <w:szCs w:val="28"/>
        </w:rPr>
        <w:t xml:space="preserve"> для выполнения практических работ, раздаточный материал для выполнения контрольных и самостоятельных  работ по всем разделам рабочей программы</w:t>
      </w:r>
      <w:r w:rsidR="000507F6">
        <w:rPr>
          <w:bCs/>
          <w:sz w:val="28"/>
          <w:szCs w:val="28"/>
        </w:rPr>
        <w:t>.</w:t>
      </w:r>
    </w:p>
    <w:p w14:paraId="2E4FBCF7" w14:textId="77777777" w:rsidR="00490362" w:rsidRDefault="00490362" w:rsidP="0049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14:paraId="44110F1F" w14:textId="77777777" w:rsidR="00CD2FB1" w:rsidRDefault="00CD2FB1" w:rsidP="00CD2F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14:paraId="5D7DE55D" w14:textId="77777777" w:rsidR="00CD2FB1" w:rsidRDefault="00CD2FB1" w:rsidP="00CD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Перечень используемых учебных изданий, Интернет-ресурсов, дополнительной литературы</w:t>
      </w:r>
    </w:p>
    <w:p w14:paraId="41D4F71A" w14:textId="77777777" w:rsidR="002574C0" w:rsidRPr="002574C0" w:rsidRDefault="002574C0" w:rsidP="00CD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A695D">
        <w:rPr>
          <w:bCs/>
          <w:sz w:val="28"/>
          <w:szCs w:val="28"/>
        </w:rPr>
        <w:t>3.2.1.</w:t>
      </w:r>
      <w:r>
        <w:rPr>
          <w:bCs/>
          <w:sz w:val="28"/>
          <w:szCs w:val="28"/>
        </w:rPr>
        <w:t xml:space="preserve"> Основные источники:</w:t>
      </w:r>
    </w:p>
    <w:p w14:paraId="221883E1" w14:textId="14D83B35" w:rsidR="00346200" w:rsidRDefault="000A2F50" w:rsidP="00346200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0A4A67">
        <w:rPr>
          <w:bCs/>
          <w:sz w:val="28"/>
          <w:szCs w:val="28"/>
        </w:rPr>
        <w:t>Курс лекций по дисциплине ОП.05</w:t>
      </w:r>
      <w:r w:rsidR="00627A39">
        <w:rPr>
          <w:bCs/>
          <w:sz w:val="28"/>
          <w:szCs w:val="28"/>
        </w:rPr>
        <w:t xml:space="preserve"> </w:t>
      </w:r>
      <w:r w:rsidR="000A4A67">
        <w:rPr>
          <w:bCs/>
          <w:sz w:val="28"/>
          <w:szCs w:val="28"/>
        </w:rPr>
        <w:t>«Технические средства</w:t>
      </w:r>
      <w:r w:rsidR="00346200">
        <w:rPr>
          <w:bCs/>
          <w:sz w:val="28"/>
          <w:szCs w:val="28"/>
        </w:rPr>
        <w:t xml:space="preserve"> (на</w:t>
      </w:r>
      <w:r w:rsidR="000A4A67">
        <w:rPr>
          <w:bCs/>
          <w:sz w:val="28"/>
          <w:szCs w:val="28"/>
        </w:rPr>
        <w:t xml:space="preserve"> железн</w:t>
      </w:r>
      <w:r w:rsidR="00346200">
        <w:rPr>
          <w:bCs/>
          <w:sz w:val="28"/>
          <w:szCs w:val="28"/>
        </w:rPr>
        <w:t>о</w:t>
      </w:r>
      <w:r w:rsidR="00864991">
        <w:rPr>
          <w:bCs/>
          <w:sz w:val="28"/>
          <w:szCs w:val="28"/>
        </w:rPr>
        <w:t xml:space="preserve">дорожном </w:t>
      </w:r>
      <w:r w:rsidR="00346200">
        <w:rPr>
          <w:bCs/>
          <w:sz w:val="28"/>
          <w:szCs w:val="28"/>
        </w:rPr>
        <w:t>транспорте</w:t>
      </w:r>
      <w:r w:rsidR="001A695D">
        <w:rPr>
          <w:bCs/>
          <w:sz w:val="28"/>
          <w:szCs w:val="28"/>
        </w:rPr>
        <w:t>)</w:t>
      </w:r>
      <w:r w:rsidR="000A4A67">
        <w:rPr>
          <w:bCs/>
          <w:sz w:val="28"/>
          <w:szCs w:val="28"/>
        </w:rPr>
        <w:t>»</w:t>
      </w:r>
      <w:r w:rsidR="00CE7BEF">
        <w:rPr>
          <w:bCs/>
          <w:sz w:val="28"/>
          <w:szCs w:val="28"/>
        </w:rPr>
        <w:t>,</w:t>
      </w:r>
      <w:r w:rsidR="00627A39">
        <w:rPr>
          <w:bCs/>
          <w:sz w:val="28"/>
          <w:szCs w:val="28"/>
        </w:rPr>
        <w:t xml:space="preserve"> </w:t>
      </w:r>
      <w:r w:rsidR="000A4A67">
        <w:rPr>
          <w:bCs/>
          <w:sz w:val="28"/>
          <w:szCs w:val="28"/>
        </w:rPr>
        <w:t xml:space="preserve">автор преподаватель филиала СамГУПС Полковникова Г.В. </w:t>
      </w:r>
      <w:r w:rsidR="004710F3">
        <w:rPr>
          <w:bCs/>
          <w:sz w:val="28"/>
          <w:szCs w:val="28"/>
        </w:rPr>
        <w:t>одобрено  на заседании ЦМК</w:t>
      </w:r>
      <w:r w:rsidR="00FD3657">
        <w:rPr>
          <w:bCs/>
          <w:sz w:val="28"/>
          <w:szCs w:val="28"/>
        </w:rPr>
        <w:t xml:space="preserve"> специальности </w:t>
      </w:r>
      <w:r w:rsidR="00346200" w:rsidRPr="008C7810">
        <w:rPr>
          <w:sz w:val="28"/>
          <w:szCs w:val="28"/>
        </w:rPr>
        <w:t>23.02.01</w:t>
      </w:r>
      <w:r w:rsidR="00346200">
        <w:rPr>
          <w:sz w:val="28"/>
          <w:szCs w:val="28"/>
        </w:rPr>
        <w:t xml:space="preserve"> </w:t>
      </w:r>
      <w:r w:rsidR="00346200" w:rsidRPr="008C7810">
        <w:rPr>
          <w:sz w:val="28"/>
          <w:szCs w:val="28"/>
        </w:rPr>
        <w:t>Организация перевозок и управление на транспорте</w:t>
      </w:r>
      <w:r w:rsidR="00346200">
        <w:rPr>
          <w:sz w:val="28"/>
          <w:szCs w:val="28"/>
        </w:rPr>
        <w:t xml:space="preserve"> (</w:t>
      </w:r>
      <w:r w:rsidR="001A695D">
        <w:rPr>
          <w:sz w:val="28"/>
          <w:szCs w:val="28"/>
        </w:rPr>
        <w:t>по видам)</w:t>
      </w:r>
      <w:r w:rsidR="00346200">
        <w:rPr>
          <w:sz w:val="28"/>
          <w:szCs w:val="28"/>
        </w:rPr>
        <w:t xml:space="preserve">  протокол №1 от</w:t>
      </w:r>
      <w:r w:rsidR="00627A39">
        <w:rPr>
          <w:sz w:val="28"/>
          <w:szCs w:val="28"/>
        </w:rPr>
        <w:t xml:space="preserve"> </w:t>
      </w:r>
      <w:r w:rsidR="005654C7">
        <w:rPr>
          <w:sz w:val="28"/>
          <w:szCs w:val="28"/>
        </w:rPr>
        <w:t>31.08. 2022</w:t>
      </w:r>
      <w:r w:rsidR="00A35132">
        <w:rPr>
          <w:sz w:val="28"/>
          <w:szCs w:val="28"/>
        </w:rPr>
        <w:t>г</w:t>
      </w:r>
      <w:r w:rsidR="001A695D">
        <w:rPr>
          <w:sz w:val="28"/>
          <w:szCs w:val="28"/>
        </w:rPr>
        <w:t>, Методическим советом филиала СамГУПС в г. Сарат</w:t>
      </w:r>
      <w:r w:rsidR="005654C7">
        <w:rPr>
          <w:sz w:val="28"/>
          <w:szCs w:val="28"/>
        </w:rPr>
        <w:t>ове протокол №2 от 8 ноября 2022</w:t>
      </w:r>
      <w:r w:rsidR="001A695D">
        <w:rPr>
          <w:sz w:val="28"/>
          <w:szCs w:val="28"/>
        </w:rPr>
        <w:t xml:space="preserve"> года.</w:t>
      </w:r>
      <w:r w:rsidR="00346200">
        <w:rPr>
          <w:sz w:val="28"/>
          <w:szCs w:val="28"/>
        </w:rPr>
        <w:t xml:space="preserve"> </w:t>
      </w:r>
    </w:p>
    <w:p w14:paraId="218803A4" w14:textId="77777777" w:rsidR="00CD2FB1" w:rsidRPr="00101840" w:rsidRDefault="00CD2FB1" w:rsidP="000A2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  <w:sz w:val="16"/>
          <w:szCs w:val="16"/>
        </w:rPr>
      </w:pPr>
    </w:p>
    <w:p w14:paraId="7A006731" w14:textId="77777777" w:rsidR="00BE0579" w:rsidRPr="00FC6E9C" w:rsidRDefault="00CD2FB1" w:rsidP="00C5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C6E9C">
        <w:rPr>
          <w:bCs/>
          <w:sz w:val="28"/>
          <w:szCs w:val="28"/>
        </w:rPr>
        <w:t xml:space="preserve">3.2.2 Дополнительные источники </w:t>
      </w:r>
    </w:p>
    <w:p w14:paraId="7C83C0FA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Медведева И.И. «Общий курс железных дорог»: учеб. пособие.- М.:   ФГБУ ДПО «Учебно-методический центр по образованию на железнодорожном транспорте», 2019.–206 с. Режим доступа: http//umczdt.ru/books/40/232063/</w:t>
      </w:r>
    </w:p>
    <w:p w14:paraId="658F3286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2.ГОСТ 9238-83 Габариты приближения строений и подвижного состава железных дорог колеи 1520 (1524) мм.</w:t>
      </w:r>
    </w:p>
    <w:p w14:paraId="41923AB0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3.Голутвин В.А.«Грузоподъемные машины. Атлас конструкций»: учебное </w:t>
      </w:r>
    </w:p>
    <w:p w14:paraId="21E23D05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иллюстрированное пособие. – М.: ФГБУ ДПО «Учебно-методический центр по образованию на ж.д. транспорте», 2019. – 123 с. Режим доступа: http//umczdt.ru/books/352/234339/</w:t>
      </w:r>
    </w:p>
    <w:p w14:paraId="7F4B9C70" w14:textId="77777777" w:rsidR="00336B52" w:rsidRDefault="00A018B7" w:rsidP="00336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 </w:t>
      </w:r>
      <w:r w:rsidR="00336B52">
        <w:rPr>
          <w:bCs/>
          <w:sz w:val="28"/>
          <w:szCs w:val="28"/>
        </w:rPr>
        <w:t>Зоркова Е.М. «Организация пассажирских перевозок и обслуживание пассажиров» (по видам)  транспорта: учебник – М.: ФГБУ ДПО «Учебно-методический центр по образованию на ж.д. транспорте», 2018. -188с.</w:t>
      </w:r>
    </w:p>
    <w:p w14:paraId="12BD7AAA" w14:textId="77777777" w:rsidR="00A018B7" w:rsidRDefault="00336B52" w:rsidP="00336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018B7">
        <w:rPr>
          <w:bCs/>
          <w:sz w:val="28"/>
          <w:szCs w:val="28"/>
        </w:rPr>
        <w:t xml:space="preserve">  5. Клименко Е.Н. «Обеспечение  грузовых перевозок на ж.д. транспорте»:</w:t>
      </w:r>
    </w:p>
    <w:p w14:paraId="0A17768C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учебное пособие. – М.: ФГБУ ДПО «Учебно-методический центр по образованию на ж.д. транспорте», 2017. – 125 с.</w:t>
      </w:r>
    </w:p>
    <w:p w14:paraId="412B8179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Балалаев А.С., Телегина В.А., Костенко Н.И. «Организация мультимодальных перевозок»: учебник – М.: ФГБУ ДПО «Учебно-методический центр по образованию на ж.д. транспорте», 2017. – 440 с.</w:t>
      </w:r>
    </w:p>
    <w:p w14:paraId="3D12C3AB" w14:textId="77777777" w:rsidR="00A018B7" w:rsidRDefault="00A018B7" w:rsidP="00A01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Cs/>
          <w:sz w:val="28"/>
          <w:szCs w:val="28"/>
        </w:rPr>
      </w:pPr>
    </w:p>
    <w:p w14:paraId="13E94041" w14:textId="77777777" w:rsidR="005664D1" w:rsidRPr="005664D1" w:rsidRDefault="00CD2FB1" w:rsidP="005664D1">
      <w:pPr>
        <w:pStyle w:val="a3"/>
        <w:numPr>
          <w:ilvl w:val="2"/>
          <w:numId w:val="13"/>
        </w:numPr>
        <w:spacing w:line="360" w:lineRule="auto"/>
        <w:rPr>
          <w:rFonts w:eastAsia="TimesNewRomanPSMT"/>
          <w:sz w:val="28"/>
          <w:szCs w:val="28"/>
        </w:rPr>
      </w:pPr>
      <w:r w:rsidRPr="00BE7B60">
        <w:rPr>
          <w:bCs/>
          <w:sz w:val="28"/>
          <w:szCs w:val="28"/>
        </w:rPr>
        <w:t>Интернет</w:t>
      </w:r>
      <w:r w:rsidR="00926B23" w:rsidRPr="00BE7B60">
        <w:rPr>
          <w:bCs/>
          <w:sz w:val="28"/>
          <w:szCs w:val="28"/>
        </w:rPr>
        <w:t xml:space="preserve"> ресурсы:</w:t>
      </w:r>
    </w:p>
    <w:p w14:paraId="7652BBE0" w14:textId="22ECEFE2" w:rsidR="005664D1" w:rsidRDefault="005664D1" w:rsidP="005664D1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</w:t>
      </w:r>
      <w:r>
        <w:rPr>
          <w:sz w:val="28"/>
          <w:szCs w:val="28"/>
        </w:rPr>
        <w:t>https://sdo.stgt.site/)</w:t>
      </w:r>
    </w:p>
    <w:p w14:paraId="5EFE7E67" w14:textId="77777777" w:rsidR="005664D1" w:rsidRPr="00BE7B60" w:rsidRDefault="005664D1" w:rsidP="005664D1">
      <w:pPr>
        <w:pStyle w:val="a3"/>
        <w:spacing w:line="360" w:lineRule="auto"/>
        <w:rPr>
          <w:rFonts w:eastAsia="TimesNewRomanPSMT"/>
          <w:sz w:val="28"/>
          <w:szCs w:val="28"/>
        </w:rPr>
      </w:pPr>
    </w:p>
    <w:p w14:paraId="64442356" w14:textId="77777777" w:rsidR="000A319C" w:rsidRPr="00BE7B60" w:rsidRDefault="00BE7B60" w:rsidP="00BE7B60">
      <w:pPr>
        <w:spacing w:after="176"/>
        <w:ind w:right="-738"/>
        <w:outlineLvl w:val="0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1.</w:t>
      </w:r>
      <w:r w:rsidRPr="00BE7B60">
        <w:rPr>
          <w:bCs/>
          <w:color w:val="000000"/>
          <w:kern w:val="36"/>
          <w:sz w:val="28"/>
          <w:szCs w:val="28"/>
        </w:rPr>
        <w:t xml:space="preserve"> </w:t>
      </w:r>
      <w:r w:rsidR="000A319C" w:rsidRPr="00BE7B60">
        <w:rPr>
          <w:bCs/>
          <w:color w:val="000000"/>
          <w:kern w:val="36"/>
          <w:sz w:val="28"/>
          <w:szCs w:val="28"/>
        </w:rPr>
        <w:t xml:space="preserve">Управление железнодорожным транспортом общей сети. ОАО РЖД разделы 1-16 форма доступа </w:t>
      </w:r>
      <w:r w:rsidR="000A319C" w:rsidRPr="00BE7B60">
        <w:rPr>
          <w:sz w:val="28"/>
          <w:szCs w:val="28"/>
        </w:rPr>
        <w:t>http://userdocs.ru/sport/18981/index.html</w:t>
      </w:r>
    </w:p>
    <w:p w14:paraId="250C85FE" w14:textId="77777777" w:rsidR="008F4FAD" w:rsidRPr="008F4FAD" w:rsidRDefault="008F4FAD" w:rsidP="008F4FAD">
      <w:pPr>
        <w:ind w:left="142" w:hanging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8F4FAD">
        <w:rPr>
          <w:color w:val="000000" w:themeColor="text1"/>
          <w:sz w:val="28"/>
          <w:szCs w:val="28"/>
        </w:rPr>
        <w:t xml:space="preserve">Официальный сайт Министерства транспорта РФ: Раздел «Документы»: </w:t>
      </w:r>
      <w:r w:rsidR="00AC2F79">
        <w:rPr>
          <w:color w:val="000000" w:themeColor="text1"/>
          <w:sz w:val="28"/>
          <w:szCs w:val="28"/>
        </w:rPr>
        <w:t>ф</w:t>
      </w:r>
      <w:r w:rsidRPr="008F4FAD">
        <w:rPr>
          <w:color w:val="000000" w:themeColor="text1"/>
          <w:sz w:val="28"/>
          <w:szCs w:val="28"/>
        </w:rPr>
        <w:t xml:space="preserve">орма доступа </w:t>
      </w:r>
      <w:hyperlink r:id="rId9" w:history="1">
        <w:r w:rsidRPr="008F4FAD">
          <w:rPr>
            <w:rStyle w:val="a4"/>
            <w:color w:val="000000" w:themeColor="text1"/>
            <w:sz w:val="28"/>
            <w:szCs w:val="28"/>
          </w:rPr>
          <w:t>http://www.mintrans.ru/documents/</w:t>
        </w:r>
      </w:hyperlink>
    </w:p>
    <w:p w14:paraId="6C7D1C64" w14:textId="77777777" w:rsidR="003651C3" w:rsidRDefault="003651C3" w:rsidP="003651C3">
      <w:pPr>
        <w:rPr>
          <w:sz w:val="28"/>
          <w:szCs w:val="28"/>
        </w:rPr>
      </w:pPr>
      <w:r>
        <w:rPr>
          <w:sz w:val="28"/>
          <w:szCs w:val="28"/>
        </w:rPr>
        <w:t>3.  Учебно-методический комплекс по дисциплине История ж.д.</w:t>
      </w:r>
      <w:r w:rsidR="00AC2F79">
        <w:rPr>
          <w:sz w:val="28"/>
          <w:szCs w:val="28"/>
        </w:rPr>
        <w:t xml:space="preserve"> транспорта</w:t>
      </w:r>
      <w:r>
        <w:rPr>
          <w:sz w:val="28"/>
          <w:szCs w:val="28"/>
        </w:rPr>
        <w:t xml:space="preserve"> </w:t>
      </w:r>
      <w:r w:rsidR="00AC2F79">
        <w:rPr>
          <w:sz w:val="28"/>
          <w:szCs w:val="28"/>
        </w:rPr>
        <w:t>разделы 1-12</w:t>
      </w:r>
      <w:r>
        <w:rPr>
          <w:sz w:val="28"/>
          <w:szCs w:val="28"/>
        </w:rPr>
        <w:t xml:space="preserve"> </w:t>
      </w:r>
      <w:r w:rsidR="00831C44">
        <w:rPr>
          <w:sz w:val="28"/>
          <w:szCs w:val="28"/>
        </w:rPr>
        <w:t xml:space="preserve"> форма доступа </w:t>
      </w:r>
      <w:r>
        <w:rPr>
          <w:sz w:val="28"/>
          <w:szCs w:val="28"/>
        </w:rPr>
        <w:t>https://auto-ally.ru/sport/4517/index.html</w:t>
      </w:r>
    </w:p>
    <w:p w14:paraId="16B70E3C" w14:textId="77777777" w:rsidR="00926B23" w:rsidRDefault="00926B23" w:rsidP="00AD5546">
      <w:pPr>
        <w:spacing w:line="360" w:lineRule="auto"/>
        <w:rPr>
          <w:color w:val="C00000"/>
          <w:sz w:val="28"/>
          <w:szCs w:val="28"/>
        </w:rPr>
      </w:pPr>
    </w:p>
    <w:p w14:paraId="07A9C87A" w14:textId="77777777" w:rsidR="00480B9F" w:rsidRPr="00480B9F" w:rsidRDefault="00480B9F" w:rsidP="00480B9F">
      <w:pPr>
        <w:jc w:val="center"/>
        <w:rPr>
          <w:b/>
          <w:sz w:val="28"/>
          <w:szCs w:val="28"/>
        </w:rPr>
      </w:pPr>
      <w:r w:rsidRPr="00480B9F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14:paraId="177C9809" w14:textId="77777777" w:rsidR="00926B23" w:rsidRPr="00480B9F" w:rsidRDefault="00926B23" w:rsidP="00480B9F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14:paraId="21E14F16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5BA3D336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36EA9EC0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61D90750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5DFA608D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6956EEEA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47188436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294F977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783308A5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58DF878B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25FC507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7F1655BC" w14:textId="77777777" w:rsidR="00A018B7" w:rsidRDefault="00A018B7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6E41658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4739E9FC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3D25559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0720E0EC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36169F2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B2A22D6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3A872EE1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6F1E3DFC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763CDAFD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17AA123A" w14:textId="77777777" w:rsidR="005C1856" w:rsidRDefault="005C1856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7289E75A" w14:textId="77777777" w:rsidR="00610915" w:rsidRDefault="00610915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2F7D4EF3" w14:textId="77777777" w:rsidR="00610915" w:rsidRDefault="00610915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754A7F70" w14:textId="77777777" w:rsidR="00EC56F9" w:rsidRDefault="00EC56F9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4607F09C" w14:textId="77777777" w:rsidR="00EC56F9" w:rsidRDefault="00EC56F9" w:rsidP="00B07EBF">
      <w:pPr>
        <w:ind w:left="720"/>
        <w:jc w:val="both"/>
        <w:rPr>
          <w:b/>
          <w:caps/>
          <w:color w:val="000000"/>
          <w:sz w:val="28"/>
          <w:szCs w:val="28"/>
        </w:rPr>
      </w:pPr>
    </w:p>
    <w:p w14:paraId="39A67381" w14:textId="77777777" w:rsidR="00490362" w:rsidRPr="00B07EBF" w:rsidRDefault="00A018B7" w:rsidP="00B07EBF">
      <w:pPr>
        <w:ind w:left="720"/>
        <w:jc w:val="both"/>
        <w:rPr>
          <w:b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4</w:t>
      </w:r>
      <w:r w:rsidR="00B07EBF">
        <w:rPr>
          <w:b/>
          <w:caps/>
          <w:color w:val="000000"/>
          <w:sz w:val="28"/>
          <w:szCs w:val="28"/>
        </w:rPr>
        <w:t xml:space="preserve">. </w:t>
      </w:r>
      <w:r w:rsidR="00490362" w:rsidRPr="00B07EBF">
        <w:rPr>
          <w:b/>
          <w:caps/>
          <w:color w:val="000000"/>
          <w:sz w:val="28"/>
          <w:szCs w:val="28"/>
        </w:rPr>
        <w:t xml:space="preserve">КОНТРОЛЬ И ОЦЕНКА РЕЗУЛЬТАТОВ ОСВОЕНИЯ УЧЕБНОЙ ДИСЦИПЛИНЫ ОП.05 </w:t>
      </w:r>
      <w:r w:rsidR="00490362" w:rsidRPr="00B07EBF">
        <w:rPr>
          <w:b/>
          <w:sz w:val="28"/>
          <w:szCs w:val="28"/>
        </w:rPr>
        <w:t xml:space="preserve">Технические средства </w:t>
      </w:r>
      <w:r w:rsidR="00490362" w:rsidRPr="00B07EBF">
        <w:rPr>
          <w:b/>
          <w:i/>
          <w:sz w:val="28"/>
          <w:szCs w:val="28"/>
        </w:rPr>
        <w:t>(</w:t>
      </w:r>
      <w:r w:rsidR="001511D4">
        <w:rPr>
          <w:b/>
          <w:i/>
          <w:sz w:val="28"/>
          <w:szCs w:val="28"/>
        </w:rPr>
        <w:t>на</w:t>
      </w:r>
      <w:r w:rsidR="00490362" w:rsidRPr="00B07EBF">
        <w:rPr>
          <w:b/>
          <w:i/>
          <w:sz w:val="28"/>
          <w:szCs w:val="28"/>
        </w:rPr>
        <w:t xml:space="preserve"> железнодорожно</w:t>
      </w:r>
      <w:r w:rsidR="001511D4">
        <w:rPr>
          <w:b/>
          <w:i/>
          <w:sz w:val="28"/>
          <w:szCs w:val="28"/>
        </w:rPr>
        <w:t>м</w:t>
      </w:r>
      <w:r w:rsidR="00490362" w:rsidRPr="00B07EBF">
        <w:rPr>
          <w:b/>
          <w:i/>
          <w:sz w:val="28"/>
          <w:szCs w:val="28"/>
        </w:rPr>
        <w:t xml:space="preserve"> транспорт</w:t>
      </w:r>
      <w:r w:rsidR="001511D4">
        <w:rPr>
          <w:b/>
          <w:i/>
          <w:sz w:val="28"/>
          <w:szCs w:val="28"/>
        </w:rPr>
        <w:t>е</w:t>
      </w:r>
      <w:r w:rsidR="00490362" w:rsidRPr="00B07EBF">
        <w:rPr>
          <w:b/>
          <w:i/>
          <w:sz w:val="28"/>
          <w:szCs w:val="28"/>
        </w:rPr>
        <w:t>)</w:t>
      </w:r>
    </w:p>
    <w:p w14:paraId="41A9E5BE" w14:textId="77777777" w:rsidR="00A77C0B" w:rsidRDefault="00A77C0B" w:rsidP="00A77C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4.1 Контроль и оценка результатов освоения УЧЕБНОЙ Дисциплины</w:t>
      </w:r>
    </w:p>
    <w:p w14:paraId="2DDF879C" w14:textId="77777777" w:rsidR="00490362" w:rsidRDefault="00490362" w:rsidP="00490362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</w:t>
      </w:r>
      <w:r w:rsidR="002651E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оценка</w:t>
      </w:r>
      <w:r>
        <w:rPr>
          <w:color w:val="000000"/>
          <w:sz w:val="28"/>
          <w:szCs w:val="28"/>
        </w:rPr>
        <w:t xml:space="preserve"> результатов освоения учебной дисциплины ОП.05  осуществляется преподавателем в процессе проведения практических занятий, письменных контрольных работ, решения задач, тестирования, а также выполнения обучающимися индивидуальных заданий, докладов, презентаций.</w:t>
      </w:r>
    </w:p>
    <w:p w14:paraId="425CEB33" w14:textId="77777777" w:rsidR="005654C7" w:rsidRDefault="005654C7" w:rsidP="005654C7"/>
    <w:p w14:paraId="11D40123" w14:textId="77777777" w:rsidR="005654C7" w:rsidRPr="00930CD7" w:rsidRDefault="005654C7" w:rsidP="005654C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5"/>
          <w:sz w:val="28"/>
          <w:szCs w:val="28"/>
        </w:rPr>
      </w:pPr>
    </w:p>
    <w:tbl>
      <w:tblPr>
        <w:tblW w:w="10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5009"/>
      </w:tblGrid>
      <w:tr w:rsidR="005654C7" w:rsidRPr="00930CD7" w14:paraId="0FB7E74C" w14:textId="77777777" w:rsidTr="00E0401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C5FAE" w14:textId="77777777" w:rsidR="005654C7" w:rsidRPr="00930CD7" w:rsidRDefault="005654C7" w:rsidP="00E04019">
            <w:pPr>
              <w:jc w:val="center"/>
              <w:rPr>
                <w:b/>
              </w:rPr>
            </w:pPr>
            <w:r w:rsidRPr="00930CD7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F4005" w14:textId="77777777" w:rsidR="005654C7" w:rsidRPr="00930CD7" w:rsidRDefault="005654C7" w:rsidP="00E04019">
            <w:pPr>
              <w:jc w:val="center"/>
              <w:rPr>
                <w:b/>
              </w:rPr>
            </w:pPr>
            <w:r w:rsidRPr="00930CD7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654C7" w:rsidRPr="00930CD7" w14:paraId="6D58B629" w14:textId="77777777" w:rsidTr="00E04019">
        <w:tblPrEx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FC2B" w14:textId="77777777" w:rsidR="005654C7" w:rsidRPr="00930CD7" w:rsidRDefault="005654C7" w:rsidP="00E04019">
            <w:pPr>
              <w:jc w:val="both"/>
            </w:pPr>
            <w:r w:rsidRPr="00930CD7">
              <w:rPr>
                <w:b/>
              </w:rPr>
              <w:t>умения</w:t>
            </w:r>
            <w:r w:rsidRPr="00930CD7">
              <w:t>:</w:t>
            </w:r>
          </w:p>
          <w:p w14:paraId="7B46C1E1" w14:textId="77777777" w:rsidR="005654C7" w:rsidRPr="00930CD7" w:rsidRDefault="005654C7" w:rsidP="00E04019">
            <w:pPr>
              <w:jc w:val="both"/>
            </w:pPr>
            <w:r w:rsidRPr="00930CD7">
              <w:t xml:space="preserve"> - различать типы погрузочно-разгрузочных машин;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8C0C8" w14:textId="77777777" w:rsidR="005654C7" w:rsidRPr="00930CD7" w:rsidRDefault="005654C7" w:rsidP="00E04019">
            <w:pPr>
              <w:jc w:val="both"/>
            </w:pPr>
            <w:r w:rsidRPr="00930CD7">
              <w:t xml:space="preserve">текущий контроль в форме устного опроса по темам, защиты практических занятий, выполнения контрольной работы, ответов на контрольные вопросы, выполнения индивидуальных заданий </w:t>
            </w:r>
          </w:p>
        </w:tc>
      </w:tr>
      <w:tr w:rsidR="005654C7" w:rsidRPr="00930CD7" w14:paraId="7FF33069" w14:textId="77777777" w:rsidTr="00E04019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263F" w14:textId="77777777" w:rsidR="005654C7" w:rsidRPr="00930CD7" w:rsidRDefault="005654C7" w:rsidP="00E04019">
            <w:pPr>
              <w:jc w:val="both"/>
              <w:rPr>
                <w:b/>
              </w:rPr>
            </w:pPr>
            <w:r w:rsidRPr="00930CD7">
              <w:t xml:space="preserve"> - рассчитывать основные параметры складов и техническую производительность погрузочно-разгрузочных машин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539B1" w14:textId="77777777" w:rsidR="005654C7" w:rsidRPr="00930CD7" w:rsidRDefault="005654C7" w:rsidP="00E04019">
            <w:pPr>
              <w:jc w:val="both"/>
            </w:pPr>
            <w:r w:rsidRPr="00930CD7">
              <w:t>текущий контроль в форме устного опроса по темам, защиты практических занятий, выполнения контрольной работы, ответов на контрольные вопросы, выполнения индивидуальных заданий</w:t>
            </w:r>
          </w:p>
        </w:tc>
      </w:tr>
      <w:tr w:rsidR="005654C7" w:rsidRPr="00930CD7" w14:paraId="43091B2F" w14:textId="77777777" w:rsidTr="00E04019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528AD" w14:textId="77777777" w:rsidR="005654C7" w:rsidRPr="00930CD7" w:rsidRDefault="005654C7" w:rsidP="00E04019">
            <w:pPr>
              <w:jc w:val="both"/>
            </w:pPr>
            <w:r w:rsidRPr="00930CD7">
              <w:rPr>
                <w:b/>
              </w:rPr>
              <w:t>знания</w:t>
            </w:r>
            <w:r w:rsidRPr="00930CD7">
              <w:t>:</w:t>
            </w:r>
          </w:p>
          <w:p w14:paraId="08464A7F" w14:textId="77777777" w:rsidR="005654C7" w:rsidRPr="00930CD7" w:rsidRDefault="005654C7" w:rsidP="00E04019">
            <w:pPr>
              <w:jc w:val="both"/>
            </w:pPr>
            <w:r w:rsidRPr="00930CD7">
              <w:t xml:space="preserve"> - материально-технической базы транспорта (по видам транспорта);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48EDB" w14:textId="77777777" w:rsidR="005654C7" w:rsidRPr="00930CD7" w:rsidRDefault="005654C7" w:rsidP="00E04019">
            <w:pPr>
              <w:jc w:val="both"/>
            </w:pPr>
            <w:r w:rsidRPr="00930CD7">
              <w:t xml:space="preserve">текущий контроль в форме устного опроса по темам, защиты практических занятий, выполнения контрольной работы, ответов на контрольные вопросы, выполнения индивидуальных заданий </w:t>
            </w:r>
          </w:p>
        </w:tc>
      </w:tr>
      <w:tr w:rsidR="005654C7" w:rsidRPr="00930CD7" w14:paraId="7D7D6B2E" w14:textId="77777777" w:rsidTr="00E04019">
        <w:tblPrEx>
          <w:tblCellMar>
            <w:top w:w="0" w:type="dxa"/>
            <w:bottom w:w="0" w:type="dxa"/>
          </w:tblCellMar>
        </w:tblPrEx>
        <w:trPr>
          <w:trHeight w:hRule="exact" w:val="142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4B9AF" w14:textId="77777777" w:rsidR="005654C7" w:rsidRPr="00930CD7" w:rsidRDefault="005654C7" w:rsidP="00E04019">
            <w:pPr>
              <w:jc w:val="both"/>
              <w:rPr>
                <w:b/>
              </w:rPr>
            </w:pPr>
            <w:r w:rsidRPr="00930CD7">
              <w:t xml:space="preserve"> - основных характеристик и принципов работы технических средств транспорта (по видам транспорта) 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43FB8" w14:textId="77777777" w:rsidR="005654C7" w:rsidRPr="00930CD7" w:rsidRDefault="005654C7" w:rsidP="00E04019">
            <w:pPr>
              <w:jc w:val="both"/>
            </w:pPr>
            <w:r w:rsidRPr="00930CD7">
              <w:t xml:space="preserve">текущий контроль в форме устного опроса по темам, защиты практических занятий, выполнения контрольной работы, ответов на контрольные вопросы, выполнения индивидуальных заданий </w:t>
            </w:r>
          </w:p>
        </w:tc>
      </w:tr>
    </w:tbl>
    <w:p w14:paraId="4F85AEC8" w14:textId="77777777" w:rsidR="005654C7" w:rsidRPr="00930CD7" w:rsidRDefault="005654C7" w:rsidP="005654C7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</w:p>
    <w:p w14:paraId="39AEA4E6" w14:textId="77777777" w:rsidR="005654C7" w:rsidRPr="00930CD7" w:rsidRDefault="005654C7" w:rsidP="005654C7">
      <w:pPr>
        <w:pStyle w:val="210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CD7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14:paraId="7BF8EBAF" w14:textId="77777777" w:rsidR="005654C7" w:rsidRPr="00930CD7" w:rsidRDefault="005654C7" w:rsidP="005654C7">
      <w:pPr>
        <w:pStyle w:val="210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hd w:val="clear" w:color="auto" w:fill="FFFF00"/>
        </w:rPr>
      </w:pPr>
    </w:p>
    <w:p w14:paraId="17769A81" w14:textId="77777777" w:rsidR="005654C7" w:rsidRPr="00930CD7" w:rsidRDefault="005654C7" w:rsidP="005654C7">
      <w:pPr>
        <w:pStyle w:val="a3"/>
        <w:numPr>
          <w:ilvl w:val="1"/>
          <w:numId w:val="14"/>
        </w:numPr>
        <w:suppressAutoHyphens/>
        <w:jc w:val="both"/>
        <w:rPr>
          <w:b/>
          <w:sz w:val="28"/>
          <w:szCs w:val="28"/>
        </w:rPr>
      </w:pPr>
      <w:r w:rsidRPr="00930CD7">
        <w:rPr>
          <w:b/>
          <w:sz w:val="28"/>
          <w:szCs w:val="28"/>
        </w:rPr>
        <w:t xml:space="preserve">  Пассивные:</w:t>
      </w:r>
    </w:p>
    <w:p w14:paraId="3C11F924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88FAF59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демонстрация учебных фильмов;</w:t>
      </w:r>
    </w:p>
    <w:p w14:paraId="5B46B7EE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рассказ;</w:t>
      </w:r>
    </w:p>
    <w:p w14:paraId="430B140E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1B0D3AD3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самостоятельные и контрольные работы;</w:t>
      </w:r>
    </w:p>
    <w:p w14:paraId="65966D0B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тесты;</w:t>
      </w:r>
    </w:p>
    <w:p w14:paraId="56E22845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чтение и опрос.</w:t>
      </w:r>
    </w:p>
    <w:p w14:paraId="3D2FC0C6" w14:textId="77777777" w:rsidR="005654C7" w:rsidRPr="00930CD7" w:rsidRDefault="005654C7" w:rsidP="005654C7">
      <w:pPr>
        <w:jc w:val="both"/>
        <w:rPr>
          <w:i/>
          <w:sz w:val="28"/>
          <w:szCs w:val="28"/>
        </w:rPr>
      </w:pPr>
      <w:r w:rsidRPr="00930CD7"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6C03405F" w14:textId="77777777" w:rsidR="005654C7" w:rsidRPr="00930CD7" w:rsidRDefault="005654C7" w:rsidP="005654C7">
      <w:pPr>
        <w:jc w:val="both"/>
        <w:rPr>
          <w:i/>
          <w:sz w:val="28"/>
          <w:szCs w:val="28"/>
        </w:rPr>
      </w:pPr>
    </w:p>
    <w:p w14:paraId="53C9718D" w14:textId="77777777" w:rsidR="005654C7" w:rsidRPr="00930CD7" w:rsidRDefault="005654C7" w:rsidP="005654C7">
      <w:pPr>
        <w:pStyle w:val="a3"/>
        <w:numPr>
          <w:ilvl w:val="1"/>
          <w:numId w:val="14"/>
        </w:numPr>
        <w:suppressAutoHyphens/>
        <w:jc w:val="both"/>
        <w:rPr>
          <w:b/>
          <w:sz w:val="28"/>
          <w:szCs w:val="28"/>
        </w:rPr>
      </w:pPr>
      <w:r w:rsidRPr="00930CD7">
        <w:rPr>
          <w:b/>
          <w:sz w:val="28"/>
          <w:szCs w:val="28"/>
        </w:rPr>
        <w:t xml:space="preserve"> Активные и интерактивные: </w:t>
      </w:r>
    </w:p>
    <w:p w14:paraId="7215FD92" w14:textId="77777777" w:rsidR="005654C7" w:rsidRPr="008A1F95" w:rsidRDefault="005654C7" w:rsidP="005654C7">
      <w:pPr>
        <w:ind w:left="420"/>
        <w:jc w:val="both"/>
        <w:rPr>
          <w:bCs/>
          <w:iCs/>
          <w:sz w:val="28"/>
          <w:szCs w:val="28"/>
          <w:lang w:eastAsia="en-US"/>
        </w:rPr>
      </w:pPr>
      <w:r w:rsidRPr="008A1F95">
        <w:rPr>
          <w:sz w:val="28"/>
          <w:szCs w:val="28"/>
        </w:rPr>
        <w:t xml:space="preserve">- </w:t>
      </w:r>
      <w:r w:rsidRPr="008A1F95">
        <w:rPr>
          <w:bCs/>
          <w:iCs/>
          <w:sz w:val="28"/>
          <w:szCs w:val="28"/>
          <w:lang w:eastAsia="en-US"/>
        </w:rPr>
        <w:t>активные и интерактивные лекции;</w:t>
      </w:r>
    </w:p>
    <w:p w14:paraId="50ADB197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работа в группах;</w:t>
      </w:r>
    </w:p>
    <w:p w14:paraId="3282C8E5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lastRenderedPageBreak/>
        <w:t>- учебная дискуссия;</w:t>
      </w:r>
    </w:p>
    <w:p w14:paraId="5E61C744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деловые и ролевые игры;</w:t>
      </w:r>
    </w:p>
    <w:p w14:paraId="68265FE1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игровые упражнения;</w:t>
      </w:r>
    </w:p>
    <w:p w14:paraId="23393553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творческие задания;</w:t>
      </w:r>
    </w:p>
    <w:p w14:paraId="64BF6AEC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1E75BB4D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решение проблемных задач;</w:t>
      </w:r>
    </w:p>
    <w:p w14:paraId="259F2B1A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анализ конкретных ситуаций;</w:t>
      </w:r>
    </w:p>
    <w:p w14:paraId="66454BC6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метод модульного обучения;</w:t>
      </w:r>
    </w:p>
    <w:p w14:paraId="0B78E823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>- практический эксперимент;</w:t>
      </w:r>
    </w:p>
    <w:p w14:paraId="386E4E32" w14:textId="77777777" w:rsidR="005654C7" w:rsidRPr="00930CD7" w:rsidRDefault="005654C7" w:rsidP="005654C7">
      <w:pPr>
        <w:ind w:left="420"/>
        <w:jc w:val="both"/>
        <w:rPr>
          <w:sz w:val="28"/>
          <w:szCs w:val="28"/>
        </w:rPr>
      </w:pPr>
      <w:r w:rsidRPr="00930CD7">
        <w:rPr>
          <w:sz w:val="28"/>
          <w:szCs w:val="28"/>
        </w:rPr>
        <w:t xml:space="preserve">- обучение с использованием </w:t>
      </w:r>
      <w:r>
        <w:rPr>
          <w:sz w:val="28"/>
          <w:szCs w:val="28"/>
        </w:rPr>
        <w:t>компьютерных обучающих программ.</w:t>
      </w:r>
    </w:p>
    <w:p w14:paraId="7ABAB8F0" w14:textId="77777777" w:rsidR="005654C7" w:rsidRPr="00930CD7" w:rsidRDefault="005654C7" w:rsidP="005654C7">
      <w:pPr>
        <w:jc w:val="both"/>
        <w:rPr>
          <w:sz w:val="28"/>
          <w:szCs w:val="28"/>
        </w:rPr>
      </w:pPr>
      <w:r w:rsidRPr="00930CD7">
        <w:rPr>
          <w:sz w:val="28"/>
          <w:szCs w:val="28"/>
        </w:rPr>
        <w:t>(</w:t>
      </w:r>
      <w:r w:rsidRPr="00930CD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568F1E39" w14:textId="77777777" w:rsidR="005654C7" w:rsidRPr="00930CD7" w:rsidRDefault="005654C7" w:rsidP="005654C7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3"/>
        </w:rPr>
        <w:sectPr w:rsidR="005654C7" w:rsidRPr="00930CD7" w:rsidSect="00035FC5">
          <w:pgSz w:w="11901" w:h="16840"/>
          <w:pgMar w:top="567" w:right="567" w:bottom="567" w:left="851" w:header="720" w:footer="720" w:gutter="0"/>
          <w:cols w:space="720"/>
          <w:noEndnote/>
        </w:sectPr>
      </w:pPr>
    </w:p>
    <w:p w14:paraId="01B7CFF5" w14:textId="77777777" w:rsidR="005654C7" w:rsidRDefault="005654C7" w:rsidP="005654C7"/>
    <w:p w14:paraId="03B1A7F9" w14:textId="77777777" w:rsidR="005654C7" w:rsidRDefault="005654C7" w:rsidP="005654C7"/>
    <w:sectPr w:rsidR="005654C7" w:rsidSect="00EC56F9">
      <w:pgSz w:w="11906" w:h="16838"/>
      <w:pgMar w:top="709" w:right="1134" w:bottom="709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2ADBB" w14:textId="77777777" w:rsidR="00BD206B" w:rsidRDefault="00BD206B" w:rsidP="005F0339">
      <w:r>
        <w:separator/>
      </w:r>
    </w:p>
  </w:endnote>
  <w:endnote w:type="continuationSeparator" w:id="0">
    <w:p w14:paraId="39963C9A" w14:textId="77777777" w:rsidR="00BD206B" w:rsidRDefault="00BD206B" w:rsidP="005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FC2DF" w14:textId="77777777" w:rsidR="00D567B9" w:rsidRDefault="0044217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4C7">
      <w:rPr>
        <w:noProof/>
      </w:rPr>
      <w:t>25</w:t>
    </w:r>
    <w:r>
      <w:rPr>
        <w:noProof/>
      </w:rPr>
      <w:fldChar w:fldCharType="end"/>
    </w:r>
  </w:p>
  <w:p w14:paraId="6193AED0" w14:textId="77777777" w:rsidR="00D567B9" w:rsidRDefault="00D567B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1B0A" w14:textId="77777777" w:rsidR="00BD206B" w:rsidRDefault="00BD206B" w:rsidP="005F0339">
      <w:r>
        <w:separator/>
      </w:r>
    </w:p>
  </w:footnote>
  <w:footnote w:type="continuationSeparator" w:id="0">
    <w:p w14:paraId="7799D1AB" w14:textId="77777777" w:rsidR="00BD206B" w:rsidRDefault="00BD206B" w:rsidP="005F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DE2"/>
    <w:multiLevelType w:val="hybridMultilevel"/>
    <w:tmpl w:val="0BC62322"/>
    <w:lvl w:ilvl="0" w:tplc="976ED286">
      <w:start w:val="4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06DF4"/>
    <w:multiLevelType w:val="multilevel"/>
    <w:tmpl w:val="4412ED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1395" w:hanging="675"/>
      </w:pPr>
    </w:lvl>
    <w:lvl w:ilvl="2">
      <w:start w:val="2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" w15:restartNumberingAfterBreak="0">
    <w:nsid w:val="326A5B66"/>
    <w:multiLevelType w:val="multilevel"/>
    <w:tmpl w:val="2BA814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3952AD8"/>
    <w:multiLevelType w:val="hybridMultilevel"/>
    <w:tmpl w:val="2442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13944"/>
    <w:multiLevelType w:val="hybridMultilevel"/>
    <w:tmpl w:val="90407420"/>
    <w:lvl w:ilvl="0" w:tplc="6744F8D0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3F137EA4"/>
    <w:multiLevelType w:val="hybridMultilevel"/>
    <w:tmpl w:val="1C321628"/>
    <w:lvl w:ilvl="0" w:tplc="691E39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52CE0"/>
    <w:multiLevelType w:val="hybridMultilevel"/>
    <w:tmpl w:val="A47C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91769"/>
    <w:multiLevelType w:val="multilevel"/>
    <w:tmpl w:val="729C384E"/>
    <w:lvl w:ilvl="0">
      <w:start w:val="3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453B3825"/>
    <w:multiLevelType w:val="hybridMultilevel"/>
    <w:tmpl w:val="D5C4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CD1"/>
    <w:multiLevelType w:val="hybridMultilevel"/>
    <w:tmpl w:val="5846F7EA"/>
    <w:lvl w:ilvl="0" w:tplc="834EA534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56F830FF"/>
    <w:multiLevelType w:val="hybridMultilevel"/>
    <w:tmpl w:val="2FEE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12" w15:restartNumberingAfterBreak="0">
    <w:nsid w:val="6ED64ECE"/>
    <w:multiLevelType w:val="hybridMultilevel"/>
    <w:tmpl w:val="120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E75FE"/>
    <w:multiLevelType w:val="multilevel"/>
    <w:tmpl w:val="B48E4B3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1C"/>
    <w:rsid w:val="00004B81"/>
    <w:rsid w:val="00017E83"/>
    <w:rsid w:val="000248DC"/>
    <w:rsid w:val="00025838"/>
    <w:rsid w:val="00037AC1"/>
    <w:rsid w:val="00041469"/>
    <w:rsid w:val="00045032"/>
    <w:rsid w:val="000507F6"/>
    <w:rsid w:val="00052727"/>
    <w:rsid w:val="00060B15"/>
    <w:rsid w:val="00061CB3"/>
    <w:rsid w:val="0006237A"/>
    <w:rsid w:val="00080DA9"/>
    <w:rsid w:val="0008517B"/>
    <w:rsid w:val="0009192A"/>
    <w:rsid w:val="00092C53"/>
    <w:rsid w:val="000A1781"/>
    <w:rsid w:val="000A2F50"/>
    <w:rsid w:val="000A319C"/>
    <w:rsid w:val="000A495A"/>
    <w:rsid w:val="000A4A67"/>
    <w:rsid w:val="000C69B8"/>
    <w:rsid w:val="000D0C70"/>
    <w:rsid w:val="000E351C"/>
    <w:rsid w:val="000F220B"/>
    <w:rsid w:val="000F2C58"/>
    <w:rsid w:val="000F7748"/>
    <w:rsid w:val="00101840"/>
    <w:rsid w:val="0010286C"/>
    <w:rsid w:val="00124C61"/>
    <w:rsid w:val="00133553"/>
    <w:rsid w:val="00151194"/>
    <w:rsid w:val="001511D4"/>
    <w:rsid w:val="00153B60"/>
    <w:rsid w:val="00160B88"/>
    <w:rsid w:val="0016675B"/>
    <w:rsid w:val="00166C09"/>
    <w:rsid w:val="001744AA"/>
    <w:rsid w:val="00180575"/>
    <w:rsid w:val="001A1161"/>
    <w:rsid w:val="001A20CC"/>
    <w:rsid w:val="001A695D"/>
    <w:rsid w:val="001C2B86"/>
    <w:rsid w:val="001C5276"/>
    <w:rsid w:val="001D5348"/>
    <w:rsid w:val="001E7E7D"/>
    <w:rsid w:val="001F11B3"/>
    <w:rsid w:val="00201BBB"/>
    <w:rsid w:val="00214181"/>
    <w:rsid w:val="00215B59"/>
    <w:rsid w:val="00217EE0"/>
    <w:rsid w:val="00220216"/>
    <w:rsid w:val="00224CCE"/>
    <w:rsid w:val="00226BB5"/>
    <w:rsid w:val="0023163D"/>
    <w:rsid w:val="00254932"/>
    <w:rsid w:val="002574C0"/>
    <w:rsid w:val="00260971"/>
    <w:rsid w:val="002651EA"/>
    <w:rsid w:val="00286E00"/>
    <w:rsid w:val="0029168E"/>
    <w:rsid w:val="002A694F"/>
    <w:rsid w:val="002B462A"/>
    <w:rsid w:val="002B7E39"/>
    <w:rsid w:val="002C4D59"/>
    <w:rsid w:val="002D1D71"/>
    <w:rsid w:val="002D3046"/>
    <w:rsid w:val="002E19CE"/>
    <w:rsid w:val="00303B94"/>
    <w:rsid w:val="00311061"/>
    <w:rsid w:val="003213A7"/>
    <w:rsid w:val="00331D01"/>
    <w:rsid w:val="00336B52"/>
    <w:rsid w:val="00346200"/>
    <w:rsid w:val="00347444"/>
    <w:rsid w:val="003569CE"/>
    <w:rsid w:val="003651C3"/>
    <w:rsid w:val="00393554"/>
    <w:rsid w:val="003939A2"/>
    <w:rsid w:val="003B2C0E"/>
    <w:rsid w:val="003B509E"/>
    <w:rsid w:val="003C3FDA"/>
    <w:rsid w:val="003C491E"/>
    <w:rsid w:val="003C56C2"/>
    <w:rsid w:val="003D072F"/>
    <w:rsid w:val="003D23CB"/>
    <w:rsid w:val="003D30D3"/>
    <w:rsid w:val="003E72AD"/>
    <w:rsid w:val="003E7569"/>
    <w:rsid w:val="00403E63"/>
    <w:rsid w:val="00410094"/>
    <w:rsid w:val="0041320C"/>
    <w:rsid w:val="0042268F"/>
    <w:rsid w:val="00426683"/>
    <w:rsid w:val="0042780C"/>
    <w:rsid w:val="00430FDD"/>
    <w:rsid w:val="004372AC"/>
    <w:rsid w:val="00442179"/>
    <w:rsid w:val="00461287"/>
    <w:rsid w:val="00463F7F"/>
    <w:rsid w:val="004678DC"/>
    <w:rsid w:val="00470095"/>
    <w:rsid w:val="004710F3"/>
    <w:rsid w:val="00476A3C"/>
    <w:rsid w:val="00480B9F"/>
    <w:rsid w:val="00485B1B"/>
    <w:rsid w:val="004878EC"/>
    <w:rsid w:val="00490362"/>
    <w:rsid w:val="00490B62"/>
    <w:rsid w:val="004946A2"/>
    <w:rsid w:val="0049532A"/>
    <w:rsid w:val="004A4A6C"/>
    <w:rsid w:val="004A5972"/>
    <w:rsid w:val="004B2023"/>
    <w:rsid w:val="004D1568"/>
    <w:rsid w:val="004D6AC8"/>
    <w:rsid w:val="004E3F7D"/>
    <w:rsid w:val="004F3EAC"/>
    <w:rsid w:val="004F4016"/>
    <w:rsid w:val="004F42E7"/>
    <w:rsid w:val="00502F0F"/>
    <w:rsid w:val="0051383D"/>
    <w:rsid w:val="00514CCD"/>
    <w:rsid w:val="00521D4A"/>
    <w:rsid w:val="00527900"/>
    <w:rsid w:val="005353B4"/>
    <w:rsid w:val="00554CD9"/>
    <w:rsid w:val="00556D72"/>
    <w:rsid w:val="005654C7"/>
    <w:rsid w:val="00565B48"/>
    <w:rsid w:val="005664D1"/>
    <w:rsid w:val="00566D31"/>
    <w:rsid w:val="00566FD4"/>
    <w:rsid w:val="00585B0B"/>
    <w:rsid w:val="0058788C"/>
    <w:rsid w:val="005B1848"/>
    <w:rsid w:val="005C1856"/>
    <w:rsid w:val="005C692A"/>
    <w:rsid w:val="005E0C2B"/>
    <w:rsid w:val="005F0339"/>
    <w:rsid w:val="005F2087"/>
    <w:rsid w:val="00605333"/>
    <w:rsid w:val="00610915"/>
    <w:rsid w:val="0061163C"/>
    <w:rsid w:val="0061468C"/>
    <w:rsid w:val="00627A39"/>
    <w:rsid w:val="00627EEC"/>
    <w:rsid w:val="00644732"/>
    <w:rsid w:val="00645FF8"/>
    <w:rsid w:val="00647027"/>
    <w:rsid w:val="00661A65"/>
    <w:rsid w:val="00665F62"/>
    <w:rsid w:val="006723A4"/>
    <w:rsid w:val="00672F6C"/>
    <w:rsid w:val="00687538"/>
    <w:rsid w:val="006A0970"/>
    <w:rsid w:val="006C43E3"/>
    <w:rsid w:val="006C5A52"/>
    <w:rsid w:val="006E07E9"/>
    <w:rsid w:val="006E1676"/>
    <w:rsid w:val="006E7A62"/>
    <w:rsid w:val="006F377C"/>
    <w:rsid w:val="006F70C2"/>
    <w:rsid w:val="00717AB0"/>
    <w:rsid w:val="0072031C"/>
    <w:rsid w:val="0073007D"/>
    <w:rsid w:val="0073285B"/>
    <w:rsid w:val="0074338C"/>
    <w:rsid w:val="00751652"/>
    <w:rsid w:val="00767261"/>
    <w:rsid w:val="007724B1"/>
    <w:rsid w:val="00774906"/>
    <w:rsid w:val="00774ECB"/>
    <w:rsid w:val="007828E4"/>
    <w:rsid w:val="0078366B"/>
    <w:rsid w:val="00784775"/>
    <w:rsid w:val="00786693"/>
    <w:rsid w:val="00795975"/>
    <w:rsid w:val="007B3754"/>
    <w:rsid w:val="007B5EE3"/>
    <w:rsid w:val="007C2BA4"/>
    <w:rsid w:val="007D7A0B"/>
    <w:rsid w:val="007E3B5E"/>
    <w:rsid w:val="007F7020"/>
    <w:rsid w:val="00814004"/>
    <w:rsid w:val="008145EF"/>
    <w:rsid w:val="0082196A"/>
    <w:rsid w:val="0082417E"/>
    <w:rsid w:val="00824D77"/>
    <w:rsid w:val="00825BA9"/>
    <w:rsid w:val="00831C44"/>
    <w:rsid w:val="008469BF"/>
    <w:rsid w:val="00853523"/>
    <w:rsid w:val="00853F43"/>
    <w:rsid w:val="008560AD"/>
    <w:rsid w:val="00861715"/>
    <w:rsid w:val="00861907"/>
    <w:rsid w:val="00861AA7"/>
    <w:rsid w:val="00864991"/>
    <w:rsid w:val="00865C53"/>
    <w:rsid w:val="008728C9"/>
    <w:rsid w:val="00876C8A"/>
    <w:rsid w:val="008771C1"/>
    <w:rsid w:val="00877802"/>
    <w:rsid w:val="00880DE6"/>
    <w:rsid w:val="008822D0"/>
    <w:rsid w:val="00884310"/>
    <w:rsid w:val="008A6315"/>
    <w:rsid w:val="008A639B"/>
    <w:rsid w:val="008B3272"/>
    <w:rsid w:val="008C737A"/>
    <w:rsid w:val="008C7810"/>
    <w:rsid w:val="008D163D"/>
    <w:rsid w:val="008D3486"/>
    <w:rsid w:val="008D6CF3"/>
    <w:rsid w:val="008E0E49"/>
    <w:rsid w:val="008E393A"/>
    <w:rsid w:val="008E6EC3"/>
    <w:rsid w:val="008E741F"/>
    <w:rsid w:val="008F4FAD"/>
    <w:rsid w:val="0090594D"/>
    <w:rsid w:val="00917D78"/>
    <w:rsid w:val="00923993"/>
    <w:rsid w:val="00926B23"/>
    <w:rsid w:val="00935077"/>
    <w:rsid w:val="009510E3"/>
    <w:rsid w:val="00960892"/>
    <w:rsid w:val="00964194"/>
    <w:rsid w:val="00972456"/>
    <w:rsid w:val="00980459"/>
    <w:rsid w:val="009826F0"/>
    <w:rsid w:val="00985E9F"/>
    <w:rsid w:val="00986E19"/>
    <w:rsid w:val="009A1E07"/>
    <w:rsid w:val="009A38B5"/>
    <w:rsid w:val="009B63E5"/>
    <w:rsid w:val="009C5C5B"/>
    <w:rsid w:val="009D2E2F"/>
    <w:rsid w:val="009E2D8A"/>
    <w:rsid w:val="00A0128E"/>
    <w:rsid w:val="00A018B7"/>
    <w:rsid w:val="00A0494D"/>
    <w:rsid w:val="00A1713C"/>
    <w:rsid w:val="00A2599F"/>
    <w:rsid w:val="00A32F57"/>
    <w:rsid w:val="00A35132"/>
    <w:rsid w:val="00A4110D"/>
    <w:rsid w:val="00A42E8D"/>
    <w:rsid w:val="00A50CC8"/>
    <w:rsid w:val="00A57D64"/>
    <w:rsid w:val="00A64424"/>
    <w:rsid w:val="00A76C60"/>
    <w:rsid w:val="00A77C0B"/>
    <w:rsid w:val="00A84542"/>
    <w:rsid w:val="00A92FB7"/>
    <w:rsid w:val="00A94FE8"/>
    <w:rsid w:val="00AA7A76"/>
    <w:rsid w:val="00AB4F61"/>
    <w:rsid w:val="00AB7AF3"/>
    <w:rsid w:val="00AB7C19"/>
    <w:rsid w:val="00AC030E"/>
    <w:rsid w:val="00AC242D"/>
    <w:rsid w:val="00AC2F79"/>
    <w:rsid w:val="00AC72AC"/>
    <w:rsid w:val="00AD5546"/>
    <w:rsid w:val="00AE3E3C"/>
    <w:rsid w:val="00AE4BEE"/>
    <w:rsid w:val="00AF510D"/>
    <w:rsid w:val="00AF6CE4"/>
    <w:rsid w:val="00B07EBF"/>
    <w:rsid w:val="00B13BF6"/>
    <w:rsid w:val="00B176BB"/>
    <w:rsid w:val="00B234CE"/>
    <w:rsid w:val="00B24085"/>
    <w:rsid w:val="00B251B0"/>
    <w:rsid w:val="00B32168"/>
    <w:rsid w:val="00B3312B"/>
    <w:rsid w:val="00B45C40"/>
    <w:rsid w:val="00B46A53"/>
    <w:rsid w:val="00B54336"/>
    <w:rsid w:val="00B55525"/>
    <w:rsid w:val="00B73EB7"/>
    <w:rsid w:val="00B818DE"/>
    <w:rsid w:val="00B872DF"/>
    <w:rsid w:val="00B97734"/>
    <w:rsid w:val="00BA0502"/>
    <w:rsid w:val="00BA6940"/>
    <w:rsid w:val="00BB129B"/>
    <w:rsid w:val="00BB4D1D"/>
    <w:rsid w:val="00BC452B"/>
    <w:rsid w:val="00BD206B"/>
    <w:rsid w:val="00BD7254"/>
    <w:rsid w:val="00BD739D"/>
    <w:rsid w:val="00BE0579"/>
    <w:rsid w:val="00BE5EAD"/>
    <w:rsid w:val="00BE5EB3"/>
    <w:rsid w:val="00BE7B60"/>
    <w:rsid w:val="00BF2376"/>
    <w:rsid w:val="00BF3F34"/>
    <w:rsid w:val="00C07072"/>
    <w:rsid w:val="00C1077B"/>
    <w:rsid w:val="00C3630D"/>
    <w:rsid w:val="00C40E8E"/>
    <w:rsid w:val="00C44126"/>
    <w:rsid w:val="00C457F7"/>
    <w:rsid w:val="00C4727C"/>
    <w:rsid w:val="00C47DB7"/>
    <w:rsid w:val="00C50594"/>
    <w:rsid w:val="00C660FB"/>
    <w:rsid w:val="00C75416"/>
    <w:rsid w:val="00C86939"/>
    <w:rsid w:val="00C87D48"/>
    <w:rsid w:val="00C93C0D"/>
    <w:rsid w:val="00C93C88"/>
    <w:rsid w:val="00C95F1B"/>
    <w:rsid w:val="00C96A9A"/>
    <w:rsid w:val="00CA1988"/>
    <w:rsid w:val="00CA65BE"/>
    <w:rsid w:val="00CC12D8"/>
    <w:rsid w:val="00CC21C4"/>
    <w:rsid w:val="00CD2A2C"/>
    <w:rsid w:val="00CD2FB1"/>
    <w:rsid w:val="00CD60EE"/>
    <w:rsid w:val="00CE1960"/>
    <w:rsid w:val="00CE69C5"/>
    <w:rsid w:val="00CE7BEF"/>
    <w:rsid w:val="00D010D8"/>
    <w:rsid w:val="00D0769F"/>
    <w:rsid w:val="00D120AA"/>
    <w:rsid w:val="00D177CE"/>
    <w:rsid w:val="00D21543"/>
    <w:rsid w:val="00D33907"/>
    <w:rsid w:val="00D35927"/>
    <w:rsid w:val="00D359E9"/>
    <w:rsid w:val="00D54DD4"/>
    <w:rsid w:val="00D567B9"/>
    <w:rsid w:val="00D57DB2"/>
    <w:rsid w:val="00D64BD9"/>
    <w:rsid w:val="00D6556A"/>
    <w:rsid w:val="00D65704"/>
    <w:rsid w:val="00D70616"/>
    <w:rsid w:val="00D85F60"/>
    <w:rsid w:val="00D86390"/>
    <w:rsid w:val="00D871B6"/>
    <w:rsid w:val="00DA434E"/>
    <w:rsid w:val="00DB082F"/>
    <w:rsid w:val="00DB1160"/>
    <w:rsid w:val="00DB2FF7"/>
    <w:rsid w:val="00DC0C93"/>
    <w:rsid w:val="00DC0D08"/>
    <w:rsid w:val="00DC77BA"/>
    <w:rsid w:val="00DD0D92"/>
    <w:rsid w:val="00DF79E9"/>
    <w:rsid w:val="00E00219"/>
    <w:rsid w:val="00E02354"/>
    <w:rsid w:val="00E03209"/>
    <w:rsid w:val="00E05C70"/>
    <w:rsid w:val="00E46056"/>
    <w:rsid w:val="00E5652E"/>
    <w:rsid w:val="00E650C6"/>
    <w:rsid w:val="00E672A5"/>
    <w:rsid w:val="00E76C82"/>
    <w:rsid w:val="00E84EE1"/>
    <w:rsid w:val="00E911E5"/>
    <w:rsid w:val="00E91A4F"/>
    <w:rsid w:val="00E95CB2"/>
    <w:rsid w:val="00EA27F9"/>
    <w:rsid w:val="00EA4972"/>
    <w:rsid w:val="00EA76A2"/>
    <w:rsid w:val="00EB5F6A"/>
    <w:rsid w:val="00EC0C20"/>
    <w:rsid w:val="00EC56F9"/>
    <w:rsid w:val="00EC68BE"/>
    <w:rsid w:val="00ED1FDE"/>
    <w:rsid w:val="00EE5B57"/>
    <w:rsid w:val="00EE776D"/>
    <w:rsid w:val="00EF1ED6"/>
    <w:rsid w:val="00EF6A9C"/>
    <w:rsid w:val="00F020E5"/>
    <w:rsid w:val="00F02493"/>
    <w:rsid w:val="00F03991"/>
    <w:rsid w:val="00F04436"/>
    <w:rsid w:val="00F060D3"/>
    <w:rsid w:val="00F1147B"/>
    <w:rsid w:val="00F17728"/>
    <w:rsid w:val="00F36084"/>
    <w:rsid w:val="00F416F5"/>
    <w:rsid w:val="00F4206A"/>
    <w:rsid w:val="00F4770B"/>
    <w:rsid w:val="00F52A63"/>
    <w:rsid w:val="00F52A67"/>
    <w:rsid w:val="00F57622"/>
    <w:rsid w:val="00F80484"/>
    <w:rsid w:val="00F853E7"/>
    <w:rsid w:val="00F94680"/>
    <w:rsid w:val="00F95582"/>
    <w:rsid w:val="00F95A0B"/>
    <w:rsid w:val="00FB33C5"/>
    <w:rsid w:val="00FB4E0C"/>
    <w:rsid w:val="00FC0E39"/>
    <w:rsid w:val="00FC3FCE"/>
    <w:rsid w:val="00FC6E9C"/>
    <w:rsid w:val="00FD1CF3"/>
    <w:rsid w:val="00FD2405"/>
    <w:rsid w:val="00FD3657"/>
    <w:rsid w:val="00FF0B75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698BABA7"/>
  <w15:docId w15:val="{34DDD704-397E-4E0E-BBE4-1CE7B785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36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866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86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7866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unhideWhenUsed/>
    <w:qFormat/>
    <w:rsid w:val="007866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0B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0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0B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0362"/>
    <w:rPr>
      <w:rFonts w:ascii="Times New Roman" w:hAnsi="Times New Roman" w:cs="Times New Roman" w:hint="default"/>
      <w:color w:val="0000FF"/>
      <w:u w:val="single"/>
    </w:rPr>
  </w:style>
  <w:style w:type="character" w:styleId="a5">
    <w:name w:val="endnote reference"/>
    <w:basedOn w:val="a0"/>
    <w:semiHidden/>
    <w:unhideWhenUsed/>
    <w:rsid w:val="00D177CE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BA69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A6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03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0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1C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CF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F95A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semiHidden/>
    <w:rsid w:val="007866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866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86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866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66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66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f">
    <w:name w:val="page number"/>
    <w:basedOn w:val="a0"/>
    <w:uiPriority w:val="99"/>
    <w:rsid w:val="00786693"/>
    <w:rPr>
      <w:rFonts w:cs="Times New Roman"/>
    </w:rPr>
  </w:style>
  <w:style w:type="paragraph" w:customStyle="1" w:styleId="210">
    <w:name w:val="Основной текст 21"/>
    <w:basedOn w:val="a"/>
    <w:rsid w:val="005654C7"/>
    <w:pPr>
      <w:suppressAutoHyphens/>
      <w:spacing w:after="120" w:line="480" w:lineRule="auto"/>
    </w:pPr>
    <w:rPr>
      <w:rFonts w:ascii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trans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21E89-BF19-456A-AC86-0DCEF56B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37</Pages>
  <Words>8718</Words>
  <Characters>49698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Лариса Журавлева</cp:lastModifiedBy>
  <cp:revision>114</cp:revision>
  <cp:lastPrinted>2020-10-01T11:27:00Z</cp:lastPrinted>
  <dcterms:created xsi:type="dcterms:W3CDTF">2017-01-16T15:55:00Z</dcterms:created>
  <dcterms:modified xsi:type="dcterms:W3CDTF">2022-12-09T08:45:00Z</dcterms:modified>
</cp:coreProperties>
</file>