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825" w:rsidRPr="00920825" w:rsidRDefault="00920825" w:rsidP="00920825">
      <w:pPr>
        <w:ind w:right="2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Приложение 9.3.22</w:t>
      </w:r>
      <w:r w:rsidRPr="00920825">
        <w:rPr>
          <w:b/>
          <w:bCs/>
          <w:sz w:val="20"/>
          <w:szCs w:val="20"/>
        </w:rPr>
        <w:t xml:space="preserve"> к ОПОП-ППССЗ</w:t>
      </w:r>
    </w:p>
    <w:p w:rsidR="00920825" w:rsidRPr="00920825" w:rsidRDefault="00920825" w:rsidP="00920825">
      <w:pPr>
        <w:ind w:right="2"/>
        <w:jc w:val="right"/>
        <w:rPr>
          <w:b/>
          <w:bCs/>
          <w:color w:val="000000"/>
          <w:sz w:val="20"/>
          <w:szCs w:val="20"/>
        </w:rPr>
      </w:pPr>
      <w:proofErr w:type="gramStart"/>
      <w:r w:rsidRPr="00920825">
        <w:rPr>
          <w:b/>
          <w:bCs/>
          <w:color w:val="000000"/>
          <w:sz w:val="20"/>
          <w:szCs w:val="20"/>
        </w:rPr>
        <w:t>специальности</w:t>
      </w:r>
      <w:proofErr w:type="gramEnd"/>
      <w:r w:rsidRPr="00920825">
        <w:rPr>
          <w:b/>
          <w:bCs/>
          <w:color w:val="000000"/>
          <w:sz w:val="20"/>
          <w:szCs w:val="20"/>
        </w:rPr>
        <w:t xml:space="preserve"> 08.02.10 </w:t>
      </w:r>
    </w:p>
    <w:p w:rsidR="00920825" w:rsidRPr="00920825" w:rsidRDefault="00920825" w:rsidP="00920825">
      <w:pPr>
        <w:ind w:right="2"/>
        <w:jc w:val="right"/>
        <w:rPr>
          <w:b/>
          <w:bCs/>
          <w:color w:val="000000"/>
          <w:sz w:val="20"/>
          <w:szCs w:val="20"/>
        </w:rPr>
      </w:pPr>
      <w:r w:rsidRPr="00920825">
        <w:rPr>
          <w:b/>
          <w:bCs/>
          <w:color w:val="000000"/>
          <w:sz w:val="20"/>
          <w:szCs w:val="20"/>
        </w:rPr>
        <w:t xml:space="preserve">Строительство железных дорог, путь и путевое хозяйство </w:t>
      </w:r>
    </w:p>
    <w:p w:rsidR="00920825" w:rsidRPr="00920825" w:rsidRDefault="00920825" w:rsidP="00920825">
      <w:pPr>
        <w:ind w:right="2"/>
        <w:jc w:val="center"/>
        <w:rPr>
          <w:b/>
          <w:bCs/>
          <w:color w:val="000000"/>
          <w:sz w:val="20"/>
          <w:szCs w:val="20"/>
        </w:rPr>
      </w:pPr>
    </w:p>
    <w:p w:rsidR="00920825" w:rsidRPr="00920825" w:rsidRDefault="00920825" w:rsidP="00920825"/>
    <w:p w:rsidR="00920825" w:rsidRPr="00920825" w:rsidRDefault="00920825" w:rsidP="00920825"/>
    <w:p w:rsidR="00920825" w:rsidRPr="00920825" w:rsidRDefault="00920825" w:rsidP="00920825"/>
    <w:p w:rsidR="00920825" w:rsidRPr="00920825" w:rsidRDefault="00920825" w:rsidP="00920825"/>
    <w:p w:rsidR="00920825" w:rsidRPr="00920825" w:rsidRDefault="00920825" w:rsidP="00920825"/>
    <w:p w:rsidR="00920825" w:rsidRPr="00920825" w:rsidRDefault="00920825" w:rsidP="00920825"/>
    <w:p w:rsidR="00920825" w:rsidRPr="00920825" w:rsidRDefault="00920825" w:rsidP="00920825"/>
    <w:p w:rsidR="00920825" w:rsidRPr="00920825" w:rsidRDefault="00920825" w:rsidP="00920825"/>
    <w:p w:rsidR="00920825" w:rsidRPr="00920825" w:rsidRDefault="00920825" w:rsidP="00920825"/>
    <w:p w:rsidR="00920825" w:rsidRDefault="00920825" w:rsidP="00920825">
      <w:pPr>
        <w:jc w:val="center"/>
        <w:rPr>
          <w:b/>
          <w:sz w:val="28"/>
          <w:szCs w:val="28"/>
        </w:rPr>
      </w:pPr>
    </w:p>
    <w:p w:rsidR="00920825" w:rsidRPr="00920825" w:rsidRDefault="00920825" w:rsidP="00920825">
      <w:pPr>
        <w:jc w:val="center"/>
        <w:rPr>
          <w:b/>
          <w:sz w:val="28"/>
          <w:szCs w:val="28"/>
        </w:rPr>
      </w:pPr>
      <w:r w:rsidRPr="00920825">
        <w:rPr>
          <w:b/>
          <w:sz w:val="28"/>
          <w:szCs w:val="28"/>
        </w:rPr>
        <w:t>РАБОЧАЯ ПРОГРАММА УЧЕБНОЙ ДИСЦИПЛИНЫ</w:t>
      </w:r>
    </w:p>
    <w:p w:rsidR="00920825" w:rsidRPr="00920825" w:rsidRDefault="00920825" w:rsidP="00920825">
      <w:pPr>
        <w:jc w:val="center"/>
        <w:rPr>
          <w:b/>
          <w:sz w:val="28"/>
          <w:szCs w:val="28"/>
        </w:rPr>
      </w:pPr>
    </w:p>
    <w:p w:rsidR="00920825" w:rsidRDefault="00920825" w:rsidP="009208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ЕН.01 ПРИКЛАДНАЯ МАТЕМАТИКА</w:t>
      </w:r>
    </w:p>
    <w:p w:rsidR="00920825" w:rsidRPr="00920825" w:rsidRDefault="00920825" w:rsidP="00920825">
      <w:pPr>
        <w:jc w:val="center"/>
        <w:rPr>
          <w:b/>
          <w:sz w:val="28"/>
          <w:szCs w:val="28"/>
        </w:rPr>
      </w:pPr>
    </w:p>
    <w:p w:rsidR="00920825" w:rsidRPr="00920825" w:rsidRDefault="00920825" w:rsidP="00920825">
      <w:pPr>
        <w:jc w:val="center"/>
        <w:rPr>
          <w:b/>
          <w:sz w:val="28"/>
          <w:szCs w:val="28"/>
        </w:rPr>
      </w:pPr>
    </w:p>
    <w:p w:rsidR="00920825" w:rsidRPr="00920825" w:rsidRDefault="00920825" w:rsidP="00920825">
      <w:pPr>
        <w:jc w:val="center"/>
        <w:rPr>
          <w:b/>
          <w:sz w:val="28"/>
          <w:szCs w:val="28"/>
        </w:rPr>
      </w:pPr>
    </w:p>
    <w:p w:rsidR="00920825" w:rsidRPr="00920825" w:rsidRDefault="00920825" w:rsidP="00920825">
      <w:pPr>
        <w:jc w:val="center"/>
        <w:rPr>
          <w:sz w:val="28"/>
          <w:szCs w:val="28"/>
        </w:rPr>
      </w:pPr>
      <w:proofErr w:type="gramStart"/>
      <w:r w:rsidRPr="00920825">
        <w:rPr>
          <w:sz w:val="28"/>
          <w:szCs w:val="28"/>
        </w:rPr>
        <w:t>базовая</w:t>
      </w:r>
      <w:proofErr w:type="gramEnd"/>
      <w:r w:rsidRPr="00920825">
        <w:rPr>
          <w:sz w:val="28"/>
          <w:szCs w:val="28"/>
        </w:rPr>
        <w:t xml:space="preserve"> подготовка</w:t>
      </w:r>
      <w:r w:rsidR="00DB51F0">
        <w:rPr>
          <w:sz w:val="28"/>
          <w:szCs w:val="28"/>
        </w:rPr>
        <w:t xml:space="preserve"> среднего профессионального образования</w:t>
      </w:r>
    </w:p>
    <w:p w:rsidR="00920825" w:rsidRPr="00920825" w:rsidRDefault="00920825" w:rsidP="00920825">
      <w:pPr>
        <w:jc w:val="center"/>
        <w:rPr>
          <w:sz w:val="28"/>
          <w:szCs w:val="28"/>
        </w:rPr>
      </w:pPr>
    </w:p>
    <w:p w:rsidR="00920825" w:rsidRPr="00920825" w:rsidRDefault="00920825" w:rsidP="00920825">
      <w:pPr>
        <w:jc w:val="center"/>
        <w:rPr>
          <w:sz w:val="28"/>
          <w:szCs w:val="28"/>
        </w:rPr>
      </w:pPr>
    </w:p>
    <w:p w:rsidR="00920825" w:rsidRPr="00920825" w:rsidRDefault="00920825" w:rsidP="00920825">
      <w:pPr>
        <w:jc w:val="center"/>
        <w:rPr>
          <w:sz w:val="28"/>
          <w:szCs w:val="28"/>
        </w:rPr>
      </w:pPr>
    </w:p>
    <w:p w:rsidR="00920825" w:rsidRPr="00920825" w:rsidRDefault="00920825" w:rsidP="00920825">
      <w:pPr>
        <w:jc w:val="center"/>
        <w:rPr>
          <w:sz w:val="28"/>
          <w:szCs w:val="28"/>
        </w:rPr>
      </w:pPr>
    </w:p>
    <w:p w:rsidR="00920825" w:rsidRPr="00920825" w:rsidRDefault="00920825" w:rsidP="00920825">
      <w:pPr>
        <w:jc w:val="center"/>
        <w:rPr>
          <w:sz w:val="28"/>
          <w:szCs w:val="28"/>
        </w:rPr>
      </w:pPr>
    </w:p>
    <w:p w:rsidR="00920825" w:rsidRPr="00920825" w:rsidRDefault="00920825" w:rsidP="00920825">
      <w:pPr>
        <w:jc w:val="center"/>
        <w:rPr>
          <w:sz w:val="28"/>
          <w:szCs w:val="28"/>
        </w:rPr>
      </w:pPr>
    </w:p>
    <w:p w:rsidR="00920825" w:rsidRPr="00920825" w:rsidRDefault="00920825" w:rsidP="00920825">
      <w:pPr>
        <w:jc w:val="center"/>
        <w:rPr>
          <w:sz w:val="28"/>
          <w:szCs w:val="28"/>
        </w:rPr>
      </w:pPr>
    </w:p>
    <w:p w:rsidR="00920825" w:rsidRPr="00920825" w:rsidRDefault="00920825" w:rsidP="00920825">
      <w:pPr>
        <w:jc w:val="center"/>
        <w:rPr>
          <w:sz w:val="28"/>
          <w:szCs w:val="28"/>
        </w:rPr>
      </w:pPr>
    </w:p>
    <w:p w:rsidR="00920825" w:rsidRPr="00920825" w:rsidRDefault="00920825" w:rsidP="00920825">
      <w:pPr>
        <w:jc w:val="center"/>
        <w:rPr>
          <w:sz w:val="28"/>
          <w:szCs w:val="28"/>
        </w:rPr>
      </w:pPr>
    </w:p>
    <w:p w:rsidR="00920825" w:rsidRPr="00920825" w:rsidRDefault="00920825" w:rsidP="00920825">
      <w:pPr>
        <w:jc w:val="center"/>
        <w:rPr>
          <w:sz w:val="28"/>
          <w:szCs w:val="28"/>
        </w:rPr>
      </w:pPr>
    </w:p>
    <w:p w:rsidR="00920825" w:rsidRPr="00920825" w:rsidRDefault="00920825" w:rsidP="00920825">
      <w:pPr>
        <w:jc w:val="center"/>
        <w:rPr>
          <w:sz w:val="28"/>
          <w:szCs w:val="28"/>
        </w:rPr>
      </w:pPr>
    </w:p>
    <w:p w:rsidR="00920825" w:rsidRPr="00920825" w:rsidRDefault="00920825" w:rsidP="00920825">
      <w:pPr>
        <w:jc w:val="center"/>
        <w:rPr>
          <w:sz w:val="28"/>
          <w:szCs w:val="28"/>
        </w:rPr>
      </w:pPr>
    </w:p>
    <w:p w:rsidR="00920825" w:rsidRPr="00920825" w:rsidRDefault="00920825" w:rsidP="00920825">
      <w:pPr>
        <w:jc w:val="center"/>
        <w:rPr>
          <w:sz w:val="28"/>
          <w:szCs w:val="28"/>
        </w:rPr>
      </w:pPr>
    </w:p>
    <w:p w:rsidR="00920825" w:rsidRPr="00920825" w:rsidRDefault="00920825" w:rsidP="00920825">
      <w:pPr>
        <w:jc w:val="center"/>
        <w:rPr>
          <w:sz w:val="28"/>
          <w:szCs w:val="28"/>
        </w:rPr>
      </w:pPr>
    </w:p>
    <w:p w:rsidR="00920825" w:rsidRPr="00920825" w:rsidRDefault="00920825" w:rsidP="00920825">
      <w:pPr>
        <w:jc w:val="center"/>
        <w:rPr>
          <w:sz w:val="28"/>
          <w:szCs w:val="28"/>
        </w:rPr>
      </w:pPr>
    </w:p>
    <w:p w:rsidR="00920825" w:rsidRPr="00920825" w:rsidRDefault="00920825" w:rsidP="00920825">
      <w:pPr>
        <w:jc w:val="center"/>
        <w:rPr>
          <w:sz w:val="28"/>
          <w:szCs w:val="28"/>
        </w:rPr>
      </w:pPr>
    </w:p>
    <w:p w:rsidR="00920825" w:rsidRPr="00920825" w:rsidRDefault="00920825" w:rsidP="00920825">
      <w:pPr>
        <w:jc w:val="center"/>
        <w:rPr>
          <w:sz w:val="28"/>
          <w:szCs w:val="28"/>
        </w:rPr>
      </w:pPr>
    </w:p>
    <w:p w:rsidR="00920825" w:rsidRPr="00920825" w:rsidRDefault="00920825" w:rsidP="00920825">
      <w:pPr>
        <w:jc w:val="center"/>
        <w:rPr>
          <w:sz w:val="28"/>
          <w:szCs w:val="28"/>
        </w:rPr>
      </w:pPr>
    </w:p>
    <w:p w:rsidR="00920825" w:rsidRPr="00920825" w:rsidRDefault="00920825" w:rsidP="00920825">
      <w:pPr>
        <w:jc w:val="center"/>
        <w:rPr>
          <w:sz w:val="28"/>
          <w:szCs w:val="28"/>
        </w:rPr>
      </w:pPr>
    </w:p>
    <w:p w:rsidR="00920825" w:rsidRPr="00920825" w:rsidRDefault="00920825" w:rsidP="00920825">
      <w:pPr>
        <w:jc w:val="center"/>
        <w:rPr>
          <w:sz w:val="28"/>
          <w:szCs w:val="28"/>
        </w:rPr>
      </w:pPr>
      <w:r w:rsidRPr="00920825">
        <w:rPr>
          <w:sz w:val="28"/>
          <w:szCs w:val="28"/>
        </w:rPr>
        <w:t xml:space="preserve"> </w:t>
      </w:r>
    </w:p>
    <w:p w:rsidR="00920825" w:rsidRPr="00920825" w:rsidRDefault="00920825" w:rsidP="00920825"/>
    <w:p w:rsidR="00920825" w:rsidRPr="00920825" w:rsidRDefault="00E432FC" w:rsidP="00920825">
      <w:r>
        <w:t xml:space="preserve">                                                                       2022</w:t>
      </w:r>
    </w:p>
    <w:p w:rsidR="00920825" w:rsidRPr="00920825" w:rsidRDefault="00920825" w:rsidP="00920825">
      <w:pPr>
        <w:suppressAutoHyphens w:val="0"/>
        <w:spacing w:after="160" w:line="259" w:lineRule="auto"/>
      </w:pPr>
      <w:bookmarkStart w:id="0" w:name="bookmark2"/>
      <w:r w:rsidRPr="00920825">
        <w:rPr>
          <w:b/>
          <w:bCs/>
        </w:rPr>
        <w:br w:type="page"/>
      </w:r>
    </w:p>
    <w:p w:rsidR="00920825" w:rsidRDefault="00920825" w:rsidP="00920825">
      <w:pPr>
        <w:keepNext/>
        <w:keepLines/>
        <w:widowControl w:val="0"/>
        <w:suppressAutoHyphens w:val="0"/>
        <w:spacing w:after="240" w:line="280" w:lineRule="exact"/>
        <w:ind w:right="300"/>
        <w:jc w:val="center"/>
        <w:outlineLvl w:val="2"/>
        <w:rPr>
          <w:b/>
          <w:bCs/>
          <w:sz w:val="28"/>
          <w:szCs w:val="28"/>
          <w:lang w:eastAsia="en-US"/>
        </w:rPr>
      </w:pPr>
      <w:r w:rsidRPr="00920825">
        <w:rPr>
          <w:b/>
          <w:bCs/>
          <w:sz w:val="28"/>
          <w:szCs w:val="28"/>
          <w:lang w:eastAsia="en-US"/>
        </w:rPr>
        <w:lastRenderedPageBreak/>
        <w:t>СОДЕРЖАНИЕ</w:t>
      </w:r>
      <w:bookmarkEnd w:id="0"/>
    </w:p>
    <w:p w:rsidR="00920825" w:rsidRPr="00920825" w:rsidRDefault="00920825" w:rsidP="00920825">
      <w:pPr>
        <w:keepNext/>
        <w:keepLines/>
        <w:widowControl w:val="0"/>
        <w:suppressAutoHyphens w:val="0"/>
        <w:spacing w:after="240" w:line="280" w:lineRule="exact"/>
        <w:ind w:right="300"/>
        <w:jc w:val="center"/>
        <w:outlineLvl w:val="2"/>
        <w:rPr>
          <w:b/>
          <w:bCs/>
          <w:sz w:val="28"/>
          <w:szCs w:val="28"/>
          <w:lang w:eastAsia="en-US"/>
        </w:rPr>
      </w:pPr>
    </w:p>
    <w:p w:rsidR="00920825" w:rsidRPr="00920825" w:rsidRDefault="00920825" w:rsidP="00920825">
      <w:pPr>
        <w:numPr>
          <w:ilvl w:val="0"/>
          <w:numId w:val="1"/>
        </w:numPr>
        <w:shd w:val="clear" w:color="auto" w:fill="FFFFFF"/>
        <w:spacing w:line="360" w:lineRule="auto"/>
        <w:ind w:left="0" w:firstLine="0"/>
        <w:rPr>
          <w:sz w:val="26"/>
          <w:szCs w:val="26"/>
          <w:u w:color="FFFFFF"/>
        </w:rPr>
      </w:pPr>
      <w:r w:rsidRPr="00920825">
        <w:rPr>
          <w:caps/>
          <w:sz w:val="26"/>
          <w:szCs w:val="26"/>
          <w:u w:color="FFFFFF"/>
        </w:rPr>
        <w:t>паспорт рабочей ПРОГРАММЫ УЧЕБНОЙ ДИСЦИПЛИНЫ</w:t>
      </w:r>
      <w:r w:rsidRPr="00920825">
        <w:rPr>
          <w:caps/>
          <w:sz w:val="26"/>
          <w:szCs w:val="26"/>
          <w:u w:color="FFFFFF"/>
        </w:rPr>
        <w:tab/>
      </w:r>
      <w:r w:rsidRPr="00920825">
        <w:rPr>
          <w:caps/>
          <w:sz w:val="26"/>
          <w:szCs w:val="26"/>
          <w:u w:color="FFFFFF"/>
        </w:rPr>
        <w:tab/>
      </w:r>
    </w:p>
    <w:p w:rsidR="00920825" w:rsidRPr="00920825" w:rsidRDefault="00920825" w:rsidP="00920825">
      <w:pPr>
        <w:widowControl w:val="0"/>
        <w:numPr>
          <w:ilvl w:val="0"/>
          <w:numId w:val="1"/>
        </w:numPr>
        <w:shd w:val="clear" w:color="auto" w:fill="FFFFFF"/>
        <w:spacing w:line="360" w:lineRule="auto"/>
        <w:ind w:left="0" w:firstLine="0"/>
        <w:rPr>
          <w:sz w:val="26"/>
          <w:szCs w:val="26"/>
          <w:u w:color="FFFFFF"/>
        </w:rPr>
      </w:pPr>
      <w:r w:rsidRPr="00920825">
        <w:rPr>
          <w:sz w:val="26"/>
          <w:szCs w:val="26"/>
          <w:u w:color="FFFFFF"/>
        </w:rPr>
        <w:t>СТРУКТУРА И СОДЕРЖАНИЕ УЧЕБНОЙ ДИСЦИПЛИНЫ</w:t>
      </w:r>
      <w:r w:rsidRPr="00920825">
        <w:rPr>
          <w:caps/>
          <w:sz w:val="26"/>
          <w:szCs w:val="26"/>
          <w:u w:color="FFFFFF"/>
        </w:rPr>
        <w:tab/>
      </w:r>
      <w:r w:rsidRPr="00920825">
        <w:rPr>
          <w:caps/>
          <w:sz w:val="26"/>
          <w:szCs w:val="26"/>
          <w:u w:color="FFFFFF"/>
        </w:rPr>
        <w:tab/>
      </w:r>
      <w:r w:rsidRPr="00920825">
        <w:rPr>
          <w:caps/>
          <w:sz w:val="26"/>
          <w:szCs w:val="26"/>
          <w:u w:color="FFFFFF"/>
        </w:rPr>
        <w:tab/>
      </w:r>
    </w:p>
    <w:p w:rsidR="00920825" w:rsidRPr="00920825" w:rsidRDefault="00920825" w:rsidP="00920825">
      <w:pPr>
        <w:widowControl w:val="0"/>
        <w:numPr>
          <w:ilvl w:val="0"/>
          <w:numId w:val="1"/>
        </w:numPr>
        <w:shd w:val="clear" w:color="auto" w:fill="FFFFFF"/>
        <w:spacing w:line="360" w:lineRule="auto"/>
        <w:ind w:left="0" w:firstLine="0"/>
        <w:rPr>
          <w:sz w:val="26"/>
          <w:szCs w:val="26"/>
          <w:u w:color="FFFFFF"/>
        </w:rPr>
      </w:pPr>
      <w:r w:rsidRPr="00920825">
        <w:rPr>
          <w:caps/>
          <w:sz w:val="26"/>
          <w:szCs w:val="26"/>
          <w:u w:color="FFFFFF"/>
        </w:rPr>
        <w:t xml:space="preserve"> условия реализации УЧЕБНОЙ дисциплинЫ </w:t>
      </w:r>
      <w:r w:rsidRPr="00920825">
        <w:rPr>
          <w:caps/>
          <w:sz w:val="26"/>
          <w:szCs w:val="26"/>
          <w:u w:val="dotted" w:color="FFFFFF"/>
        </w:rPr>
        <w:tab/>
      </w:r>
      <w:r w:rsidRPr="00920825">
        <w:rPr>
          <w:caps/>
          <w:sz w:val="26"/>
          <w:szCs w:val="26"/>
          <w:u w:val="dotted" w:color="FFFFFF"/>
        </w:rPr>
        <w:tab/>
      </w:r>
      <w:r w:rsidRPr="00920825">
        <w:rPr>
          <w:caps/>
          <w:sz w:val="26"/>
          <w:szCs w:val="26"/>
          <w:u w:val="dotted" w:color="FFFFFF"/>
        </w:rPr>
        <w:tab/>
      </w:r>
    </w:p>
    <w:p w:rsidR="00920825" w:rsidRPr="00920825" w:rsidRDefault="00920825" w:rsidP="00920825">
      <w:pPr>
        <w:widowControl w:val="0"/>
        <w:numPr>
          <w:ilvl w:val="0"/>
          <w:numId w:val="1"/>
        </w:numPr>
        <w:shd w:val="clear" w:color="auto" w:fill="FFFFFF"/>
        <w:spacing w:line="360" w:lineRule="auto"/>
        <w:ind w:left="0" w:firstLine="0"/>
        <w:rPr>
          <w:sz w:val="26"/>
          <w:szCs w:val="26"/>
          <w:u w:color="FFFFFF"/>
        </w:rPr>
      </w:pPr>
      <w:r w:rsidRPr="00920825">
        <w:rPr>
          <w:caps/>
          <w:sz w:val="26"/>
          <w:szCs w:val="26"/>
          <w:u w:color="FFFFFF"/>
        </w:rPr>
        <w:t xml:space="preserve"> Контроль и оценка результатов освоения </w:t>
      </w:r>
    </w:p>
    <w:p w:rsidR="00920825" w:rsidRPr="00920825" w:rsidRDefault="00920825" w:rsidP="00920825">
      <w:pPr>
        <w:widowControl w:val="0"/>
        <w:shd w:val="clear" w:color="auto" w:fill="FFFFFF"/>
        <w:spacing w:line="360" w:lineRule="auto"/>
        <w:rPr>
          <w:sz w:val="26"/>
          <w:szCs w:val="26"/>
          <w:u w:color="FFFFFF"/>
        </w:rPr>
      </w:pPr>
      <w:r w:rsidRPr="00920825">
        <w:rPr>
          <w:caps/>
          <w:sz w:val="26"/>
          <w:szCs w:val="26"/>
          <w:u w:color="FFFFFF"/>
        </w:rPr>
        <w:t>УЧЕБНОЙ Дисциплины</w:t>
      </w:r>
      <w:r w:rsidRPr="00920825">
        <w:rPr>
          <w:caps/>
          <w:sz w:val="26"/>
          <w:szCs w:val="26"/>
          <w:u w:color="FFFFFF"/>
        </w:rPr>
        <w:tab/>
      </w:r>
      <w:r w:rsidRPr="00920825">
        <w:rPr>
          <w:caps/>
          <w:sz w:val="26"/>
          <w:szCs w:val="26"/>
          <w:u w:color="FFFFFF"/>
        </w:rPr>
        <w:tab/>
      </w:r>
      <w:r w:rsidRPr="00920825">
        <w:rPr>
          <w:caps/>
          <w:sz w:val="26"/>
          <w:szCs w:val="26"/>
          <w:u w:color="FFFFFF"/>
        </w:rPr>
        <w:tab/>
      </w:r>
      <w:r w:rsidRPr="00920825">
        <w:rPr>
          <w:caps/>
          <w:sz w:val="26"/>
          <w:szCs w:val="26"/>
          <w:u w:color="FFFFFF"/>
        </w:rPr>
        <w:tab/>
      </w:r>
      <w:r w:rsidRPr="00920825">
        <w:rPr>
          <w:caps/>
          <w:sz w:val="26"/>
          <w:szCs w:val="26"/>
          <w:u w:color="FFFFFF"/>
        </w:rPr>
        <w:tab/>
      </w:r>
      <w:r w:rsidRPr="00920825">
        <w:rPr>
          <w:caps/>
          <w:sz w:val="26"/>
          <w:szCs w:val="26"/>
          <w:u w:color="FFFFFF"/>
        </w:rPr>
        <w:tab/>
      </w:r>
      <w:r w:rsidRPr="00920825">
        <w:rPr>
          <w:caps/>
          <w:sz w:val="26"/>
          <w:szCs w:val="26"/>
          <w:u w:color="FFFFFF"/>
        </w:rPr>
        <w:tab/>
      </w:r>
      <w:r w:rsidRPr="00920825">
        <w:rPr>
          <w:caps/>
          <w:sz w:val="26"/>
          <w:szCs w:val="26"/>
          <w:u w:color="FFFFFF"/>
        </w:rPr>
        <w:tab/>
      </w:r>
      <w:r w:rsidRPr="00920825">
        <w:rPr>
          <w:caps/>
          <w:sz w:val="26"/>
          <w:szCs w:val="26"/>
          <w:u w:color="FFFFFF"/>
        </w:rPr>
        <w:tab/>
      </w:r>
    </w:p>
    <w:p w:rsidR="00920825" w:rsidRPr="00920825" w:rsidRDefault="00920825" w:rsidP="00920825">
      <w:pPr>
        <w:widowControl w:val="0"/>
        <w:numPr>
          <w:ilvl w:val="0"/>
          <w:numId w:val="1"/>
        </w:numPr>
        <w:shd w:val="clear" w:color="auto" w:fill="FFFFFF"/>
        <w:spacing w:line="360" w:lineRule="auto"/>
        <w:ind w:left="0" w:firstLine="0"/>
        <w:rPr>
          <w:sz w:val="28"/>
          <w:u w:color="FFFFFF"/>
        </w:rPr>
      </w:pPr>
      <w:r w:rsidRPr="00920825">
        <w:rPr>
          <w:sz w:val="26"/>
          <w:szCs w:val="26"/>
          <w:u w:color="FFFFFF"/>
        </w:rPr>
        <w:t>ПЕРЕЧЕНЬ ИСПОЛЬЗУЕМЫХ МЕТОДОВ ОБУЧЕНИЯ</w:t>
      </w:r>
      <w:r w:rsidRPr="00920825">
        <w:rPr>
          <w:caps/>
          <w:sz w:val="28"/>
          <w:szCs w:val="28"/>
          <w:u w:color="FFFFFF"/>
        </w:rPr>
        <w:tab/>
      </w:r>
      <w:r w:rsidRPr="00920825">
        <w:rPr>
          <w:caps/>
          <w:sz w:val="28"/>
          <w:szCs w:val="28"/>
          <w:u w:color="FFFFFF"/>
        </w:rPr>
        <w:tab/>
      </w:r>
      <w:r w:rsidRPr="00920825">
        <w:rPr>
          <w:caps/>
          <w:sz w:val="28"/>
          <w:szCs w:val="28"/>
          <w:u w:color="FFFFFF"/>
        </w:rPr>
        <w:tab/>
      </w:r>
      <w:r w:rsidRPr="00920825">
        <w:rPr>
          <w:caps/>
          <w:sz w:val="28"/>
          <w:szCs w:val="28"/>
          <w:u w:color="FFFFFF"/>
        </w:rPr>
        <w:tab/>
      </w:r>
    </w:p>
    <w:p w:rsidR="00920825" w:rsidRPr="00920825" w:rsidRDefault="00920825" w:rsidP="00920825"/>
    <w:p w:rsidR="00920825" w:rsidRPr="00920825" w:rsidRDefault="00920825" w:rsidP="00920825"/>
    <w:p w:rsidR="005710DA" w:rsidRDefault="005710DA" w:rsidP="005710DA">
      <w:pPr>
        <w:pStyle w:val="a3"/>
      </w:pPr>
    </w:p>
    <w:p w:rsidR="005710DA" w:rsidRPr="00C90718" w:rsidRDefault="005710DA" w:rsidP="005710DA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5710DA" w:rsidRPr="00C90718" w:rsidRDefault="005710DA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/>
          <w:sz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BE10F3" w:rsidRDefault="00BE10F3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5710DA" w:rsidRPr="00C90718" w:rsidRDefault="005710DA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28"/>
          <w:szCs w:val="28"/>
          <w:u w:color="FFFFFF"/>
        </w:rPr>
      </w:pPr>
      <w:r w:rsidRPr="00C90718">
        <w:rPr>
          <w:b/>
          <w:caps/>
          <w:sz w:val="28"/>
          <w:szCs w:val="28"/>
          <w:u w:color="FFFFFF"/>
        </w:rPr>
        <w:lastRenderedPageBreak/>
        <w:t>1. паспорт рабочей ПРОГРАММЫ УЧЕБНОЙ ДИСЦИПЛИНЫ</w:t>
      </w:r>
    </w:p>
    <w:p w:rsidR="005710DA" w:rsidRDefault="00245127" w:rsidP="00571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  <w:u w:color="FFFFFF"/>
        </w:rPr>
      </w:pPr>
      <w:r>
        <w:rPr>
          <w:b/>
          <w:sz w:val="28"/>
          <w:szCs w:val="28"/>
          <w:u w:color="FFFFFF"/>
        </w:rPr>
        <w:t>«</w:t>
      </w:r>
      <w:r w:rsidR="005710DA">
        <w:rPr>
          <w:b/>
          <w:sz w:val="28"/>
          <w:szCs w:val="28"/>
          <w:u w:color="FFFFFF"/>
        </w:rPr>
        <w:t>Прикладная математика</w:t>
      </w:r>
      <w:r>
        <w:rPr>
          <w:b/>
          <w:sz w:val="28"/>
          <w:szCs w:val="28"/>
          <w:u w:color="FFFFFF"/>
        </w:rPr>
        <w:t>»</w:t>
      </w:r>
    </w:p>
    <w:p w:rsidR="00245127" w:rsidRPr="00C90718" w:rsidRDefault="00245127" w:rsidP="00571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i/>
          <w:sz w:val="28"/>
          <w:szCs w:val="28"/>
          <w:u w:color="FFFFFF"/>
        </w:rPr>
      </w:pPr>
    </w:p>
    <w:p w:rsidR="005710DA" w:rsidRPr="005625D4" w:rsidRDefault="005710DA" w:rsidP="005625D4">
      <w:pPr>
        <w:pStyle w:val="af0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u w:color="FFFFFF"/>
        </w:rPr>
      </w:pPr>
      <w:r w:rsidRPr="005625D4">
        <w:rPr>
          <w:b/>
          <w:sz w:val="28"/>
          <w:szCs w:val="28"/>
          <w:u w:color="FFFFFF"/>
        </w:rPr>
        <w:t>Область применения рабочей программы</w:t>
      </w:r>
    </w:p>
    <w:p w:rsidR="005625D4" w:rsidRPr="005625D4" w:rsidRDefault="005625D4" w:rsidP="00562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-185"/>
        <w:jc w:val="both"/>
        <w:rPr>
          <w:sz w:val="28"/>
          <w:szCs w:val="28"/>
          <w:u w:color="FFFFFF"/>
        </w:rPr>
      </w:pPr>
    </w:p>
    <w:p w:rsidR="005710DA" w:rsidRDefault="005710DA" w:rsidP="00011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 w:rsidRPr="00C90718">
        <w:rPr>
          <w:sz w:val="28"/>
          <w:szCs w:val="28"/>
          <w:u w:color="FFFFFF"/>
        </w:rPr>
        <w:t xml:space="preserve">Рабочая программа учебной дисциплины является частью </w:t>
      </w:r>
      <w:r w:rsidRPr="00C90718">
        <w:rPr>
          <w:sz w:val="28"/>
          <w:szCs w:val="28"/>
        </w:rPr>
        <w:t>основной образовательной программы подготовки специалистов среднего звена (далее – ППССЗ)</w:t>
      </w:r>
      <w:r w:rsidRPr="00C90718">
        <w:rPr>
          <w:sz w:val="28"/>
          <w:szCs w:val="28"/>
          <w:u w:color="FFFFFF"/>
        </w:rPr>
        <w:t xml:space="preserve"> в соответствии с ФГОС по специальности (специальностям) СПО</w:t>
      </w:r>
      <w:r w:rsidR="00011B42">
        <w:rPr>
          <w:sz w:val="28"/>
          <w:szCs w:val="28"/>
        </w:rPr>
        <w:t>08.02.10</w:t>
      </w:r>
      <w:r>
        <w:rPr>
          <w:sz w:val="28"/>
          <w:szCs w:val="28"/>
        </w:rPr>
        <w:t>Строительство железных дорог, путь и путевое хозяйство</w:t>
      </w:r>
      <w:r w:rsidR="00694EC4">
        <w:rPr>
          <w:sz w:val="28"/>
          <w:szCs w:val="28"/>
        </w:rPr>
        <w:t>.</w:t>
      </w:r>
    </w:p>
    <w:p w:rsidR="005625D4" w:rsidRPr="00C90718" w:rsidRDefault="005625D4" w:rsidP="00011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i/>
          <w:sz w:val="20"/>
          <w:szCs w:val="20"/>
          <w:u w:color="FFFFFF"/>
        </w:rPr>
      </w:pPr>
    </w:p>
    <w:p w:rsidR="005710DA" w:rsidRPr="00C90718" w:rsidRDefault="005710DA" w:rsidP="00011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  <w:u w:color="FFFFFF"/>
        </w:rPr>
      </w:pPr>
      <w:r w:rsidRPr="00C90718">
        <w:rPr>
          <w:b/>
          <w:sz w:val="28"/>
          <w:szCs w:val="28"/>
          <w:u w:color="FFFFFF"/>
        </w:rPr>
        <w:t xml:space="preserve">1.2. Место учебной дисциплины в </w:t>
      </w:r>
      <w:r w:rsidRPr="00F7655F">
        <w:rPr>
          <w:b/>
          <w:sz w:val="28"/>
          <w:szCs w:val="28"/>
          <w:u w:color="FFFFFF"/>
        </w:rPr>
        <w:t xml:space="preserve">структуре </w:t>
      </w:r>
      <w:r w:rsidRPr="00F7655F">
        <w:rPr>
          <w:b/>
          <w:sz w:val="28"/>
          <w:szCs w:val="28"/>
        </w:rPr>
        <w:t>ППССЗ</w:t>
      </w:r>
      <w:r w:rsidRPr="00C90718">
        <w:rPr>
          <w:sz w:val="28"/>
          <w:szCs w:val="28"/>
        </w:rPr>
        <w:t>:</w:t>
      </w:r>
    </w:p>
    <w:p w:rsidR="005710DA" w:rsidRDefault="00F7655F" w:rsidP="00011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  <w:u w:color="FFFFFF"/>
        </w:rPr>
      </w:pPr>
      <w:proofErr w:type="gramStart"/>
      <w:r w:rsidRPr="00F7655F">
        <w:rPr>
          <w:sz w:val="28"/>
          <w:szCs w:val="28"/>
          <w:u w:color="FFFFFF"/>
        </w:rPr>
        <w:t>дисциплина</w:t>
      </w:r>
      <w:proofErr w:type="gramEnd"/>
      <w:r w:rsidRPr="00F7655F">
        <w:rPr>
          <w:sz w:val="28"/>
          <w:szCs w:val="28"/>
          <w:u w:color="FFFFFF"/>
        </w:rPr>
        <w:t xml:space="preserve"> относится к математическому и </w:t>
      </w:r>
      <w:r w:rsidR="00D658F5">
        <w:rPr>
          <w:sz w:val="28"/>
          <w:szCs w:val="28"/>
          <w:u w:color="FFFFFF"/>
        </w:rPr>
        <w:t xml:space="preserve">общему </w:t>
      </w:r>
      <w:r w:rsidRPr="00F7655F">
        <w:rPr>
          <w:sz w:val="28"/>
          <w:szCs w:val="28"/>
          <w:u w:color="FFFFFF"/>
        </w:rPr>
        <w:t xml:space="preserve">естественнонаучному </w:t>
      </w:r>
      <w:r w:rsidR="00D658F5">
        <w:rPr>
          <w:sz w:val="28"/>
          <w:szCs w:val="28"/>
          <w:u w:color="FFFFFF"/>
        </w:rPr>
        <w:t xml:space="preserve">учебному </w:t>
      </w:r>
      <w:r w:rsidRPr="00F7655F">
        <w:rPr>
          <w:sz w:val="28"/>
          <w:szCs w:val="28"/>
          <w:u w:color="FFFFFF"/>
        </w:rPr>
        <w:t>циклу</w:t>
      </w:r>
      <w:r w:rsidR="00157FC6">
        <w:rPr>
          <w:sz w:val="28"/>
          <w:szCs w:val="28"/>
          <w:u w:color="FFFFFF"/>
        </w:rPr>
        <w:t>.</w:t>
      </w:r>
    </w:p>
    <w:p w:rsidR="005625D4" w:rsidRPr="00F7655F" w:rsidRDefault="005625D4" w:rsidP="00011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i/>
          <w:sz w:val="20"/>
          <w:szCs w:val="20"/>
          <w:u w:color="FFFFFF"/>
        </w:rPr>
      </w:pPr>
    </w:p>
    <w:p w:rsidR="00631056" w:rsidRPr="00631056" w:rsidRDefault="00631056" w:rsidP="00011B4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3105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1.3. Цели и задачи учебной дисциплины — требования к результатам освоения учебной дисциплины: </w:t>
      </w:r>
    </w:p>
    <w:p w:rsidR="00631056" w:rsidRPr="00631056" w:rsidRDefault="00631056" w:rsidP="00011B4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31056">
        <w:rPr>
          <w:rFonts w:eastAsiaTheme="minorHAnsi"/>
          <w:color w:val="000000"/>
          <w:sz w:val="28"/>
          <w:szCs w:val="28"/>
          <w:lang w:eastAsia="en-US"/>
        </w:rPr>
        <w:t xml:space="preserve">В результате освоения учебной дисциплины обучающийся должен </w:t>
      </w:r>
      <w:r w:rsidRPr="00F7655F">
        <w:rPr>
          <w:rFonts w:eastAsiaTheme="minorHAnsi"/>
          <w:b/>
          <w:color w:val="000000"/>
          <w:sz w:val="28"/>
          <w:szCs w:val="28"/>
          <w:lang w:eastAsia="en-US"/>
        </w:rPr>
        <w:t>уметь:</w:t>
      </w:r>
    </w:p>
    <w:p w:rsidR="00631056" w:rsidRPr="00631056" w:rsidRDefault="00631056" w:rsidP="00011B4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31056">
        <w:rPr>
          <w:rFonts w:eastAsiaTheme="minorHAnsi"/>
          <w:color w:val="000000"/>
          <w:sz w:val="28"/>
          <w:szCs w:val="28"/>
          <w:lang w:eastAsia="en-US"/>
        </w:rPr>
        <w:t xml:space="preserve">– применять математические методы дифференциального и интегрального исчисления для решения профессиональных задач; </w:t>
      </w:r>
    </w:p>
    <w:p w:rsidR="00631056" w:rsidRPr="00631056" w:rsidRDefault="00631056" w:rsidP="00011B4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31056">
        <w:rPr>
          <w:rFonts w:eastAsiaTheme="minorHAnsi"/>
          <w:color w:val="000000"/>
          <w:sz w:val="28"/>
          <w:szCs w:val="28"/>
          <w:lang w:eastAsia="en-US"/>
        </w:rPr>
        <w:t xml:space="preserve">– применять основные положения теории вероятностей и математической статистики в профессиональной деятельности; </w:t>
      </w:r>
    </w:p>
    <w:p w:rsidR="00631056" w:rsidRPr="00631056" w:rsidRDefault="00631056" w:rsidP="00011B4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31056">
        <w:rPr>
          <w:rFonts w:eastAsiaTheme="minorHAnsi"/>
          <w:color w:val="000000"/>
          <w:sz w:val="28"/>
          <w:szCs w:val="28"/>
          <w:lang w:eastAsia="en-US"/>
        </w:rPr>
        <w:t xml:space="preserve">– использовать приемы и методы математического синтеза и анализа в различных профессиональных ситуациях. </w:t>
      </w:r>
    </w:p>
    <w:p w:rsidR="00631056" w:rsidRPr="00631056" w:rsidRDefault="00631056" w:rsidP="00011B4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31056">
        <w:rPr>
          <w:rFonts w:eastAsiaTheme="minorHAnsi"/>
          <w:color w:val="000000"/>
          <w:sz w:val="28"/>
          <w:szCs w:val="28"/>
          <w:lang w:eastAsia="en-US"/>
        </w:rPr>
        <w:t xml:space="preserve">В результате освоения дисциплины обучающийся должен </w:t>
      </w:r>
      <w:r w:rsidRPr="00F7655F">
        <w:rPr>
          <w:rFonts w:eastAsiaTheme="minorHAnsi"/>
          <w:b/>
          <w:color w:val="000000"/>
          <w:sz w:val="28"/>
          <w:szCs w:val="28"/>
          <w:lang w:eastAsia="en-US"/>
        </w:rPr>
        <w:t>знать:</w:t>
      </w:r>
    </w:p>
    <w:p w:rsidR="00F6488E" w:rsidRDefault="00631056" w:rsidP="00011B4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31056">
        <w:rPr>
          <w:rFonts w:eastAsiaTheme="minorHAnsi"/>
          <w:color w:val="000000"/>
          <w:sz w:val="28"/>
          <w:szCs w:val="28"/>
          <w:lang w:eastAsia="en-US"/>
        </w:rPr>
        <w:t xml:space="preserve">– основные понятия и методы математическо-логического синтеза и анализа логических устройств; </w:t>
      </w:r>
    </w:p>
    <w:p w:rsidR="00F6488E" w:rsidRDefault="00631056" w:rsidP="00011B4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31056">
        <w:rPr>
          <w:rFonts w:eastAsiaTheme="minorHAnsi"/>
          <w:color w:val="000000"/>
          <w:sz w:val="28"/>
          <w:szCs w:val="28"/>
          <w:lang w:eastAsia="en-US"/>
        </w:rPr>
        <w:t>– способы решения прикладных задач методом комплексных чисел.</w:t>
      </w:r>
    </w:p>
    <w:p w:rsidR="00F6488E" w:rsidRDefault="00F6488E" w:rsidP="00011B4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u w:color="FFFFFF"/>
        </w:rPr>
      </w:pPr>
      <w:r w:rsidRPr="00F6488E">
        <w:rPr>
          <w:sz w:val="28"/>
          <w:szCs w:val="28"/>
          <w:u w:color="FFFFFF"/>
        </w:rPr>
        <w:t>В результате освоения учебной дисциплины обучающийся должен сформировать следующие компетенции:</w:t>
      </w:r>
    </w:p>
    <w:p w:rsidR="00F6488E" w:rsidRDefault="00F6488E" w:rsidP="00011B4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u w:color="FFFFFF"/>
        </w:rPr>
      </w:pPr>
      <w:r w:rsidRPr="00F6488E">
        <w:rPr>
          <w:sz w:val="28"/>
          <w:szCs w:val="28"/>
          <w:u w:color="FFFFFF"/>
        </w:rPr>
        <w:t>- общие:</w:t>
      </w:r>
    </w:p>
    <w:p w:rsidR="00E432FC" w:rsidRPr="005427D9" w:rsidRDefault="00E432FC" w:rsidP="00E432F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u w:color="FFFFFF"/>
        </w:rPr>
      </w:pPr>
      <w:r w:rsidRPr="005427D9">
        <w:rPr>
          <w:sz w:val="28"/>
          <w:szCs w:val="28"/>
          <w:u w:color="FFFFFF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E432FC" w:rsidRPr="005427D9" w:rsidRDefault="00E432FC" w:rsidP="00E432F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u w:color="FFFFFF"/>
        </w:rPr>
      </w:pPr>
      <w:r w:rsidRPr="005427D9">
        <w:rPr>
          <w:sz w:val="28"/>
          <w:szCs w:val="28"/>
          <w:u w:color="FFFFFF"/>
        </w:rP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E432FC" w:rsidRPr="005427D9" w:rsidRDefault="00E432FC" w:rsidP="00E432F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u w:color="FFFFFF"/>
        </w:rPr>
      </w:pPr>
      <w:r w:rsidRPr="005427D9">
        <w:rPr>
          <w:sz w:val="28"/>
          <w:szCs w:val="28"/>
          <w:u w:color="FFFFFF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E432FC" w:rsidRDefault="00E432FC" w:rsidP="00E432F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u w:color="FFFFFF"/>
        </w:rPr>
      </w:pPr>
      <w:r w:rsidRPr="005427D9">
        <w:rPr>
          <w:sz w:val="28"/>
          <w:szCs w:val="28"/>
          <w:u w:color="FFFFFF"/>
        </w:rPr>
        <w:t>ОК 04. Эффективно взаимодействовать и работать в коллективе и команде;</w:t>
      </w:r>
    </w:p>
    <w:p w:rsidR="00E432FC" w:rsidRDefault="00E432FC" w:rsidP="00011B4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u w:color="FFFFFF"/>
        </w:rPr>
      </w:pPr>
    </w:p>
    <w:p w:rsidR="00C93986" w:rsidRDefault="00C93986" w:rsidP="00011B4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-профессиональные:</w:t>
      </w:r>
    </w:p>
    <w:p w:rsidR="00C93986" w:rsidRPr="00C93986" w:rsidRDefault="00C93986" w:rsidP="00011B4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u w:color="FFFFFF"/>
        </w:rPr>
      </w:pPr>
      <w:r w:rsidRPr="00C93986">
        <w:rPr>
          <w:sz w:val="28"/>
          <w:szCs w:val="28"/>
          <w:u w:color="FFFFFF"/>
        </w:rPr>
        <w:t>ПК 1.1. Выполнять различные виды геодезических съемок.</w:t>
      </w:r>
    </w:p>
    <w:p w:rsidR="00C93986" w:rsidRDefault="00C93986" w:rsidP="00011B4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u w:color="FFFFFF"/>
        </w:rPr>
      </w:pPr>
      <w:r w:rsidRPr="00C93986">
        <w:rPr>
          <w:sz w:val="28"/>
          <w:szCs w:val="28"/>
          <w:u w:color="FFFFFF"/>
        </w:rPr>
        <w:t>ПК 1.2. Обрабатывать материалы геодезических съемок.</w:t>
      </w:r>
    </w:p>
    <w:p w:rsidR="00C93986" w:rsidRDefault="00C93986" w:rsidP="00011B4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u w:color="FFFFFF"/>
        </w:rPr>
      </w:pPr>
      <w:r w:rsidRPr="00C93986">
        <w:rPr>
          <w:sz w:val="28"/>
          <w:szCs w:val="28"/>
          <w:u w:color="FFFFFF"/>
        </w:rPr>
        <w:lastRenderedPageBreak/>
        <w:t>ПК 3.1. Обеспечивать выполнение требований к основным элементам и конструкции земляного полотна, переездов, путевых и сигнальных знаков, верхнего строения пути.</w:t>
      </w:r>
    </w:p>
    <w:p w:rsidR="009646BD" w:rsidRDefault="009646BD" w:rsidP="00011B4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u w:color="FFFFFF"/>
        </w:rPr>
      </w:pPr>
      <w:r>
        <w:rPr>
          <w:sz w:val="28"/>
          <w:szCs w:val="28"/>
        </w:rPr>
        <w:t>ПК 3.4. Эксплуатировать средства диагностики железнодорожного пути и сооружений.</w:t>
      </w:r>
    </w:p>
    <w:p w:rsidR="00C93986" w:rsidRDefault="00C93986" w:rsidP="00011B4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u w:color="FFFFFF"/>
        </w:rPr>
      </w:pPr>
      <w:r w:rsidRPr="00C93986">
        <w:rPr>
          <w:sz w:val="28"/>
          <w:szCs w:val="28"/>
          <w:u w:color="FFFFFF"/>
        </w:rPr>
        <w:t>ПК 4.1. Планировать работу структурного подразделения при технической эксплуатации, обслуживании и ремонте пути, искусственных сооружений.</w:t>
      </w:r>
    </w:p>
    <w:p w:rsidR="003414EE" w:rsidRDefault="003414EE" w:rsidP="00920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0825" w:rsidRPr="005A2EDC" w:rsidRDefault="00920825" w:rsidP="00920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2EDC">
        <w:rPr>
          <w:sz w:val="28"/>
          <w:szCs w:val="28"/>
        </w:rPr>
        <w:t>В рамках программы учебной дисциплины реализуется программа воспитания, направленная на формирование следующих личностных результатов:</w:t>
      </w:r>
    </w:p>
    <w:p w:rsidR="00920825" w:rsidRDefault="00920825" w:rsidP="00920825">
      <w:pPr>
        <w:autoSpaceDE w:val="0"/>
        <w:autoSpaceDN w:val="0"/>
        <w:adjustRightInd w:val="0"/>
        <w:spacing w:after="24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Л</w:t>
      </w:r>
      <w:r w:rsidR="003414EE">
        <w:rPr>
          <w:sz w:val="28"/>
          <w:szCs w:val="28"/>
        </w:rPr>
        <w:t>Р.2</w:t>
      </w:r>
      <w:r w:rsidRPr="0053344C">
        <w:rPr>
          <w:rFonts w:eastAsia="Calibri"/>
          <w:sz w:val="28"/>
          <w:szCs w:val="28"/>
        </w:rPr>
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  <w:r>
        <w:rPr>
          <w:rFonts w:eastAsia="Calibri"/>
          <w:sz w:val="28"/>
          <w:szCs w:val="28"/>
        </w:rPr>
        <w:t>;</w:t>
      </w:r>
    </w:p>
    <w:p w:rsidR="00920825" w:rsidRDefault="00920825" w:rsidP="00920825">
      <w:pPr>
        <w:autoSpaceDE w:val="0"/>
        <w:autoSpaceDN w:val="0"/>
        <w:adjustRightInd w:val="0"/>
        <w:spacing w:after="24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Л</w:t>
      </w:r>
      <w:r w:rsidR="003414EE">
        <w:rPr>
          <w:rFonts w:eastAsia="Calibri"/>
          <w:sz w:val="28"/>
          <w:szCs w:val="28"/>
        </w:rPr>
        <w:t>Р.4</w:t>
      </w:r>
      <w:r w:rsidRPr="0053344C">
        <w:rPr>
          <w:rFonts w:eastAsia="Calibri"/>
          <w:sz w:val="28"/>
          <w:szCs w:val="28"/>
        </w:rPr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  <w:r>
        <w:rPr>
          <w:rFonts w:eastAsia="Calibri"/>
          <w:sz w:val="28"/>
          <w:szCs w:val="28"/>
        </w:rPr>
        <w:t>;</w:t>
      </w:r>
    </w:p>
    <w:p w:rsidR="00920825" w:rsidRDefault="00920825" w:rsidP="00920825">
      <w:pPr>
        <w:autoSpaceDE w:val="0"/>
        <w:autoSpaceDN w:val="0"/>
        <w:adjustRightInd w:val="0"/>
        <w:spacing w:after="24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Л</w:t>
      </w:r>
      <w:r w:rsidR="003414EE">
        <w:rPr>
          <w:sz w:val="28"/>
          <w:szCs w:val="28"/>
        </w:rPr>
        <w:t xml:space="preserve">Р.23 </w:t>
      </w:r>
      <w:r w:rsidRPr="0053344C">
        <w:rPr>
          <w:rFonts w:eastAsia="Calibri"/>
          <w:sz w:val="28"/>
          <w:szCs w:val="28"/>
        </w:rPr>
        <w:t>Получение обучающимися возможности самораскрытия и самореализация личности</w:t>
      </w:r>
      <w:r>
        <w:rPr>
          <w:rFonts w:eastAsia="Calibri"/>
          <w:sz w:val="28"/>
          <w:szCs w:val="28"/>
        </w:rPr>
        <w:t>;</w:t>
      </w:r>
    </w:p>
    <w:p w:rsidR="00920825" w:rsidRDefault="00920825" w:rsidP="00920825">
      <w:pPr>
        <w:autoSpaceDE w:val="0"/>
        <w:autoSpaceDN w:val="0"/>
        <w:adjustRightInd w:val="0"/>
        <w:spacing w:after="24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Л</w:t>
      </w:r>
      <w:r w:rsidR="003414EE">
        <w:rPr>
          <w:sz w:val="28"/>
          <w:szCs w:val="28"/>
        </w:rPr>
        <w:t>Р.30</w:t>
      </w:r>
      <w:r w:rsidRPr="0053344C">
        <w:rPr>
          <w:rFonts w:eastAsia="Calibri"/>
          <w:sz w:val="28"/>
          <w:szCs w:val="28"/>
        </w:rPr>
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</w:t>
      </w:r>
      <w:r>
        <w:rPr>
          <w:rFonts w:eastAsia="Calibri"/>
          <w:sz w:val="28"/>
          <w:szCs w:val="28"/>
        </w:rPr>
        <w:t>.</w:t>
      </w:r>
    </w:p>
    <w:p w:rsidR="00920825" w:rsidRPr="00F6488E" w:rsidRDefault="00920825" w:rsidP="00011B4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u w:color="FFFFFF"/>
        </w:rPr>
      </w:pPr>
    </w:p>
    <w:p w:rsidR="005710DA" w:rsidRPr="00C90718" w:rsidRDefault="005710DA" w:rsidP="00571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u w:color="FFFFFF"/>
        </w:rPr>
      </w:pPr>
      <w:r w:rsidRPr="00C90718">
        <w:rPr>
          <w:b/>
          <w:sz w:val="28"/>
          <w:szCs w:val="28"/>
          <w:u w:color="FFFFFF"/>
        </w:rPr>
        <w:t>1.4. Количество часов на освоени</w:t>
      </w:r>
      <w:r w:rsidR="00094CAF">
        <w:rPr>
          <w:b/>
          <w:sz w:val="28"/>
          <w:szCs w:val="28"/>
          <w:u w:color="FFFFFF"/>
        </w:rPr>
        <w:t>е</w:t>
      </w:r>
      <w:r w:rsidRPr="00C90718">
        <w:rPr>
          <w:b/>
          <w:sz w:val="28"/>
          <w:szCs w:val="28"/>
          <w:u w:color="FFFFFF"/>
        </w:rPr>
        <w:t xml:space="preserve"> рабочей программы учебной дисциплины в соответствии </w:t>
      </w:r>
      <w:r w:rsidRPr="00C90718">
        <w:rPr>
          <w:b/>
          <w:sz w:val="28"/>
          <w:szCs w:val="28"/>
        </w:rPr>
        <w:t>с учебным планом (УП):</w:t>
      </w:r>
    </w:p>
    <w:p w:rsidR="005710DA" w:rsidRPr="00C90718" w:rsidRDefault="005710DA" w:rsidP="00571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u w:color="FFFFFF"/>
        </w:rPr>
      </w:pPr>
    </w:p>
    <w:p w:rsidR="005710DA" w:rsidRPr="00C90718" w:rsidRDefault="005710DA" w:rsidP="00571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color="FFFFFF"/>
        </w:rPr>
      </w:pPr>
      <w:proofErr w:type="gramStart"/>
      <w:r w:rsidRPr="00C90718">
        <w:rPr>
          <w:sz w:val="28"/>
          <w:szCs w:val="28"/>
          <w:u w:color="FFFFFF"/>
        </w:rPr>
        <w:t>максимальной</w:t>
      </w:r>
      <w:proofErr w:type="gramEnd"/>
      <w:r w:rsidRPr="00C90718">
        <w:rPr>
          <w:sz w:val="28"/>
          <w:szCs w:val="28"/>
          <w:u w:color="FFFFFF"/>
        </w:rPr>
        <w:t xml:space="preserve"> учебной нагрузки обучающегося</w:t>
      </w:r>
      <w:r>
        <w:rPr>
          <w:sz w:val="28"/>
          <w:szCs w:val="28"/>
          <w:u w:color="FFFFFF"/>
        </w:rPr>
        <w:t xml:space="preserve"> 87</w:t>
      </w:r>
      <w:r w:rsidRPr="00C90718">
        <w:rPr>
          <w:sz w:val="28"/>
          <w:szCs w:val="28"/>
          <w:u w:color="FFFFFF"/>
        </w:rPr>
        <w:t xml:space="preserve"> час</w:t>
      </w:r>
      <w:r>
        <w:rPr>
          <w:sz w:val="28"/>
          <w:szCs w:val="28"/>
          <w:u w:color="FFFFFF"/>
        </w:rPr>
        <w:t>ов</w:t>
      </w:r>
      <w:r w:rsidRPr="00C90718">
        <w:rPr>
          <w:sz w:val="28"/>
          <w:szCs w:val="28"/>
          <w:u w:color="FFFFFF"/>
        </w:rPr>
        <w:t>, в том числе:</w:t>
      </w:r>
    </w:p>
    <w:p w:rsidR="005710DA" w:rsidRPr="00C90718" w:rsidRDefault="005710DA" w:rsidP="00897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color="FFFFFF"/>
        </w:rPr>
      </w:pPr>
      <w:proofErr w:type="gramStart"/>
      <w:r w:rsidRPr="00C90718">
        <w:rPr>
          <w:sz w:val="28"/>
          <w:szCs w:val="28"/>
          <w:u w:color="FFFFFF"/>
        </w:rPr>
        <w:t>обязательной</w:t>
      </w:r>
      <w:proofErr w:type="gramEnd"/>
      <w:r w:rsidRPr="00C90718">
        <w:rPr>
          <w:sz w:val="28"/>
          <w:szCs w:val="28"/>
          <w:u w:color="FFFFFF"/>
        </w:rPr>
        <w:t xml:space="preserve"> аудиторной учебной нагрузки обучающегося </w:t>
      </w:r>
      <w:r>
        <w:rPr>
          <w:sz w:val="28"/>
          <w:szCs w:val="28"/>
          <w:u w:val="single"/>
        </w:rPr>
        <w:t>58</w:t>
      </w:r>
      <w:r w:rsidRPr="00C90718">
        <w:rPr>
          <w:sz w:val="28"/>
          <w:szCs w:val="28"/>
          <w:u w:color="FFFFFF"/>
        </w:rPr>
        <w:t xml:space="preserve"> часов;</w:t>
      </w:r>
    </w:p>
    <w:p w:rsidR="005710DA" w:rsidRPr="00C90718" w:rsidRDefault="005710DA" w:rsidP="00897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u w:color="FFFFFF"/>
        </w:rPr>
      </w:pPr>
      <w:proofErr w:type="gramStart"/>
      <w:r w:rsidRPr="00C90718">
        <w:rPr>
          <w:sz w:val="28"/>
          <w:szCs w:val="28"/>
          <w:u w:color="FFFFFF"/>
        </w:rPr>
        <w:t>самостоятельной</w:t>
      </w:r>
      <w:proofErr w:type="gramEnd"/>
      <w:r w:rsidRPr="00C90718">
        <w:rPr>
          <w:sz w:val="28"/>
          <w:szCs w:val="28"/>
          <w:u w:color="FFFFFF"/>
        </w:rPr>
        <w:t xml:space="preserve"> работы обучающегося </w:t>
      </w:r>
      <w:r>
        <w:rPr>
          <w:sz w:val="28"/>
          <w:szCs w:val="28"/>
          <w:u w:val="single"/>
        </w:rPr>
        <w:t>29</w:t>
      </w:r>
      <w:r>
        <w:rPr>
          <w:sz w:val="28"/>
          <w:szCs w:val="28"/>
          <w:u w:color="FFFFFF"/>
        </w:rPr>
        <w:t xml:space="preserve"> часов</w:t>
      </w:r>
      <w:r w:rsidRPr="00C90718">
        <w:rPr>
          <w:sz w:val="28"/>
          <w:szCs w:val="28"/>
          <w:u w:color="FFFFFF"/>
        </w:rPr>
        <w:t>.</w:t>
      </w:r>
    </w:p>
    <w:p w:rsidR="003A7A4B" w:rsidRDefault="003A7A4B"/>
    <w:p w:rsidR="003A7A4B" w:rsidRDefault="003A7A4B" w:rsidP="003A7A4B">
      <w:pPr>
        <w:pStyle w:val="a3"/>
      </w:pPr>
      <w:r>
        <w:br w:type="page"/>
      </w:r>
    </w:p>
    <w:p w:rsidR="003A7A4B" w:rsidRDefault="003A7A4B" w:rsidP="003A7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3A7A4B" w:rsidRDefault="003A7A4B" w:rsidP="003A7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A7A4B" w:rsidRDefault="003A7A4B" w:rsidP="003A7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  <w:u w:val="single" w:color="FFFFFF"/>
        </w:rPr>
      </w:pPr>
      <w:r>
        <w:rPr>
          <w:b/>
          <w:sz w:val="28"/>
          <w:szCs w:val="28"/>
          <w:u w:val="single" w:color="FFFFFF"/>
        </w:rPr>
        <w:t>2.1. Объем учебной дисциплины и виды учебной работы</w:t>
      </w:r>
    </w:p>
    <w:p w:rsidR="003A7A4B" w:rsidRDefault="003A7A4B" w:rsidP="003A7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:rsidR="00920825" w:rsidRPr="00920825" w:rsidRDefault="00920825" w:rsidP="0092082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920825">
        <w:rPr>
          <w:sz w:val="28"/>
          <w:szCs w:val="28"/>
        </w:rPr>
        <w:t>чная форма обучения</w:t>
      </w:r>
    </w:p>
    <w:tbl>
      <w:tblPr>
        <w:tblW w:w="10170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9"/>
        <w:gridCol w:w="2251"/>
      </w:tblGrid>
      <w:tr w:rsidR="003A7A4B" w:rsidTr="0045398D">
        <w:trPr>
          <w:trHeight w:val="460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Default="003A7A4B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Default="003A7A4B">
            <w:pPr>
              <w:jc w:val="center"/>
            </w:pPr>
            <w:r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3A7A4B" w:rsidTr="0045398D">
        <w:trPr>
          <w:trHeight w:val="285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Default="003A7A4B">
            <w:pPr>
              <w:rPr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Pr="00A410FD" w:rsidRDefault="003A7A4B">
            <w:pPr>
              <w:jc w:val="center"/>
              <w:rPr>
                <w:sz w:val="28"/>
                <w:szCs w:val="28"/>
              </w:rPr>
            </w:pPr>
            <w:r w:rsidRPr="00A410FD">
              <w:rPr>
                <w:iCs/>
                <w:sz w:val="28"/>
                <w:szCs w:val="28"/>
              </w:rPr>
              <w:t>87</w:t>
            </w:r>
          </w:p>
        </w:tc>
      </w:tr>
      <w:tr w:rsidR="003A7A4B" w:rsidTr="0045398D"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Default="003A7A4B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Pr="00A410FD" w:rsidRDefault="003A7A4B">
            <w:pPr>
              <w:jc w:val="center"/>
              <w:rPr>
                <w:sz w:val="28"/>
                <w:szCs w:val="28"/>
              </w:rPr>
            </w:pPr>
            <w:r w:rsidRPr="00A410FD">
              <w:rPr>
                <w:iCs/>
                <w:sz w:val="28"/>
                <w:szCs w:val="28"/>
              </w:rPr>
              <w:t>58</w:t>
            </w:r>
          </w:p>
        </w:tc>
      </w:tr>
      <w:tr w:rsidR="003A7A4B" w:rsidTr="0045398D"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Default="003A7A4B">
            <w:pPr>
              <w:jc w:val="both"/>
              <w:rPr>
                <w:i/>
                <w:iCs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том числе: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4B" w:rsidRPr="00A410FD" w:rsidRDefault="003A7A4B">
            <w:pPr>
              <w:snapToGrid w:val="0"/>
              <w:jc w:val="center"/>
              <w:rPr>
                <w:iCs/>
                <w:sz w:val="28"/>
                <w:szCs w:val="28"/>
              </w:rPr>
            </w:pPr>
          </w:p>
        </w:tc>
      </w:tr>
      <w:tr w:rsidR="0045398D" w:rsidTr="0045398D"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8D" w:rsidRDefault="0045398D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лабораторные</w:t>
            </w:r>
            <w:proofErr w:type="gramEnd"/>
            <w:r>
              <w:rPr>
                <w:sz w:val="28"/>
                <w:szCs w:val="28"/>
              </w:rPr>
              <w:t xml:space="preserve"> работы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8D" w:rsidRPr="00A410FD" w:rsidRDefault="0045398D">
            <w:pPr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Не предусмотрено</w:t>
            </w:r>
          </w:p>
        </w:tc>
      </w:tr>
      <w:tr w:rsidR="0045398D" w:rsidTr="0045398D"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8D" w:rsidRDefault="0045398D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практические</w:t>
            </w:r>
            <w:proofErr w:type="gramEnd"/>
            <w:r>
              <w:rPr>
                <w:sz w:val="28"/>
                <w:szCs w:val="28"/>
              </w:rPr>
              <w:t xml:space="preserve"> работы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8D" w:rsidRPr="00A410FD" w:rsidRDefault="0045398D">
            <w:pPr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24</w:t>
            </w:r>
          </w:p>
        </w:tc>
      </w:tr>
      <w:tr w:rsidR="0045398D" w:rsidTr="0045398D"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8D" w:rsidRDefault="004539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8D" w:rsidRDefault="0045398D">
            <w:pPr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Не предусмотрено</w:t>
            </w:r>
          </w:p>
        </w:tc>
      </w:tr>
      <w:tr w:rsidR="003A7A4B" w:rsidTr="0045398D"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Default="003A7A4B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Pr="00A410FD" w:rsidRDefault="003A7A4B">
            <w:pPr>
              <w:jc w:val="center"/>
              <w:rPr>
                <w:sz w:val="28"/>
                <w:szCs w:val="28"/>
              </w:rPr>
            </w:pPr>
            <w:r w:rsidRPr="00A410FD">
              <w:rPr>
                <w:sz w:val="28"/>
                <w:szCs w:val="28"/>
              </w:rPr>
              <w:t>29</w:t>
            </w:r>
          </w:p>
        </w:tc>
      </w:tr>
      <w:tr w:rsidR="003A7A4B" w:rsidTr="0045398D"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Default="003A7A4B">
            <w:pPr>
              <w:jc w:val="both"/>
              <w:rPr>
                <w:i/>
                <w:iCs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том числе: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4B" w:rsidRPr="00A410FD" w:rsidRDefault="003A7A4B">
            <w:pPr>
              <w:snapToGrid w:val="0"/>
              <w:jc w:val="center"/>
              <w:rPr>
                <w:iCs/>
                <w:sz w:val="28"/>
                <w:szCs w:val="28"/>
              </w:rPr>
            </w:pPr>
          </w:p>
        </w:tc>
      </w:tr>
      <w:tr w:rsidR="003A7A4B" w:rsidTr="0045398D"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Default="003A7A4B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1.Выполнение домашней работы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4B" w:rsidRDefault="0045398D">
            <w:pPr>
              <w:jc w:val="center"/>
            </w:pPr>
            <w:r>
              <w:t>20</w:t>
            </w:r>
          </w:p>
        </w:tc>
      </w:tr>
      <w:tr w:rsidR="003A7A4B" w:rsidTr="0045398D"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Default="0045398D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A7A4B">
              <w:rPr>
                <w:sz w:val="28"/>
                <w:szCs w:val="28"/>
              </w:rPr>
              <w:t>. Подготовка рефератов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4B" w:rsidRDefault="0045398D">
            <w:pPr>
              <w:jc w:val="center"/>
            </w:pPr>
            <w:r>
              <w:t>9</w:t>
            </w:r>
          </w:p>
        </w:tc>
      </w:tr>
      <w:tr w:rsidR="00245127" w:rsidTr="00ED1389"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27" w:rsidRPr="00245127" w:rsidRDefault="005F3656" w:rsidP="00245127">
            <w:r>
              <w:rPr>
                <w:iCs/>
                <w:sz w:val="28"/>
                <w:szCs w:val="28"/>
              </w:rPr>
              <w:t xml:space="preserve">Промежуточная </w:t>
            </w:r>
            <w:r w:rsidR="00245127" w:rsidRPr="003414EE">
              <w:rPr>
                <w:iCs/>
                <w:sz w:val="28"/>
                <w:szCs w:val="28"/>
              </w:rPr>
              <w:t>аттестация</w:t>
            </w:r>
            <w:r w:rsidR="00245127" w:rsidRPr="00A410FD">
              <w:rPr>
                <w:iCs/>
                <w:sz w:val="28"/>
                <w:szCs w:val="28"/>
              </w:rPr>
              <w:t xml:space="preserve"> в форме экзамена </w:t>
            </w:r>
            <w:r w:rsidR="00245127">
              <w:rPr>
                <w:iCs/>
                <w:sz w:val="28"/>
                <w:szCs w:val="28"/>
              </w:rPr>
              <w:t xml:space="preserve">в </w:t>
            </w:r>
            <w:r w:rsidR="00245127">
              <w:rPr>
                <w:iCs/>
                <w:sz w:val="28"/>
                <w:szCs w:val="28"/>
                <w:lang w:val="en-US"/>
              </w:rPr>
              <w:t>III</w:t>
            </w:r>
            <w:r w:rsidR="00245127">
              <w:rPr>
                <w:iCs/>
                <w:sz w:val="28"/>
                <w:szCs w:val="28"/>
              </w:rPr>
              <w:t xml:space="preserve"> семестре</w:t>
            </w:r>
          </w:p>
        </w:tc>
      </w:tr>
    </w:tbl>
    <w:p w:rsidR="00CF7FF7" w:rsidRDefault="00CF7FF7" w:rsidP="00A410FD">
      <w:pPr>
        <w:rPr>
          <w:b/>
          <w:sz w:val="28"/>
          <w:szCs w:val="28"/>
        </w:rPr>
      </w:pPr>
    </w:p>
    <w:p w:rsidR="00922C31" w:rsidRPr="00920825" w:rsidRDefault="00922C31" w:rsidP="00A410FD">
      <w:pPr>
        <w:rPr>
          <w:sz w:val="28"/>
          <w:szCs w:val="28"/>
        </w:rPr>
      </w:pPr>
      <w:r w:rsidRPr="00920825">
        <w:rPr>
          <w:sz w:val="28"/>
          <w:szCs w:val="28"/>
        </w:rPr>
        <w:t>Заочная форма обучения</w:t>
      </w:r>
    </w:p>
    <w:tbl>
      <w:tblPr>
        <w:tblW w:w="10170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9"/>
        <w:gridCol w:w="1911"/>
      </w:tblGrid>
      <w:tr w:rsidR="00922C31" w:rsidTr="00922C31">
        <w:trPr>
          <w:trHeight w:val="460"/>
        </w:trPr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spacing w:line="276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spacing w:line="276" w:lineRule="auto"/>
              <w:jc w:val="center"/>
            </w:pPr>
            <w:r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922C31" w:rsidTr="00922C31">
        <w:trPr>
          <w:trHeight w:val="285"/>
        </w:trPr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spacing w:line="276" w:lineRule="auto"/>
              <w:rPr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</w:tr>
      <w:tr w:rsidR="00922C31" w:rsidTr="00922C31"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22C31" w:rsidTr="00922C31"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том числе: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snapToGrid w:val="0"/>
              <w:spacing w:line="276" w:lineRule="auto"/>
              <w:jc w:val="center"/>
              <w:rPr>
                <w:iCs/>
                <w:sz w:val="28"/>
                <w:szCs w:val="28"/>
              </w:rPr>
            </w:pPr>
          </w:p>
        </w:tc>
      </w:tr>
      <w:tr w:rsidR="00922C31" w:rsidTr="00922C31"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практические</w:t>
            </w:r>
            <w:proofErr w:type="gramEnd"/>
            <w:r>
              <w:rPr>
                <w:sz w:val="28"/>
                <w:szCs w:val="28"/>
              </w:rPr>
              <w:t xml:space="preserve"> занятия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snapToGrid w:val="0"/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</w:tr>
      <w:tr w:rsidR="00922C31" w:rsidTr="00922C31"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922C31" w:rsidTr="00922C31"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том числе: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snapToGrid w:val="0"/>
              <w:spacing w:line="276" w:lineRule="auto"/>
              <w:jc w:val="center"/>
              <w:rPr>
                <w:iCs/>
                <w:sz w:val="28"/>
                <w:szCs w:val="28"/>
              </w:rPr>
            </w:pPr>
          </w:p>
        </w:tc>
      </w:tr>
      <w:tr w:rsidR="00922C31" w:rsidTr="00922C31"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1.Выполнение домашней работы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spacing w:line="276" w:lineRule="auto"/>
              <w:jc w:val="center"/>
            </w:pPr>
          </w:p>
        </w:tc>
      </w:tr>
      <w:tr w:rsidR="00922C31" w:rsidTr="00922C31"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2.Контрольные работы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snapToGrid w:val="0"/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922C31" w:rsidTr="00922C31"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3. Подготовка рефератов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spacing w:line="276" w:lineRule="auto"/>
              <w:jc w:val="center"/>
            </w:pPr>
          </w:p>
        </w:tc>
      </w:tr>
      <w:tr w:rsidR="00922C31" w:rsidTr="00922C31"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Pr="00245127" w:rsidRDefault="005F3656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Промежуточная</w:t>
            </w:r>
            <w:bookmarkStart w:id="1" w:name="_GoBack"/>
            <w:bookmarkEnd w:id="1"/>
            <w:r w:rsidR="00922C31">
              <w:rPr>
                <w:iCs/>
                <w:sz w:val="28"/>
                <w:szCs w:val="28"/>
              </w:rPr>
              <w:t xml:space="preserve">  аттестация в форме экзамена </w:t>
            </w:r>
            <w:r w:rsidR="00245127">
              <w:rPr>
                <w:iCs/>
                <w:sz w:val="28"/>
                <w:szCs w:val="28"/>
              </w:rPr>
              <w:t xml:space="preserve">на </w:t>
            </w:r>
            <w:r w:rsidR="00245127">
              <w:rPr>
                <w:iCs/>
                <w:sz w:val="28"/>
                <w:szCs w:val="28"/>
                <w:lang w:val="en-US"/>
              </w:rPr>
              <w:t>I</w:t>
            </w:r>
            <w:r w:rsidR="00245127">
              <w:rPr>
                <w:iCs/>
                <w:sz w:val="28"/>
                <w:szCs w:val="28"/>
              </w:rPr>
              <w:t xml:space="preserve"> курсе обучения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spacing w:line="276" w:lineRule="auto"/>
              <w:jc w:val="center"/>
            </w:pPr>
          </w:p>
        </w:tc>
      </w:tr>
    </w:tbl>
    <w:p w:rsidR="00922C31" w:rsidRDefault="00922C31" w:rsidP="00A410FD">
      <w:pPr>
        <w:rPr>
          <w:b/>
          <w:sz w:val="28"/>
          <w:szCs w:val="28"/>
        </w:rPr>
      </w:pPr>
    </w:p>
    <w:p w:rsidR="00A410FD" w:rsidRPr="00A410FD" w:rsidRDefault="00A410FD" w:rsidP="00A410FD">
      <w:pPr>
        <w:suppressAutoHyphens w:val="0"/>
        <w:spacing w:line="336" w:lineRule="auto"/>
        <w:rPr>
          <w:szCs w:val="22"/>
          <w:lang w:eastAsia="ru-RU"/>
        </w:rPr>
        <w:sectPr w:rsidR="00A410FD" w:rsidRPr="00A410FD" w:rsidSect="00094CAF">
          <w:footerReference w:type="default" r:id="rId8"/>
          <w:pgSz w:w="11907" w:h="16840"/>
          <w:pgMar w:top="1135" w:right="567" w:bottom="851" w:left="567" w:header="284" w:footer="284" w:gutter="567"/>
          <w:pgNumType w:start="1"/>
          <w:cols w:space="720"/>
          <w:titlePg/>
          <w:docGrid w:linePitch="326"/>
        </w:sectPr>
      </w:pPr>
    </w:p>
    <w:p w:rsidR="00FB6A57" w:rsidRPr="004D4D14" w:rsidRDefault="00922EE6" w:rsidP="007A68DE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caps/>
          <w:sz w:val="28"/>
          <w:szCs w:val="28"/>
          <w:u w:val="single"/>
        </w:rPr>
      </w:pPr>
      <w:r w:rsidRPr="004D4D14">
        <w:rPr>
          <w:b/>
          <w:sz w:val="28"/>
          <w:szCs w:val="28"/>
          <w:u w:color="FFFFFF"/>
        </w:rPr>
        <w:lastRenderedPageBreak/>
        <w:t>2.2. Тематический план и содержание учебной дисциплины</w:t>
      </w:r>
      <w:r w:rsidR="008D051E">
        <w:rPr>
          <w:b/>
          <w:sz w:val="28"/>
          <w:szCs w:val="28"/>
          <w:u w:color="FFFFFF"/>
        </w:rPr>
        <w:t xml:space="preserve"> </w:t>
      </w:r>
      <w:r w:rsidR="000928FA" w:rsidRPr="004D4D14">
        <w:rPr>
          <w:b/>
          <w:sz w:val="28"/>
          <w:szCs w:val="28"/>
          <w:u w:val="single"/>
        </w:rPr>
        <w:t>Прикладная математика</w:t>
      </w:r>
    </w:p>
    <w:tbl>
      <w:tblPr>
        <w:tblStyle w:val="ad"/>
        <w:tblpPr w:leftFromText="180" w:rightFromText="180" w:horzAnchor="margin" w:tblpY="439"/>
        <w:tblW w:w="15060" w:type="dxa"/>
        <w:tblLook w:val="04A0" w:firstRow="1" w:lastRow="0" w:firstColumn="1" w:lastColumn="0" w:noHBand="0" w:noVBand="1"/>
      </w:tblPr>
      <w:tblGrid>
        <w:gridCol w:w="2943"/>
        <w:gridCol w:w="9923"/>
        <w:gridCol w:w="988"/>
        <w:gridCol w:w="1206"/>
      </w:tblGrid>
      <w:tr w:rsidR="000928FA" w:rsidRPr="00E57C82" w:rsidTr="00EB29D7">
        <w:tc>
          <w:tcPr>
            <w:tcW w:w="2943" w:type="dxa"/>
          </w:tcPr>
          <w:p w:rsidR="00922EE6" w:rsidRPr="00E57C82" w:rsidRDefault="00922EE6" w:rsidP="004D4D14">
            <w:pPr>
              <w:jc w:val="center"/>
              <w:rPr>
                <w:b/>
                <w:color w:val="000000"/>
              </w:rPr>
            </w:pPr>
            <w:r w:rsidRPr="00E57C82">
              <w:rPr>
                <w:b/>
                <w:bCs/>
                <w:color w:val="000000"/>
              </w:rPr>
              <w:t>Наименование разделов и тем</w:t>
            </w:r>
          </w:p>
        </w:tc>
        <w:tc>
          <w:tcPr>
            <w:tcW w:w="9923" w:type="dxa"/>
          </w:tcPr>
          <w:p w:rsidR="00922EE6" w:rsidRPr="00E57C82" w:rsidRDefault="00E57C82" w:rsidP="004D4D14">
            <w:pPr>
              <w:jc w:val="center"/>
              <w:rPr>
                <w:b/>
                <w:color w:val="000000"/>
              </w:rPr>
            </w:pPr>
            <w:r w:rsidRPr="00E57C82">
              <w:rPr>
                <w:b/>
                <w:bCs/>
                <w:color w:val="000000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988" w:type="dxa"/>
          </w:tcPr>
          <w:p w:rsidR="00922EE6" w:rsidRPr="00E57C82" w:rsidRDefault="00E57C82" w:rsidP="004D4D14">
            <w:pPr>
              <w:jc w:val="center"/>
              <w:rPr>
                <w:b/>
                <w:caps/>
                <w:u w:color="FFFFFF"/>
              </w:rPr>
            </w:pPr>
            <w:r w:rsidRPr="00E57C82">
              <w:rPr>
                <w:b/>
                <w:bCs/>
                <w:color w:val="000000"/>
              </w:rPr>
              <w:t>Объем часов</w:t>
            </w:r>
          </w:p>
        </w:tc>
        <w:tc>
          <w:tcPr>
            <w:tcW w:w="1206" w:type="dxa"/>
          </w:tcPr>
          <w:p w:rsidR="00922EE6" w:rsidRPr="00E57C82" w:rsidRDefault="00E57C82" w:rsidP="004D4D14">
            <w:pPr>
              <w:jc w:val="center"/>
              <w:rPr>
                <w:b/>
                <w:caps/>
                <w:u w:color="FFFFFF"/>
              </w:rPr>
            </w:pPr>
            <w:r w:rsidRPr="00E57C82">
              <w:rPr>
                <w:b/>
                <w:bCs/>
                <w:color w:val="000000"/>
              </w:rPr>
              <w:t>Уровень освоения</w:t>
            </w:r>
          </w:p>
        </w:tc>
      </w:tr>
      <w:tr w:rsidR="000928FA" w:rsidRPr="00E57C82" w:rsidTr="00EB29D7">
        <w:trPr>
          <w:trHeight w:val="414"/>
        </w:trPr>
        <w:tc>
          <w:tcPr>
            <w:tcW w:w="2943" w:type="dxa"/>
          </w:tcPr>
          <w:p w:rsidR="00922EE6" w:rsidRPr="00E57C82" w:rsidRDefault="00E57C82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u w:color="FFFFFF"/>
              </w:rPr>
            </w:pPr>
            <w:r w:rsidRPr="00E57C82">
              <w:rPr>
                <w:b/>
                <w:caps/>
                <w:u w:color="FFFFFF"/>
              </w:rPr>
              <w:t>1</w:t>
            </w:r>
          </w:p>
        </w:tc>
        <w:tc>
          <w:tcPr>
            <w:tcW w:w="9923" w:type="dxa"/>
          </w:tcPr>
          <w:p w:rsidR="00922EE6" w:rsidRPr="00E57C82" w:rsidRDefault="00E57C82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u w:color="FFFFFF"/>
              </w:rPr>
            </w:pPr>
            <w:r w:rsidRPr="00E57C82">
              <w:rPr>
                <w:b/>
                <w:caps/>
                <w:u w:color="FFFFFF"/>
              </w:rPr>
              <w:t>2</w:t>
            </w:r>
          </w:p>
        </w:tc>
        <w:tc>
          <w:tcPr>
            <w:tcW w:w="988" w:type="dxa"/>
          </w:tcPr>
          <w:p w:rsidR="00922EE6" w:rsidRPr="00E57C82" w:rsidRDefault="00E57C82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u w:color="FFFFFF"/>
              </w:rPr>
            </w:pPr>
            <w:r w:rsidRPr="00E57C82">
              <w:rPr>
                <w:b/>
                <w:caps/>
                <w:u w:color="FFFFFF"/>
              </w:rPr>
              <w:t>3</w:t>
            </w:r>
          </w:p>
        </w:tc>
        <w:tc>
          <w:tcPr>
            <w:tcW w:w="1206" w:type="dxa"/>
          </w:tcPr>
          <w:p w:rsidR="00922EE6" w:rsidRPr="00E57C82" w:rsidRDefault="00E57C82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u w:color="FFFFFF"/>
              </w:rPr>
            </w:pPr>
            <w:r w:rsidRPr="00E57C82">
              <w:rPr>
                <w:b/>
                <w:caps/>
                <w:u w:color="FFFFFF"/>
              </w:rPr>
              <w:t>4</w:t>
            </w:r>
          </w:p>
        </w:tc>
      </w:tr>
      <w:tr w:rsidR="000928FA" w:rsidRPr="00E57C82" w:rsidTr="00EB29D7">
        <w:trPr>
          <w:trHeight w:val="920"/>
        </w:trPr>
        <w:tc>
          <w:tcPr>
            <w:tcW w:w="2943" w:type="dxa"/>
            <w:vMerge w:val="restart"/>
          </w:tcPr>
          <w:p w:rsidR="000928FA" w:rsidRPr="000928FA" w:rsidRDefault="000928FA" w:rsidP="004D4D14">
            <w:pPr>
              <w:rPr>
                <w:b/>
                <w:sz w:val="20"/>
                <w:szCs w:val="20"/>
                <w:u w:color="FFFFFF"/>
              </w:rPr>
            </w:pPr>
            <w:r w:rsidRPr="000928FA">
              <w:rPr>
                <w:b/>
                <w:sz w:val="20"/>
                <w:szCs w:val="20"/>
                <w:u w:color="FFFFFF"/>
              </w:rPr>
              <w:t>Введение</w:t>
            </w:r>
          </w:p>
        </w:tc>
        <w:tc>
          <w:tcPr>
            <w:tcW w:w="9923" w:type="dxa"/>
          </w:tcPr>
          <w:p w:rsidR="000928FA" w:rsidRPr="000928FA" w:rsidRDefault="000928FA" w:rsidP="004D4D14">
            <w:pPr>
              <w:rPr>
                <w:b/>
                <w:color w:val="000000"/>
                <w:sz w:val="20"/>
                <w:szCs w:val="20"/>
              </w:rPr>
            </w:pPr>
            <w:r w:rsidRPr="000928FA">
              <w:rPr>
                <w:b/>
                <w:bCs/>
                <w:color w:val="000000"/>
                <w:sz w:val="20"/>
                <w:szCs w:val="20"/>
              </w:rPr>
              <w:t xml:space="preserve">Содержание учебного материала </w:t>
            </w:r>
          </w:p>
          <w:p w:rsidR="000928FA" w:rsidRPr="000928FA" w:rsidRDefault="000928FA" w:rsidP="004D4D14">
            <w:pPr>
              <w:rPr>
                <w:color w:val="000000"/>
                <w:sz w:val="20"/>
                <w:szCs w:val="20"/>
              </w:rPr>
            </w:pPr>
            <w:r w:rsidRPr="000928FA">
              <w:rPr>
                <w:color w:val="000000"/>
                <w:sz w:val="20"/>
                <w:szCs w:val="20"/>
              </w:rPr>
              <w:t xml:space="preserve">Математика и научно-технический прогресс; понятие о математическом моделировании. Роль математики в подготовке специалистов среднего звена железнодорожного транспорта и формировании общих и профессиональных компетенций </w:t>
            </w:r>
          </w:p>
        </w:tc>
        <w:tc>
          <w:tcPr>
            <w:tcW w:w="988" w:type="dxa"/>
          </w:tcPr>
          <w:p w:rsidR="000928FA" w:rsidRPr="000928FA" w:rsidRDefault="000928FA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  <w:u w:color="FFFFFF"/>
              </w:rPr>
            </w:pPr>
            <w:r w:rsidRPr="000928FA">
              <w:rPr>
                <w:b/>
                <w:caps/>
                <w:sz w:val="20"/>
                <w:szCs w:val="20"/>
                <w:u w:color="FFFFFF"/>
              </w:rPr>
              <w:t>2</w:t>
            </w:r>
          </w:p>
        </w:tc>
        <w:tc>
          <w:tcPr>
            <w:tcW w:w="1206" w:type="dxa"/>
          </w:tcPr>
          <w:p w:rsidR="000928FA" w:rsidRPr="000928FA" w:rsidRDefault="000928FA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  <w:u w:color="FFFFFF"/>
              </w:rPr>
            </w:pPr>
            <w:r w:rsidRPr="000928FA">
              <w:rPr>
                <w:b/>
                <w:caps/>
                <w:sz w:val="20"/>
                <w:szCs w:val="20"/>
                <w:u w:color="FFFFFF"/>
              </w:rPr>
              <w:t>2</w:t>
            </w:r>
          </w:p>
        </w:tc>
      </w:tr>
      <w:tr w:rsidR="00E57C82" w:rsidRPr="00E57C82" w:rsidTr="00EB29D7">
        <w:tc>
          <w:tcPr>
            <w:tcW w:w="2943" w:type="dxa"/>
            <w:vMerge/>
          </w:tcPr>
          <w:p w:rsidR="00E57C82" w:rsidRPr="000928FA" w:rsidRDefault="00E57C82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sz w:val="20"/>
                <w:szCs w:val="20"/>
                <w:u w:color="FFFFFF"/>
              </w:rPr>
            </w:pPr>
          </w:p>
        </w:tc>
        <w:tc>
          <w:tcPr>
            <w:tcW w:w="9923" w:type="dxa"/>
          </w:tcPr>
          <w:p w:rsidR="00E57C82" w:rsidRPr="000928FA" w:rsidRDefault="00E57C82" w:rsidP="004D4D14">
            <w:pPr>
              <w:rPr>
                <w:b/>
                <w:color w:val="000000"/>
                <w:sz w:val="20"/>
                <w:szCs w:val="20"/>
              </w:rPr>
            </w:pPr>
            <w:r w:rsidRPr="000928FA">
              <w:rPr>
                <w:b/>
                <w:color w:val="000000"/>
                <w:sz w:val="20"/>
                <w:szCs w:val="20"/>
              </w:rPr>
              <w:t>Самостоятельная работа обучающихся</w:t>
            </w:r>
          </w:p>
          <w:p w:rsidR="00E57C82" w:rsidRPr="000928FA" w:rsidRDefault="00E57C82" w:rsidP="004D4D14">
            <w:pPr>
              <w:rPr>
                <w:color w:val="000000"/>
                <w:sz w:val="20"/>
                <w:szCs w:val="20"/>
              </w:rPr>
            </w:pPr>
            <w:r w:rsidRPr="000928FA"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изданий), поиск, анализ и оценка информации по содержанию учебного материала</w:t>
            </w:r>
          </w:p>
        </w:tc>
        <w:tc>
          <w:tcPr>
            <w:tcW w:w="988" w:type="dxa"/>
          </w:tcPr>
          <w:p w:rsidR="00E57C82" w:rsidRPr="004D4D14" w:rsidRDefault="000928FA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4D4D14">
              <w:rPr>
                <w:caps/>
                <w:sz w:val="20"/>
                <w:szCs w:val="20"/>
                <w:u w:color="FFFFFF"/>
              </w:rPr>
              <w:t>1</w:t>
            </w:r>
          </w:p>
        </w:tc>
        <w:tc>
          <w:tcPr>
            <w:tcW w:w="1206" w:type="dxa"/>
          </w:tcPr>
          <w:p w:rsidR="00E57C82" w:rsidRPr="004D4D14" w:rsidRDefault="00E57C82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  <w:u w:color="FFFFFF"/>
              </w:rPr>
            </w:pPr>
          </w:p>
        </w:tc>
      </w:tr>
      <w:tr w:rsidR="00E57C82" w:rsidRPr="00E57C82" w:rsidTr="00EB29D7">
        <w:tc>
          <w:tcPr>
            <w:tcW w:w="2943" w:type="dxa"/>
          </w:tcPr>
          <w:p w:rsidR="00E57C82" w:rsidRPr="000928FA" w:rsidRDefault="000928FA" w:rsidP="004D4D14">
            <w:pPr>
              <w:rPr>
                <w:b/>
                <w:sz w:val="20"/>
                <w:szCs w:val="20"/>
                <w:u w:color="FFFFFF"/>
              </w:rPr>
            </w:pPr>
            <w:r w:rsidRPr="000928FA">
              <w:rPr>
                <w:b/>
                <w:sz w:val="20"/>
                <w:szCs w:val="20"/>
                <w:u w:color="FFFFFF"/>
              </w:rPr>
              <w:t>Раздел 1. Линейная алгебра</w:t>
            </w:r>
          </w:p>
        </w:tc>
        <w:tc>
          <w:tcPr>
            <w:tcW w:w="9923" w:type="dxa"/>
          </w:tcPr>
          <w:p w:rsidR="00E57C82" w:rsidRDefault="00E57C82" w:rsidP="004D4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</w:tcPr>
          <w:p w:rsidR="00E57C82" w:rsidRPr="000928FA" w:rsidRDefault="000928FA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  <w:u w:color="FFFFFF"/>
              </w:rPr>
            </w:pPr>
            <w:r w:rsidRPr="000928FA">
              <w:rPr>
                <w:b/>
                <w:caps/>
                <w:sz w:val="20"/>
                <w:szCs w:val="20"/>
                <w:u w:color="FFFFFF"/>
              </w:rPr>
              <w:t>6</w:t>
            </w:r>
          </w:p>
        </w:tc>
        <w:tc>
          <w:tcPr>
            <w:tcW w:w="1206" w:type="dxa"/>
          </w:tcPr>
          <w:p w:rsidR="00E57C82" w:rsidRPr="004D4D14" w:rsidRDefault="00E57C82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  <w:u w:color="FFFFFF"/>
              </w:rPr>
            </w:pPr>
          </w:p>
        </w:tc>
      </w:tr>
      <w:tr w:rsidR="00E57C82" w:rsidRPr="00E57C82" w:rsidTr="00EB29D7">
        <w:tc>
          <w:tcPr>
            <w:tcW w:w="2943" w:type="dxa"/>
          </w:tcPr>
          <w:p w:rsidR="00E57C82" w:rsidRPr="000928FA" w:rsidRDefault="000928FA" w:rsidP="004D4D14">
            <w:pPr>
              <w:rPr>
                <w:b/>
                <w:sz w:val="20"/>
                <w:szCs w:val="20"/>
                <w:u w:color="FFFFFF"/>
              </w:rPr>
            </w:pPr>
            <w:r w:rsidRPr="000928FA">
              <w:rPr>
                <w:b/>
                <w:sz w:val="20"/>
                <w:szCs w:val="20"/>
                <w:u w:color="FFFFFF"/>
              </w:rPr>
              <w:t>Тема 1.1. Комплексные числа</w:t>
            </w:r>
          </w:p>
        </w:tc>
        <w:tc>
          <w:tcPr>
            <w:tcW w:w="9923" w:type="dxa"/>
          </w:tcPr>
          <w:p w:rsidR="000928FA" w:rsidRPr="000928FA" w:rsidRDefault="000928FA" w:rsidP="004D4D14">
            <w:pPr>
              <w:rPr>
                <w:b/>
                <w:color w:val="000000"/>
                <w:sz w:val="20"/>
                <w:szCs w:val="20"/>
              </w:rPr>
            </w:pPr>
            <w:r w:rsidRPr="000928FA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  <w:p w:rsidR="00E57C82" w:rsidRDefault="000928FA" w:rsidP="004D4D14">
            <w:pPr>
              <w:rPr>
                <w:color w:val="000000"/>
                <w:sz w:val="20"/>
                <w:szCs w:val="20"/>
              </w:rPr>
            </w:pPr>
            <w:r w:rsidRPr="000928FA">
              <w:rPr>
                <w:color w:val="000000"/>
                <w:sz w:val="20"/>
                <w:szCs w:val="20"/>
              </w:rPr>
              <w:t>Комплексные числа и их геометрическая интерпретация. Действия над комплексными числами, заданными в алгебраической и тригонометрической формах. Показательная форма записи комплексного числа. Формула Эйлера. Применение комплексных чисел при решении профессиональных задач</w:t>
            </w:r>
          </w:p>
        </w:tc>
        <w:tc>
          <w:tcPr>
            <w:tcW w:w="988" w:type="dxa"/>
          </w:tcPr>
          <w:p w:rsidR="00E57C82" w:rsidRPr="004D4D14" w:rsidRDefault="000928FA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4D4D14">
              <w:rPr>
                <w:caps/>
                <w:sz w:val="20"/>
                <w:szCs w:val="20"/>
                <w:u w:color="FFFFFF"/>
              </w:rPr>
              <w:t>2</w:t>
            </w:r>
          </w:p>
        </w:tc>
        <w:tc>
          <w:tcPr>
            <w:tcW w:w="1206" w:type="dxa"/>
          </w:tcPr>
          <w:p w:rsidR="00E57C82" w:rsidRPr="004D4D14" w:rsidRDefault="000928FA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4D4D14">
              <w:rPr>
                <w:caps/>
                <w:sz w:val="20"/>
                <w:szCs w:val="20"/>
                <w:u w:color="FFFFFF"/>
              </w:rPr>
              <w:t>2</w:t>
            </w:r>
          </w:p>
        </w:tc>
      </w:tr>
      <w:tr w:rsidR="00E57C82" w:rsidRPr="00E57C82" w:rsidTr="00EB29D7">
        <w:tc>
          <w:tcPr>
            <w:tcW w:w="2943" w:type="dxa"/>
          </w:tcPr>
          <w:p w:rsidR="00E57C82" w:rsidRPr="004D4D14" w:rsidRDefault="00E57C82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u w:color="FFFFFF"/>
              </w:rPr>
            </w:pPr>
          </w:p>
        </w:tc>
        <w:tc>
          <w:tcPr>
            <w:tcW w:w="9923" w:type="dxa"/>
          </w:tcPr>
          <w:p w:rsidR="000928FA" w:rsidRPr="004D4D14" w:rsidRDefault="000928FA" w:rsidP="004D4D14">
            <w:pPr>
              <w:rPr>
                <w:b/>
                <w:color w:val="000000"/>
                <w:sz w:val="20"/>
                <w:szCs w:val="20"/>
              </w:rPr>
            </w:pPr>
            <w:r w:rsidRPr="004D4D14">
              <w:rPr>
                <w:b/>
                <w:color w:val="000000"/>
                <w:sz w:val="20"/>
                <w:szCs w:val="20"/>
              </w:rPr>
              <w:t>Практическое занятие</w:t>
            </w:r>
          </w:p>
          <w:p w:rsidR="00E57C82" w:rsidRPr="004D4D14" w:rsidRDefault="000928FA" w:rsidP="004D4D14">
            <w:pPr>
              <w:rPr>
                <w:color w:val="000000"/>
                <w:sz w:val="20"/>
                <w:szCs w:val="20"/>
              </w:rPr>
            </w:pPr>
            <w:r w:rsidRPr="004D4D14">
              <w:rPr>
                <w:color w:val="000000"/>
                <w:sz w:val="20"/>
                <w:szCs w:val="20"/>
              </w:rPr>
              <w:t>Комплексные числа и действия над ними. Решение задачи для нахождения полного сопротивления электрической цепи переменного тока с помощью комплексных чисел</w:t>
            </w:r>
          </w:p>
        </w:tc>
        <w:tc>
          <w:tcPr>
            <w:tcW w:w="988" w:type="dxa"/>
          </w:tcPr>
          <w:p w:rsidR="00E57C82" w:rsidRPr="004D4D14" w:rsidRDefault="007A68DE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4D4D14">
              <w:rPr>
                <w:caps/>
                <w:sz w:val="20"/>
                <w:szCs w:val="20"/>
                <w:u w:color="FFFFFF"/>
              </w:rPr>
              <w:t>2</w:t>
            </w:r>
          </w:p>
        </w:tc>
        <w:tc>
          <w:tcPr>
            <w:tcW w:w="1206" w:type="dxa"/>
          </w:tcPr>
          <w:p w:rsidR="00E57C82" w:rsidRPr="004D4D14" w:rsidRDefault="00E57C82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E57C82" w:rsidRPr="00E57C82" w:rsidTr="00EB29D7">
        <w:tc>
          <w:tcPr>
            <w:tcW w:w="2943" w:type="dxa"/>
          </w:tcPr>
          <w:p w:rsidR="00E57C82" w:rsidRPr="004D4D14" w:rsidRDefault="00E57C82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u w:color="FFFFFF"/>
              </w:rPr>
            </w:pPr>
          </w:p>
        </w:tc>
        <w:tc>
          <w:tcPr>
            <w:tcW w:w="9923" w:type="dxa"/>
          </w:tcPr>
          <w:p w:rsidR="000928FA" w:rsidRPr="004D4D14" w:rsidRDefault="000928FA" w:rsidP="004D4D14">
            <w:pPr>
              <w:rPr>
                <w:b/>
                <w:color w:val="000000"/>
                <w:sz w:val="20"/>
                <w:szCs w:val="20"/>
              </w:rPr>
            </w:pPr>
            <w:r w:rsidRPr="004D4D14">
              <w:rPr>
                <w:b/>
                <w:color w:val="000000"/>
                <w:sz w:val="20"/>
                <w:szCs w:val="20"/>
              </w:rPr>
              <w:t>Самостоятельная работа обучающихся</w:t>
            </w:r>
          </w:p>
          <w:p w:rsidR="000928FA" w:rsidRPr="004D4D14" w:rsidRDefault="000928FA" w:rsidP="004D4D14">
            <w:pPr>
              <w:rPr>
                <w:color w:val="000000"/>
                <w:sz w:val="20"/>
                <w:szCs w:val="20"/>
              </w:rPr>
            </w:pPr>
            <w:r w:rsidRPr="004D4D14"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изданий), поиск, анализ и оценка информации по содержанию учебного материала.</w:t>
            </w:r>
          </w:p>
          <w:p w:rsidR="00E57C82" w:rsidRPr="004D4D14" w:rsidRDefault="000928FA" w:rsidP="004D4D14">
            <w:pPr>
              <w:rPr>
                <w:color w:val="000000"/>
                <w:sz w:val="20"/>
                <w:szCs w:val="20"/>
              </w:rPr>
            </w:pPr>
            <w:r w:rsidRPr="004D4D14">
              <w:rPr>
                <w:color w:val="000000"/>
                <w:sz w:val="20"/>
                <w:szCs w:val="20"/>
              </w:rPr>
              <w:t>Подготовка к практическому занятию</w:t>
            </w:r>
          </w:p>
        </w:tc>
        <w:tc>
          <w:tcPr>
            <w:tcW w:w="988" w:type="dxa"/>
          </w:tcPr>
          <w:p w:rsidR="00E57C82" w:rsidRPr="004D4D14" w:rsidRDefault="007A68DE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4D4D14">
              <w:rPr>
                <w:caps/>
                <w:sz w:val="20"/>
                <w:szCs w:val="20"/>
                <w:u w:color="FFFFFF"/>
              </w:rPr>
              <w:t>2</w:t>
            </w:r>
          </w:p>
        </w:tc>
        <w:tc>
          <w:tcPr>
            <w:tcW w:w="1206" w:type="dxa"/>
          </w:tcPr>
          <w:p w:rsidR="00E57C82" w:rsidRPr="004D4D14" w:rsidRDefault="00E57C82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E57C82" w:rsidRPr="00E57C82" w:rsidTr="00EB29D7">
        <w:tc>
          <w:tcPr>
            <w:tcW w:w="2943" w:type="dxa"/>
          </w:tcPr>
          <w:p w:rsidR="00E57C82" w:rsidRPr="004D4D14" w:rsidRDefault="007A68DE" w:rsidP="004D4D14">
            <w:pPr>
              <w:rPr>
                <w:b/>
                <w:sz w:val="20"/>
                <w:szCs w:val="20"/>
                <w:u w:color="FFFFFF"/>
              </w:rPr>
            </w:pPr>
            <w:r w:rsidRPr="004D4D14">
              <w:rPr>
                <w:b/>
                <w:sz w:val="20"/>
                <w:szCs w:val="20"/>
                <w:u w:color="FFFFFF"/>
              </w:rPr>
              <w:t>Раздел 2. Основы дискретной математики</w:t>
            </w:r>
          </w:p>
        </w:tc>
        <w:tc>
          <w:tcPr>
            <w:tcW w:w="9923" w:type="dxa"/>
          </w:tcPr>
          <w:p w:rsidR="00E57C82" w:rsidRPr="004D4D14" w:rsidRDefault="00E57C82" w:rsidP="004D4D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</w:tcPr>
          <w:p w:rsidR="00E57C82" w:rsidRPr="004D4D14" w:rsidRDefault="007A68DE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  <w:u w:color="FFFFFF"/>
              </w:rPr>
            </w:pPr>
            <w:r w:rsidRPr="004D4D14">
              <w:rPr>
                <w:b/>
                <w:caps/>
                <w:sz w:val="20"/>
                <w:szCs w:val="20"/>
                <w:u w:color="FFFFFF"/>
              </w:rPr>
              <w:t>6</w:t>
            </w:r>
          </w:p>
        </w:tc>
        <w:tc>
          <w:tcPr>
            <w:tcW w:w="1206" w:type="dxa"/>
          </w:tcPr>
          <w:p w:rsidR="00E57C82" w:rsidRPr="004D4D14" w:rsidRDefault="00E57C82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E57C82" w:rsidRPr="00E57C82" w:rsidTr="00EB29D7">
        <w:tc>
          <w:tcPr>
            <w:tcW w:w="2943" w:type="dxa"/>
          </w:tcPr>
          <w:p w:rsidR="00E57C82" w:rsidRPr="004D4D14" w:rsidRDefault="007A68DE" w:rsidP="004D4D14">
            <w:pPr>
              <w:rPr>
                <w:b/>
                <w:sz w:val="20"/>
                <w:szCs w:val="20"/>
                <w:u w:color="FFFFFF"/>
              </w:rPr>
            </w:pPr>
            <w:r w:rsidRPr="004D4D14">
              <w:rPr>
                <w:b/>
                <w:sz w:val="20"/>
                <w:szCs w:val="20"/>
                <w:u w:color="FFFFFF"/>
              </w:rPr>
              <w:t>Тема 2.1. Теория множеств</w:t>
            </w:r>
          </w:p>
        </w:tc>
        <w:tc>
          <w:tcPr>
            <w:tcW w:w="9923" w:type="dxa"/>
          </w:tcPr>
          <w:p w:rsidR="007A68DE" w:rsidRPr="004D4D14" w:rsidRDefault="007A68DE" w:rsidP="004D4D14">
            <w:pPr>
              <w:rPr>
                <w:b/>
                <w:color w:val="000000"/>
                <w:sz w:val="20"/>
                <w:szCs w:val="20"/>
              </w:rPr>
            </w:pPr>
            <w:r w:rsidRPr="004D4D14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  <w:p w:rsidR="00E57C82" w:rsidRPr="004D4D14" w:rsidRDefault="007A68DE" w:rsidP="004D4D14">
            <w:pPr>
              <w:rPr>
                <w:color w:val="000000"/>
                <w:sz w:val="20"/>
                <w:szCs w:val="20"/>
              </w:rPr>
            </w:pPr>
            <w:r w:rsidRPr="004D4D14">
              <w:rPr>
                <w:color w:val="000000"/>
                <w:sz w:val="20"/>
                <w:szCs w:val="20"/>
              </w:rPr>
              <w:t>Множество и его элементы. Пустое множество, подмножества некоторого множества. Операции над множествами: пересечение, объединение, дополнение. Отношения, их виды и свойства. Диаграмма Эйлера–Венна. Числовые множества. История возникновения понятия «граф». Задачи, приводящие к понятию графа. Основные понятия теории графов. Применение теории множеств и теории графов при решении профессиональных задач.</w:t>
            </w:r>
          </w:p>
        </w:tc>
        <w:tc>
          <w:tcPr>
            <w:tcW w:w="988" w:type="dxa"/>
          </w:tcPr>
          <w:p w:rsidR="00E57C82" w:rsidRPr="004D4D14" w:rsidRDefault="007A68DE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4D4D14">
              <w:rPr>
                <w:caps/>
                <w:sz w:val="20"/>
                <w:szCs w:val="20"/>
                <w:u w:color="FFFFFF"/>
              </w:rPr>
              <w:t>2</w:t>
            </w:r>
          </w:p>
        </w:tc>
        <w:tc>
          <w:tcPr>
            <w:tcW w:w="1206" w:type="dxa"/>
          </w:tcPr>
          <w:p w:rsidR="00E57C82" w:rsidRPr="004D4D14" w:rsidRDefault="007A68DE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4D4D14">
              <w:rPr>
                <w:caps/>
                <w:sz w:val="20"/>
                <w:szCs w:val="20"/>
                <w:u w:color="FFFFFF"/>
              </w:rPr>
              <w:t>2</w:t>
            </w:r>
          </w:p>
          <w:p w:rsidR="007A68DE" w:rsidRPr="004D4D14" w:rsidRDefault="007A68DE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E57C82" w:rsidRPr="00E57C82" w:rsidTr="00EB29D7">
        <w:tc>
          <w:tcPr>
            <w:tcW w:w="2943" w:type="dxa"/>
          </w:tcPr>
          <w:p w:rsidR="00E57C82" w:rsidRPr="00E57C82" w:rsidRDefault="00E57C82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u w:color="FFFFFF"/>
              </w:rPr>
            </w:pPr>
          </w:p>
        </w:tc>
        <w:tc>
          <w:tcPr>
            <w:tcW w:w="9923" w:type="dxa"/>
          </w:tcPr>
          <w:p w:rsidR="004D4D14" w:rsidRPr="004D4D14" w:rsidRDefault="004D4D14" w:rsidP="004D4D14">
            <w:pPr>
              <w:rPr>
                <w:b/>
                <w:color w:val="000000"/>
                <w:sz w:val="20"/>
                <w:szCs w:val="20"/>
              </w:rPr>
            </w:pPr>
            <w:r w:rsidRPr="004D4D14">
              <w:rPr>
                <w:b/>
                <w:color w:val="000000"/>
                <w:sz w:val="20"/>
                <w:szCs w:val="20"/>
              </w:rPr>
              <w:t>Практическое занятие</w:t>
            </w:r>
          </w:p>
          <w:p w:rsidR="00E57C82" w:rsidRPr="004D4D14" w:rsidRDefault="004D4D14" w:rsidP="004D4D14">
            <w:pPr>
              <w:rPr>
                <w:color w:val="000000"/>
                <w:sz w:val="20"/>
                <w:szCs w:val="20"/>
              </w:rPr>
            </w:pPr>
            <w:r w:rsidRPr="004D4D14">
              <w:rPr>
                <w:color w:val="000000"/>
                <w:sz w:val="20"/>
                <w:szCs w:val="20"/>
              </w:rPr>
              <w:t>Построение графа по условию ситуационных задач: в управлении инфраструктурами на транспорте; в структуре взаимодействия различных видов транспорта; в формировании технологического цикла эксплуатации машин и оборудования на железнодорожном транспорте</w:t>
            </w:r>
          </w:p>
        </w:tc>
        <w:tc>
          <w:tcPr>
            <w:tcW w:w="988" w:type="dxa"/>
          </w:tcPr>
          <w:p w:rsidR="00E57C82" w:rsidRPr="004D4D14" w:rsidRDefault="004D4D14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4D4D14">
              <w:rPr>
                <w:caps/>
                <w:sz w:val="20"/>
                <w:szCs w:val="20"/>
                <w:u w:color="FFFFFF"/>
              </w:rPr>
              <w:t>2</w:t>
            </w:r>
          </w:p>
        </w:tc>
        <w:tc>
          <w:tcPr>
            <w:tcW w:w="1206" w:type="dxa"/>
          </w:tcPr>
          <w:p w:rsidR="00E57C82" w:rsidRPr="00E57C82" w:rsidRDefault="00E57C82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u w:color="FFFFFF"/>
              </w:rPr>
            </w:pPr>
          </w:p>
        </w:tc>
      </w:tr>
      <w:tr w:rsidR="007A68DE" w:rsidRPr="00E57C82" w:rsidTr="00EB29D7">
        <w:tc>
          <w:tcPr>
            <w:tcW w:w="2943" w:type="dxa"/>
          </w:tcPr>
          <w:p w:rsidR="007A68DE" w:rsidRPr="00E57C82" w:rsidRDefault="007A68DE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u w:color="FFFFFF"/>
              </w:rPr>
            </w:pPr>
          </w:p>
        </w:tc>
        <w:tc>
          <w:tcPr>
            <w:tcW w:w="9923" w:type="dxa"/>
          </w:tcPr>
          <w:p w:rsidR="004D4D14" w:rsidRPr="004D4D14" w:rsidRDefault="004D4D14" w:rsidP="004D4D14">
            <w:pPr>
              <w:rPr>
                <w:b/>
                <w:color w:val="000000"/>
                <w:sz w:val="20"/>
                <w:szCs w:val="20"/>
              </w:rPr>
            </w:pPr>
            <w:r w:rsidRPr="004D4D14">
              <w:rPr>
                <w:b/>
                <w:color w:val="000000"/>
                <w:sz w:val="20"/>
                <w:szCs w:val="20"/>
              </w:rPr>
              <w:t>Самостоятельная работа обучающихся</w:t>
            </w:r>
          </w:p>
          <w:p w:rsidR="004D4D14" w:rsidRPr="004D4D14" w:rsidRDefault="004D4D14" w:rsidP="004D4D14">
            <w:pPr>
              <w:rPr>
                <w:color w:val="000000"/>
                <w:sz w:val="20"/>
                <w:szCs w:val="20"/>
              </w:rPr>
            </w:pPr>
            <w:r w:rsidRPr="004D4D14"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изданий), поиск, анализ и оценка информации по содержанию учебного материала.</w:t>
            </w:r>
          </w:p>
          <w:p w:rsidR="004D4D14" w:rsidRPr="004D4D14" w:rsidRDefault="004D4D14" w:rsidP="004D4D14">
            <w:pPr>
              <w:rPr>
                <w:color w:val="000000"/>
                <w:sz w:val="20"/>
                <w:szCs w:val="20"/>
              </w:rPr>
            </w:pPr>
            <w:r w:rsidRPr="004D4D14">
              <w:rPr>
                <w:color w:val="000000"/>
                <w:sz w:val="20"/>
                <w:szCs w:val="20"/>
              </w:rPr>
              <w:t>Подготовка к практическому занятию.</w:t>
            </w:r>
          </w:p>
          <w:p w:rsidR="007A68DE" w:rsidRPr="004D4D14" w:rsidRDefault="004D4D14" w:rsidP="004D4D14">
            <w:pPr>
              <w:rPr>
                <w:color w:val="000000"/>
                <w:sz w:val="20"/>
                <w:szCs w:val="20"/>
              </w:rPr>
            </w:pPr>
            <w:r w:rsidRPr="004D4D14">
              <w:rPr>
                <w:color w:val="000000"/>
                <w:sz w:val="20"/>
                <w:szCs w:val="20"/>
              </w:rPr>
              <w:t>Оформление докладов и подготовка их к защите</w:t>
            </w:r>
          </w:p>
        </w:tc>
        <w:tc>
          <w:tcPr>
            <w:tcW w:w="988" w:type="dxa"/>
          </w:tcPr>
          <w:p w:rsidR="007A68DE" w:rsidRPr="004D4D14" w:rsidRDefault="004D4D14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4D4D14">
              <w:rPr>
                <w:caps/>
                <w:sz w:val="20"/>
                <w:szCs w:val="20"/>
                <w:u w:color="FFFFFF"/>
              </w:rPr>
              <w:t>2</w:t>
            </w:r>
          </w:p>
        </w:tc>
        <w:tc>
          <w:tcPr>
            <w:tcW w:w="1206" w:type="dxa"/>
          </w:tcPr>
          <w:p w:rsidR="007A68DE" w:rsidRPr="00E57C82" w:rsidRDefault="007A68DE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u w:color="FFFFFF"/>
              </w:rPr>
            </w:pPr>
          </w:p>
        </w:tc>
      </w:tr>
      <w:tr w:rsidR="007A68DE" w:rsidRPr="00E57C82" w:rsidTr="00EB29D7">
        <w:tc>
          <w:tcPr>
            <w:tcW w:w="2943" w:type="dxa"/>
          </w:tcPr>
          <w:p w:rsidR="007A68DE" w:rsidRPr="00AB7787" w:rsidRDefault="004D4D14" w:rsidP="00AB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  <w:u w:color="FFFFFF"/>
              </w:rPr>
            </w:pPr>
            <w:r w:rsidRPr="00AB7787">
              <w:rPr>
                <w:b/>
                <w:caps/>
                <w:sz w:val="20"/>
                <w:szCs w:val="20"/>
                <w:u w:color="FFFFFF"/>
              </w:rPr>
              <w:lastRenderedPageBreak/>
              <w:t>1</w:t>
            </w:r>
          </w:p>
        </w:tc>
        <w:tc>
          <w:tcPr>
            <w:tcW w:w="9923" w:type="dxa"/>
          </w:tcPr>
          <w:p w:rsidR="007A68DE" w:rsidRPr="00AB7787" w:rsidRDefault="004D4D14" w:rsidP="00AB7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B7787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88" w:type="dxa"/>
          </w:tcPr>
          <w:p w:rsidR="007A68DE" w:rsidRPr="00AB7787" w:rsidRDefault="004D4D14" w:rsidP="00AB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  <w:u w:color="FFFFFF"/>
              </w:rPr>
            </w:pPr>
            <w:r w:rsidRPr="00AB7787">
              <w:rPr>
                <w:b/>
                <w:caps/>
                <w:sz w:val="20"/>
                <w:szCs w:val="20"/>
                <w:u w:color="FFFFFF"/>
              </w:rPr>
              <w:t>3</w:t>
            </w:r>
          </w:p>
        </w:tc>
        <w:tc>
          <w:tcPr>
            <w:tcW w:w="1206" w:type="dxa"/>
          </w:tcPr>
          <w:p w:rsidR="007A68DE" w:rsidRPr="00AB7787" w:rsidRDefault="004D4D14" w:rsidP="00AB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  <w:u w:color="FFFFFF"/>
              </w:rPr>
            </w:pPr>
            <w:r w:rsidRPr="00AB7787">
              <w:rPr>
                <w:b/>
                <w:caps/>
                <w:sz w:val="20"/>
                <w:szCs w:val="20"/>
                <w:u w:color="FFFFFF"/>
              </w:rPr>
              <w:t>4</w:t>
            </w:r>
          </w:p>
        </w:tc>
      </w:tr>
      <w:tr w:rsidR="007A68DE" w:rsidRPr="00E57C82" w:rsidTr="00EB29D7">
        <w:tc>
          <w:tcPr>
            <w:tcW w:w="2943" w:type="dxa"/>
          </w:tcPr>
          <w:p w:rsidR="007A68DE" w:rsidRPr="00AB7787" w:rsidRDefault="004D4D14" w:rsidP="004D4D14">
            <w:pPr>
              <w:rPr>
                <w:b/>
                <w:sz w:val="20"/>
                <w:szCs w:val="20"/>
                <w:u w:color="FFFFFF"/>
              </w:rPr>
            </w:pPr>
            <w:r w:rsidRPr="00AB7787">
              <w:rPr>
                <w:b/>
                <w:sz w:val="20"/>
                <w:szCs w:val="20"/>
                <w:u w:color="FFFFFF"/>
              </w:rPr>
              <w:t>Раздел 3. Математический анализ</w:t>
            </w:r>
          </w:p>
        </w:tc>
        <w:tc>
          <w:tcPr>
            <w:tcW w:w="9923" w:type="dxa"/>
          </w:tcPr>
          <w:p w:rsidR="007A68DE" w:rsidRPr="00AB7787" w:rsidRDefault="007A68DE" w:rsidP="004D4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</w:tcPr>
          <w:p w:rsidR="007A68DE" w:rsidRPr="00AB7787" w:rsidRDefault="004D4D14" w:rsidP="00AB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  <w:u w:color="FFFFFF"/>
              </w:rPr>
            </w:pPr>
            <w:r w:rsidRPr="00AB7787">
              <w:rPr>
                <w:b/>
                <w:caps/>
                <w:sz w:val="20"/>
                <w:szCs w:val="20"/>
                <w:u w:color="FFFFFF"/>
              </w:rPr>
              <w:t>45</w:t>
            </w:r>
          </w:p>
        </w:tc>
        <w:tc>
          <w:tcPr>
            <w:tcW w:w="1206" w:type="dxa"/>
          </w:tcPr>
          <w:p w:rsidR="007A68DE" w:rsidRPr="00AB7787" w:rsidRDefault="007A68DE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sz w:val="20"/>
                <w:szCs w:val="20"/>
                <w:u w:color="FFFFFF"/>
              </w:rPr>
            </w:pPr>
          </w:p>
        </w:tc>
      </w:tr>
      <w:tr w:rsidR="004D4D14" w:rsidRPr="00E57C82" w:rsidTr="00EB29D7">
        <w:tc>
          <w:tcPr>
            <w:tcW w:w="2943" w:type="dxa"/>
            <w:vMerge w:val="restart"/>
          </w:tcPr>
          <w:p w:rsidR="004D4D14" w:rsidRPr="00AB7787" w:rsidRDefault="00AB7787" w:rsidP="004D4D14">
            <w:pPr>
              <w:rPr>
                <w:b/>
                <w:sz w:val="20"/>
                <w:szCs w:val="20"/>
                <w:u w:color="FFFFFF"/>
              </w:rPr>
            </w:pPr>
            <w:r w:rsidRPr="00AB7787">
              <w:rPr>
                <w:b/>
                <w:sz w:val="20"/>
                <w:szCs w:val="20"/>
                <w:u w:color="FFFFFF"/>
              </w:rPr>
              <w:t>Т</w:t>
            </w:r>
            <w:r w:rsidR="004D4D14" w:rsidRPr="00AB7787">
              <w:rPr>
                <w:b/>
                <w:sz w:val="20"/>
                <w:szCs w:val="20"/>
                <w:u w:color="FFFFFF"/>
              </w:rPr>
              <w:t>ема 3.1. Дифференциальное и интегральное исчисление</w:t>
            </w:r>
          </w:p>
        </w:tc>
        <w:tc>
          <w:tcPr>
            <w:tcW w:w="9923" w:type="dxa"/>
          </w:tcPr>
          <w:p w:rsidR="004D4D14" w:rsidRPr="00AB7787" w:rsidRDefault="004D4D14" w:rsidP="00AB7787">
            <w:pPr>
              <w:rPr>
                <w:b/>
                <w:color w:val="000000"/>
                <w:sz w:val="20"/>
                <w:szCs w:val="20"/>
              </w:rPr>
            </w:pPr>
            <w:r w:rsidRPr="00AB7787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  <w:p w:rsidR="004D4D14" w:rsidRPr="00AB7787" w:rsidRDefault="004D4D14" w:rsidP="00AB7787">
            <w:pPr>
              <w:rPr>
                <w:color w:val="000000"/>
                <w:sz w:val="20"/>
                <w:szCs w:val="20"/>
              </w:rPr>
            </w:pPr>
            <w:r w:rsidRPr="00AB7787">
              <w:rPr>
                <w:color w:val="000000"/>
                <w:sz w:val="20"/>
                <w:szCs w:val="20"/>
              </w:rPr>
              <w:t>Производная функции. Геометрический и физический смысл производной функции. Приложение производной функции к решению различных задач. Интегрирование функций. Определенный интеграл. Формула Ньютона–Лейбница. Приложение определенного интеграла к решению различных профессиональных задач</w:t>
            </w:r>
          </w:p>
        </w:tc>
        <w:tc>
          <w:tcPr>
            <w:tcW w:w="988" w:type="dxa"/>
          </w:tcPr>
          <w:p w:rsidR="004D4D14" w:rsidRPr="00AB7787" w:rsidRDefault="004D4D14" w:rsidP="00AB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AB7787">
              <w:rPr>
                <w:caps/>
                <w:sz w:val="20"/>
                <w:szCs w:val="20"/>
                <w:u w:color="FFFFFF"/>
              </w:rPr>
              <w:t>6</w:t>
            </w:r>
          </w:p>
        </w:tc>
        <w:tc>
          <w:tcPr>
            <w:tcW w:w="1206" w:type="dxa"/>
          </w:tcPr>
          <w:p w:rsidR="004D4D14" w:rsidRPr="00AB7787" w:rsidRDefault="004D4D14" w:rsidP="00AB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AB7787">
              <w:rPr>
                <w:caps/>
                <w:sz w:val="20"/>
                <w:szCs w:val="20"/>
                <w:u w:color="FFFFFF"/>
              </w:rPr>
              <w:t>3</w:t>
            </w:r>
          </w:p>
        </w:tc>
      </w:tr>
      <w:tr w:rsidR="004D4D14" w:rsidRPr="00E57C82" w:rsidTr="00EB29D7">
        <w:tc>
          <w:tcPr>
            <w:tcW w:w="2943" w:type="dxa"/>
            <w:vMerge/>
          </w:tcPr>
          <w:p w:rsidR="004D4D14" w:rsidRPr="00AB7787" w:rsidRDefault="004D4D14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sz w:val="20"/>
                <w:szCs w:val="20"/>
                <w:u w:color="FFFFFF"/>
              </w:rPr>
            </w:pPr>
          </w:p>
        </w:tc>
        <w:tc>
          <w:tcPr>
            <w:tcW w:w="9923" w:type="dxa"/>
          </w:tcPr>
          <w:p w:rsidR="004D4D14" w:rsidRPr="00AB7787" w:rsidRDefault="004D4D14" w:rsidP="00AB7787">
            <w:pPr>
              <w:rPr>
                <w:b/>
                <w:color w:val="000000"/>
                <w:sz w:val="20"/>
                <w:szCs w:val="20"/>
              </w:rPr>
            </w:pPr>
            <w:r w:rsidRPr="00AB7787">
              <w:rPr>
                <w:b/>
                <w:color w:val="000000"/>
                <w:sz w:val="20"/>
                <w:szCs w:val="20"/>
              </w:rPr>
              <w:t>Практические занятия</w:t>
            </w:r>
          </w:p>
          <w:p w:rsidR="004D4D14" w:rsidRPr="00AB7787" w:rsidRDefault="004D4D14" w:rsidP="00AB7787">
            <w:pPr>
              <w:rPr>
                <w:color w:val="000000"/>
                <w:sz w:val="20"/>
                <w:szCs w:val="20"/>
              </w:rPr>
            </w:pPr>
            <w:r w:rsidRPr="00AB7787">
              <w:rPr>
                <w:color w:val="000000"/>
                <w:sz w:val="20"/>
                <w:szCs w:val="20"/>
              </w:rPr>
              <w:t>Производная функция и ее приложение для вычисления геометрических, механических и физических величин при решении профессиональных задач.</w:t>
            </w:r>
          </w:p>
          <w:p w:rsidR="004D4D14" w:rsidRPr="00AB7787" w:rsidRDefault="004D4D14" w:rsidP="00AB7787">
            <w:pPr>
              <w:rPr>
                <w:color w:val="000000"/>
                <w:sz w:val="20"/>
                <w:szCs w:val="20"/>
              </w:rPr>
            </w:pPr>
            <w:r w:rsidRPr="00AB7787">
              <w:rPr>
                <w:color w:val="000000"/>
                <w:sz w:val="20"/>
                <w:szCs w:val="20"/>
              </w:rPr>
              <w:t>Вычисление геометрических, механических и физических величин с помощью интегрального исчисления при решении профессиональных задач</w:t>
            </w:r>
          </w:p>
        </w:tc>
        <w:tc>
          <w:tcPr>
            <w:tcW w:w="988" w:type="dxa"/>
          </w:tcPr>
          <w:p w:rsidR="004D4D14" w:rsidRPr="00AB7787" w:rsidRDefault="004D4D14" w:rsidP="00AB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AB7787">
              <w:rPr>
                <w:caps/>
                <w:sz w:val="20"/>
                <w:szCs w:val="20"/>
                <w:u w:color="FFFFFF"/>
              </w:rPr>
              <w:t>4</w:t>
            </w:r>
          </w:p>
        </w:tc>
        <w:tc>
          <w:tcPr>
            <w:tcW w:w="1206" w:type="dxa"/>
          </w:tcPr>
          <w:p w:rsidR="004D4D14" w:rsidRPr="00AB7787" w:rsidRDefault="004D4D14" w:rsidP="00AB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4D4D14" w:rsidRPr="00E57C82" w:rsidTr="00EB29D7">
        <w:tc>
          <w:tcPr>
            <w:tcW w:w="2943" w:type="dxa"/>
            <w:vMerge/>
          </w:tcPr>
          <w:p w:rsidR="004D4D14" w:rsidRPr="00AB7787" w:rsidRDefault="004D4D14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sz w:val="20"/>
                <w:szCs w:val="20"/>
                <w:u w:color="FFFFFF"/>
              </w:rPr>
            </w:pPr>
          </w:p>
        </w:tc>
        <w:tc>
          <w:tcPr>
            <w:tcW w:w="9923" w:type="dxa"/>
          </w:tcPr>
          <w:p w:rsidR="004D4D14" w:rsidRPr="00AB7787" w:rsidRDefault="004D4D14" w:rsidP="00AB7787">
            <w:pPr>
              <w:rPr>
                <w:b/>
                <w:color w:val="000000"/>
                <w:sz w:val="20"/>
                <w:szCs w:val="20"/>
              </w:rPr>
            </w:pPr>
            <w:r w:rsidRPr="00AB7787">
              <w:rPr>
                <w:b/>
                <w:color w:val="000000"/>
                <w:sz w:val="20"/>
                <w:szCs w:val="20"/>
              </w:rPr>
              <w:t>Самостоятельная работа обучающихся</w:t>
            </w:r>
          </w:p>
          <w:p w:rsidR="004D4D14" w:rsidRPr="00AB7787" w:rsidRDefault="004D4D14" w:rsidP="00AB7787">
            <w:pPr>
              <w:rPr>
                <w:color w:val="000000"/>
                <w:sz w:val="20"/>
                <w:szCs w:val="20"/>
              </w:rPr>
            </w:pPr>
            <w:r w:rsidRPr="00AB7787"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изданий), поиск, анализ и оценка информации по содержанию учебного материала.</w:t>
            </w:r>
          </w:p>
          <w:p w:rsidR="004D4D14" w:rsidRPr="00AB7787" w:rsidRDefault="004D4D14" w:rsidP="00AB7787">
            <w:pPr>
              <w:rPr>
                <w:color w:val="000000"/>
                <w:sz w:val="20"/>
                <w:szCs w:val="20"/>
              </w:rPr>
            </w:pPr>
            <w:r w:rsidRPr="00AB7787">
              <w:rPr>
                <w:color w:val="000000"/>
                <w:sz w:val="20"/>
                <w:szCs w:val="20"/>
              </w:rPr>
              <w:t>Оформление докладов и подготовка их к защите.</w:t>
            </w:r>
          </w:p>
          <w:p w:rsidR="004D4D14" w:rsidRPr="00AB7787" w:rsidRDefault="004D4D14" w:rsidP="00AB7787">
            <w:pPr>
              <w:rPr>
                <w:color w:val="000000"/>
                <w:sz w:val="20"/>
                <w:szCs w:val="20"/>
              </w:rPr>
            </w:pPr>
            <w:r w:rsidRPr="00AB7787">
              <w:rPr>
                <w:color w:val="000000"/>
                <w:sz w:val="20"/>
                <w:szCs w:val="20"/>
              </w:rPr>
              <w:t>Подготовка к практическим занятиям</w:t>
            </w:r>
          </w:p>
        </w:tc>
        <w:tc>
          <w:tcPr>
            <w:tcW w:w="988" w:type="dxa"/>
          </w:tcPr>
          <w:p w:rsidR="004D4D14" w:rsidRPr="00AB7787" w:rsidRDefault="004D4D14" w:rsidP="00AB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AB7787">
              <w:rPr>
                <w:caps/>
                <w:sz w:val="20"/>
                <w:szCs w:val="20"/>
                <w:u w:color="FFFFFF"/>
              </w:rPr>
              <w:t>5</w:t>
            </w:r>
          </w:p>
        </w:tc>
        <w:tc>
          <w:tcPr>
            <w:tcW w:w="1206" w:type="dxa"/>
          </w:tcPr>
          <w:p w:rsidR="004D4D14" w:rsidRPr="00AB7787" w:rsidRDefault="004D4D14" w:rsidP="00AB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4D4D14" w:rsidRPr="00E57C82" w:rsidTr="00EB29D7">
        <w:tc>
          <w:tcPr>
            <w:tcW w:w="2943" w:type="dxa"/>
            <w:vMerge w:val="restart"/>
          </w:tcPr>
          <w:p w:rsidR="004D4D14" w:rsidRPr="00AB7787" w:rsidRDefault="004D4D14" w:rsidP="004D4D14">
            <w:pPr>
              <w:rPr>
                <w:b/>
                <w:sz w:val="20"/>
                <w:szCs w:val="20"/>
                <w:u w:color="FFFFFF"/>
              </w:rPr>
            </w:pPr>
            <w:r w:rsidRPr="00AB7787">
              <w:rPr>
                <w:b/>
                <w:sz w:val="20"/>
                <w:szCs w:val="20"/>
                <w:u w:color="FFFFFF"/>
              </w:rPr>
              <w:t>Тема 3.2. Обыкновенные дифференциальные уравнения</w:t>
            </w:r>
          </w:p>
        </w:tc>
        <w:tc>
          <w:tcPr>
            <w:tcW w:w="9923" w:type="dxa"/>
          </w:tcPr>
          <w:p w:rsidR="004D4D14" w:rsidRPr="00AB7787" w:rsidRDefault="004D4D14" w:rsidP="00AB7787">
            <w:pPr>
              <w:rPr>
                <w:b/>
                <w:color w:val="000000"/>
                <w:sz w:val="20"/>
                <w:szCs w:val="20"/>
              </w:rPr>
            </w:pPr>
            <w:r w:rsidRPr="00AB7787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  <w:p w:rsidR="004D4D14" w:rsidRPr="00AB7787" w:rsidRDefault="004D4D14" w:rsidP="00AB7787">
            <w:pPr>
              <w:rPr>
                <w:color w:val="000000"/>
                <w:sz w:val="20"/>
                <w:szCs w:val="20"/>
              </w:rPr>
            </w:pPr>
            <w:r w:rsidRPr="00AB7787">
              <w:rPr>
                <w:color w:val="000000"/>
                <w:sz w:val="20"/>
                <w:szCs w:val="20"/>
              </w:rPr>
              <w:t>Дифференциальные уравнения первого и второго порядка. Дифференциальные уравнения с разделяющимися переменными. Однородные уравнения первого порядка. Линейные однородные уравнения второго порядка с постоянными коэффициентами. Применение обыкновенных дифференциальных уравнений при решении профессиональных задач</w:t>
            </w:r>
          </w:p>
        </w:tc>
        <w:tc>
          <w:tcPr>
            <w:tcW w:w="988" w:type="dxa"/>
          </w:tcPr>
          <w:p w:rsidR="004D4D14" w:rsidRPr="00AB7787" w:rsidRDefault="00AB7787" w:rsidP="00AB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AB7787">
              <w:rPr>
                <w:caps/>
                <w:sz w:val="20"/>
                <w:szCs w:val="20"/>
                <w:u w:color="FFFFFF"/>
              </w:rPr>
              <w:t>4</w:t>
            </w:r>
          </w:p>
        </w:tc>
        <w:tc>
          <w:tcPr>
            <w:tcW w:w="1206" w:type="dxa"/>
          </w:tcPr>
          <w:p w:rsidR="004D4D14" w:rsidRPr="00AB7787" w:rsidRDefault="00AB7787" w:rsidP="00AB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AB7787">
              <w:rPr>
                <w:caps/>
                <w:sz w:val="20"/>
                <w:szCs w:val="20"/>
                <w:u w:color="FFFFFF"/>
              </w:rPr>
              <w:t>3</w:t>
            </w:r>
          </w:p>
        </w:tc>
      </w:tr>
      <w:tr w:rsidR="004D4D14" w:rsidRPr="00E57C82" w:rsidTr="00EB29D7">
        <w:tc>
          <w:tcPr>
            <w:tcW w:w="2943" w:type="dxa"/>
            <w:vMerge/>
          </w:tcPr>
          <w:p w:rsidR="004D4D14" w:rsidRPr="00AB7787" w:rsidRDefault="004D4D14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sz w:val="20"/>
                <w:szCs w:val="20"/>
                <w:u w:color="FFFFFF"/>
              </w:rPr>
            </w:pPr>
          </w:p>
        </w:tc>
        <w:tc>
          <w:tcPr>
            <w:tcW w:w="9923" w:type="dxa"/>
          </w:tcPr>
          <w:p w:rsidR="004D4D14" w:rsidRPr="00AB7787" w:rsidRDefault="004D4D14" w:rsidP="00AB7787">
            <w:pPr>
              <w:rPr>
                <w:b/>
                <w:color w:val="000000"/>
                <w:sz w:val="20"/>
                <w:szCs w:val="20"/>
              </w:rPr>
            </w:pPr>
            <w:r w:rsidRPr="00AB7787">
              <w:rPr>
                <w:b/>
                <w:color w:val="000000"/>
                <w:sz w:val="20"/>
                <w:szCs w:val="20"/>
              </w:rPr>
              <w:t>Практические занятия</w:t>
            </w:r>
          </w:p>
          <w:p w:rsidR="004D4D14" w:rsidRPr="00AB7787" w:rsidRDefault="004D4D14" w:rsidP="00AB7787">
            <w:pPr>
              <w:rPr>
                <w:color w:val="000000"/>
                <w:sz w:val="20"/>
                <w:szCs w:val="20"/>
              </w:rPr>
            </w:pPr>
            <w:r w:rsidRPr="00AB7787">
              <w:rPr>
                <w:color w:val="000000"/>
                <w:sz w:val="20"/>
                <w:szCs w:val="20"/>
              </w:rPr>
              <w:t>Вычисление работы, соответствующей смещению поршня, содержащегося внутри цилиндра насоса, при помощи дифференциального уравнения.</w:t>
            </w:r>
          </w:p>
          <w:p w:rsidR="004D4D14" w:rsidRPr="00AB7787" w:rsidRDefault="004D4D14" w:rsidP="00694EC4">
            <w:pPr>
              <w:rPr>
                <w:color w:val="000000"/>
                <w:sz w:val="20"/>
                <w:szCs w:val="20"/>
              </w:rPr>
            </w:pPr>
            <w:r w:rsidRPr="00AB7787">
              <w:rPr>
                <w:color w:val="000000"/>
                <w:sz w:val="20"/>
                <w:szCs w:val="20"/>
              </w:rPr>
              <w:t>Решение профессиональных задач на вычисление изотермического расширения газа по средствам дифференциальных уравнений. Вычисление работы силы, произведенной при прямолинейном движении</w:t>
            </w:r>
          </w:p>
        </w:tc>
        <w:tc>
          <w:tcPr>
            <w:tcW w:w="988" w:type="dxa"/>
          </w:tcPr>
          <w:p w:rsidR="004D4D14" w:rsidRPr="00AB7787" w:rsidRDefault="00AB7787" w:rsidP="00AB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AB7787">
              <w:rPr>
                <w:caps/>
                <w:sz w:val="20"/>
                <w:szCs w:val="20"/>
                <w:u w:color="FFFFFF"/>
              </w:rPr>
              <w:t>4</w:t>
            </w:r>
          </w:p>
        </w:tc>
        <w:tc>
          <w:tcPr>
            <w:tcW w:w="1206" w:type="dxa"/>
          </w:tcPr>
          <w:p w:rsidR="004D4D14" w:rsidRPr="00AB7787" w:rsidRDefault="004D4D14" w:rsidP="00AB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4D4D14" w:rsidRPr="00E57C82" w:rsidTr="00EB29D7">
        <w:tc>
          <w:tcPr>
            <w:tcW w:w="2943" w:type="dxa"/>
            <w:vMerge/>
          </w:tcPr>
          <w:p w:rsidR="004D4D14" w:rsidRPr="00AB7787" w:rsidRDefault="004D4D14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sz w:val="20"/>
                <w:szCs w:val="20"/>
                <w:u w:color="FFFFFF"/>
              </w:rPr>
            </w:pPr>
          </w:p>
        </w:tc>
        <w:tc>
          <w:tcPr>
            <w:tcW w:w="9923" w:type="dxa"/>
          </w:tcPr>
          <w:p w:rsidR="004D4D14" w:rsidRPr="00AB7787" w:rsidRDefault="004D4D14" w:rsidP="00AB7787">
            <w:pPr>
              <w:rPr>
                <w:b/>
                <w:color w:val="000000"/>
                <w:sz w:val="20"/>
                <w:szCs w:val="20"/>
              </w:rPr>
            </w:pPr>
            <w:r w:rsidRPr="00AB7787">
              <w:rPr>
                <w:b/>
                <w:color w:val="000000"/>
                <w:sz w:val="20"/>
                <w:szCs w:val="20"/>
              </w:rPr>
              <w:t>Самостоятельная работа обучающихся</w:t>
            </w:r>
          </w:p>
          <w:p w:rsidR="004D4D14" w:rsidRPr="00AB7787" w:rsidRDefault="004D4D14" w:rsidP="00AB7787">
            <w:pPr>
              <w:rPr>
                <w:color w:val="000000"/>
                <w:sz w:val="20"/>
                <w:szCs w:val="20"/>
              </w:rPr>
            </w:pPr>
            <w:r w:rsidRPr="00AB7787"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изданий), поиск, анализ и оценка информации по содержанию учебного материала.</w:t>
            </w:r>
          </w:p>
          <w:p w:rsidR="004D4D14" w:rsidRPr="00AB7787" w:rsidRDefault="004D4D14" w:rsidP="00AB7787">
            <w:pPr>
              <w:rPr>
                <w:color w:val="000000"/>
                <w:sz w:val="20"/>
                <w:szCs w:val="20"/>
              </w:rPr>
            </w:pPr>
            <w:r w:rsidRPr="00AB7787">
              <w:rPr>
                <w:color w:val="000000"/>
                <w:sz w:val="20"/>
                <w:szCs w:val="20"/>
              </w:rPr>
              <w:t>Подготовка к практическим занятиям.</w:t>
            </w:r>
          </w:p>
          <w:p w:rsidR="004D4D14" w:rsidRPr="00AB7787" w:rsidRDefault="004D4D14" w:rsidP="00AB7787">
            <w:pPr>
              <w:rPr>
                <w:color w:val="000000"/>
                <w:sz w:val="20"/>
                <w:szCs w:val="20"/>
              </w:rPr>
            </w:pPr>
            <w:r w:rsidRPr="00AB7787">
              <w:rPr>
                <w:color w:val="000000"/>
                <w:sz w:val="20"/>
                <w:szCs w:val="20"/>
              </w:rPr>
              <w:t>Оформление докладов и подготовка их к защите</w:t>
            </w:r>
          </w:p>
        </w:tc>
        <w:tc>
          <w:tcPr>
            <w:tcW w:w="988" w:type="dxa"/>
          </w:tcPr>
          <w:p w:rsidR="004D4D14" w:rsidRPr="00AB7787" w:rsidRDefault="00AB7787" w:rsidP="00AB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AB7787">
              <w:rPr>
                <w:caps/>
                <w:sz w:val="20"/>
                <w:szCs w:val="20"/>
                <w:u w:color="FFFFFF"/>
              </w:rPr>
              <w:t>4</w:t>
            </w:r>
          </w:p>
        </w:tc>
        <w:tc>
          <w:tcPr>
            <w:tcW w:w="1206" w:type="dxa"/>
          </w:tcPr>
          <w:p w:rsidR="004D4D14" w:rsidRPr="00AB7787" w:rsidRDefault="004D4D14" w:rsidP="00AB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AB7787" w:rsidRPr="00E57C82" w:rsidTr="00EB29D7">
        <w:trPr>
          <w:trHeight w:val="870"/>
        </w:trPr>
        <w:tc>
          <w:tcPr>
            <w:tcW w:w="2943" w:type="dxa"/>
            <w:vMerge w:val="restart"/>
          </w:tcPr>
          <w:p w:rsidR="00AB7787" w:rsidRPr="00AB7787" w:rsidRDefault="00AB7787" w:rsidP="00AB7787">
            <w:pPr>
              <w:rPr>
                <w:b/>
                <w:sz w:val="20"/>
                <w:szCs w:val="20"/>
                <w:u w:color="FFFFFF"/>
              </w:rPr>
            </w:pPr>
            <w:r w:rsidRPr="00AB7787">
              <w:rPr>
                <w:b/>
                <w:sz w:val="20"/>
                <w:szCs w:val="20"/>
                <w:u w:color="FFFFFF"/>
              </w:rPr>
              <w:t>Тема 3.3. Дифференциальные уравнения в частных производных</w:t>
            </w:r>
          </w:p>
        </w:tc>
        <w:tc>
          <w:tcPr>
            <w:tcW w:w="9923" w:type="dxa"/>
          </w:tcPr>
          <w:p w:rsidR="00AB7787" w:rsidRPr="00AB7787" w:rsidRDefault="00AB7787" w:rsidP="00AB7787">
            <w:pPr>
              <w:rPr>
                <w:b/>
                <w:color w:val="000000"/>
                <w:sz w:val="20"/>
                <w:szCs w:val="20"/>
              </w:rPr>
            </w:pPr>
            <w:r w:rsidRPr="00AB7787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  <w:p w:rsidR="00AB7787" w:rsidRPr="00AB7787" w:rsidRDefault="00AB7787" w:rsidP="00AB7787">
            <w:pPr>
              <w:rPr>
                <w:color w:val="000000"/>
                <w:sz w:val="20"/>
                <w:szCs w:val="20"/>
              </w:rPr>
            </w:pPr>
            <w:r w:rsidRPr="00AB7787">
              <w:rPr>
                <w:color w:val="000000"/>
                <w:sz w:val="20"/>
                <w:szCs w:val="20"/>
              </w:rPr>
              <w:t>Дифференциальные уравнения в частных производных. Применение дифференциальных уравнений в частных производных при решении профессиональных задач</w:t>
            </w:r>
          </w:p>
        </w:tc>
        <w:tc>
          <w:tcPr>
            <w:tcW w:w="988" w:type="dxa"/>
          </w:tcPr>
          <w:p w:rsidR="00AB7787" w:rsidRPr="00AB7787" w:rsidRDefault="00AB7787" w:rsidP="00AB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>
              <w:rPr>
                <w:caps/>
                <w:sz w:val="20"/>
                <w:szCs w:val="20"/>
                <w:u w:color="FFFFFF"/>
              </w:rPr>
              <w:t>4</w:t>
            </w:r>
          </w:p>
        </w:tc>
        <w:tc>
          <w:tcPr>
            <w:tcW w:w="1206" w:type="dxa"/>
          </w:tcPr>
          <w:p w:rsidR="00AB7787" w:rsidRPr="00AB7787" w:rsidRDefault="00AB7787" w:rsidP="00AB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>
              <w:rPr>
                <w:caps/>
                <w:sz w:val="20"/>
                <w:szCs w:val="20"/>
                <w:u w:color="FFFFFF"/>
              </w:rPr>
              <w:t>2</w:t>
            </w:r>
          </w:p>
        </w:tc>
      </w:tr>
      <w:tr w:rsidR="00AB7787" w:rsidRPr="00E57C82" w:rsidTr="00EB29D7">
        <w:trPr>
          <w:trHeight w:val="697"/>
        </w:trPr>
        <w:tc>
          <w:tcPr>
            <w:tcW w:w="2943" w:type="dxa"/>
            <w:vMerge/>
          </w:tcPr>
          <w:p w:rsidR="00AB7787" w:rsidRPr="00AB7787" w:rsidRDefault="00AB7787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sz w:val="20"/>
                <w:szCs w:val="20"/>
                <w:u w:color="FFFFFF"/>
              </w:rPr>
            </w:pPr>
          </w:p>
        </w:tc>
        <w:tc>
          <w:tcPr>
            <w:tcW w:w="9923" w:type="dxa"/>
          </w:tcPr>
          <w:p w:rsidR="00AB7787" w:rsidRPr="00AB7787" w:rsidRDefault="00AB7787" w:rsidP="00AB7787">
            <w:pPr>
              <w:rPr>
                <w:b/>
                <w:color w:val="000000"/>
                <w:sz w:val="20"/>
                <w:szCs w:val="20"/>
              </w:rPr>
            </w:pPr>
            <w:r w:rsidRPr="00AB7787">
              <w:rPr>
                <w:b/>
                <w:color w:val="000000"/>
                <w:sz w:val="20"/>
                <w:szCs w:val="20"/>
              </w:rPr>
              <w:t>Практическое занятие</w:t>
            </w:r>
          </w:p>
          <w:p w:rsidR="00AB7787" w:rsidRPr="00AB7787" w:rsidRDefault="00AB7787" w:rsidP="00AB7787">
            <w:pPr>
              <w:rPr>
                <w:color w:val="000000"/>
                <w:sz w:val="20"/>
                <w:szCs w:val="20"/>
              </w:rPr>
            </w:pPr>
            <w:r w:rsidRPr="00AB7787">
              <w:rPr>
                <w:color w:val="000000"/>
                <w:sz w:val="20"/>
                <w:szCs w:val="20"/>
              </w:rPr>
              <w:t>Решение задач на составление производственного плана при планировании технологического цикла эксплуатации машин и оборудования на транспорте</w:t>
            </w:r>
          </w:p>
        </w:tc>
        <w:tc>
          <w:tcPr>
            <w:tcW w:w="988" w:type="dxa"/>
          </w:tcPr>
          <w:p w:rsidR="00AB7787" w:rsidRPr="00AB7787" w:rsidRDefault="00AB7787" w:rsidP="00AB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>
              <w:rPr>
                <w:caps/>
                <w:sz w:val="20"/>
                <w:szCs w:val="20"/>
                <w:u w:color="FFFFFF"/>
              </w:rPr>
              <w:t>2</w:t>
            </w:r>
          </w:p>
        </w:tc>
        <w:tc>
          <w:tcPr>
            <w:tcW w:w="1206" w:type="dxa"/>
          </w:tcPr>
          <w:p w:rsidR="00AB7787" w:rsidRPr="00AB7787" w:rsidRDefault="00AB7787" w:rsidP="00AB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7A68DE" w:rsidRPr="00E57C82" w:rsidTr="00EB29D7">
        <w:tc>
          <w:tcPr>
            <w:tcW w:w="2943" w:type="dxa"/>
          </w:tcPr>
          <w:p w:rsidR="007A68DE" w:rsidRPr="00C91B57" w:rsidRDefault="00AB7787" w:rsidP="00C9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  <w:u w:color="FFFFFF"/>
              </w:rPr>
            </w:pPr>
            <w:r w:rsidRPr="00C91B57">
              <w:rPr>
                <w:b/>
                <w:caps/>
                <w:sz w:val="20"/>
                <w:szCs w:val="20"/>
                <w:u w:color="FFFFFF"/>
              </w:rPr>
              <w:t>1</w:t>
            </w:r>
          </w:p>
        </w:tc>
        <w:tc>
          <w:tcPr>
            <w:tcW w:w="9923" w:type="dxa"/>
          </w:tcPr>
          <w:p w:rsidR="007A68DE" w:rsidRPr="00C91B57" w:rsidRDefault="00AB7787" w:rsidP="00C91B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91B57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88" w:type="dxa"/>
          </w:tcPr>
          <w:p w:rsidR="007A68DE" w:rsidRPr="00C91B57" w:rsidRDefault="00AB7787" w:rsidP="00C9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  <w:u w:color="FFFFFF"/>
              </w:rPr>
            </w:pPr>
            <w:r w:rsidRPr="00C91B57">
              <w:rPr>
                <w:b/>
                <w:caps/>
                <w:sz w:val="20"/>
                <w:szCs w:val="20"/>
                <w:u w:color="FFFFFF"/>
              </w:rPr>
              <w:t>3</w:t>
            </w:r>
          </w:p>
        </w:tc>
        <w:tc>
          <w:tcPr>
            <w:tcW w:w="1206" w:type="dxa"/>
          </w:tcPr>
          <w:p w:rsidR="007A68DE" w:rsidRPr="00C91B57" w:rsidRDefault="00AB7787" w:rsidP="00C9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  <w:u w:color="FFFFFF"/>
              </w:rPr>
            </w:pPr>
            <w:r w:rsidRPr="00C91B57">
              <w:rPr>
                <w:b/>
                <w:caps/>
                <w:sz w:val="20"/>
                <w:szCs w:val="20"/>
                <w:u w:color="FFFFFF"/>
              </w:rPr>
              <w:t>4</w:t>
            </w:r>
          </w:p>
        </w:tc>
      </w:tr>
      <w:tr w:rsidR="007A68DE" w:rsidRPr="00E57C82" w:rsidTr="00EB29D7">
        <w:tc>
          <w:tcPr>
            <w:tcW w:w="2943" w:type="dxa"/>
          </w:tcPr>
          <w:p w:rsidR="007A68DE" w:rsidRPr="00E57C82" w:rsidRDefault="007A68DE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u w:color="FFFFFF"/>
              </w:rPr>
            </w:pPr>
          </w:p>
        </w:tc>
        <w:tc>
          <w:tcPr>
            <w:tcW w:w="9923" w:type="dxa"/>
          </w:tcPr>
          <w:p w:rsidR="001A1E7D" w:rsidRPr="001A1E7D" w:rsidRDefault="001A1E7D" w:rsidP="00C91B57">
            <w:pPr>
              <w:rPr>
                <w:b/>
                <w:color w:val="000000"/>
                <w:sz w:val="20"/>
                <w:szCs w:val="20"/>
              </w:rPr>
            </w:pPr>
            <w:r w:rsidRPr="001A1E7D">
              <w:rPr>
                <w:b/>
                <w:color w:val="000000"/>
                <w:sz w:val="20"/>
                <w:szCs w:val="20"/>
              </w:rPr>
              <w:t>Самостоятельная работа обучающихся</w:t>
            </w:r>
          </w:p>
          <w:p w:rsidR="001A1E7D" w:rsidRPr="001A1E7D" w:rsidRDefault="001A1E7D" w:rsidP="00C91B57">
            <w:pPr>
              <w:rPr>
                <w:color w:val="000000"/>
                <w:sz w:val="20"/>
                <w:szCs w:val="20"/>
              </w:rPr>
            </w:pPr>
            <w:r w:rsidRPr="001A1E7D">
              <w:rPr>
                <w:color w:val="000000"/>
                <w:sz w:val="20"/>
                <w:szCs w:val="20"/>
              </w:rPr>
              <w:t xml:space="preserve">Проработка конспектов занятий, учебных и дополнительных изданий (по вопросам к разделам и главам учебных </w:t>
            </w:r>
            <w:r w:rsidRPr="001A1E7D">
              <w:rPr>
                <w:color w:val="000000"/>
                <w:sz w:val="20"/>
                <w:szCs w:val="20"/>
              </w:rPr>
              <w:lastRenderedPageBreak/>
              <w:t>изданий), поиск, анализ и оценка информации по содержанию учебного материала.</w:t>
            </w:r>
          </w:p>
          <w:p w:rsidR="001A1E7D" w:rsidRPr="001A1E7D" w:rsidRDefault="001A1E7D" w:rsidP="00C91B57">
            <w:pPr>
              <w:rPr>
                <w:color w:val="000000"/>
                <w:sz w:val="20"/>
                <w:szCs w:val="20"/>
              </w:rPr>
            </w:pPr>
            <w:r w:rsidRPr="001A1E7D">
              <w:rPr>
                <w:color w:val="000000"/>
                <w:sz w:val="20"/>
                <w:szCs w:val="20"/>
              </w:rPr>
              <w:t>Оформление докладов и подготовка их к защите.</w:t>
            </w:r>
          </w:p>
          <w:p w:rsidR="007A68DE" w:rsidRDefault="001A1E7D" w:rsidP="00C91B57">
            <w:pPr>
              <w:rPr>
                <w:color w:val="000000"/>
                <w:sz w:val="20"/>
                <w:szCs w:val="20"/>
              </w:rPr>
            </w:pPr>
            <w:r w:rsidRPr="001A1E7D">
              <w:rPr>
                <w:color w:val="000000"/>
                <w:sz w:val="20"/>
                <w:szCs w:val="20"/>
              </w:rPr>
              <w:t>Подготовка к практическому занятию</w:t>
            </w:r>
          </w:p>
        </w:tc>
        <w:tc>
          <w:tcPr>
            <w:tcW w:w="988" w:type="dxa"/>
          </w:tcPr>
          <w:p w:rsidR="007A68DE" w:rsidRPr="00C91B57" w:rsidRDefault="001A1E7D" w:rsidP="00C9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C91B57">
              <w:rPr>
                <w:caps/>
                <w:sz w:val="20"/>
                <w:szCs w:val="20"/>
                <w:u w:color="FFFFFF"/>
              </w:rPr>
              <w:lastRenderedPageBreak/>
              <w:t>3</w:t>
            </w:r>
          </w:p>
        </w:tc>
        <w:tc>
          <w:tcPr>
            <w:tcW w:w="1206" w:type="dxa"/>
          </w:tcPr>
          <w:p w:rsidR="007A68DE" w:rsidRPr="00C91B57" w:rsidRDefault="007A68DE" w:rsidP="00C9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C91B57" w:rsidRPr="00E57C82" w:rsidTr="00EB29D7">
        <w:tc>
          <w:tcPr>
            <w:tcW w:w="2943" w:type="dxa"/>
            <w:vMerge w:val="restart"/>
          </w:tcPr>
          <w:p w:rsidR="00C91B57" w:rsidRPr="00C91B57" w:rsidRDefault="00C91B57" w:rsidP="001A1E7D">
            <w:pPr>
              <w:rPr>
                <w:b/>
                <w:sz w:val="20"/>
                <w:szCs w:val="20"/>
                <w:u w:color="FFFFFF"/>
              </w:rPr>
            </w:pPr>
            <w:r w:rsidRPr="00C91B57">
              <w:rPr>
                <w:b/>
                <w:sz w:val="20"/>
                <w:szCs w:val="20"/>
                <w:u w:color="FFFFFF"/>
              </w:rPr>
              <w:lastRenderedPageBreak/>
              <w:t>Тема 3.4. Ряды</w:t>
            </w:r>
          </w:p>
        </w:tc>
        <w:tc>
          <w:tcPr>
            <w:tcW w:w="9923" w:type="dxa"/>
          </w:tcPr>
          <w:p w:rsidR="00C91B57" w:rsidRPr="00C91B57" w:rsidRDefault="00C91B57" w:rsidP="00C91B57">
            <w:pPr>
              <w:rPr>
                <w:b/>
                <w:color w:val="000000"/>
                <w:sz w:val="20"/>
                <w:szCs w:val="20"/>
              </w:rPr>
            </w:pPr>
            <w:r w:rsidRPr="00C91B57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  <w:p w:rsidR="00C91B57" w:rsidRDefault="00C91B57" w:rsidP="00C91B57">
            <w:pPr>
              <w:rPr>
                <w:color w:val="000000"/>
                <w:sz w:val="20"/>
                <w:szCs w:val="20"/>
              </w:rPr>
            </w:pPr>
            <w:r w:rsidRPr="001A1E7D">
              <w:rPr>
                <w:color w:val="000000"/>
                <w:sz w:val="20"/>
                <w:szCs w:val="20"/>
              </w:rPr>
              <w:t xml:space="preserve">Числовые ряды. Признак сходимости числового ряда по Даламберу. Разложение подынтегральной функции в ряд. Степенные ряды </w:t>
            </w:r>
            <w:proofErr w:type="spellStart"/>
            <w:r w:rsidRPr="001A1E7D">
              <w:rPr>
                <w:color w:val="000000"/>
                <w:sz w:val="20"/>
                <w:szCs w:val="20"/>
              </w:rPr>
              <w:t>Маклорена</w:t>
            </w:r>
            <w:proofErr w:type="spellEnd"/>
            <w:r w:rsidRPr="001A1E7D">
              <w:rPr>
                <w:color w:val="000000"/>
                <w:sz w:val="20"/>
                <w:szCs w:val="20"/>
              </w:rPr>
              <w:t>. Применение числовых рядов при решении профессиональных задач</w:t>
            </w:r>
          </w:p>
        </w:tc>
        <w:tc>
          <w:tcPr>
            <w:tcW w:w="988" w:type="dxa"/>
          </w:tcPr>
          <w:p w:rsidR="00C91B57" w:rsidRPr="00C91B57" w:rsidRDefault="00C91B57" w:rsidP="00C9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C91B57">
              <w:rPr>
                <w:caps/>
                <w:sz w:val="20"/>
                <w:szCs w:val="20"/>
                <w:u w:color="FFFFFF"/>
              </w:rPr>
              <w:t>4</w:t>
            </w:r>
          </w:p>
        </w:tc>
        <w:tc>
          <w:tcPr>
            <w:tcW w:w="1206" w:type="dxa"/>
          </w:tcPr>
          <w:p w:rsidR="00C91B57" w:rsidRPr="00C91B57" w:rsidRDefault="00C91B57" w:rsidP="00C9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C91B57">
              <w:rPr>
                <w:caps/>
                <w:sz w:val="20"/>
                <w:szCs w:val="20"/>
                <w:u w:color="FFFFFF"/>
              </w:rPr>
              <w:t>2</w:t>
            </w:r>
          </w:p>
        </w:tc>
      </w:tr>
      <w:tr w:rsidR="00C91B57" w:rsidRPr="00E57C82" w:rsidTr="00EB29D7">
        <w:tc>
          <w:tcPr>
            <w:tcW w:w="2943" w:type="dxa"/>
            <w:vMerge/>
          </w:tcPr>
          <w:p w:rsidR="00C91B57" w:rsidRPr="00E57C82" w:rsidRDefault="00C91B57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u w:color="FFFFFF"/>
              </w:rPr>
            </w:pPr>
          </w:p>
        </w:tc>
        <w:tc>
          <w:tcPr>
            <w:tcW w:w="9923" w:type="dxa"/>
          </w:tcPr>
          <w:p w:rsidR="00C91B57" w:rsidRPr="00C91B57" w:rsidRDefault="00C91B57" w:rsidP="00C91B57">
            <w:pPr>
              <w:rPr>
                <w:b/>
                <w:color w:val="000000"/>
                <w:sz w:val="20"/>
                <w:szCs w:val="20"/>
              </w:rPr>
            </w:pPr>
            <w:r w:rsidRPr="00C91B57">
              <w:rPr>
                <w:b/>
                <w:color w:val="000000"/>
                <w:sz w:val="20"/>
                <w:szCs w:val="20"/>
              </w:rPr>
              <w:t>Практическое занятие</w:t>
            </w:r>
          </w:p>
          <w:p w:rsidR="00C91B57" w:rsidRDefault="00C91B57" w:rsidP="00C91B57">
            <w:pPr>
              <w:rPr>
                <w:color w:val="000000"/>
                <w:sz w:val="20"/>
                <w:szCs w:val="20"/>
              </w:rPr>
            </w:pPr>
            <w:r w:rsidRPr="001A1E7D">
              <w:rPr>
                <w:color w:val="000000"/>
                <w:sz w:val="20"/>
                <w:szCs w:val="20"/>
              </w:rPr>
              <w:t xml:space="preserve">Оценка результатов тестового эксперимента эффективности работы механизмов и оборудования </w:t>
            </w:r>
            <w:proofErr w:type="gramStart"/>
            <w:r w:rsidRPr="001A1E7D">
              <w:rPr>
                <w:color w:val="000000"/>
                <w:sz w:val="20"/>
                <w:szCs w:val="20"/>
              </w:rPr>
              <w:t>железно-дорожного</w:t>
            </w:r>
            <w:proofErr w:type="gramEnd"/>
            <w:r w:rsidRPr="001A1E7D">
              <w:rPr>
                <w:color w:val="000000"/>
                <w:sz w:val="20"/>
                <w:szCs w:val="20"/>
              </w:rPr>
              <w:t xml:space="preserve"> транспорта по средствам определения сходимости числового ряда по признаку Даламбера</w:t>
            </w:r>
          </w:p>
        </w:tc>
        <w:tc>
          <w:tcPr>
            <w:tcW w:w="988" w:type="dxa"/>
          </w:tcPr>
          <w:p w:rsidR="00C91B57" w:rsidRPr="00C91B57" w:rsidRDefault="00C91B57" w:rsidP="00C9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C91B57">
              <w:rPr>
                <w:caps/>
                <w:sz w:val="20"/>
                <w:szCs w:val="20"/>
                <w:u w:color="FFFFFF"/>
              </w:rPr>
              <w:t>2</w:t>
            </w:r>
          </w:p>
        </w:tc>
        <w:tc>
          <w:tcPr>
            <w:tcW w:w="1206" w:type="dxa"/>
          </w:tcPr>
          <w:p w:rsidR="00C91B57" w:rsidRPr="00C91B57" w:rsidRDefault="00C91B57" w:rsidP="00C9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C91B57" w:rsidRPr="00E57C82" w:rsidTr="00EB29D7">
        <w:tc>
          <w:tcPr>
            <w:tcW w:w="2943" w:type="dxa"/>
            <w:vMerge/>
          </w:tcPr>
          <w:p w:rsidR="00C91B57" w:rsidRPr="00E57C82" w:rsidRDefault="00C91B57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u w:color="FFFFFF"/>
              </w:rPr>
            </w:pPr>
          </w:p>
        </w:tc>
        <w:tc>
          <w:tcPr>
            <w:tcW w:w="9923" w:type="dxa"/>
          </w:tcPr>
          <w:p w:rsidR="00C91B57" w:rsidRPr="00C91B57" w:rsidRDefault="00C91B57" w:rsidP="00C91B57">
            <w:pPr>
              <w:rPr>
                <w:b/>
                <w:color w:val="000000"/>
                <w:sz w:val="20"/>
                <w:szCs w:val="20"/>
              </w:rPr>
            </w:pPr>
            <w:r w:rsidRPr="00C91B57">
              <w:rPr>
                <w:b/>
                <w:color w:val="000000"/>
                <w:sz w:val="20"/>
                <w:szCs w:val="20"/>
              </w:rPr>
              <w:t>Самостоятельная работа обучающихся</w:t>
            </w:r>
          </w:p>
          <w:p w:rsidR="00C91B57" w:rsidRPr="001A1E7D" w:rsidRDefault="00C91B57" w:rsidP="00C91B57">
            <w:pPr>
              <w:rPr>
                <w:color w:val="000000"/>
                <w:sz w:val="20"/>
                <w:szCs w:val="20"/>
              </w:rPr>
            </w:pPr>
            <w:r w:rsidRPr="001A1E7D"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изданий), поиск, анализ и оценка информации по содержанию учебного материала.</w:t>
            </w:r>
          </w:p>
          <w:p w:rsidR="00C91B57" w:rsidRPr="001A1E7D" w:rsidRDefault="00C91B57" w:rsidP="00C91B57">
            <w:pPr>
              <w:rPr>
                <w:color w:val="000000"/>
                <w:sz w:val="20"/>
                <w:szCs w:val="20"/>
              </w:rPr>
            </w:pPr>
            <w:r w:rsidRPr="001A1E7D">
              <w:rPr>
                <w:color w:val="000000"/>
                <w:sz w:val="20"/>
                <w:szCs w:val="20"/>
              </w:rPr>
              <w:t>Подготовка к практическому занятию</w:t>
            </w:r>
          </w:p>
          <w:p w:rsidR="00C91B57" w:rsidRDefault="00C91B57" w:rsidP="00C91B57">
            <w:pPr>
              <w:rPr>
                <w:color w:val="000000"/>
                <w:sz w:val="20"/>
                <w:szCs w:val="20"/>
              </w:rPr>
            </w:pPr>
            <w:r w:rsidRPr="001A1E7D">
              <w:rPr>
                <w:color w:val="000000"/>
                <w:sz w:val="20"/>
                <w:szCs w:val="20"/>
              </w:rPr>
              <w:t>Решение различных профессиональных задач; определение методов и способов их решения; оценка их эффективности и качества</w:t>
            </w:r>
          </w:p>
        </w:tc>
        <w:tc>
          <w:tcPr>
            <w:tcW w:w="988" w:type="dxa"/>
          </w:tcPr>
          <w:p w:rsidR="00C91B57" w:rsidRPr="00C91B57" w:rsidRDefault="00C91B57" w:rsidP="00C9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C91B57">
              <w:rPr>
                <w:caps/>
                <w:sz w:val="20"/>
                <w:szCs w:val="20"/>
                <w:u w:color="FFFFFF"/>
              </w:rPr>
              <w:t>3</w:t>
            </w:r>
          </w:p>
        </w:tc>
        <w:tc>
          <w:tcPr>
            <w:tcW w:w="1206" w:type="dxa"/>
          </w:tcPr>
          <w:p w:rsidR="00C91B57" w:rsidRPr="00C91B57" w:rsidRDefault="00C91B57" w:rsidP="00C9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7A68DE" w:rsidRPr="00E57C82" w:rsidTr="00EB29D7">
        <w:tc>
          <w:tcPr>
            <w:tcW w:w="2943" w:type="dxa"/>
          </w:tcPr>
          <w:p w:rsidR="007A68DE" w:rsidRPr="00C91B57" w:rsidRDefault="001A1E7D" w:rsidP="001A1E7D">
            <w:pPr>
              <w:rPr>
                <w:b/>
                <w:sz w:val="20"/>
                <w:szCs w:val="20"/>
                <w:u w:color="FFFFFF"/>
              </w:rPr>
            </w:pPr>
            <w:r w:rsidRPr="00C91B57">
              <w:rPr>
                <w:b/>
                <w:sz w:val="20"/>
                <w:szCs w:val="20"/>
                <w:u w:color="FFFFFF"/>
              </w:rPr>
              <w:t>Раздел 4. Основы теории вероятностей и математической статистики</w:t>
            </w:r>
          </w:p>
        </w:tc>
        <w:tc>
          <w:tcPr>
            <w:tcW w:w="9923" w:type="dxa"/>
          </w:tcPr>
          <w:p w:rsidR="007A68DE" w:rsidRDefault="007A68DE" w:rsidP="004D4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</w:tcPr>
          <w:p w:rsidR="007A68DE" w:rsidRPr="00C91B57" w:rsidRDefault="001A1E7D" w:rsidP="00C9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  <w:u w:color="FFFFFF"/>
              </w:rPr>
            </w:pPr>
            <w:r w:rsidRPr="00C91B57">
              <w:rPr>
                <w:b/>
                <w:caps/>
                <w:sz w:val="20"/>
                <w:szCs w:val="20"/>
                <w:u w:color="FFFFFF"/>
              </w:rPr>
              <w:t>12</w:t>
            </w:r>
          </w:p>
        </w:tc>
        <w:tc>
          <w:tcPr>
            <w:tcW w:w="1206" w:type="dxa"/>
          </w:tcPr>
          <w:p w:rsidR="007A68DE" w:rsidRPr="00C91B57" w:rsidRDefault="007A68DE" w:rsidP="00C9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1A1E7D" w:rsidRPr="00E57C82" w:rsidTr="00EB29D7">
        <w:tc>
          <w:tcPr>
            <w:tcW w:w="2943" w:type="dxa"/>
            <w:vMerge w:val="restart"/>
          </w:tcPr>
          <w:p w:rsidR="001A1E7D" w:rsidRPr="00C91B57" w:rsidRDefault="001A1E7D" w:rsidP="001A1E7D">
            <w:pPr>
              <w:rPr>
                <w:b/>
                <w:sz w:val="20"/>
                <w:szCs w:val="20"/>
                <w:u w:color="FFFFFF"/>
              </w:rPr>
            </w:pPr>
            <w:r w:rsidRPr="00C91B57">
              <w:rPr>
                <w:b/>
                <w:sz w:val="20"/>
                <w:szCs w:val="20"/>
                <w:u w:color="FFFFFF"/>
              </w:rPr>
              <w:t>Тема 4.1. Теория вероятностей</w:t>
            </w:r>
          </w:p>
        </w:tc>
        <w:tc>
          <w:tcPr>
            <w:tcW w:w="9923" w:type="dxa"/>
          </w:tcPr>
          <w:p w:rsidR="001A1E7D" w:rsidRPr="001A1E7D" w:rsidRDefault="001A1E7D" w:rsidP="00C91B57">
            <w:pPr>
              <w:rPr>
                <w:b/>
                <w:color w:val="000000"/>
                <w:sz w:val="20"/>
                <w:szCs w:val="20"/>
              </w:rPr>
            </w:pPr>
            <w:r w:rsidRPr="001A1E7D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  <w:p w:rsidR="001A1E7D" w:rsidRPr="00C91B57" w:rsidRDefault="001A1E7D" w:rsidP="00C91B57">
            <w:pPr>
              <w:rPr>
                <w:color w:val="000000"/>
                <w:sz w:val="18"/>
                <w:szCs w:val="18"/>
              </w:rPr>
            </w:pPr>
            <w:r w:rsidRPr="00C91B57">
              <w:rPr>
                <w:color w:val="000000"/>
                <w:sz w:val="18"/>
                <w:szCs w:val="18"/>
              </w:rPr>
              <w:t>Понятие комбинаторной задачи. Факториал числа. Виды соединений: размещения, перестановки, сочетания, их свойства. Применение комбинаторики при решении профессиональных задач.</w:t>
            </w:r>
          </w:p>
          <w:p w:rsidR="001A1E7D" w:rsidRDefault="001A1E7D" w:rsidP="00C91B57">
            <w:pPr>
              <w:rPr>
                <w:color w:val="000000"/>
                <w:sz w:val="20"/>
                <w:szCs w:val="20"/>
              </w:rPr>
            </w:pPr>
            <w:r w:rsidRPr="00C91B57">
              <w:rPr>
                <w:color w:val="000000"/>
                <w:sz w:val="18"/>
                <w:szCs w:val="18"/>
              </w:rPr>
              <w:t>Случайный эксперимент, элементарные исходы, события. Определение вероятности: классическое, статистическое, геометрическое; условная вероятность. Теоремы сложения и умножения вероятностей. Формула полной вероятности. Формула Бернулли. Случайные величины, законы их распределения и числовые характеристики. Математическое ожидание и дисперсия. Применение теории вероятностей при решении профессиональных задач</w:t>
            </w:r>
          </w:p>
        </w:tc>
        <w:tc>
          <w:tcPr>
            <w:tcW w:w="988" w:type="dxa"/>
          </w:tcPr>
          <w:p w:rsidR="001A1E7D" w:rsidRPr="00C91B57" w:rsidRDefault="001A1E7D" w:rsidP="00C9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C91B57">
              <w:rPr>
                <w:caps/>
                <w:sz w:val="20"/>
                <w:szCs w:val="20"/>
                <w:u w:color="FFFFFF"/>
              </w:rPr>
              <w:t>4</w:t>
            </w:r>
          </w:p>
        </w:tc>
        <w:tc>
          <w:tcPr>
            <w:tcW w:w="1206" w:type="dxa"/>
          </w:tcPr>
          <w:p w:rsidR="001A1E7D" w:rsidRPr="00C91B57" w:rsidRDefault="001A1E7D" w:rsidP="00C9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C91B57">
              <w:rPr>
                <w:caps/>
                <w:sz w:val="20"/>
                <w:szCs w:val="20"/>
                <w:u w:color="FFFFFF"/>
              </w:rPr>
              <w:t>3</w:t>
            </w:r>
          </w:p>
        </w:tc>
      </w:tr>
      <w:tr w:rsidR="001A1E7D" w:rsidRPr="00E57C82" w:rsidTr="00EB29D7">
        <w:tc>
          <w:tcPr>
            <w:tcW w:w="2943" w:type="dxa"/>
            <w:vMerge/>
          </w:tcPr>
          <w:p w:rsidR="001A1E7D" w:rsidRPr="00E57C82" w:rsidRDefault="001A1E7D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u w:color="FFFFFF"/>
              </w:rPr>
            </w:pPr>
          </w:p>
        </w:tc>
        <w:tc>
          <w:tcPr>
            <w:tcW w:w="9923" w:type="dxa"/>
          </w:tcPr>
          <w:p w:rsidR="001A1E7D" w:rsidRPr="001A1E7D" w:rsidRDefault="001A1E7D" w:rsidP="00C91B57">
            <w:pPr>
              <w:rPr>
                <w:b/>
                <w:color w:val="000000"/>
                <w:sz w:val="20"/>
                <w:szCs w:val="20"/>
              </w:rPr>
            </w:pPr>
            <w:r w:rsidRPr="001A1E7D">
              <w:rPr>
                <w:b/>
                <w:color w:val="000000"/>
                <w:sz w:val="20"/>
                <w:szCs w:val="20"/>
              </w:rPr>
              <w:t>Практические занятия</w:t>
            </w:r>
          </w:p>
          <w:p w:rsidR="001A1E7D" w:rsidRPr="00C91B57" w:rsidRDefault="001A1E7D" w:rsidP="00C91B57">
            <w:pPr>
              <w:rPr>
                <w:color w:val="000000"/>
                <w:sz w:val="18"/>
                <w:szCs w:val="18"/>
              </w:rPr>
            </w:pPr>
            <w:r w:rsidRPr="00C91B57">
              <w:rPr>
                <w:color w:val="000000"/>
                <w:sz w:val="18"/>
                <w:szCs w:val="18"/>
              </w:rPr>
              <w:t>Решение комбинаторных задач при организации технической эксплуатации машин и оборудования на железнодорожном транспорте.</w:t>
            </w:r>
          </w:p>
          <w:p w:rsidR="001A1E7D" w:rsidRDefault="001A1E7D" w:rsidP="00C91B57">
            <w:pPr>
              <w:rPr>
                <w:color w:val="000000"/>
                <w:sz w:val="20"/>
                <w:szCs w:val="20"/>
              </w:rPr>
            </w:pPr>
            <w:r w:rsidRPr="00C91B57">
              <w:rPr>
                <w:color w:val="000000"/>
                <w:sz w:val="18"/>
                <w:szCs w:val="18"/>
              </w:rPr>
              <w:t>Решение задач на нахождение вероятности события при изучении и планировании технологического цикла эксплуатации машин и оборудования железнодорожного транспорта. Определение среднеквадратичной скорости для расчета величины возвышения наружного рельса</w:t>
            </w:r>
          </w:p>
        </w:tc>
        <w:tc>
          <w:tcPr>
            <w:tcW w:w="988" w:type="dxa"/>
          </w:tcPr>
          <w:p w:rsidR="001A1E7D" w:rsidRPr="00C91B57" w:rsidRDefault="001A1E7D" w:rsidP="00C9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C91B57">
              <w:rPr>
                <w:caps/>
                <w:sz w:val="20"/>
                <w:szCs w:val="20"/>
                <w:u w:color="FFFFFF"/>
              </w:rPr>
              <w:t>4</w:t>
            </w:r>
          </w:p>
        </w:tc>
        <w:tc>
          <w:tcPr>
            <w:tcW w:w="1206" w:type="dxa"/>
          </w:tcPr>
          <w:p w:rsidR="001A1E7D" w:rsidRPr="00C91B57" w:rsidRDefault="001A1E7D" w:rsidP="00C9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1A1E7D" w:rsidRPr="00E57C82" w:rsidTr="00EB29D7">
        <w:trPr>
          <w:trHeight w:val="60"/>
        </w:trPr>
        <w:tc>
          <w:tcPr>
            <w:tcW w:w="2943" w:type="dxa"/>
            <w:vMerge/>
          </w:tcPr>
          <w:p w:rsidR="001A1E7D" w:rsidRPr="00E57C82" w:rsidRDefault="001A1E7D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u w:color="FFFFFF"/>
              </w:rPr>
            </w:pPr>
          </w:p>
        </w:tc>
        <w:tc>
          <w:tcPr>
            <w:tcW w:w="9923" w:type="dxa"/>
          </w:tcPr>
          <w:p w:rsidR="001A1E7D" w:rsidRPr="001A1E7D" w:rsidRDefault="001A1E7D" w:rsidP="00C91B57">
            <w:pPr>
              <w:rPr>
                <w:b/>
                <w:color w:val="000000"/>
                <w:sz w:val="20"/>
                <w:szCs w:val="20"/>
              </w:rPr>
            </w:pPr>
            <w:r w:rsidRPr="001A1E7D">
              <w:rPr>
                <w:b/>
                <w:color w:val="000000"/>
                <w:sz w:val="20"/>
                <w:szCs w:val="20"/>
              </w:rPr>
              <w:t>Самостоятельная работа обучающихся</w:t>
            </w:r>
          </w:p>
          <w:p w:rsidR="001A1E7D" w:rsidRPr="00C91B57" w:rsidRDefault="001A1E7D" w:rsidP="00C91B57">
            <w:pPr>
              <w:rPr>
                <w:color w:val="000000"/>
                <w:sz w:val="18"/>
                <w:szCs w:val="18"/>
              </w:rPr>
            </w:pPr>
            <w:r w:rsidRPr="00C91B57">
              <w:rPr>
                <w:color w:val="000000"/>
                <w:sz w:val="18"/>
                <w:szCs w:val="18"/>
              </w:rPr>
              <w:t>Систематическая проработка конспектов занятий, учебной и дополнительной литературы (по вопросам к разделам учебной литературы, главам учебных пособий, составленных преподавателем).</w:t>
            </w:r>
          </w:p>
          <w:p w:rsidR="001A1E7D" w:rsidRPr="00C91B57" w:rsidRDefault="001A1E7D" w:rsidP="00C91B57">
            <w:pPr>
              <w:rPr>
                <w:color w:val="000000"/>
                <w:sz w:val="18"/>
                <w:szCs w:val="18"/>
              </w:rPr>
            </w:pPr>
            <w:r w:rsidRPr="00C91B57">
              <w:rPr>
                <w:color w:val="000000"/>
                <w:sz w:val="18"/>
                <w:szCs w:val="18"/>
              </w:rPr>
              <w:t>Подготовка к практическим занятиям и защите практических заданий с использованием рекомендаций преподавателя.</w:t>
            </w:r>
          </w:p>
          <w:p w:rsidR="001A1E7D" w:rsidRPr="00C91B57" w:rsidRDefault="001A1E7D" w:rsidP="00C91B57">
            <w:pPr>
              <w:rPr>
                <w:color w:val="000000"/>
                <w:sz w:val="18"/>
                <w:szCs w:val="18"/>
              </w:rPr>
            </w:pPr>
            <w:r w:rsidRPr="00C91B57">
              <w:rPr>
                <w:color w:val="000000"/>
                <w:sz w:val="18"/>
                <w:szCs w:val="18"/>
              </w:rPr>
              <w:t>Решение различных профессиональных задач; определение методов и способов их решения; оценка их эффективности и качества.</w:t>
            </w:r>
          </w:p>
          <w:p w:rsidR="001A1E7D" w:rsidRDefault="001A1E7D" w:rsidP="00C91B57">
            <w:pPr>
              <w:rPr>
                <w:color w:val="000000"/>
                <w:sz w:val="20"/>
                <w:szCs w:val="20"/>
              </w:rPr>
            </w:pPr>
            <w:r w:rsidRPr="00C91B57">
              <w:rPr>
                <w:color w:val="000000"/>
                <w:sz w:val="18"/>
                <w:szCs w:val="18"/>
              </w:rPr>
              <w:t>Оформление докладов и подготовка их к защите</w:t>
            </w:r>
          </w:p>
        </w:tc>
        <w:tc>
          <w:tcPr>
            <w:tcW w:w="988" w:type="dxa"/>
          </w:tcPr>
          <w:p w:rsidR="001A1E7D" w:rsidRPr="00C91B57" w:rsidRDefault="001A1E7D" w:rsidP="00C9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C91B57">
              <w:rPr>
                <w:caps/>
                <w:sz w:val="20"/>
                <w:szCs w:val="20"/>
                <w:u w:color="FFFFFF"/>
              </w:rPr>
              <w:t>4</w:t>
            </w:r>
          </w:p>
        </w:tc>
        <w:tc>
          <w:tcPr>
            <w:tcW w:w="1206" w:type="dxa"/>
          </w:tcPr>
          <w:p w:rsidR="001A1E7D" w:rsidRPr="00C91B57" w:rsidRDefault="001A1E7D" w:rsidP="00C9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7A68DE" w:rsidRPr="00E57C82" w:rsidTr="00EB29D7">
        <w:tc>
          <w:tcPr>
            <w:tcW w:w="2943" w:type="dxa"/>
          </w:tcPr>
          <w:p w:rsidR="007A68DE" w:rsidRPr="00586A49" w:rsidRDefault="00C91B57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  <w:u w:color="FFFFFF"/>
              </w:rPr>
            </w:pPr>
            <w:r w:rsidRPr="00586A49">
              <w:rPr>
                <w:b/>
                <w:caps/>
                <w:sz w:val="20"/>
                <w:szCs w:val="20"/>
                <w:u w:color="FFFFFF"/>
              </w:rPr>
              <w:t>1</w:t>
            </w:r>
          </w:p>
        </w:tc>
        <w:tc>
          <w:tcPr>
            <w:tcW w:w="9923" w:type="dxa"/>
          </w:tcPr>
          <w:p w:rsidR="007A68DE" w:rsidRPr="00586A49" w:rsidRDefault="00C91B57" w:rsidP="00586A4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86A49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88" w:type="dxa"/>
          </w:tcPr>
          <w:p w:rsidR="007A68DE" w:rsidRPr="00586A49" w:rsidRDefault="00C91B57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  <w:u w:color="FFFFFF"/>
              </w:rPr>
            </w:pPr>
            <w:r w:rsidRPr="00586A49">
              <w:rPr>
                <w:b/>
                <w:caps/>
                <w:sz w:val="20"/>
                <w:szCs w:val="20"/>
                <w:u w:color="FFFFFF"/>
              </w:rPr>
              <w:t>3</w:t>
            </w:r>
          </w:p>
        </w:tc>
        <w:tc>
          <w:tcPr>
            <w:tcW w:w="1206" w:type="dxa"/>
          </w:tcPr>
          <w:p w:rsidR="007A68DE" w:rsidRPr="00586A49" w:rsidRDefault="00C91B57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  <w:u w:color="FFFFFF"/>
              </w:rPr>
            </w:pPr>
            <w:r w:rsidRPr="00586A49">
              <w:rPr>
                <w:b/>
                <w:caps/>
                <w:sz w:val="20"/>
                <w:szCs w:val="20"/>
                <w:u w:color="FFFFFF"/>
              </w:rPr>
              <w:t>4</w:t>
            </w:r>
          </w:p>
        </w:tc>
      </w:tr>
      <w:tr w:rsidR="007A68DE" w:rsidRPr="00E57C82" w:rsidTr="00EB29D7">
        <w:tc>
          <w:tcPr>
            <w:tcW w:w="2943" w:type="dxa"/>
          </w:tcPr>
          <w:p w:rsidR="007A68DE" w:rsidRPr="00586A49" w:rsidRDefault="00C91B57" w:rsidP="00586A49">
            <w:pPr>
              <w:rPr>
                <w:b/>
                <w:sz w:val="20"/>
                <w:szCs w:val="20"/>
                <w:u w:color="FFFFFF"/>
              </w:rPr>
            </w:pPr>
            <w:r w:rsidRPr="00586A49">
              <w:rPr>
                <w:b/>
                <w:sz w:val="20"/>
                <w:szCs w:val="20"/>
                <w:u w:color="FFFFFF"/>
              </w:rPr>
              <w:t>Раздел 5. Основные численные методы</w:t>
            </w:r>
          </w:p>
        </w:tc>
        <w:tc>
          <w:tcPr>
            <w:tcW w:w="9923" w:type="dxa"/>
          </w:tcPr>
          <w:p w:rsidR="007A68DE" w:rsidRDefault="007A68DE" w:rsidP="004D4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</w:tcPr>
          <w:p w:rsidR="007A68DE" w:rsidRPr="00586A49" w:rsidRDefault="00C91B57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  <w:u w:color="FFFFFF"/>
              </w:rPr>
            </w:pPr>
            <w:r w:rsidRPr="00586A49">
              <w:rPr>
                <w:b/>
                <w:caps/>
                <w:sz w:val="20"/>
                <w:szCs w:val="20"/>
                <w:u w:color="FFFFFF"/>
              </w:rPr>
              <w:t>15</w:t>
            </w:r>
          </w:p>
        </w:tc>
        <w:tc>
          <w:tcPr>
            <w:tcW w:w="1206" w:type="dxa"/>
          </w:tcPr>
          <w:p w:rsidR="007A68DE" w:rsidRPr="00586A49" w:rsidRDefault="007A68DE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586A49" w:rsidRPr="00E57C82" w:rsidTr="00EB29D7">
        <w:tc>
          <w:tcPr>
            <w:tcW w:w="2943" w:type="dxa"/>
            <w:vMerge w:val="restart"/>
          </w:tcPr>
          <w:p w:rsidR="00586A49" w:rsidRPr="00586A49" w:rsidRDefault="00586A49" w:rsidP="00586A49">
            <w:pPr>
              <w:rPr>
                <w:b/>
                <w:sz w:val="20"/>
                <w:szCs w:val="20"/>
                <w:u w:color="FFFFFF"/>
              </w:rPr>
            </w:pPr>
            <w:r w:rsidRPr="00586A49">
              <w:rPr>
                <w:b/>
                <w:sz w:val="20"/>
                <w:szCs w:val="20"/>
                <w:u w:color="FFFFFF"/>
              </w:rPr>
              <w:t>Тема 5.1. Численное дифференцирование</w:t>
            </w:r>
          </w:p>
        </w:tc>
        <w:tc>
          <w:tcPr>
            <w:tcW w:w="9923" w:type="dxa"/>
          </w:tcPr>
          <w:p w:rsidR="00586A49" w:rsidRPr="00586A49" w:rsidRDefault="00586A49" w:rsidP="00586A49">
            <w:pPr>
              <w:rPr>
                <w:b/>
                <w:color w:val="000000"/>
                <w:sz w:val="20"/>
                <w:szCs w:val="20"/>
              </w:rPr>
            </w:pPr>
            <w:r w:rsidRPr="00586A49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  <w:p w:rsidR="00586A49" w:rsidRDefault="00586A49" w:rsidP="00586A49">
            <w:pPr>
              <w:rPr>
                <w:color w:val="000000"/>
                <w:sz w:val="20"/>
                <w:szCs w:val="20"/>
              </w:rPr>
            </w:pPr>
            <w:r w:rsidRPr="00C91B57">
              <w:rPr>
                <w:color w:val="000000"/>
                <w:sz w:val="20"/>
                <w:szCs w:val="20"/>
              </w:rPr>
              <w:t xml:space="preserve">Понятие о численном дифференцировании. Формулы приближенного дифференцирования, основанные на </w:t>
            </w:r>
            <w:r w:rsidRPr="00C91B57">
              <w:rPr>
                <w:color w:val="000000"/>
                <w:sz w:val="20"/>
                <w:szCs w:val="20"/>
              </w:rPr>
              <w:lastRenderedPageBreak/>
              <w:t>интерполяционных формулах Ньютона. Применение численного дифференцирования при решении профессиональных задач</w:t>
            </w:r>
          </w:p>
        </w:tc>
        <w:tc>
          <w:tcPr>
            <w:tcW w:w="988" w:type="dxa"/>
          </w:tcPr>
          <w:p w:rsidR="00586A49" w:rsidRPr="00586A49" w:rsidRDefault="00586A49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586A49">
              <w:rPr>
                <w:caps/>
                <w:sz w:val="20"/>
                <w:szCs w:val="20"/>
                <w:u w:color="FFFFFF"/>
              </w:rPr>
              <w:lastRenderedPageBreak/>
              <w:t>2</w:t>
            </w:r>
          </w:p>
        </w:tc>
        <w:tc>
          <w:tcPr>
            <w:tcW w:w="1206" w:type="dxa"/>
          </w:tcPr>
          <w:p w:rsidR="00586A49" w:rsidRPr="00586A49" w:rsidRDefault="00586A49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586A49">
              <w:rPr>
                <w:caps/>
                <w:sz w:val="20"/>
                <w:szCs w:val="20"/>
                <w:u w:color="FFFFFF"/>
              </w:rPr>
              <w:t>2</w:t>
            </w:r>
          </w:p>
        </w:tc>
      </w:tr>
      <w:tr w:rsidR="00586A49" w:rsidRPr="00E57C82" w:rsidTr="00EB29D7">
        <w:tc>
          <w:tcPr>
            <w:tcW w:w="2943" w:type="dxa"/>
            <w:vMerge/>
          </w:tcPr>
          <w:p w:rsidR="00586A49" w:rsidRPr="00E57C82" w:rsidRDefault="00586A49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u w:color="FFFFFF"/>
              </w:rPr>
            </w:pPr>
          </w:p>
        </w:tc>
        <w:tc>
          <w:tcPr>
            <w:tcW w:w="9923" w:type="dxa"/>
          </w:tcPr>
          <w:p w:rsidR="00586A49" w:rsidRPr="00586A49" w:rsidRDefault="00586A49" w:rsidP="00586A49">
            <w:pPr>
              <w:rPr>
                <w:b/>
                <w:color w:val="000000"/>
                <w:sz w:val="20"/>
                <w:szCs w:val="20"/>
              </w:rPr>
            </w:pPr>
            <w:r w:rsidRPr="00586A49">
              <w:rPr>
                <w:b/>
                <w:color w:val="000000"/>
                <w:sz w:val="20"/>
                <w:szCs w:val="20"/>
              </w:rPr>
              <w:t>Практическое занятие</w:t>
            </w:r>
          </w:p>
          <w:p w:rsidR="00586A49" w:rsidRDefault="00586A49" w:rsidP="00586A49">
            <w:pPr>
              <w:rPr>
                <w:color w:val="000000"/>
                <w:sz w:val="20"/>
                <w:szCs w:val="20"/>
              </w:rPr>
            </w:pPr>
            <w:r w:rsidRPr="00C91B57">
              <w:rPr>
                <w:color w:val="000000"/>
                <w:sz w:val="20"/>
                <w:szCs w:val="20"/>
              </w:rPr>
              <w:t>Решение задач на составление производственного плана при планировании технологического цикла эксплуатации машин и оборудования на транспорте.</w:t>
            </w:r>
          </w:p>
        </w:tc>
        <w:tc>
          <w:tcPr>
            <w:tcW w:w="988" w:type="dxa"/>
          </w:tcPr>
          <w:p w:rsidR="00586A49" w:rsidRPr="00586A49" w:rsidRDefault="00586A49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586A49">
              <w:rPr>
                <w:caps/>
                <w:sz w:val="20"/>
                <w:szCs w:val="20"/>
                <w:u w:color="FFFFFF"/>
              </w:rPr>
              <w:t>2</w:t>
            </w:r>
          </w:p>
        </w:tc>
        <w:tc>
          <w:tcPr>
            <w:tcW w:w="1206" w:type="dxa"/>
          </w:tcPr>
          <w:p w:rsidR="00586A49" w:rsidRPr="00586A49" w:rsidRDefault="00586A49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586A49" w:rsidRPr="00E57C82" w:rsidTr="00EB29D7">
        <w:tc>
          <w:tcPr>
            <w:tcW w:w="2943" w:type="dxa"/>
            <w:vMerge/>
          </w:tcPr>
          <w:p w:rsidR="00586A49" w:rsidRPr="00E57C82" w:rsidRDefault="00586A49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u w:color="FFFFFF"/>
              </w:rPr>
            </w:pPr>
          </w:p>
        </w:tc>
        <w:tc>
          <w:tcPr>
            <w:tcW w:w="9923" w:type="dxa"/>
          </w:tcPr>
          <w:p w:rsidR="00586A49" w:rsidRPr="00586A49" w:rsidRDefault="00586A49" w:rsidP="00586A49">
            <w:pPr>
              <w:rPr>
                <w:b/>
                <w:color w:val="000000"/>
                <w:sz w:val="20"/>
                <w:szCs w:val="20"/>
              </w:rPr>
            </w:pPr>
            <w:r w:rsidRPr="00586A49">
              <w:rPr>
                <w:b/>
                <w:color w:val="000000"/>
                <w:sz w:val="20"/>
                <w:szCs w:val="20"/>
              </w:rPr>
              <w:t>Самостоятельная работа обучающихся</w:t>
            </w:r>
          </w:p>
          <w:p w:rsidR="00586A49" w:rsidRPr="00C91B57" w:rsidRDefault="00586A49" w:rsidP="00586A49">
            <w:pPr>
              <w:rPr>
                <w:color w:val="000000"/>
                <w:sz w:val="20"/>
                <w:szCs w:val="20"/>
              </w:rPr>
            </w:pPr>
            <w:r w:rsidRPr="00C91B57"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изданий), поиск, анализ и оценка информации по содержанию учебного материала.</w:t>
            </w:r>
          </w:p>
          <w:p w:rsidR="00586A49" w:rsidRPr="00C91B57" w:rsidRDefault="00586A49" w:rsidP="00586A49">
            <w:pPr>
              <w:rPr>
                <w:color w:val="000000"/>
                <w:sz w:val="20"/>
                <w:szCs w:val="20"/>
              </w:rPr>
            </w:pPr>
            <w:r w:rsidRPr="00C91B57">
              <w:rPr>
                <w:color w:val="000000"/>
                <w:sz w:val="20"/>
                <w:szCs w:val="20"/>
              </w:rPr>
              <w:t>Решение различных профессиональных задач; определение методов и способов их решения; оценка их эффективности и качества.</w:t>
            </w:r>
          </w:p>
          <w:p w:rsidR="00586A49" w:rsidRDefault="00586A49" w:rsidP="00586A49">
            <w:pPr>
              <w:rPr>
                <w:color w:val="000000"/>
                <w:sz w:val="20"/>
                <w:szCs w:val="20"/>
              </w:rPr>
            </w:pPr>
            <w:r w:rsidRPr="00C91B57">
              <w:rPr>
                <w:color w:val="000000"/>
                <w:sz w:val="20"/>
                <w:szCs w:val="20"/>
              </w:rPr>
              <w:t>Оформление докладов и подготовка их к защите</w:t>
            </w:r>
          </w:p>
        </w:tc>
        <w:tc>
          <w:tcPr>
            <w:tcW w:w="988" w:type="dxa"/>
          </w:tcPr>
          <w:p w:rsidR="00586A49" w:rsidRPr="00586A49" w:rsidRDefault="00586A49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586A49">
              <w:rPr>
                <w:caps/>
                <w:sz w:val="20"/>
                <w:szCs w:val="20"/>
                <w:u w:color="FFFFFF"/>
              </w:rPr>
              <w:t>2</w:t>
            </w:r>
          </w:p>
        </w:tc>
        <w:tc>
          <w:tcPr>
            <w:tcW w:w="1206" w:type="dxa"/>
          </w:tcPr>
          <w:p w:rsidR="00586A49" w:rsidRPr="00586A49" w:rsidRDefault="00586A49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586A49" w:rsidRPr="00E57C82" w:rsidTr="00EB29D7">
        <w:tc>
          <w:tcPr>
            <w:tcW w:w="2943" w:type="dxa"/>
            <w:vMerge w:val="restart"/>
          </w:tcPr>
          <w:p w:rsidR="00586A49" w:rsidRPr="00586A49" w:rsidRDefault="00586A49" w:rsidP="00586A49">
            <w:pPr>
              <w:jc w:val="both"/>
              <w:rPr>
                <w:b/>
                <w:sz w:val="20"/>
                <w:szCs w:val="20"/>
                <w:u w:color="FFFFFF"/>
              </w:rPr>
            </w:pPr>
            <w:r w:rsidRPr="00586A49">
              <w:rPr>
                <w:b/>
                <w:sz w:val="20"/>
                <w:szCs w:val="20"/>
                <w:u w:color="FFFFFF"/>
              </w:rPr>
              <w:t>Тема 5.2. Численное решение обыкновенных дифференциальных уравнений</w:t>
            </w:r>
          </w:p>
        </w:tc>
        <w:tc>
          <w:tcPr>
            <w:tcW w:w="9923" w:type="dxa"/>
          </w:tcPr>
          <w:p w:rsidR="00586A49" w:rsidRPr="00586A49" w:rsidRDefault="00586A49" w:rsidP="00586A49">
            <w:pPr>
              <w:rPr>
                <w:b/>
                <w:color w:val="000000"/>
                <w:sz w:val="20"/>
                <w:szCs w:val="20"/>
              </w:rPr>
            </w:pPr>
            <w:r w:rsidRPr="00586A49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  <w:p w:rsidR="00586A49" w:rsidRDefault="00586A49" w:rsidP="00586A49">
            <w:pPr>
              <w:rPr>
                <w:color w:val="000000"/>
                <w:sz w:val="20"/>
                <w:szCs w:val="20"/>
              </w:rPr>
            </w:pPr>
            <w:r w:rsidRPr="00C91B57">
              <w:rPr>
                <w:color w:val="000000"/>
                <w:sz w:val="20"/>
                <w:szCs w:val="20"/>
              </w:rPr>
              <w:t>Понятие о численном решении дифференциальных уравнений. Метод Эйлера для решения обыкновенных дифференциальных уравнений. Применение метода численного решения дифференциальных уравнений при решении профессиональных задач</w:t>
            </w:r>
          </w:p>
        </w:tc>
        <w:tc>
          <w:tcPr>
            <w:tcW w:w="988" w:type="dxa"/>
          </w:tcPr>
          <w:p w:rsidR="00586A49" w:rsidRPr="00586A49" w:rsidRDefault="00586A49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586A49">
              <w:rPr>
                <w:caps/>
                <w:sz w:val="20"/>
                <w:szCs w:val="20"/>
                <w:u w:color="FFFFFF"/>
              </w:rPr>
              <w:t>2</w:t>
            </w:r>
          </w:p>
        </w:tc>
        <w:tc>
          <w:tcPr>
            <w:tcW w:w="1206" w:type="dxa"/>
          </w:tcPr>
          <w:p w:rsidR="00586A49" w:rsidRPr="00586A49" w:rsidRDefault="00586A49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586A49">
              <w:rPr>
                <w:caps/>
                <w:sz w:val="20"/>
                <w:szCs w:val="20"/>
                <w:u w:color="FFFFFF"/>
              </w:rPr>
              <w:t>2</w:t>
            </w:r>
          </w:p>
        </w:tc>
      </w:tr>
      <w:tr w:rsidR="00586A49" w:rsidRPr="00E57C82" w:rsidTr="00EB29D7">
        <w:tc>
          <w:tcPr>
            <w:tcW w:w="2943" w:type="dxa"/>
            <w:vMerge/>
          </w:tcPr>
          <w:p w:rsidR="00586A49" w:rsidRPr="00E57C82" w:rsidRDefault="00586A49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u w:color="FFFFFF"/>
              </w:rPr>
            </w:pPr>
          </w:p>
        </w:tc>
        <w:tc>
          <w:tcPr>
            <w:tcW w:w="9923" w:type="dxa"/>
          </w:tcPr>
          <w:p w:rsidR="00586A49" w:rsidRPr="00586A49" w:rsidRDefault="00586A49" w:rsidP="00586A49">
            <w:pPr>
              <w:rPr>
                <w:b/>
                <w:color w:val="000000"/>
                <w:sz w:val="20"/>
                <w:szCs w:val="20"/>
              </w:rPr>
            </w:pPr>
            <w:r w:rsidRPr="00586A49">
              <w:rPr>
                <w:b/>
                <w:color w:val="000000"/>
                <w:sz w:val="20"/>
                <w:szCs w:val="20"/>
              </w:rPr>
              <w:t>Практическое занятие</w:t>
            </w:r>
          </w:p>
          <w:p w:rsidR="00586A49" w:rsidRDefault="00586A49" w:rsidP="00586A49">
            <w:pPr>
              <w:rPr>
                <w:color w:val="000000"/>
                <w:sz w:val="20"/>
                <w:szCs w:val="20"/>
              </w:rPr>
            </w:pPr>
            <w:r w:rsidRPr="00C91B57">
              <w:rPr>
                <w:color w:val="000000"/>
                <w:sz w:val="20"/>
                <w:szCs w:val="20"/>
              </w:rPr>
              <w:t>Определения количества электроэнергии, затраченной на тягу поездов, в зависимости от плана и профиля пути посредством метода Эйлера и решения обыкновенных дифференциальных уравнений</w:t>
            </w:r>
          </w:p>
        </w:tc>
        <w:tc>
          <w:tcPr>
            <w:tcW w:w="988" w:type="dxa"/>
          </w:tcPr>
          <w:p w:rsidR="00586A49" w:rsidRPr="00586A49" w:rsidRDefault="00586A49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586A49">
              <w:rPr>
                <w:caps/>
                <w:sz w:val="20"/>
                <w:szCs w:val="20"/>
                <w:u w:color="FFFFFF"/>
              </w:rPr>
              <w:t>2</w:t>
            </w:r>
          </w:p>
        </w:tc>
        <w:tc>
          <w:tcPr>
            <w:tcW w:w="1206" w:type="dxa"/>
          </w:tcPr>
          <w:p w:rsidR="00586A49" w:rsidRPr="00586A49" w:rsidRDefault="00586A49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586A49" w:rsidRPr="00E57C82" w:rsidTr="00EB29D7">
        <w:tc>
          <w:tcPr>
            <w:tcW w:w="2943" w:type="dxa"/>
            <w:vMerge/>
          </w:tcPr>
          <w:p w:rsidR="00586A49" w:rsidRPr="00E57C82" w:rsidRDefault="00586A49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u w:color="FFFFFF"/>
              </w:rPr>
            </w:pPr>
          </w:p>
        </w:tc>
        <w:tc>
          <w:tcPr>
            <w:tcW w:w="9923" w:type="dxa"/>
          </w:tcPr>
          <w:p w:rsidR="00586A49" w:rsidRPr="00586A49" w:rsidRDefault="00586A49" w:rsidP="00586A49">
            <w:pPr>
              <w:rPr>
                <w:b/>
                <w:color w:val="000000"/>
                <w:sz w:val="20"/>
                <w:szCs w:val="20"/>
              </w:rPr>
            </w:pPr>
            <w:r w:rsidRPr="00586A49">
              <w:rPr>
                <w:b/>
                <w:color w:val="000000"/>
                <w:sz w:val="20"/>
                <w:szCs w:val="20"/>
              </w:rPr>
              <w:t>Самостоятельная работа обучающихся</w:t>
            </w:r>
          </w:p>
          <w:p w:rsidR="00586A49" w:rsidRPr="00C91B57" w:rsidRDefault="00586A49" w:rsidP="00586A49">
            <w:pPr>
              <w:rPr>
                <w:color w:val="000000"/>
                <w:sz w:val="20"/>
                <w:szCs w:val="20"/>
              </w:rPr>
            </w:pPr>
            <w:r w:rsidRPr="00C91B57"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изданий), поиск, анализ и оценка информации по содержанию учебного материала.</w:t>
            </w:r>
          </w:p>
          <w:p w:rsidR="00586A49" w:rsidRPr="00C91B57" w:rsidRDefault="00586A49" w:rsidP="00586A49">
            <w:pPr>
              <w:rPr>
                <w:color w:val="000000"/>
                <w:sz w:val="20"/>
                <w:szCs w:val="20"/>
              </w:rPr>
            </w:pPr>
            <w:r w:rsidRPr="00C91B57">
              <w:rPr>
                <w:color w:val="000000"/>
                <w:sz w:val="20"/>
                <w:szCs w:val="20"/>
              </w:rPr>
              <w:t>Подготовка к практическому занятию.</w:t>
            </w:r>
          </w:p>
          <w:p w:rsidR="00586A49" w:rsidRDefault="00586A49" w:rsidP="00586A49">
            <w:pPr>
              <w:rPr>
                <w:color w:val="000000"/>
                <w:sz w:val="20"/>
                <w:szCs w:val="20"/>
              </w:rPr>
            </w:pPr>
            <w:r w:rsidRPr="00C91B57">
              <w:rPr>
                <w:color w:val="000000"/>
                <w:sz w:val="20"/>
                <w:szCs w:val="20"/>
              </w:rPr>
              <w:t>Решение различных профессиональных задач; определение методов и способов их решения; оценка их эффективности и качества. Оформление докладов и подготовка их к защите</w:t>
            </w:r>
          </w:p>
        </w:tc>
        <w:tc>
          <w:tcPr>
            <w:tcW w:w="988" w:type="dxa"/>
          </w:tcPr>
          <w:p w:rsidR="00586A49" w:rsidRPr="00586A49" w:rsidRDefault="00586A49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586A49">
              <w:rPr>
                <w:caps/>
                <w:sz w:val="20"/>
                <w:szCs w:val="20"/>
                <w:u w:color="FFFFFF"/>
              </w:rPr>
              <w:t>2</w:t>
            </w:r>
          </w:p>
        </w:tc>
        <w:tc>
          <w:tcPr>
            <w:tcW w:w="1206" w:type="dxa"/>
          </w:tcPr>
          <w:p w:rsidR="00586A49" w:rsidRPr="00586A49" w:rsidRDefault="00586A49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586A49" w:rsidRPr="00E57C82" w:rsidTr="00EB29D7">
        <w:trPr>
          <w:trHeight w:val="1179"/>
        </w:trPr>
        <w:tc>
          <w:tcPr>
            <w:tcW w:w="2943" w:type="dxa"/>
            <w:vMerge w:val="restart"/>
          </w:tcPr>
          <w:p w:rsidR="00EB29D7" w:rsidRDefault="00586A49" w:rsidP="00586A49">
            <w:pPr>
              <w:jc w:val="both"/>
              <w:rPr>
                <w:b/>
                <w:sz w:val="20"/>
                <w:szCs w:val="20"/>
                <w:u w:color="FFFFFF"/>
              </w:rPr>
            </w:pPr>
            <w:r w:rsidRPr="00586A49">
              <w:rPr>
                <w:b/>
                <w:sz w:val="20"/>
                <w:szCs w:val="20"/>
                <w:u w:color="FFFFFF"/>
              </w:rPr>
              <w:t xml:space="preserve">Тема 5.3. Численное </w:t>
            </w:r>
          </w:p>
          <w:p w:rsidR="00586A49" w:rsidRPr="00586A49" w:rsidRDefault="00EB29D7" w:rsidP="00586A49">
            <w:pPr>
              <w:jc w:val="both"/>
              <w:rPr>
                <w:b/>
                <w:sz w:val="20"/>
                <w:szCs w:val="20"/>
                <w:u w:color="FFFFFF"/>
              </w:rPr>
            </w:pPr>
            <w:proofErr w:type="gramStart"/>
            <w:r>
              <w:rPr>
                <w:b/>
                <w:sz w:val="20"/>
                <w:szCs w:val="20"/>
                <w:u w:color="FFFFFF"/>
              </w:rPr>
              <w:t>интег</w:t>
            </w:r>
            <w:r w:rsidR="00586A49" w:rsidRPr="00586A49">
              <w:rPr>
                <w:b/>
                <w:sz w:val="20"/>
                <w:szCs w:val="20"/>
                <w:u w:color="FFFFFF"/>
              </w:rPr>
              <w:t>рирование</w:t>
            </w:r>
            <w:proofErr w:type="gramEnd"/>
          </w:p>
        </w:tc>
        <w:tc>
          <w:tcPr>
            <w:tcW w:w="9923" w:type="dxa"/>
          </w:tcPr>
          <w:p w:rsidR="00586A49" w:rsidRPr="00586A49" w:rsidRDefault="00586A49" w:rsidP="00586A49">
            <w:pPr>
              <w:rPr>
                <w:b/>
                <w:color w:val="000000"/>
                <w:sz w:val="20"/>
                <w:szCs w:val="20"/>
              </w:rPr>
            </w:pPr>
            <w:r w:rsidRPr="00586A49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  <w:p w:rsidR="00586A49" w:rsidRDefault="00586A49" w:rsidP="00586A49">
            <w:pPr>
              <w:rPr>
                <w:color w:val="000000"/>
                <w:sz w:val="20"/>
                <w:szCs w:val="20"/>
              </w:rPr>
            </w:pPr>
            <w:r w:rsidRPr="00586A49">
              <w:rPr>
                <w:color w:val="000000"/>
                <w:sz w:val="20"/>
                <w:szCs w:val="20"/>
              </w:rPr>
              <w:t>Понятие о численном интегрировании. Формулы численного интегрирования прямоугольника и трапеций. Формула Симпсона. Абсолютная погрешность при численном интегрировании. Применение численного интегрирования для решения профессиональных задач</w:t>
            </w:r>
          </w:p>
        </w:tc>
        <w:tc>
          <w:tcPr>
            <w:tcW w:w="988" w:type="dxa"/>
          </w:tcPr>
          <w:p w:rsidR="00586A49" w:rsidRPr="00586A49" w:rsidRDefault="00586A49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586A49">
              <w:rPr>
                <w:caps/>
                <w:sz w:val="20"/>
                <w:szCs w:val="20"/>
                <w:u w:color="FFFFFF"/>
              </w:rPr>
              <w:t>2</w:t>
            </w:r>
          </w:p>
        </w:tc>
        <w:tc>
          <w:tcPr>
            <w:tcW w:w="1206" w:type="dxa"/>
          </w:tcPr>
          <w:p w:rsidR="00586A49" w:rsidRPr="00586A49" w:rsidRDefault="00586A49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586A49">
              <w:rPr>
                <w:caps/>
                <w:sz w:val="20"/>
                <w:szCs w:val="20"/>
                <w:u w:color="FFFFFF"/>
              </w:rPr>
              <w:t>2</w:t>
            </w:r>
          </w:p>
        </w:tc>
      </w:tr>
      <w:tr w:rsidR="00586A49" w:rsidRPr="00E57C82" w:rsidTr="00EB29D7">
        <w:trPr>
          <w:trHeight w:val="1406"/>
        </w:trPr>
        <w:tc>
          <w:tcPr>
            <w:tcW w:w="2943" w:type="dxa"/>
            <w:vMerge/>
          </w:tcPr>
          <w:p w:rsidR="00586A49" w:rsidRPr="00E57C82" w:rsidRDefault="00586A49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u w:color="FFFFFF"/>
              </w:rPr>
            </w:pPr>
          </w:p>
        </w:tc>
        <w:tc>
          <w:tcPr>
            <w:tcW w:w="9923" w:type="dxa"/>
          </w:tcPr>
          <w:p w:rsidR="00586A49" w:rsidRPr="00586A49" w:rsidRDefault="00586A49" w:rsidP="00586A49">
            <w:pPr>
              <w:rPr>
                <w:b/>
                <w:color w:val="000000"/>
                <w:sz w:val="20"/>
                <w:szCs w:val="20"/>
              </w:rPr>
            </w:pPr>
            <w:r w:rsidRPr="00586A49">
              <w:rPr>
                <w:b/>
                <w:color w:val="000000"/>
                <w:sz w:val="20"/>
                <w:szCs w:val="20"/>
              </w:rPr>
              <w:t>Самостоятельная работа обучающихся</w:t>
            </w:r>
          </w:p>
          <w:p w:rsidR="00586A49" w:rsidRPr="00586A49" w:rsidRDefault="00586A49" w:rsidP="00586A49">
            <w:pPr>
              <w:rPr>
                <w:color w:val="000000"/>
                <w:sz w:val="20"/>
                <w:szCs w:val="20"/>
              </w:rPr>
            </w:pPr>
            <w:r w:rsidRPr="00586A49"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изданий), поиск, анализ и оценка информации по содержанию учебного материала.</w:t>
            </w:r>
          </w:p>
          <w:p w:rsidR="00586A49" w:rsidRPr="00586A49" w:rsidRDefault="00586A49" w:rsidP="00586A49">
            <w:pPr>
              <w:rPr>
                <w:color w:val="000000"/>
                <w:sz w:val="20"/>
                <w:szCs w:val="20"/>
              </w:rPr>
            </w:pPr>
            <w:r w:rsidRPr="00586A49">
              <w:rPr>
                <w:color w:val="000000"/>
                <w:sz w:val="20"/>
                <w:szCs w:val="20"/>
              </w:rPr>
              <w:t>Решение различных профессиональных задач; определение методов и способов их решения; оценка их эффективности и качества.</w:t>
            </w:r>
          </w:p>
          <w:p w:rsidR="00586A49" w:rsidRDefault="00586A49" w:rsidP="00586A49">
            <w:pPr>
              <w:rPr>
                <w:color w:val="000000"/>
                <w:sz w:val="20"/>
                <w:szCs w:val="20"/>
              </w:rPr>
            </w:pPr>
            <w:r w:rsidRPr="00586A49">
              <w:rPr>
                <w:color w:val="000000"/>
                <w:sz w:val="20"/>
                <w:szCs w:val="20"/>
              </w:rPr>
              <w:t>Подготовка к зачету</w:t>
            </w:r>
          </w:p>
        </w:tc>
        <w:tc>
          <w:tcPr>
            <w:tcW w:w="988" w:type="dxa"/>
          </w:tcPr>
          <w:p w:rsidR="00586A49" w:rsidRPr="00586A49" w:rsidRDefault="00586A49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586A49">
              <w:rPr>
                <w:caps/>
                <w:sz w:val="20"/>
                <w:szCs w:val="20"/>
                <w:u w:color="FFFFFF"/>
              </w:rPr>
              <w:t>1</w:t>
            </w:r>
          </w:p>
        </w:tc>
        <w:tc>
          <w:tcPr>
            <w:tcW w:w="1206" w:type="dxa"/>
          </w:tcPr>
          <w:p w:rsidR="00586A49" w:rsidRPr="00586A49" w:rsidRDefault="00586A49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7A68DE" w:rsidRPr="00E57C82" w:rsidTr="00EB29D7">
        <w:tc>
          <w:tcPr>
            <w:tcW w:w="2943" w:type="dxa"/>
          </w:tcPr>
          <w:p w:rsidR="007A68DE" w:rsidRPr="00E57C82" w:rsidRDefault="007A68DE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u w:color="FFFFFF"/>
              </w:rPr>
            </w:pPr>
          </w:p>
        </w:tc>
        <w:tc>
          <w:tcPr>
            <w:tcW w:w="9923" w:type="dxa"/>
          </w:tcPr>
          <w:p w:rsidR="007A68DE" w:rsidRDefault="00586A49" w:rsidP="00586A49">
            <w:pPr>
              <w:rPr>
                <w:b/>
                <w:color w:val="000000"/>
                <w:sz w:val="20"/>
                <w:szCs w:val="20"/>
              </w:rPr>
            </w:pPr>
            <w:r w:rsidRPr="00586A49">
              <w:rPr>
                <w:b/>
                <w:color w:val="000000"/>
                <w:sz w:val="20"/>
                <w:szCs w:val="20"/>
              </w:rPr>
              <w:t>Всего</w:t>
            </w:r>
            <w:r w:rsidR="00EB02EA">
              <w:rPr>
                <w:b/>
                <w:color w:val="000000"/>
                <w:sz w:val="20"/>
                <w:szCs w:val="20"/>
              </w:rPr>
              <w:t>:</w:t>
            </w:r>
          </w:p>
          <w:p w:rsidR="00EB02EA" w:rsidRDefault="00EB02EA" w:rsidP="00586A4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Максимальная </w:t>
            </w:r>
          </w:p>
          <w:p w:rsidR="00EB02EA" w:rsidRDefault="00EB02EA" w:rsidP="00586A4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Обязательная </w:t>
            </w:r>
          </w:p>
          <w:p w:rsidR="00EB02EA" w:rsidRDefault="00EB02EA" w:rsidP="00586A49">
            <w:pPr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самостоятельная</w:t>
            </w:r>
            <w:proofErr w:type="gramEnd"/>
          </w:p>
          <w:p w:rsidR="00EB02EA" w:rsidRPr="00586A49" w:rsidRDefault="00EB02EA" w:rsidP="00586A4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</w:tcPr>
          <w:p w:rsidR="00EB02EA" w:rsidRDefault="00EB02EA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  <w:u w:color="FFFFFF"/>
              </w:rPr>
            </w:pPr>
          </w:p>
          <w:p w:rsidR="007A68DE" w:rsidRDefault="00586A49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  <w:u w:color="FFFFFF"/>
              </w:rPr>
            </w:pPr>
            <w:r w:rsidRPr="00586A49">
              <w:rPr>
                <w:b/>
                <w:caps/>
                <w:sz w:val="20"/>
                <w:szCs w:val="20"/>
                <w:u w:color="FFFFFF"/>
              </w:rPr>
              <w:t>87</w:t>
            </w:r>
          </w:p>
          <w:p w:rsidR="00EB02EA" w:rsidRDefault="00EB02EA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  <w:u w:color="FFFFFF"/>
              </w:rPr>
            </w:pPr>
            <w:r>
              <w:rPr>
                <w:b/>
                <w:caps/>
                <w:sz w:val="20"/>
                <w:szCs w:val="20"/>
                <w:u w:color="FFFFFF"/>
              </w:rPr>
              <w:t>58</w:t>
            </w:r>
          </w:p>
          <w:p w:rsidR="00EB02EA" w:rsidRPr="00586A49" w:rsidRDefault="00EB02EA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  <w:u w:color="FFFFFF"/>
              </w:rPr>
            </w:pPr>
            <w:r>
              <w:rPr>
                <w:b/>
                <w:caps/>
                <w:sz w:val="20"/>
                <w:szCs w:val="20"/>
                <w:u w:color="FFFFFF"/>
              </w:rPr>
              <w:t>29</w:t>
            </w:r>
          </w:p>
        </w:tc>
        <w:tc>
          <w:tcPr>
            <w:tcW w:w="1206" w:type="dxa"/>
          </w:tcPr>
          <w:p w:rsidR="007A68DE" w:rsidRPr="00E57C82" w:rsidRDefault="007A68DE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u w:color="FFFFFF"/>
              </w:rPr>
            </w:pPr>
          </w:p>
        </w:tc>
      </w:tr>
    </w:tbl>
    <w:p w:rsidR="00922EE6" w:rsidRDefault="00922EE6" w:rsidP="00FB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color="FFFFFF"/>
        </w:rPr>
      </w:pPr>
    </w:p>
    <w:p w:rsidR="00245127" w:rsidRDefault="00245127" w:rsidP="00FB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color="FFFFFF"/>
        </w:rPr>
      </w:pPr>
    </w:p>
    <w:p w:rsidR="00245127" w:rsidRDefault="00245127" w:rsidP="00FB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color="FFFFFF"/>
        </w:rPr>
      </w:pPr>
    </w:p>
    <w:p w:rsidR="00245127" w:rsidRDefault="00245127" w:rsidP="00FB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color="FFFFFF"/>
        </w:rPr>
      </w:pPr>
    </w:p>
    <w:p w:rsidR="00922C31" w:rsidRDefault="008D051E" w:rsidP="00FB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color="FFFFFF"/>
        </w:rPr>
      </w:pPr>
      <w:r>
        <w:rPr>
          <w:b/>
          <w:caps/>
          <w:sz w:val="28"/>
          <w:szCs w:val="28"/>
          <w:u w:color="FFFFFF"/>
        </w:rPr>
        <w:t>Заочная форма обучения</w:t>
      </w:r>
    </w:p>
    <w:tbl>
      <w:tblPr>
        <w:tblStyle w:val="ad"/>
        <w:tblpPr w:leftFromText="180" w:rightFromText="180" w:horzAnchor="margin" w:tblpY="439"/>
        <w:tblW w:w="15060" w:type="dxa"/>
        <w:tblLook w:val="04A0" w:firstRow="1" w:lastRow="0" w:firstColumn="1" w:lastColumn="0" w:noHBand="0" w:noVBand="1"/>
      </w:tblPr>
      <w:tblGrid>
        <w:gridCol w:w="2943"/>
        <w:gridCol w:w="8931"/>
        <w:gridCol w:w="1553"/>
        <w:gridCol w:w="1633"/>
      </w:tblGrid>
      <w:tr w:rsidR="00922C31" w:rsidTr="00922C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Наименование разделов и тем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jc w:val="center"/>
              <w:rPr>
                <w:b/>
                <w:caps/>
              </w:rPr>
            </w:pPr>
            <w:r>
              <w:rPr>
                <w:b/>
                <w:bCs/>
                <w:color w:val="000000"/>
              </w:rPr>
              <w:t>Объем часов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jc w:val="center"/>
              <w:rPr>
                <w:b/>
                <w:caps/>
              </w:rPr>
            </w:pPr>
            <w:r>
              <w:rPr>
                <w:b/>
                <w:bCs/>
                <w:color w:val="000000"/>
              </w:rPr>
              <w:t>Уровень освоения</w:t>
            </w:r>
          </w:p>
        </w:tc>
      </w:tr>
      <w:tr w:rsidR="00922C31" w:rsidTr="00922C31">
        <w:trPr>
          <w:trHeight w:val="92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Введение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Содержание учебного материала 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Математика и научно-технический прогресс; понятие о математическом моделировании. Роль математики в подготовке специалистов среднего звена железнодорожного транспорта и формировании общих и профессиональных компетенций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2</w:t>
            </w:r>
          </w:p>
        </w:tc>
      </w:tr>
      <w:tr w:rsidR="00922C31" w:rsidTr="00922C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31" w:rsidRDefault="00922C31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Самостоятельная работа обучающихся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изданий), поиск, анализ и оценка информации по содержанию учебного материала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922C31" w:rsidTr="00922C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1. Линейная алгебра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15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922C31" w:rsidTr="00922C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1.1. Комплексные числа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Комплексные числа и их геометрическая интерпретация. Действия над комплексными числами, заданными в алгебраической и тригонометрической формах. Показательная форма записи комплексного числа. Формула Эйлера. Применение комплексных чисел при решении профессиональных задач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</w:t>
            </w:r>
          </w:p>
        </w:tc>
      </w:tr>
      <w:tr w:rsidR="00922C31" w:rsidTr="00922C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Практическое занятие№ 1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Комплексные числа и действия над ними. Решение задачи для нахождения полного сопротивления электрической цепи переменного тока с помощью комплексных чисел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</w:p>
        </w:tc>
      </w:tr>
      <w:tr w:rsidR="00922C31" w:rsidTr="00922C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Самостоятельная работа обучающихся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изданий), поиск, анализ и оценка информации по содержанию учебного материала.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к практическому занятию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</w:p>
        </w:tc>
      </w:tr>
      <w:tr w:rsidR="00922C31" w:rsidTr="00922C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2. Основы дискретной математики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15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</w:p>
        </w:tc>
      </w:tr>
      <w:tr w:rsidR="00922C31" w:rsidTr="00922C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2.1. Теория множеств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Множество и его элементы. Пустое множество, подмножества некоторого множества. Операции над множествами: пересечение, объединение, дополнение. Отношения, их виды и свойства. Диаграмма Эйлера–Венна. Числовые множества. История возникновения понятия «граф». Задачи, приводящие к понятию графа. Основные понятия теории графов. Применение теории множеств и теории графов при решении профессиональных задач.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</w:t>
            </w:r>
          </w:p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</w:p>
        </w:tc>
      </w:tr>
      <w:tr w:rsidR="00922C31" w:rsidTr="00922C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Практическое занятие №2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Построение графа по условию ситуационных задач: в управлении инфраструктурами на транспорте; в структуре взаимодействия различных видов транспорта; в формировании технологического цикла эксплуатации машин и оборудования на железнодорожном транспорте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</w:p>
        </w:tc>
      </w:tr>
      <w:tr w:rsidR="00922C31" w:rsidTr="00922C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Самостоятельная работа обучающихся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изданий), поиск, анализ и оценка информации по содержанию учебного материала.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к практическому занятию.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Оформление докладов и подготовка их к защите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</w:p>
        </w:tc>
      </w:tr>
      <w:tr w:rsidR="00922C31" w:rsidTr="00922C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3. Математический анализ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18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sz w:val="20"/>
                <w:szCs w:val="20"/>
              </w:rPr>
            </w:pPr>
          </w:p>
        </w:tc>
      </w:tr>
      <w:tr w:rsidR="00922C31" w:rsidTr="00922C31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Тема 3.1. Дифференциальное и интегральное исчисление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Производная функции. Геометрический и физический смысл производной функции. Приложение производной функции к решению различных задач. Интегрирование функций. Определенный интеграл. Формула Ньютона–Лейбница. Приложение определенного интеграла к решению различных профессиональных задач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</w:t>
            </w:r>
          </w:p>
        </w:tc>
      </w:tr>
      <w:tr w:rsidR="00922C31" w:rsidTr="00922C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31" w:rsidRDefault="00922C31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Практическое занятие №3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Производная функция и ее приложение для вычисления геометрических, механических и физических величин при решении профессиональных задач.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Вычисление геометрических, механических и физических величин с помощью интегрального исчисления при решении профессиональных задач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</w:p>
        </w:tc>
      </w:tr>
      <w:tr w:rsidR="00922C31" w:rsidTr="00922C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31" w:rsidRDefault="00922C31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Самостоятельная работа обучающихся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изданий), поиск, анализ и оценка информации по содержанию учебного материала.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Оформление докладов и подготовка их к защите.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к практическим занятиям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</w:p>
        </w:tc>
      </w:tr>
      <w:tr w:rsidR="00922C31" w:rsidTr="00922C31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3.2. Обыкновенные дифференциальные уравнения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Самостоятельная работа обучающихся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изданий), поиск, анализ и оценка информации по содержанию учебного материала.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к практическим занятиям.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Оформление докладов и подготовка их к </w:t>
            </w:r>
            <w:proofErr w:type="spellStart"/>
            <w:r>
              <w:rPr>
                <w:color w:val="000000"/>
                <w:sz w:val="20"/>
                <w:szCs w:val="20"/>
              </w:rPr>
              <w:t>защитеДифференциальные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уравнения первого и второго порядка. Дифференциальные уравнения с разделяющимися переменными. Однородные уравнения первого порядка. Линейные однородные уравнения второго порядка с постоянными коэффициентами. Применение обыкновенных дифференциальных уравнений при решении профессиональных задач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</w:t>
            </w:r>
          </w:p>
        </w:tc>
      </w:tr>
      <w:tr w:rsidR="00922C31" w:rsidTr="00922C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31" w:rsidRDefault="00922C31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Практическое занятие №4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Вычисление работы, соответствующей смещению поршня, содержащегося внутри цилиндра насоса, при помощи дифференциального уравнения.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профессиональных задач на вычисление изотермического расширения газа по средствам дифференциальных уравнений. Вычисление работы силы, произведенной при прямолинейном движении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</w:p>
        </w:tc>
      </w:tr>
      <w:tr w:rsidR="00922C31" w:rsidTr="00922C31">
        <w:trPr>
          <w:trHeight w:val="8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3.3. Дифференциальные уравнения в частных производных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Самостоятельная работа обучающихся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изданий), поиск, анализ и оценка информации по содержанию учебного материала.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Оформление докладов и подготовка их к защите.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к практическому занятию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Дифференциальные уравнения в частных производных. Применение дифференциальных уравнений в частных производных при решении профессиональных задач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</w:t>
            </w:r>
          </w:p>
        </w:tc>
      </w:tr>
      <w:tr w:rsidR="00922C31" w:rsidTr="00922C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3.4. Ряды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Самостоятельная работа обучающихся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изданий), поиск, анализ и оценка информации по содержанию учебного материала.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к практическому занятию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Решение различных профессиональных задач; определение методов и способов их решения; оценка </w:t>
            </w:r>
            <w:r>
              <w:rPr>
                <w:color w:val="000000"/>
                <w:sz w:val="20"/>
                <w:szCs w:val="20"/>
              </w:rPr>
              <w:lastRenderedPageBreak/>
              <w:t>их эффективности и качества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Числовые ряды. Признак сходимости числового ряда по Даламберу. Разложение подынтегральной функции в ряд. Степенные ряды </w:t>
            </w:r>
            <w:proofErr w:type="spellStart"/>
            <w:r>
              <w:rPr>
                <w:color w:val="000000"/>
                <w:sz w:val="20"/>
                <w:szCs w:val="20"/>
              </w:rPr>
              <w:t>Маклорена</w:t>
            </w:r>
            <w:proofErr w:type="spellEnd"/>
            <w:r>
              <w:rPr>
                <w:color w:val="000000"/>
                <w:sz w:val="20"/>
                <w:szCs w:val="20"/>
              </w:rPr>
              <w:t>. Применение числовых рядов при решении профессиональных задач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lastRenderedPageBreak/>
              <w:t>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</w:t>
            </w:r>
          </w:p>
        </w:tc>
      </w:tr>
      <w:tr w:rsidR="00922C31" w:rsidTr="00922C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Раздел 4. Основы теории вероятностей и математической статистики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15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</w:p>
        </w:tc>
      </w:tr>
      <w:tr w:rsidR="00922C31" w:rsidTr="00922C31">
        <w:trPr>
          <w:trHeight w:val="312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4.1. Теория вероятностей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Самостоятельная работа обучающихся</w:t>
            </w:r>
          </w:p>
          <w:p w:rsidR="00922C31" w:rsidRDefault="00922C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Понятие комбинаторной задачи. Факториал числа. Виды соединений: размещения, перестановки, сочетания, их свойства. Применение комбинаторики при решении профессиональных задач.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Случайный эксперимент, элементарные исходы, события. Определение вероятности: классическое, статистическое, геометрическое; условная вероятность. Теоремы сложения и умножения вероятностей. Формула полной вероятности. Формула Бернулли. Случайные величины, законы их распределения и числовые характеристики. Математическое ожидание и дисперсия. Применение теории вероятностей при решении профессиональных задач</w:t>
            </w:r>
          </w:p>
          <w:p w:rsidR="00922C31" w:rsidRDefault="00922C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Систематическая проработка конспектов занятий, учебной и дополнительной литературы (по вопросам к разделам учебной литературы, главам учебных пособий, составленных преподавателем).</w:t>
            </w:r>
          </w:p>
          <w:p w:rsidR="00922C31" w:rsidRDefault="00922C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Подготовка к практическим занятиям и защите практических заданий с использованием рекомендаций преподавателя.</w:t>
            </w:r>
          </w:p>
          <w:p w:rsidR="00922C31" w:rsidRDefault="00922C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Решение различных профессиональных задач; определение методов и способов их решения; оценка их эффективности и качества.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Оформление докладов и подготовка их к защите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</w:t>
            </w:r>
          </w:p>
        </w:tc>
      </w:tr>
      <w:tr w:rsidR="00922C31" w:rsidTr="00922C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5. Основные численные методы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18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</w:p>
        </w:tc>
      </w:tr>
      <w:tr w:rsidR="00922C31" w:rsidTr="00922C31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5.1. Численное дифференцирование</w:t>
            </w:r>
          </w:p>
        </w:tc>
        <w:tc>
          <w:tcPr>
            <w:tcW w:w="8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Самостоятельная работа обучающихся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Понятие о численном дифференцировании. Формулы приближенного дифференцирования, основанные на интерполяционных формулах Ньютона. Применение численного дифференцирования при решении профессиональных задач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изданий), поиск, анализ и оценка информации по содержанию учебного материала.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различных профессиональных задач; определение методов и способов их решения; оценка их эффективности и качества.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Оформление докладов и подготовка их к защите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</w:t>
            </w:r>
          </w:p>
        </w:tc>
      </w:tr>
      <w:tr w:rsidR="00922C31" w:rsidTr="00922C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31" w:rsidRDefault="00922C31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31" w:rsidRDefault="00922C31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31" w:rsidRDefault="00922C31">
            <w:pPr>
              <w:suppressAutoHyphens w:val="0"/>
              <w:rPr>
                <w:caps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</w:p>
        </w:tc>
      </w:tr>
      <w:tr w:rsidR="00922C31" w:rsidTr="00922C31">
        <w:trPr>
          <w:trHeight w:val="20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5.2. Численное решение обыкновенных дифференциальных уравнений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Самостоятельная работа обучающихся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Понятие о численном решении дифференциальных уравнений. Метод Эйлера для решения обыкновенных дифференциальных уравнений. Применение метода численного решения дифференциальных уравнений при решении профессиональных задач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изданий), поиск, анализ и оценка информации по содержанию учебного материала.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к практическому занятию.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различных профессиональных задач; определение методов и способов их решения; оценка их эффективности и качества. Оформление докладов и подготовка их к защите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6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</w:t>
            </w:r>
          </w:p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</w:t>
            </w:r>
          </w:p>
        </w:tc>
      </w:tr>
      <w:tr w:rsidR="00922C31" w:rsidTr="00922C31">
        <w:trPr>
          <w:trHeight w:val="211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Тема 5.3. Численное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интег-рирование</w:t>
            </w:r>
            <w:proofErr w:type="spellEnd"/>
            <w:proofErr w:type="gramEnd"/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Самостоятельная работа обучающихся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Понятие о численном интегрировании. Формулы численного интегрирования прямоугольника и трапеций. Формула Симпсона. Абсолютная погрешность при численном интегрировании. Применение численного интегрирования для решения профессиональных задач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изданий), поиск, анализ и оценка информации по содержанию учебного материала.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различных профессиональных задач; определение методов и способов их решения; оценка их эффективности и качества.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31" w:rsidRDefault="00922C31">
            <w:pPr>
              <w:suppressAutoHyphens w:val="0"/>
              <w:rPr>
                <w:caps/>
                <w:sz w:val="20"/>
                <w:szCs w:val="20"/>
              </w:rPr>
            </w:pPr>
          </w:p>
        </w:tc>
      </w:tr>
      <w:tr w:rsidR="00922C31" w:rsidTr="00922C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Примерная тематика сообщений (докладов) прикладного характера: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История становления теории исследования операций как науки.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Теория расписания.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Методы планирования.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Применение теории исследования операций при решении профессиональных задач в области формирования технологического цикла эксплуатации машин и оборудования на транспорте (управление инфраструктурами на железнодорожном транспорте).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Структура и взаимодействие различных видов транспорта.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Применение систем оценки надежности и безопасности работ на железнодорожном транспорте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</w:p>
        </w:tc>
      </w:tr>
      <w:tr w:rsidR="00922C31" w:rsidTr="00922C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87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</w:p>
        </w:tc>
      </w:tr>
    </w:tbl>
    <w:p w:rsidR="00922C31" w:rsidRDefault="00922C31" w:rsidP="00FB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color="FFFFFF"/>
        </w:rPr>
      </w:pPr>
    </w:p>
    <w:p w:rsidR="000837AF" w:rsidRPr="00F2055A" w:rsidRDefault="000837AF" w:rsidP="000837AF">
      <w:pPr>
        <w:shd w:val="clear" w:color="auto" w:fill="FFFFFF"/>
      </w:pPr>
      <w:r w:rsidRPr="00F2055A">
        <w:rPr>
          <w:iCs/>
          <w:color w:val="000000"/>
        </w:rPr>
        <w:t>Для характеристики уровня освоения учебного материала используются следующие обозначения:</w:t>
      </w:r>
    </w:p>
    <w:p w:rsidR="000837AF" w:rsidRPr="00F2055A" w:rsidRDefault="000837AF" w:rsidP="000837AF">
      <w:pPr>
        <w:widowControl w:val="0"/>
        <w:numPr>
          <w:ilvl w:val="0"/>
          <w:numId w:val="4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rPr>
          <w:iCs/>
          <w:color w:val="000000"/>
          <w:spacing w:val="-2"/>
        </w:rPr>
      </w:pPr>
      <w:r w:rsidRPr="00F2055A">
        <w:rPr>
          <w:iCs/>
          <w:color w:val="000000"/>
        </w:rPr>
        <w:t>– ознакомительный (узнавание ранее изученных объектов, свойств);</w:t>
      </w:r>
    </w:p>
    <w:p w:rsidR="000837AF" w:rsidRPr="00F2055A" w:rsidRDefault="000837AF" w:rsidP="000837AF">
      <w:pPr>
        <w:widowControl w:val="0"/>
        <w:numPr>
          <w:ilvl w:val="0"/>
          <w:numId w:val="4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rPr>
          <w:iCs/>
          <w:color w:val="000000"/>
          <w:spacing w:val="-2"/>
        </w:rPr>
      </w:pPr>
      <w:r w:rsidRPr="00F2055A">
        <w:rPr>
          <w:iCs/>
          <w:color w:val="000000"/>
        </w:rPr>
        <w:t>–репродуктивный (выполнение деятельности по образцу, инструкции или под руководством)</w:t>
      </w:r>
    </w:p>
    <w:p w:rsidR="007D737B" w:rsidRDefault="000837AF" w:rsidP="00083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color="FFFFFF"/>
        </w:rPr>
      </w:pPr>
      <w:proofErr w:type="gramStart"/>
      <w:r w:rsidRPr="00F2055A">
        <w:rPr>
          <w:iCs/>
          <w:color w:val="000000"/>
        </w:rPr>
        <w:t>3.–</w:t>
      </w:r>
      <w:proofErr w:type="gramEnd"/>
      <w:r w:rsidRPr="00F2055A">
        <w:rPr>
          <w:iCs/>
          <w:color w:val="000000"/>
        </w:rPr>
        <w:t>продуктивный (планирование и самостоятельное выполнение деятель</w:t>
      </w:r>
      <w:r>
        <w:rPr>
          <w:iCs/>
          <w:color w:val="000000"/>
        </w:rPr>
        <w:t>ности, решение проблемных задач</w:t>
      </w:r>
    </w:p>
    <w:p w:rsidR="007D737B" w:rsidRDefault="007D737B" w:rsidP="00FB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color="FFFFFF"/>
        </w:rPr>
      </w:pPr>
    </w:p>
    <w:p w:rsidR="007D737B" w:rsidRPr="00C90718" w:rsidRDefault="007D737B" w:rsidP="00FB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color="FFFFFF"/>
        </w:rPr>
        <w:sectPr w:rsidR="007D737B" w:rsidRPr="00C90718" w:rsidSect="004D4D14">
          <w:footerReference w:type="default" r:id="rId9"/>
          <w:pgSz w:w="16838" w:h="11906" w:orient="landscape"/>
          <w:pgMar w:top="851" w:right="1134" w:bottom="142" w:left="992" w:header="720" w:footer="709" w:gutter="0"/>
          <w:cols w:space="720"/>
          <w:docGrid w:linePitch="360"/>
        </w:sectPr>
      </w:pPr>
    </w:p>
    <w:p w:rsidR="007D737B" w:rsidRPr="007D737B" w:rsidRDefault="007D737B" w:rsidP="00922C31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spacing w:before="240"/>
        <w:ind w:left="0" w:firstLine="709"/>
        <w:jc w:val="center"/>
        <w:outlineLvl w:val="0"/>
        <w:rPr>
          <w:b/>
          <w:caps/>
          <w:sz w:val="28"/>
          <w:szCs w:val="28"/>
          <w:u w:color="FFFFFF"/>
        </w:rPr>
      </w:pPr>
      <w:r w:rsidRPr="007D737B">
        <w:rPr>
          <w:b/>
          <w:caps/>
          <w:sz w:val="28"/>
          <w:szCs w:val="28"/>
          <w:u w:color="FFFFFF"/>
        </w:rPr>
        <w:lastRenderedPageBreak/>
        <w:t>3. условия реализации УЧЕБНОЙ дисциплины</w:t>
      </w:r>
    </w:p>
    <w:p w:rsidR="007D737B" w:rsidRPr="007D737B" w:rsidRDefault="007D737B" w:rsidP="007D737B">
      <w:pPr>
        <w:rPr>
          <w:b/>
          <w:caps/>
          <w:sz w:val="28"/>
          <w:szCs w:val="28"/>
          <w:u w:color="FFFFFF"/>
        </w:rPr>
      </w:pPr>
    </w:p>
    <w:p w:rsidR="007D737B" w:rsidRPr="007D737B" w:rsidRDefault="007D737B" w:rsidP="00011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7D737B">
        <w:rPr>
          <w:b/>
          <w:bCs/>
          <w:sz w:val="28"/>
          <w:szCs w:val="28"/>
          <w:u w:color="FFFFFF"/>
        </w:rPr>
        <w:t xml:space="preserve">3.1. </w:t>
      </w:r>
      <w:r w:rsidRPr="007D737B">
        <w:rPr>
          <w:b/>
          <w:sz w:val="28"/>
          <w:szCs w:val="28"/>
        </w:rPr>
        <w:t>Материально-техническое обеспечение реализации учебной дисциплины:</w:t>
      </w:r>
    </w:p>
    <w:p w:rsidR="007D737B" w:rsidRPr="007D737B" w:rsidRDefault="007D737B" w:rsidP="00011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  <w:u w:color="FFFFFF"/>
        </w:rPr>
      </w:pPr>
    </w:p>
    <w:p w:rsidR="00011B42" w:rsidRPr="00A2578F" w:rsidRDefault="00011B42" w:rsidP="00011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2578F">
        <w:rPr>
          <w:sz w:val="28"/>
          <w:szCs w:val="28"/>
        </w:rPr>
        <w:t>Освоение программы учебной дисциплины «</w:t>
      </w:r>
      <w:r>
        <w:rPr>
          <w:sz w:val="28"/>
          <w:szCs w:val="28"/>
        </w:rPr>
        <w:t>Прикладная математика</w:t>
      </w:r>
      <w:r w:rsidRPr="00A2578F">
        <w:rPr>
          <w:sz w:val="28"/>
          <w:szCs w:val="28"/>
        </w:rPr>
        <w:t xml:space="preserve">» обеспечивается наличием учебного кабинета, и кабинета для самостоятельной работы, в котором имеется возможность обеспечить свободный доступ в сеть Интернет во время учебного занятия и в период </w:t>
      </w:r>
      <w:proofErr w:type="spellStart"/>
      <w:r w:rsidRPr="00A2578F">
        <w:rPr>
          <w:sz w:val="28"/>
          <w:szCs w:val="28"/>
        </w:rPr>
        <w:t>внеучебной</w:t>
      </w:r>
      <w:proofErr w:type="spellEnd"/>
      <w:r w:rsidRPr="00A2578F">
        <w:rPr>
          <w:sz w:val="28"/>
          <w:szCs w:val="28"/>
        </w:rPr>
        <w:t xml:space="preserve"> деятельности обучающихся. Помещение кабинета удовлетворяет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</w:t>
      </w:r>
      <w:r w:rsidR="00FC40BE">
        <w:rPr>
          <w:sz w:val="28"/>
          <w:szCs w:val="28"/>
        </w:rPr>
        <w:t>к уровню подготовки обучающихся.</w:t>
      </w:r>
    </w:p>
    <w:p w:rsidR="00011B42" w:rsidRPr="00FC40BE" w:rsidRDefault="00011B42" w:rsidP="00FC40BE">
      <w:pPr>
        <w:ind w:firstLine="709"/>
        <w:jc w:val="both"/>
        <w:rPr>
          <w:spacing w:val="-6"/>
          <w:sz w:val="28"/>
          <w:szCs w:val="28"/>
        </w:rPr>
      </w:pPr>
      <w:r w:rsidRPr="002F2134">
        <w:rPr>
          <w:bCs/>
          <w:sz w:val="28"/>
          <w:szCs w:val="28"/>
          <w:u w:color="FFFFFF"/>
        </w:rPr>
        <w:t xml:space="preserve">Учебная дисциплина реализуется </w:t>
      </w:r>
      <w:r w:rsidRPr="002F2134">
        <w:rPr>
          <w:sz w:val="28"/>
          <w:szCs w:val="28"/>
        </w:rPr>
        <w:t>в учебном кабинете</w:t>
      </w:r>
      <w:r w:rsidR="00E95E29">
        <w:rPr>
          <w:spacing w:val="-6"/>
          <w:sz w:val="28"/>
          <w:szCs w:val="28"/>
        </w:rPr>
        <w:t xml:space="preserve"> Прикладной математики</w:t>
      </w:r>
      <w:r w:rsidR="00FC40BE">
        <w:rPr>
          <w:sz w:val="28"/>
          <w:szCs w:val="28"/>
        </w:rPr>
        <w:t>.</w:t>
      </w:r>
    </w:p>
    <w:p w:rsidR="00011B42" w:rsidRPr="00922C31" w:rsidRDefault="00011B42" w:rsidP="00922C31">
      <w:pPr>
        <w:ind w:right="47" w:firstLine="709"/>
        <w:jc w:val="both"/>
        <w:rPr>
          <w:sz w:val="28"/>
          <w:szCs w:val="28"/>
        </w:rPr>
      </w:pPr>
      <w:r w:rsidRPr="00E95E29">
        <w:rPr>
          <w:b/>
          <w:sz w:val="28"/>
          <w:szCs w:val="28"/>
        </w:rPr>
        <w:t>Оснащенность специальных помещений и помещений для самостоятельной работы:</w:t>
      </w:r>
    </w:p>
    <w:p w:rsidR="00922C31" w:rsidRPr="00922C31" w:rsidRDefault="00922C31" w:rsidP="00922C31">
      <w:pPr>
        <w:widowControl w:val="0"/>
        <w:ind w:right="-108" w:firstLine="709"/>
        <w:rPr>
          <w:b/>
          <w:sz w:val="28"/>
          <w:szCs w:val="28"/>
        </w:rPr>
      </w:pPr>
      <w:r w:rsidRPr="00922C31">
        <w:rPr>
          <w:b/>
          <w:sz w:val="28"/>
          <w:szCs w:val="28"/>
        </w:rPr>
        <w:t>Мебель:</w:t>
      </w:r>
    </w:p>
    <w:p w:rsidR="00E95E29" w:rsidRPr="00E95E29" w:rsidRDefault="00E95E29" w:rsidP="00E95E29">
      <w:pPr>
        <w:widowControl w:val="0"/>
        <w:ind w:firstLine="709"/>
        <w:jc w:val="both"/>
        <w:rPr>
          <w:sz w:val="28"/>
          <w:szCs w:val="28"/>
        </w:rPr>
      </w:pPr>
      <w:r w:rsidRPr="00E95E29">
        <w:rPr>
          <w:sz w:val="28"/>
          <w:szCs w:val="28"/>
        </w:rPr>
        <w:t>Посадочные места по количеству обучающихся;</w:t>
      </w:r>
    </w:p>
    <w:p w:rsidR="00E95E29" w:rsidRPr="00E95E29" w:rsidRDefault="00E95E29" w:rsidP="00E95E29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E95E29">
        <w:rPr>
          <w:sz w:val="28"/>
          <w:szCs w:val="28"/>
        </w:rPr>
        <w:t>рабочее</w:t>
      </w:r>
      <w:proofErr w:type="gramEnd"/>
      <w:r w:rsidRPr="00E95E29">
        <w:rPr>
          <w:sz w:val="28"/>
          <w:szCs w:val="28"/>
        </w:rPr>
        <w:t xml:space="preserve"> место преподавателя;</w:t>
      </w:r>
    </w:p>
    <w:p w:rsidR="00E95E29" w:rsidRPr="00E95E29" w:rsidRDefault="00E95E29" w:rsidP="00E95E29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E95E29">
        <w:rPr>
          <w:sz w:val="28"/>
          <w:szCs w:val="28"/>
        </w:rPr>
        <w:t>доска</w:t>
      </w:r>
      <w:proofErr w:type="gramEnd"/>
      <w:r w:rsidRPr="00E95E29">
        <w:rPr>
          <w:sz w:val="28"/>
          <w:szCs w:val="28"/>
        </w:rPr>
        <w:t xml:space="preserve"> классная;</w:t>
      </w:r>
    </w:p>
    <w:p w:rsidR="00E95E29" w:rsidRPr="00E95E29" w:rsidRDefault="00E95E29" w:rsidP="00E95E29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E95E29">
        <w:rPr>
          <w:sz w:val="28"/>
          <w:szCs w:val="28"/>
        </w:rPr>
        <w:t>компьютерное</w:t>
      </w:r>
      <w:proofErr w:type="gramEnd"/>
      <w:r w:rsidRPr="00E95E29">
        <w:rPr>
          <w:sz w:val="28"/>
          <w:szCs w:val="28"/>
        </w:rPr>
        <w:t xml:space="preserve"> оборудование,</w:t>
      </w:r>
    </w:p>
    <w:p w:rsidR="00E95E29" w:rsidRPr="00E95E29" w:rsidRDefault="00E95E29" w:rsidP="00E95E29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E95E29">
        <w:rPr>
          <w:sz w:val="28"/>
          <w:szCs w:val="28"/>
        </w:rPr>
        <w:t>принтер</w:t>
      </w:r>
      <w:proofErr w:type="gramEnd"/>
      <w:r w:rsidRPr="00E95E29">
        <w:rPr>
          <w:sz w:val="28"/>
          <w:szCs w:val="28"/>
        </w:rPr>
        <w:t xml:space="preserve">; </w:t>
      </w:r>
    </w:p>
    <w:p w:rsidR="00E95E29" w:rsidRPr="00E95E29" w:rsidRDefault="00E95E29" w:rsidP="00E95E29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E95E29">
        <w:rPr>
          <w:sz w:val="28"/>
          <w:szCs w:val="28"/>
        </w:rPr>
        <w:t>мультимедийное</w:t>
      </w:r>
      <w:proofErr w:type="gramEnd"/>
      <w:r w:rsidRPr="00E95E29">
        <w:rPr>
          <w:sz w:val="28"/>
          <w:szCs w:val="28"/>
        </w:rPr>
        <w:t xml:space="preserve"> оборудование (проектор и проекционный экран);</w:t>
      </w:r>
    </w:p>
    <w:p w:rsidR="00E95E29" w:rsidRPr="00E95E29" w:rsidRDefault="00E95E29" w:rsidP="00E95E29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E95E29">
        <w:rPr>
          <w:sz w:val="28"/>
          <w:szCs w:val="28"/>
        </w:rPr>
        <w:t>локальная</w:t>
      </w:r>
      <w:proofErr w:type="gramEnd"/>
      <w:r w:rsidRPr="00E95E29">
        <w:rPr>
          <w:sz w:val="28"/>
          <w:szCs w:val="28"/>
        </w:rPr>
        <w:t xml:space="preserve"> сеть с выходом в </w:t>
      </w:r>
      <w:proofErr w:type="spellStart"/>
      <w:r w:rsidRPr="00E95E29">
        <w:rPr>
          <w:sz w:val="28"/>
          <w:szCs w:val="28"/>
        </w:rPr>
        <w:t>Internet</w:t>
      </w:r>
      <w:proofErr w:type="spellEnd"/>
      <w:r w:rsidRPr="00E95E29">
        <w:rPr>
          <w:sz w:val="28"/>
          <w:szCs w:val="28"/>
        </w:rPr>
        <w:t>;</w:t>
      </w:r>
    </w:p>
    <w:p w:rsidR="00E95E29" w:rsidRPr="00E95E29" w:rsidRDefault="00E95E29" w:rsidP="00E95E29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E95E29">
        <w:rPr>
          <w:sz w:val="28"/>
          <w:szCs w:val="28"/>
        </w:rPr>
        <w:t>методические</w:t>
      </w:r>
      <w:proofErr w:type="gramEnd"/>
      <w:r w:rsidRPr="00E95E29">
        <w:rPr>
          <w:sz w:val="28"/>
          <w:szCs w:val="28"/>
        </w:rPr>
        <w:t xml:space="preserve"> материалы по дисциплине;</w:t>
      </w:r>
    </w:p>
    <w:p w:rsidR="00E95E29" w:rsidRPr="00E95E29" w:rsidRDefault="00E95E29" w:rsidP="00E95E29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E95E29">
        <w:rPr>
          <w:sz w:val="28"/>
          <w:szCs w:val="28"/>
        </w:rPr>
        <w:t>стенд</w:t>
      </w:r>
      <w:proofErr w:type="gramEnd"/>
      <w:r w:rsidRPr="00E95E29">
        <w:rPr>
          <w:sz w:val="28"/>
          <w:szCs w:val="28"/>
        </w:rPr>
        <w:t xml:space="preserve"> «Информация по кабинету»</w:t>
      </w:r>
    </w:p>
    <w:p w:rsidR="00E95E29" w:rsidRDefault="00E95E29" w:rsidP="00E95E29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E95E29">
        <w:rPr>
          <w:sz w:val="28"/>
          <w:szCs w:val="28"/>
        </w:rPr>
        <w:t>стенд</w:t>
      </w:r>
      <w:proofErr w:type="gramEnd"/>
      <w:r w:rsidRPr="00E95E29">
        <w:rPr>
          <w:sz w:val="28"/>
          <w:szCs w:val="28"/>
        </w:rPr>
        <w:t xml:space="preserve"> «Компьютер и безопасность»</w:t>
      </w:r>
    </w:p>
    <w:p w:rsidR="0045398D" w:rsidRPr="00922C31" w:rsidRDefault="0045398D" w:rsidP="00E95E29">
      <w:pPr>
        <w:widowControl w:val="0"/>
        <w:ind w:firstLine="709"/>
        <w:jc w:val="both"/>
        <w:rPr>
          <w:b/>
          <w:sz w:val="28"/>
          <w:szCs w:val="28"/>
        </w:rPr>
      </w:pPr>
      <w:r w:rsidRPr="00922C31">
        <w:rPr>
          <w:b/>
          <w:sz w:val="28"/>
          <w:szCs w:val="28"/>
        </w:rPr>
        <w:t>Помещение для самостоятельной работы</w:t>
      </w:r>
    </w:p>
    <w:p w:rsidR="00922C31" w:rsidRPr="00922C31" w:rsidRDefault="00922C31" w:rsidP="00922C31">
      <w:pPr>
        <w:widowControl w:val="0"/>
        <w:ind w:right="-108" w:firstLine="709"/>
        <w:rPr>
          <w:b/>
          <w:sz w:val="28"/>
          <w:szCs w:val="28"/>
        </w:rPr>
      </w:pPr>
      <w:r w:rsidRPr="00922C31">
        <w:rPr>
          <w:b/>
          <w:sz w:val="28"/>
          <w:szCs w:val="28"/>
        </w:rPr>
        <w:t>Мебель:</w:t>
      </w:r>
    </w:p>
    <w:p w:rsidR="00E95E29" w:rsidRPr="00E95E29" w:rsidRDefault="00E95E29" w:rsidP="00E95E29">
      <w:pPr>
        <w:widowControl w:val="0"/>
        <w:ind w:right="-108" w:firstLine="709"/>
        <w:rPr>
          <w:sz w:val="28"/>
          <w:szCs w:val="28"/>
        </w:rPr>
      </w:pPr>
      <w:r w:rsidRPr="00E95E29">
        <w:rPr>
          <w:sz w:val="28"/>
          <w:szCs w:val="28"/>
        </w:rPr>
        <w:t xml:space="preserve">Стол читательский </w:t>
      </w:r>
    </w:p>
    <w:p w:rsidR="00E95E29" w:rsidRPr="00E95E29" w:rsidRDefault="00E95E29" w:rsidP="00E95E29">
      <w:pPr>
        <w:widowControl w:val="0"/>
        <w:ind w:right="-108" w:firstLine="709"/>
        <w:rPr>
          <w:sz w:val="28"/>
          <w:szCs w:val="28"/>
        </w:rPr>
      </w:pPr>
      <w:r w:rsidRPr="00E95E29">
        <w:rPr>
          <w:sz w:val="28"/>
          <w:szCs w:val="28"/>
        </w:rPr>
        <w:t xml:space="preserve">Стол компьютерный </w:t>
      </w:r>
    </w:p>
    <w:p w:rsidR="00E95E29" w:rsidRPr="00E95E29" w:rsidRDefault="00E95E29" w:rsidP="00E95E29">
      <w:pPr>
        <w:widowControl w:val="0"/>
        <w:ind w:right="-108" w:firstLine="709"/>
        <w:rPr>
          <w:sz w:val="28"/>
          <w:szCs w:val="28"/>
        </w:rPr>
      </w:pPr>
      <w:r w:rsidRPr="00E95E29">
        <w:rPr>
          <w:sz w:val="28"/>
          <w:szCs w:val="28"/>
        </w:rPr>
        <w:t xml:space="preserve">Стол </w:t>
      </w:r>
      <w:proofErr w:type="spellStart"/>
      <w:r w:rsidRPr="00E95E29">
        <w:rPr>
          <w:sz w:val="28"/>
          <w:szCs w:val="28"/>
        </w:rPr>
        <w:t>однотумбовый</w:t>
      </w:r>
      <w:proofErr w:type="spellEnd"/>
      <w:r w:rsidRPr="00E95E29">
        <w:rPr>
          <w:sz w:val="28"/>
          <w:szCs w:val="28"/>
        </w:rPr>
        <w:t xml:space="preserve"> </w:t>
      </w:r>
    </w:p>
    <w:p w:rsidR="00E95E29" w:rsidRPr="00E95E29" w:rsidRDefault="00E95E29" w:rsidP="00E95E29">
      <w:pPr>
        <w:widowControl w:val="0"/>
        <w:ind w:right="-108" w:firstLine="709"/>
        <w:rPr>
          <w:sz w:val="28"/>
          <w:szCs w:val="28"/>
        </w:rPr>
      </w:pPr>
      <w:r w:rsidRPr="00E95E29">
        <w:rPr>
          <w:sz w:val="28"/>
          <w:szCs w:val="28"/>
        </w:rPr>
        <w:t>Стулья</w:t>
      </w:r>
    </w:p>
    <w:p w:rsidR="00E95E29" w:rsidRPr="00E95E29" w:rsidRDefault="00E95E29" w:rsidP="00E95E29">
      <w:pPr>
        <w:widowControl w:val="0"/>
        <w:ind w:right="-108" w:firstLine="709"/>
        <w:rPr>
          <w:sz w:val="28"/>
          <w:szCs w:val="28"/>
        </w:rPr>
      </w:pPr>
      <w:r w:rsidRPr="00E95E29">
        <w:rPr>
          <w:sz w:val="28"/>
          <w:szCs w:val="28"/>
        </w:rPr>
        <w:t xml:space="preserve">Шкаф-витрина для выставок </w:t>
      </w:r>
    </w:p>
    <w:p w:rsidR="00E95E29" w:rsidRPr="00E95E29" w:rsidRDefault="00E95E29" w:rsidP="00E95E29">
      <w:pPr>
        <w:widowControl w:val="0"/>
        <w:ind w:right="-108" w:firstLine="709"/>
        <w:rPr>
          <w:sz w:val="28"/>
          <w:szCs w:val="28"/>
        </w:rPr>
      </w:pPr>
      <w:r w:rsidRPr="00E95E29">
        <w:rPr>
          <w:sz w:val="28"/>
          <w:szCs w:val="28"/>
        </w:rPr>
        <w:t xml:space="preserve">Стол для инвалидов </w:t>
      </w:r>
    </w:p>
    <w:p w:rsidR="00E95E29" w:rsidRPr="00E95E29" w:rsidRDefault="00E95E29" w:rsidP="00E95E29">
      <w:pPr>
        <w:widowControl w:val="0"/>
        <w:ind w:right="-108" w:firstLine="709"/>
        <w:rPr>
          <w:sz w:val="28"/>
          <w:szCs w:val="28"/>
        </w:rPr>
      </w:pPr>
      <w:r w:rsidRPr="00E95E29">
        <w:rPr>
          <w:sz w:val="28"/>
          <w:szCs w:val="28"/>
        </w:rPr>
        <w:t xml:space="preserve">Компьютер </w:t>
      </w:r>
    </w:p>
    <w:p w:rsidR="00E95E29" w:rsidRPr="00E95E29" w:rsidRDefault="00E95E29" w:rsidP="00E95E29">
      <w:pPr>
        <w:widowControl w:val="0"/>
        <w:ind w:right="-108" w:firstLine="709"/>
        <w:rPr>
          <w:sz w:val="28"/>
          <w:szCs w:val="28"/>
        </w:rPr>
      </w:pPr>
      <w:r w:rsidRPr="00E95E29">
        <w:rPr>
          <w:sz w:val="28"/>
          <w:szCs w:val="28"/>
        </w:rPr>
        <w:t xml:space="preserve">Портативная индукционная петля для слабослышащих </w:t>
      </w:r>
    </w:p>
    <w:p w:rsidR="00E95E29" w:rsidRPr="00E95E29" w:rsidRDefault="00E95E29" w:rsidP="00E95E29">
      <w:pPr>
        <w:widowControl w:val="0"/>
        <w:ind w:right="-108" w:firstLine="709"/>
        <w:rPr>
          <w:sz w:val="28"/>
          <w:szCs w:val="28"/>
        </w:rPr>
      </w:pPr>
      <w:r w:rsidRPr="00E95E29">
        <w:rPr>
          <w:sz w:val="28"/>
          <w:szCs w:val="28"/>
        </w:rPr>
        <w:t>Клавиатура с азбукой Брайля.</w:t>
      </w:r>
    </w:p>
    <w:p w:rsidR="00E95E29" w:rsidRDefault="00E95E29" w:rsidP="00E95E29">
      <w:pPr>
        <w:widowControl w:val="0"/>
        <w:ind w:right="-108" w:firstLine="709"/>
        <w:rPr>
          <w:sz w:val="28"/>
          <w:szCs w:val="28"/>
        </w:rPr>
      </w:pPr>
      <w:r w:rsidRPr="00E95E29">
        <w:rPr>
          <w:sz w:val="28"/>
          <w:szCs w:val="28"/>
        </w:rPr>
        <w:t>Выход в интернет</w:t>
      </w:r>
    </w:p>
    <w:p w:rsidR="00922C31" w:rsidRPr="00922C31" w:rsidRDefault="00922C31" w:rsidP="00E95E29">
      <w:pPr>
        <w:widowControl w:val="0"/>
        <w:ind w:right="-108" w:firstLine="709"/>
        <w:rPr>
          <w:b/>
          <w:sz w:val="28"/>
          <w:szCs w:val="28"/>
        </w:rPr>
      </w:pPr>
      <w:r w:rsidRPr="00922C31">
        <w:rPr>
          <w:b/>
          <w:sz w:val="28"/>
          <w:szCs w:val="28"/>
        </w:rPr>
        <w:t>Комплект лицензионного программного обеспечения</w:t>
      </w:r>
    </w:p>
    <w:p w:rsidR="00922C31" w:rsidRPr="00922C31" w:rsidRDefault="00922C31" w:rsidP="00922C31">
      <w:pPr>
        <w:widowControl w:val="0"/>
        <w:shd w:val="clear" w:color="auto" w:fill="FFFFFF"/>
        <w:ind w:right="-108" w:firstLine="709"/>
        <w:rPr>
          <w:sz w:val="28"/>
          <w:szCs w:val="28"/>
        </w:rPr>
      </w:pPr>
      <w:proofErr w:type="spellStart"/>
      <w:r w:rsidRPr="00922C31">
        <w:rPr>
          <w:sz w:val="28"/>
          <w:szCs w:val="28"/>
          <w:lang w:val="en-US"/>
        </w:rPr>
        <w:t>MSWindows</w:t>
      </w:r>
      <w:proofErr w:type="spellEnd"/>
      <w:r w:rsidRPr="00922C31">
        <w:rPr>
          <w:sz w:val="28"/>
          <w:szCs w:val="28"/>
        </w:rPr>
        <w:t xml:space="preserve"> 7 (</w:t>
      </w:r>
      <w:proofErr w:type="spellStart"/>
      <w:r w:rsidRPr="00922C31">
        <w:rPr>
          <w:sz w:val="28"/>
          <w:szCs w:val="28"/>
        </w:rPr>
        <w:t>сублицензионный</w:t>
      </w:r>
      <w:proofErr w:type="spellEnd"/>
      <w:r w:rsidRPr="00922C31">
        <w:rPr>
          <w:sz w:val="28"/>
          <w:szCs w:val="28"/>
        </w:rPr>
        <w:t xml:space="preserve"> договор № СД-130523001 от </w:t>
      </w:r>
      <w:proofErr w:type="gramStart"/>
      <w:r w:rsidRPr="00922C31">
        <w:rPr>
          <w:sz w:val="28"/>
          <w:szCs w:val="28"/>
        </w:rPr>
        <w:t>23.05.2013 )</w:t>
      </w:r>
      <w:proofErr w:type="gramEnd"/>
    </w:p>
    <w:p w:rsidR="00922C31" w:rsidRPr="00922C31" w:rsidRDefault="00922C31" w:rsidP="00922C31">
      <w:pPr>
        <w:widowControl w:val="0"/>
        <w:shd w:val="clear" w:color="auto" w:fill="FFFFFF"/>
        <w:ind w:right="-108" w:firstLine="709"/>
        <w:rPr>
          <w:sz w:val="28"/>
          <w:szCs w:val="28"/>
        </w:rPr>
      </w:pPr>
      <w:r w:rsidRPr="00922C31">
        <w:rPr>
          <w:sz w:val="28"/>
          <w:szCs w:val="28"/>
          <w:lang w:val="en-US"/>
        </w:rPr>
        <w:t>MSOffice</w:t>
      </w:r>
      <w:r w:rsidRPr="00922C31">
        <w:rPr>
          <w:sz w:val="28"/>
          <w:szCs w:val="28"/>
        </w:rPr>
        <w:t xml:space="preserve"> 2013 (</w:t>
      </w:r>
      <w:proofErr w:type="spellStart"/>
      <w:r w:rsidRPr="00922C31">
        <w:rPr>
          <w:sz w:val="28"/>
          <w:szCs w:val="28"/>
        </w:rPr>
        <w:t>сублицензионное</w:t>
      </w:r>
      <w:proofErr w:type="spellEnd"/>
      <w:r w:rsidRPr="00922C31">
        <w:rPr>
          <w:sz w:val="28"/>
          <w:szCs w:val="28"/>
        </w:rPr>
        <w:t xml:space="preserve"> соглашение к государственному контракту от 21 мая 2014 г. № 10-14)</w:t>
      </w:r>
    </w:p>
    <w:p w:rsidR="00922C31" w:rsidRPr="00922C31" w:rsidRDefault="00922C31" w:rsidP="00922C31">
      <w:pPr>
        <w:widowControl w:val="0"/>
        <w:shd w:val="clear" w:color="auto" w:fill="FFFFFF"/>
        <w:ind w:right="-108" w:firstLine="709"/>
        <w:rPr>
          <w:sz w:val="28"/>
          <w:szCs w:val="28"/>
          <w:lang w:val="en-US"/>
        </w:rPr>
      </w:pPr>
      <w:r w:rsidRPr="00922C31">
        <w:rPr>
          <w:sz w:val="28"/>
          <w:szCs w:val="28"/>
          <w:lang w:val="en-US"/>
        </w:rPr>
        <w:lastRenderedPageBreak/>
        <w:t xml:space="preserve">Kaspersky Endpoint Security for Windows </w:t>
      </w:r>
    </w:p>
    <w:p w:rsidR="00922C31" w:rsidRPr="00922C31" w:rsidRDefault="00922C31" w:rsidP="00922C31">
      <w:pPr>
        <w:widowControl w:val="0"/>
        <w:shd w:val="clear" w:color="auto" w:fill="FFFFFF"/>
        <w:ind w:right="-108" w:firstLine="709"/>
        <w:rPr>
          <w:sz w:val="28"/>
          <w:szCs w:val="28"/>
          <w:lang w:val="en-US"/>
        </w:rPr>
      </w:pPr>
      <w:proofErr w:type="spellStart"/>
      <w:r w:rsidRPr="00922C31">
        <w:rPr>
          <w:sz w:val="28"/>
          <w:szCs w:val="28"/>
          <w:lang w:val="en-US"/>
        </w:rPr>
        <w:t>Yandex</w:t>
      </w:r>
      <w:proofErr w:type="spellEnd"/>
      <w:r w:rsidRPr="00922C31">
        <w:rPr>
          <w:sz w:val="28"/>
          <w:szCs w:val="28"/>
          <w:lang w:val="en-US"/>
        </w:rPr>
        <w:t xml:space="preserve"> Browser (GNU Lesser General Public License)</w:t>
      </w:r>
    </w:p>
    <w:p w:rsidR="00922C31" w:rsidRPr="008D051E" w:rsidRDefault="00922C31" w:rsidP="00922C31">
      <w:pPr>
        <w:widowControl w:val="0"/>
        <w:shd w:val="clear" w:color="auto" w:fill="FFFFFF"/>
        <w:ind w:right="-108" w:firstLine="709"/>
        <w:rPr>
          <w:sz w:val="28"/>
          <w:szCs w:val="28"/>
        </w:rPr>
      </w:pPr>
      <w:r w:rsidRPr="008D051E">
        <w:rPr>
          <w:sz w:val="28"/>
          <w:szCs w:val="28"/>
        </w:rPr>
        <w:t>7-</w:t>
      </w:r>
      <w:r w:rsidRPr="00922C31">
        <w:rPr>
          <w:sz w:val="28"/>
          <w:szCs w:val="28"/>
          <w:lang w:val="en-US"/>
        </w:rPr>
        <w:t>zip</w:t>
      </w:r>
      <w:r w:rsidRPr="008D051E">
        <w:rPr>
          <w:sz w:val="28"/>
          <w:szCs w:val="28"/>
        </w:rPr>
        <w:t xml:space="preserve"> (</w:t>
      </w:r>
      <w:r w:rsidRPr="00922C31">
        <w:rPr>
          <w:sz w:val="28"/>
          <w:szCs w:val="28"/>
          <w:lang w:val="en-US"/>
        </w:rPr>
        <w:t>GNUGPL</w:t>
      </w:r>
      <w:r w:rsidRPr="008D051E">
        <w:rPr>
          <w:sz w:val="28"/>
          <w:szCs w:val="28"/>
        </w:rPr>
        <w:t>)</w:t>
      </w:r>
    </w:p>
    <w:p w:rsidR="00922C31" w:rsidRPr="008D051E" w:rsidRDefault="00922C31" w:rsidP="00922C31">
      <w:pPr>
        <w:widowControl w:val="0"/>
        <w:shd w:val="clear" w:color="auto" w:fill="FFFFFF"/>
        <w:ind w:right="-108" w:firstLine="709"/>
        <w:rPr>
          <w:sz w:val="28"/>
          <w:szCs w:val="28"/>
        </w:rPr>
      </w:pPr>
      <w:proofErr w:type="spellStart"/>
      <w:r w:rsidRPr="00922C31">
        <w:rPr>
          <w:sz w:val="28"/>
          <w:szCs w:val="28"/>
          <w:lang w:val="en-US"/>
        </w:rPr>
        <w:t>UnrealCommander</w:t>
      </w:r>
      <w:proofErr w:type="spellEnd"/>
      <w:r w:rsidRPr="008D051E">
        <w:rPr>
          <w:sz w:val="28"/>
          <w:szCs w:val="28"/>
        </w:rPr>
        <w:t xml:space="preserve"> (</w:t>
      </w:r>
      <w:r w:rsidRPr="00922C31">
        <w:rPr>
          <w:sz w:val="28"/>
          <w:szCs w:val="28"/>
          <w:lang w:val="en-US"/>
        </w:rPr>
        <w:t>GNUGPL</w:t>
      </w:r>
      <w:r w:rsidRPr="008D051E">
        <w:rPr>
          <w:sz w:val="28"/>
          <w:szCs w:val="28"/>
        </w:rPr>
        <w:t>)</w:t>
      </w:r>
    </w:p>
    <w:p w:rsidR="00922C31" w:rsidRPr="008D051E" w:rsidRDefault="00922C31" w:rsidP="00922C31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922C31">
        <w:rPr>
          <w:sz w:val="28"/>
          <w:szCs w:val="28"/>
        </w:rPr>
        <w:t>Выходвинтернет</w:t>
      </w:r>
      <w:proofErr w:type="spellEnd"/>
    </w:p>
    <w:p w:rsidR="002A2ACE" w:rsidRPr="00922C31" w:rsidRDefault="002A2ACE" w:rsidP="00922C31">
      <w:pPr>
        <w:widowControl w:val="0"/>
        <w:ind w:firstLine="709"/>
        <w:jc w:val="both"/>
        <w:rPr>
          <w:b/>
          <w:sz w:val="28"/>
          <w:szCs w:val="28"/>
        </w:rPr>
      </w:pPr>
      <w:r w:rsidRPr="00922C31">
        <w:rPr>
          <w:b/>
          <w:sz w:val="28"/>
          <w:szCs w:val="28"/>
        </w:rPr>
        <w:t>3.2 Информационное обеспечение обучения</w:t>
      </w:r>
    </w:p>
    <w:p w:rsidR="002A2ACE" w:rsidRPr="00922C31" w:rsidRDefault="002A2ACE" w:rsidP="00922C31">
      <w:pPr>
        <w:widowControl w:val="0"/>
        <w:ind w:firstLine="709"/>
        <w:jc w:val="both"/>
        <w:rPr>
          <w:sz w:val="28"/>
          <w:szCs w:val="28"/>
        </w:rPr>
      </w:pPr>
      <w:r w:rsidRPr="00922C31">
        <w:rPr>
          <w:sz w:val="28"/>
          <w:szCs w:val="28"/>
        </w:rPr>
        <w:t>Перечень используемых учебных изданий, Интернет-ресурсов, дополнительной литературы</w:t>
      </w:r>
    </w:p>
    <w:p w:rsidR="002A2ACE" w:rsidRPr="00922C31" w:rsidRDefault="002A2ACE" w:rsidP="00922C31">
      <w:pPr>
        <w:widowControl w:val="0"/>
        <w:ind w:firstLine="709"/>
        <w:jc w:val="both"/>
        <w:rPr>
          <w:sz w:val="28"/>
          <w:szCs w:val="28"/>
        </w:rPr>
      </w:pPr>
      <w:r w:rsidRPr="00922C31">
        <w:rPr>
          <w:sz w:val="28"/>
          <w:szCs w:val="28"/>
        </w:rPr>
        <w:t>Учебно-методическое обеспечение дисциплины</w:t>
      </w:r>
    </w:p>
    <w:p w:rsidR="002A2ACE" w:rsidRPr="00922C31" w:rsidRDefault="00EE6477" w:rsidP="00922C31">
      <w:pPr>
        <w:widowControl w:val="0"/>
        <w:ind w:firstLine="709"/>
        <w:jc w:val="both"/>
        <w:rPr>
          <w:b/>
          <w:sz w:val="28"/>
          <w:szCs w:val="28"/>
        </w:rPr>
      </w:pPr>
      <w:r w:rsidRPr="00922C31">
        <w:rPr>
          <w:b/>
          <w:sz w:val="28"/>
          <w:szCs w:val="28"/>
        </w:rPr>
        <w:t>3.2.1</w:t>
      </w:r>
      <w:r w:rsidR="002A2ACE" w:rsidRPr="00922C31">
        <w:rPr>
          <w:b/>
          <w:sz w:val="28"/>
          <w:szCs w:val="28"/>
        </w:rPr>
        <w:tab/>
        <w:t>Основная учебная литература</w:t>
      </w:r>
    </w:p>
    <w:p w:rsidR="00922C31" w:rsidRPr="00922C31" w:rsidRDefault="00922C31" w:rsidP="00922C31">
      <w:pPr>
        <w:widowControl w:val="0"/>
        <w:ind w:firstLine="709"/>
        <w:rPr>
          <w:sz w:val="28"/>
          <w:szCs w:val="28"/>
        </w:rPr>
      </w:pPr>
      <w:r w:rsidRPr="00922C31">
        <w:rPr>
          <w:sz w:val="28"/>
          <w:szCs w:val="28"/>
        </w:rPr>
        <w:t xml:space="preserve">1. Воскобойников, Ю. Е. Современные проблемы прикладной математики. Часть 1. Лекционный курс [Электронный ресурс]: учебное пособие / Ю. Е. Воскобойников, А. А. </w:t>
      </w:r>
      <w:proofErr w:type="spellStart"/>
      <w:r w:rsidRPr="00922C31">
        <w:rPr>
          <w:sz w:val="28"/>
          <w:szCs w:val="28"/>
        </w:rPr>
        <w:t>Мицель</w:t>
      </w:r>
      <w:proofErr w:type="spellEnd"/>
      <w:r w:rsidRPr="00922C31">
        <w:rPr>
          <w:sz w:val="28"/>
          <w:szCs w:val="28"/>
        </w:rPr>
        <w:t>. — Электрон</w:t>
      </w:r>
      <w:proofErr w:type="gramStart"/>
      <w:r w:rsidRPr="00922C31">
        <w:rPr>
          <w:sz w:val="28"/>
          <w:szCs w:val="28"/>
        </w:rPr>
        <w:t>. текстовые</w:t>
      </w:r>
      <w:proofErr w:type="gramEnd"/>
      <w:r w:rsidRPr="00922C31">
        <w:rPr>
          <w:sz w:val="28"/>
          <w:szCs w:val="28"/>
        </w:rPr>
        <w:t xml:space="preserve"> данные. — Томск: Томский государственный университет систем упр</w:t>
      </w:r>
      <w:r w:rsidR="00EB02EA">
        <w:rPr>
          <w:sz w:val="28"/>
          <w:szCs w:val="28"/>
        </w:rPr>
        <w:t>авления и радиоэлектроники, 2019</w:t>
      </w:r>
      <w:r w:rsidRPr="00922C31">
        <w:rPr>
          <w:sz w:val="28"/>
          <w:szCs w:val="28"/>
        </w:rPr>
        <w:t>. — 138 c. — 2227-8397. — Режим доступа: http://www.iprbookshop.ru/72049.html по паролю.</w:t>
      </w:r>
    </w:p>
    <w:p w:rsidR="00922C31" w:rsidRPr="00922C31" w:rsidRDefault="00922C31" w:rsidP="00922C31">
      <w:pPr>
        <w:widowControl w:val="0"/>
        <w:ind w:firstLine="709"/>
        <w:rPr>
          <w:sz w:val="28"/>
          <w:szCs w:val="28"/>
        </w:rPr>
      </w:pPr>
      <w:r w:rsidRPr="00922C31">
        <w:rPr>
          <w:sz w:val="28"/>
          <w:szCs w:val="28"/>
        </w:rPr>
        <w:t xml:space="preserve">2. Воскобойников, Ю. Е. Современные проблемы прикладной математики. Часть 2. Практикум [Электронный ресурс]: учебное пособие / Ю. Е. Воскобойников, А. А. </w:t>
      </w:r>
      <w:proofErr w:type="spellStart"/>
      <w:r w:rsidRPr="00922C31">
        <w:rPr>
          <w:sz w:val="28"/>
          <w:szCs w:val="28"/>
        </w:rPr>
        <w:t>Мицель</w:t>
      </w:r>
      <w:proofErr w:type="spellEnd"/>
      <w:r w:rsidRPr="00922C31">
        <w:rPr>
          <w:sz w:val="28"/>
          <w:szCs w:val="28"/>
        </w:rPr>
        <w:t>. — Электрон</w:t>
      </w:r>
      <w:proofErr w:type="gramStart"/>
      <w:r w:rsidRPr="00922C31">
        <w:rPr>
          <w:sz w:val="28"/>
          <w:szCs w:val="28"/>
        </w:rPr>
        <w:t>. текстовые</w:t>
      </w:r>
      <w:proofErr w:type="gramEnd"/>
      <w:r w:rsidRPr="00922C31">
        <w:rPr>
          <w:sz w:val="28"/>
          <w:szCs w:val="28"/>
        </w:rPr>
        <w:t xml:space="preserve"> данные. — Томск: Томский государственный университет систем управления и радиоэлектроники, 2016. — 52 c. — 2227-8397. — Режим доступа: http://www.iprbookshop.ru/72048.htm</w:t>
      </w:r>
      <w:r w:rsidRPr="00922C31">
        <w:rPr>
          <w:sz w:val="28"/>
          <w:szCs w:val="28"/>
          <w:lang w:val="en-US"/>
        </w:rPr>
        <w:t>l</w:t>
      </w:r>
      <w:r w:rsidRPr="00922C31">
        <w:rPr>
          <w:sz w:val="28"/>
          <w:szCs w:val="28"/>
        </w:rPr>
        <w:t xml:space="preserve"> по паролю.</w:t>
      </w:r>
    </w:p>
    <w:p w:rsidR="00922C31" w:rsidRPr="00922C31" w:rsidRDefault="00922C31" w:rsidP="00922C31">
      <w:pPr>
        <w:widowControl w:val="0"/>
        <w:ind w:firstLine="709"/>
        <w:rPr>
          <w:sz w:val="28"/>
          <w:szCs w:val="28"/>
        </w:rPr>
      </w:pPr>
      <w:r w:rsidRPr="00922C31">
        <w:rPr>
          <w:sz w:val="28"/>
          <w:szCs w:val="28"/>
        </w:rPr>
        <w:t xml:space="preserve">3. Рогова, Н. В. Вычислительная </w:t>
      </w:r>
      <w:proofErr w:type="gramStart"/>
      <w:r w:rsidRPr="00922C31">
        <w:rPr>
          <w:sz w:val="28"/>
          <w:szCs w:val="28"/>
        </w:rPr>
        <w:t>математика  [</w:t>
      </w:r>
      <w:proofErr w:type="gramEnd"/>
      <w:r w:rsidRPr="00922C31">
        <w:rPr>
          <w:sz w:val="28"/>
          <w:szCs w:val="28"/>
        </w:rPr>
        <w:t xml:space="preserve">Электронный ресурс]:   учебное пособие / Н. В. Рогова, В. А. </w:t>
      </w:r>
      <w:proofErr w:type="spellStart"/>
      <w:r w:rsidRPr="00922C31">
        <w:rPr>
          <w:sz w:val="28"/>
          <w:szCs w:val="28"/>
        </w:rPr>
        <w:t>Рычков</w:t>
      </w:r>
      <w:proofErr w:type="spellEnd"/>
      <w:r w:rsidRPr="00922C31">
        <w:rPr>
          <w:sz w:val="28"/>
          <w:szCs w:val="28"/>
        </w:rPr>
        <w:t xml:space="preserve">. — Самара: Поволжский государственный университет телекоммуникаций и информатики, 2017. — 167 c. — ISBN 2227-8397. — Текст: электронный // Электронно-библиотечная система IPR BOOKS: [сайт]. — URL: http://www.iprbookshop.ru/75370.html. — Режим доступа: для </w:t>
      </w:r>
      <w:proofErr w:type="spellStart"/>
      <w:r w:rsidRPr="00922C31">
        <w:rPr>
          <w:sz w:val="28"/>
          <w:szCs w:val="28"/>
        </w:rPr>
        <w:t>авторизир</w:t>
      </w:r>
      <w:proofErr w:type="spellEnd"/>
      <w:proofErr w:type="gramStart"/>
      <w:r w:rsidRPr="00922C31">
        <w:rPr>
          <w:sz w:val="28"/>
          <w:szCs w:val="28"/>
        </w:rPr>
        <w:t>. пользователей</w:t>
      </w:r>
      <w:proofErr w:type="gramEnd"/>
      <w:r w:rsidRPr="00922C31">
        <w:rPr>
          <w:sz w:val="28"/>
          <w:szCs w:val="28"/>
        </w:rPr>
        <w:t xml:space="preserve"> по паролю.</w:t>
      </w:r>
    </w:p>
    <w:p w:rsidR="00922C31" w:rsidRPr="00922C31" w:rsidRDefault="00922C31" w:rsidP="00922C31">
      <w:pPr>
        <w:widowControl w:val="0"/>
        <w:ind w:firstLine="709"/>
        <w:rPr>
          <w:sz w:val="28"/>
          <w:szCs w:val="28"/>
        </w:rPr>
      </w:pPr>
      <w:r w:rsidRPr="00922C31">
        <w:rPr>
          <w:sz w:val="28"/>
          <w:szCs w:val="28"/>
        </w:rPr>
        <w:t>4. Хусаинов, А. А. Дискретная математика [Электронный ресурс</w:t>
      </w:r>
      <w:proofErr w:type="gramStart"/>
      <w:r w:rsidRPr="00922C31">
        <w:rPr>
          <w:sz w:val="28"/>
          <w:szCs w:val="28"/>
        </w:rPr>
        <w:t xml:space="preserve">]:   </w:t>
      </w:r>
      <w:proofErr w:type="gramEnd"/>
      <w:r w:rsidRPr="00922C31">
        <w:rPr>
          <w:sz w:val="28"/>
          <w:szCs w:val="28"/>
        </w:rPr>
        <w:t xml:space="preserve"> учебное пособие для СПО / А. А. Хусаинов. — Саратов: Профобразование, 2019. — 77 c. — ISBN 978-5-4488-0281-2. — Текст: электронный // Электронно-библиотечная система IPR BOOKS: [сайт]. — URL: http://www.iprbookshop.ru/86136.html. — Режим доступа: для </w:t>
      </w:r>
      <w:proofErr w:type="spellStart"/>
      <w:r w:rsidRPr="00922C31">
        <w:rPr>
          <w:sz w:val="28"/>
          <w:szCs w:val="28"/>
        </w:rPr>
        <w:t>авторизир</w:t>
      </w:r>
      <w:proofErr w:type="spellEnd"/>
      <w:proofErr w:type="gramStart"/>
      <w:r w:rsidRPr="00922C31">
        <w:rPr>
          <w:sz w:val="28"/>
          <w:szCs w:val="28"/>
        </w:rPr>
        <w:t>. пользователей</w:t>
      </w:r>
      <w:proofErr w:type="gramEnd"/>
      <w:r w:rsidRPr="00922C31">
        <w:rPr>
          <w:sz w:val="28"/>
          <w:szCs w:val="28"/>
        </w:rPr>
        <w:t xml:space="preserve"> по паролю.</w:t>
      </w:r>
    </w:p>
    <w:p w:rsidR="00922C31" w:rsidRPr="00922C31" w:rsidRDefault="00922C31" w:rsidP="00922C31">
      <w:pPr>
        <w:widowControl w:val="0"/>
        <w:ind w:firstLine="709"/>
        <w:rPr>
          <w:sz w:val="28"/>
          <w:szCs w:val="28"/>
        </w:rPr>
      </w:pPr>
      <w:r w:rsidRPr="00922C31">
        <w:rPr>
          <w:sz w:val="28"/>
          <w:szCs w:val="28"/>
        </w:rPr>
        <w:t>5. Дискретная математика [Электронный ресурс</w:t>
      </w:r>
      <w:proofErr w:type="gramStart"/>
      <w:r w:rsidRPr="00922C31">
        <w:rPr>
          <w:sz w:val="28"/>
          <w:szCs w:val="28"/>
        </w:rPr>
        <w:t xml:space="preserve">]:   </w:t>
      </w:r>
      <w:proofErr w:type="gramEnd"/>
      <w:r w:rsidRPr="00922C31">
        <w:rPr>
          <w:sz w:val="28"/>
          <w:szCs w:val="28"/>
        </w:rPr>
        <w:t xml:space="preserve">учебное пособие для СПО / И. П. </w:t>
      </w:r>
      <w:proofErr w:type="spellStart"/>
      <w:r w:rsidRPr="00922C31">
        <w:rPr>
          <w:sz w:val="28"/>
          <w:szCs w:val="28"/>
        </w:rPr>
        <w:t>Болодурина</w:t>
      </w:r>
      <w:proofErr w:type="spellEnd"/>
      <w:r w:rsidRPr="00922C31">
        <w:rPr>
          <w:sz w:val="28"/>
          <w:szCs w:val="28"/>
        </w:rPr>
        <w:t xml:space="preserve">, Т. М. </w:t>
      </w:r>
      <w:proofErr w:type="spellStart"/>
      <w:r w:rsidRPr="00922C31">
        <w:rPr>
          <w:sz w:val="28"/>
          <w:szCs w:val="28"/>
        </w:rPr>
        <w:t>Отрыванкина</w:t>
      </w:r>
      <w:proofErr w:type="spellEnd"/>
      <w:r w:rsidRPr="00922C31">
        <w:rPr>
          <w:sz w:val="28"/>
          <w:szCs w:val="28"/>
        </w:rPr>
        <w:t xml:space="preserve">, О. С. </w:t>
      </w:r>
      <w:proofErr w:type="spellStart"/>
      <w:r w:rsidRPr="00922C31">
        <w:rPr>
          <w:sz w:val="28"/>
          <w:szCs w:val="28"/>
        </w:rPr>
        <w:t>Арапова</w:t>
      </w:r>
      <w:proofErr w:type="spellEnd"/>
      <w:r w:rsidRPr="00922C31">
        <w:rPr>
          <w:sz w:val="28"/>
          <w:szCs w:val="28"/>
        </w:rPr>
        <w:t xml:space="preserve">, Т. А. Огурцова. — Саратов: Профобразование, 2020. — 107 c. — ISBN 978-5-4488-0706-0. — Текст: электронный // Электронно-библиотечная система IPR BOOKS: [сайт]. — URL: http://www.iprbookshop.ru/91863.html. — Режим доступа: для </w:t>
      </w:r>
      <w:proofErr w:type="spellStart"/>
      <w:r w:rsidRPr="00922C31">
        <w:rPr>
          <w:sz w:val="28"/>
          <w:szCs w:val="28"/>
        </w:rPr>
        <w:t>авторизир</w:t>
      </w:r>
      <w:proofErr w:type="spellEnd"/>
      <w:proofErr w:type="gramStart"/>
      <w:r w:rsidRPr="00922C31">
        <w:rPr>
          <w:sz w:val="28"/>
          <w:szCs w:val="28"/>
        </w:rPr>
        <w:t>. пользователей</w:t>
      </w:r>
      <w:proofErr w:type="gramEnd"/>
      <w:r w:rsidRPr="00922C31">
        <w:rPr>
          <w:sz w:val="28"/>
          <w:szCs w:val="28"/>
        </w:rPr>
        <w:t xml:space="preserve"> по паролю.</w:t>
      </w:r>
    </w:p>
    <w:p w:rsidR="00BF2726" w:rsidRPr="00922C31" w:rsidRDefault="00BF2726" w:rsidP="00922C31">
      <w:pPr>
        <w:widowControl w:val="0"/>
        <w:ind w:firstLine="709"/>
        <w:rPr>
          <w:b/>
          <w:sz w:val="28"/>
          <w:szCs w:val="28"/>
        </w:rPr>
      </w:pPr>
      <w:r w:rsidRPr="00922C31">
        <w:rPr>
          <w:b/>
          <w:sz w:val="28"/>
          <w:szCs w:val="28"/>
        </w:rPr>
        <w:t>3.2.2</w:t>
      </w:r>
      <w:r w:rsidRPr="00922C31">
        <w:rPr>
          <w:b/>
          <w:sz w:val="28"/>
          <w:szCs w:val="28"/>
        </w:rPr>
        <w:tab/>
        <w:t>Дополнительная учебная литература</w:t>
      </w:r>
    </w:p>
    <w:p w:rsidR="00922C31" w:rsidRPr="00922C31" w:rsidRDefault="00922C31" w:rsidP="00922C31">
      <w:pPr>
        <w:pStyle w:val="23"/>
        <w:tabs>
          <w:tab w:val="num" w:pos="-142"/>
        </w:tabs>
        <w:spacing w:after="0" w:line="240" w:lineRule="auto"/>
        <w:ind w:left="2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922C31">
        <w:rPr>
          <w:rFonts w:ascii="Times New Roman" w:hAnsi="Times New Roman" w:cs="Times New Roman"/>
          <w:sz w:val="28"/>
          <w:szCs w:val="28"/>
        </w:rPr>
        <w:t>1. Васильева, Г.Н. Методика обучения математике. Часть 2 [Электронный ресурс]: учебно-методическое пособие / Г.Н. Васильева. — Электрон</w:t>
      </w:r>
      <w:proofErr w:type="gramStart"/>
      <w:r w:rsidRPr="00922C31">
        <w:rPr>
          <w:rFonts w:ascii="Times New Roman" w:hAnsi="Times New Roman" w:cs="Times New Roman"/>
          <w:sz w:val="28"/>
          <w:szCs w:val="28"/>
        </w:rPr>
        <w:t>. текстовые</w:t>
      </w:r>
      <w:proofErr w:type="gramEnd"/>
      <w:r w:rsidRPr="00922C31">
        <w:rPr>
          <w:rFonts w:ascii="Times New Roman" w:hAnsi="Times New Roman" w:cs="Times New Roman"/>
          <w:sz w:val="28"/>
          <w:szCs w:val="28"/>
        </w:rPr>
        <w:t xml:space="preserve"> данные. — Пермь: Пермский государственный гуманитарно-педагогический университет, 2016. — 75 c. — 2227-8397. — Режим доступа: http://www.iprbookshop.ru/70637.html по паролю.</w:t>
      </w:r>
    </w:p>
    <w:p w:rsidR="00922C31" w:rsidRPr="00922C31" w:rsidRDefault="00922C31" w:rsidP="00922C31">
      <w:pPr>
        <w:pStyle w:val="23"/>
        <w:tabs>
          <w:tab w:val="num" w:pos="-142"/>
        </w:tabs>
        <w:spacing w:after="0" w:line="240" w:lineRule="auto"/>
        <w:ind w:left="2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922C3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22C31">
        <w:rPr>
          <w:rFonts w:ascii="Times New Roman" w:hAnsi="Times New Roman" w:cs="Times New Roman"/>
          <w:sz w:val="28"/>
          <w:szCs w:val="28"/>
        </w:rPr>
        <w:t>Галямова</w:t>
      </w:r>
      <w:proofErr w:type="spellEnd"/>
      <w:r w:rsidRPr="00922C31">
        <w:rPr>
          <w:rFonts w:ascii="Times New Roman" w:hAnsi="Times New Roman" w:cs="Times New Roman"/>
          <w:sz w:val="28"/>
          <w:szCs w:val="28"/>
        </w:rPr>
        <w:t xml:space="preserve">, Э.Х. Методика обучения математике в условиях внедрения новых </w:t>
      </w:r>
      <w:r w:rsidRPr="00922C31">
        <w:rPr>
          <w:rFonts w:ascii="Times New Roman" w:hAnsi="Times New Roman" w:cs="Times New Roman"/>
          <w:sz w:val="28"/>
          <w:szCs w:val="28"/>
        </w:rPr>
        <w:lastRenderedPageBreak/>
        <w:t xml:space="preserve">стандартов [Электронный ресурс] / Э.Х. </w:t>
      </w:r>
      <w:proofErr w:type="spellStart"/>
      <w:r w:rsidRPr="00922C31">
        <w:rPr>
          <w:rFonts w:ascii="Times New Roman" w:hAnsi="Times New Roman" w:cs="Times New Roman"/>
          <w:sz w:val="28"/>
          <w:szCs w:val="28"/>
        </w:rPr>
        <w:t>Галямова</w:t>
      </w:r>
      <w:proofErr w:type="spellEnd"/>
      <w:r w:rsidRPr="00922C31">
        <w:rPr>
          <w:rFonts w:ascii="Times New Roman" w:hAnsi="Times New Roman" w:cs="Times New Roman"/>
          <w:sz w:val="28"/>
          <w:szCs w:val="28"/>
        </w:rPr>
        <w:t>. — Электрон</w:t>
      </w:r>
      <w:proofErr w:type="gramStart"/>
      <w:r w:rsidRPr="00922C31">
        <w:rPr>
          <w:rFonts w:ascii="Times New Roman" w:hAnsi="Times New Roman" w:cs="Times New Roman"/>
          <w:sz w:val="28"/>
          <w:szCs w:val="28"/>
        </w:rPr>
        <w:t>. текстовые</w:t>
      </w:r>
      <w:proofErr w:type="gramEnd"/>
      <w:r w:rsidRPr="00922C31">
        <w:rPr>
          <w:rFonts w:ascii="Times New Roman" w:hAnsi="Times New Roman" w:cs="Times New Roman"/>
          <w:sz w:val="28"/>
          <w:szCs w:val="28"/>
        </w:rPr>
        <w:t xml:space="preserve"> данные. — Набережные Челны: </w:t>
      </w:r>
      <w:proofErr w:type="spellStart"/>
      <w:r w:rsidRPr="00922C31">
        <w:rPr>
          <w:rFonts w:ascii="Times New Roman" w:hAnsi="Times New Roman" w:cs="Times New Roman"/>
          <w:sz w:val="28"/>
          <w:szCs w:val="28"/>
        </w:rPr>
        <w:t>Набережночелнинский</w:t>
      </w:r>
      <w:proofErr w:type="spellEnd"/>
      <w:r w:rsidRPr="00922C31">
        <w:rPr>
          <w:rFonts w:ascii="Times New Roman" w:hAnsi="Times New Roman" w:cs="Times New Roman"/>
          <w:sz w:val="28"/>
          <w:szCs w:val="28"/>
        </w:rPr>
        <w:t xml:space="preserve"> государственный педагогический университет, 2016. — 116 c. — 2227-8397. — Режим доступа: http://www.iprbookshop.ru/64633.html по паролю.</w:t>
      </w:r>
    </w:p>
    <w:p w:rsidR="00922C31" w:rsidRPr="00922C31" w:rsidRDefault="00922C31" w:rsidP="00922C31">
      <w:pPr>
        <w:pStyle w:val="23"/>
        <w:tabs>
          <w:tab w:val="num" w:pos="-142"/>
        </w:tabs>
        <w:spacing w:after="0" w:line="240" w:lineRule="auto"/>
        <w:ind w:left="2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922C31">
        <w:rPr>
          <w:rFonts w:ascii="Times New Roman" w:hAnsi="Times New Roman" w:cs="Times New Roman"/>
          <w:sz w:val="28"/>
          <w:szCs w:val="28"/>
        </w:rPr>
        <w:t>3. Блатов, И. А. Вычислительная математика [Электронный ресурс</w:t>
      </w:r>
      <w:proofErr w:type="gramStart"/>
      <w:r w:rsidRPr="00922C31">
        <w:rPr>
          <w:rFonts w:ascii="Times New Roman" w:hAnsi="Times New Roman" w:cs="Times New Roman"/>
          <w:sz w:val="28"/>
          <w:szCs w:val="28"/>
        </w:rPr>
        <w:t>]:  учебное</w:t>
      </w:r>
      <w:proofErr w:type="gramEnd"/>
      <w:r w:rsidRPr="00922C31">
        <w:rPr>
          <w:rFonts w:ascii="Times New Roman" w:hAnsi="Times New Roman" w:cs="Times New Roman"/>
          <w:sz w:val="28"/>
          <w:szCs w:val="28"/>
        </w:rPr>
        <w:t xml:space="preserve"> пособие / И. А. Блатов, О. В. Старожилова. — Самара: Поволжский государственный университет телекоммуникаций и информатики, 2017. — 205 c. — ISBN 2227-8397. — Текст: электронный // Электронно-библиотечная система IPR BOOKS: [сайт]. — URL: http://www.iprbookshop.ru/75371.html. — Режим доступа: для </w:t>
      </w:r>
      <w:proofErr w:type="spellStart"/>
      <w:r w:rsidRPr="00922C31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proofErr w:type="gramStart"/>
      <w:r w:rsidRPr="00922C31">
        <w:rPr>
          <w:rFonts w:ascii="Times New Roman" w:hAnsi="Times New Roman" w:cs="Times New Roman"/>
          <w:sz w:val="28"/>
          <w:szCs w:val="28"/>
        </w:rPr>
        <w:t>. пользователей</w:t>
      </w:r>
      <w:proofErr w:type="gramEnd"/>
      <w:r w:rsidRPr="00922C31">
        <w:rPr>
          <w:rFonts w:ascii="Times New Roman" w:hAnsi="Times New Roman" w:cs="Times New Roman"/>
          <w:sz w:val="28"/>
          <w:szCs w:val="28"/>
        </w:rPr>
        <w:t xml:space="preserve"> по паролю.</w:t>
      </w:r>
    </w:p>
    <w:p w:rsidR="00922C31" w:rsidRPr="00922C31" w:rsidRDefault="00922C31" w:rsidP="00922C31">
      <w:pPr>
        <w:pStyle w:val="23"/>
        <w:tabs>
          <w:tab w:val="num" w:pos="-142"/>
        </w:tabs>
        <w:spacing w:after="0" w:line="240" w:lineRule="auto"/>
        <w:ind w:left="2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922C31">
        <w:rPr>
          <w:rFonts w:ascii="Times New Roman" w:hAnsi="Times New Roman" w:cs="Times New Roman"/>
          <w:sz w:val="28"/>
          <w:szCs w:val="28"/>
        </w:rPr>
        <w:t>4. Седова, Н. А. Дискретная математика [Электронный ресурс</w:t>
      </w:r>
      <w:proofErr w:type="gramStart"/>
      <w:r w:rsidRPr="00922C31">
        <w:rPr>
          <w:rFonts w:ascii="Times New Roman" w:hAnsi="Times New Roman" w:cs="Times New Roman"/>
          <w:sz w:val="28"/>
          <w:szCs w:val="28"/>
        </w:rPr>
        <w:t>]:  учебное</w:t>
      </w:r>
      <w:proofErr w:type="gramEnd"/>
      <w:r w:rsidRPr="00922C31">
        <w:rPr>
          <w:rFonts w:ascii="Times New Roman" w:hAnsi="Times New Roman" w:cs="Times New Roman"/>
          <w:sz w:val="28"/>
          <w:szCs w:val="28"/>
        </w:rPr>
        <w:t xml:space="preserve"> пособие / Н. А. Седова. — Саратов: Ай Пи Эр Медиа, 2018. — 67 c. — ISBN 978-5-4486-0069-2. — Текст: электронный // Электронно-библиотечная система IPR BOOKS: [сайт]. — URL: http://www.iprbookshop.ru/69316.html. — Режим доступа: для </w:t>
      </w:r>
      <w:proofErr w:type="spellStart"/>
      <w:r w:rsidRPr="00922C31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proofErr w:type="gramStart"/>
      <w:r w:rsidRPr="00922C31">
        <w:rPr>
          <w:rFonts w:ascii="Times New Roman" w:hAnsi="Times New Roman" w:cs="Times New Roman"/>
          <w:sz w:val="28"/>
          <w:szCs w:val="28"/>
        </w:rPr>
        <w:t>. пользователей</w:t>
      </w:r>
      <w:proofErr w:type="gramEnd"/>
      <w:r w:rsidRPr="00922C31">
        <w:rPr>
          <w:rFonts w:ascii="Times New Roman" w:hAnsi="Times New Roman" w:cs="Times New Roman"/>
          <w:sz w:val="28"/>
          <w:szCs w:val="28"/>
        </w:rPr>
        <w:t>. - DOI: https://doi.org/10.23682/69316 по паролю.</w:t>
      </w:r>
    </w:p>
    <w:p w:rsidR="00922C31" w:rsidRPr="00922C31" w:rsidRDefault="00922C31" w:rsidP="00922C31">
      <w:pPr>
        <w:pStyle w:val="23"/>
        <w:tabs>
          <w:tab w:val="num" w:pos="-142"/>
        </w:tabs>
        <w:spacing w:after="0" w:line="240" w:lineRule="auto"/>
        <w:ind w:left="2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922C31">
        <w:rPr>
          <w:rFonts w:ascii="Times New Roman" w:hAnsi="Times New Roman" w:cs="Times New Roman"/>
          <w:sz w:val="28"/>
          <w:szCs w:val="28"/>
        </w:rPr>
        <w:t xml:space="preserve">5. Веретенников, Б. М. Дискретная </w:t>
      </w:r>
      <w:proofErr w:type="gramStart"/>
      <w:r w:rsidRPr="00922C31">
        <w:rPr>
          <w:rFonts w:ascii="Times New Roman" w:hAnsi="Times New Roman" w:cs="Times New Roman"/>
          <w:sz w:val="28"/>
          <w:szCs w:val="28"/>
        </w:rPr>
        <w:t>математика  [</w:t>
      </w:r>
      <w:proofErr w:type="gramEnd"/>
      <w:r w:rsidRPr="00922C31">
        <w:rPr>
          <w:rFonts w:ascii="Times New Roman" w:hAnsi="Times New Roman" w:cs="Times New Roman"/>
          <w:sz w:val="28"/>
          <w:szCs w:val="28"/>
        </w:rPr>
        <w:t xml:space="preserve">Электронный ресурс]:     учебное пособие для СПО / Б. М. Веретенников, В. И. Белоусова; под редакцией Н. В. </w:t>
      </w:r>
      <w:proofErr w:type="spellStart"/>
      <w:r w:rsidRPr="00922C31">
        <w:rPr>
          <w:rFonts w:ascii="Times New Roman" w:hAnsi="Times New Roman" w:cs="Times New Roman"/>
          <w:sz w:val="28"/>
          <w:szCs w:val="28"/>
        </w:rPr>
        <w:t>Чуксиной</w:t>
      </w:r>
      <w:proofErr w:type="spellEnd"/>
      <w:r w:rsidRPr="00922C31">
        <w:rPr>
          <w:rFonts w:ascii="Times New Roman" w:hAnsi="Times New Roman" w:cs="Times New Roman"/>
          <w:sz w:val="28"/>
          <w:szCs w:val="28"/>
        </w:rPr>
        <w:t xml:space="preserve">. — 2-е изд. — Саратов, Екатеринбург: Профобразование, Уральский федеральный университет, 2019. — 131 c. — ISBN 978-5-4488-0404-5, 978-5-7996-2858-1. — Текст: электронный // Электронно-библиотечная система IPR BOOKS: [сайт]. — URL: http://www.iprbookshop.ru/87799.html. — Режим доступа: для </w:t>
      </w:r>
      <w:proofErr w:type="spellStart"/>
      <w:r w:rsidRPr="00922C31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proofErr w:type="gramStart"/>
      <w:r w:rsidRPr="00922C31">
        <w:rPr>
          <w:rFonts w:ascii="Times New Roman" w:hAnsi="Times New Roman" w:cs="Times New Roman"/>
          <w:sz w:val="28"/>
          <w:szCs w:val="28"/>
        </w:rPr>
        <w:t>. пользователей</w:t>
      </w:r>
      <w:proofErr w:type="gramEnd"/>
      <w:r w:rsidRPr="00922C31">
        <w:rPr>
          <w:rFonts w:ascii="Times New Roman" w:hAnsi="Times New Roman" w:cs="Times New Roman"/>
          <w:sz w:val="28"/>
          <w:szCs w:val="28"/>
        </w:rPr>
        <w:t>.</w:t>
      </w:r>
    </w:p>
    <w:p w:rsidR="00922C31" w:rsidRPr="00922C31" w:rsidRDefault="00922C31" w:rsidP="00922C31">
      <w:pPr>
        <w:pStyle w:val="23"/>
        <w:tabs>
          <w:tab w:val="num" w:pos="-142"/>
        </w:tabs>
        <w:spacing w:after="0" w:line="240" w:lineRule="auto"/>
        <w:ind w:left="2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922C31">
        <w:rPr>
          <w:rFonts w:ascii="Times New Roman" w:hAnsi="Times New Roman" w:cs="Times New Roman"/>
          <w:sz w:val="28"/>
          <w:szCs w:val="28"/>
        </w:rPr>
        <w:t xml:space="preserve">6. Седова, Н. А. Дискретная </w:t>
      </w:r>
      <w:proofErr w:type="gramStart"/>
      <w:r w:rsidRPr="00922C31">
        <w:rPr>
          <w:rFonts w:ascii="Times New Roman" w:hAnsi="Times New Roman" w:cs="Times New Roman"/>
          <w:sz w:val="28"/>
          <w:szCs w:val="28"/>
        </w:rPr>
        <w:t>математика  [</w:t>
      </w:r>
      <w:proofErr w:type="gramEnd"/>
      <w:r w:rsidRPr="00922C31">
        <w:rPr>
          <w:rFonts w:ascii="Times New Roman" w:hAnsi="Times New Roman" w:cs="Times New Roman"/>
          <w:sz w:val="28"/>
          <w:szCs w:val="28"/>
        </w:rPr>
        <w:t xml:space="preserve">Электронный ресурс]:  учебник для СПО / Н. А. Седова, В. А. Седов. — Саратов: Профобразование, 2020. — 329 c. — ISBN 978-5-4488-0451-9. — Текст: электронный // Электронно-библиотечная система IPR BOOKS: [сайт]. — URL: http://www.iprbookshop.ru/89997.html. — Режим доступа: для </w:t>
      </w:r>
      <w:proofErr w:type="spellStart"/>
      <w:r w:rsidRPr="00922C31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proofErr w:type="gramStart"/>
      <w:r w:rsidRPr="00922C31">
        <w:rPr>
          <w:rFonts w:ascii="Times New Roman" w:hAnsi="Times New Roman" w:cs="Times New Roman"/>
          <w:sz w:val="28"/>
          <w:szCs w:val="28"/>
        </w:rPr>
        <w:t>. пользователей</w:t>
      </w:r>
      <w:proofErr w:type="gramEnd"/>
      <w:r w:rsidRPr="00922C31">
        <w:rPr>
          <w:rFonts w:ascii="Times New Roman" w:hAnsi="Times New Roman" w:cs="Times New Roman"/>
          <w:sz w:val="28"/>
          <w:szCs w:val="28"/>
        </w:rPr>
        <w:t xml:space="preserve">. - DOI: </w:t>
      </w:r>
      <w:proofErr w:type="gramStart"/>
      <w:r w:rsidRPr="00922C31">
        <w:rPr>
          <w:rFonts w:ascii="Times New Roman" w:hAnsi="Times New Roman" w:cs="Times New Roman"/>
          <w:sz w:val="28"/>
          <w:szCs w:val="28"/>
        </w:rPr>
        <w:t>https://doi.org/10.23682/89997  по</w:t>
      </w:r>
      <w:proofErr w:type="gramEnd"/>
      <w:r w:rsidRPr="00922C31">
        <w:rPr>
          <w:rFonts w:ascii="Times New Roman" w:hAnsi="Times New Roman" w:cs="Times New Roman"/>
          <w:sz w:val="28"/>
          <w:szCs w:val="28"/>
        </w:rPr>
        <w:t xml:space="preserve"> паролю.</w:t>
      </w:r>
    </w:p>
    <w:p w:rsidR="00922C31" w:rsidRPr="00922C31" w:rsidRDefault="00922C31" w:rsidP="00922C31">
      <w:pPr>
        <w:pStyle w:val="23"/>
        <w:tabs>
          <w:tab w:val="num" w:pos="-142"/>
        </w:tabs>
        <w:spacing w:after="0" w:line="240" w:lineRule="auto"/>
        <w:ind w:left="2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922C31">
        <w:rPr>
          <w:rFonts w:ascii="Times New Roman" w:hAnsi="Times New Roman" w:cs="Times New Roman"/>
          <w:sz w:val="28"/>
          <w:szCs w:val="28"/>
        </w:rPr>
        <w:t>7. Седова, Н. А. Дискретная математика. Сборник задач [Электронный ресурс</w:t>
      </w:r>
      <w:proofErr w:type="gramStart"/>
      <w:r w:rsidRPr="00922C31">
        <w:rPr>
          <w:rFonts w:ascii="Times New Roman" w:hAnsi="Times New Roman" w:cs="Times New Roman"/>
          <w:sz w:val="28"/>
          <w:szCs w:val="28"/>
        </w:rPr>
        <w:t xml:space="preserve">]:   </w:t>
      </w:r>
      <w:proofErr w:type="gramEnd"/>
      <w:r w:rsidRPr="00922C31">
        <w:rPr>
          <w:rFonts w:ascii="Times New Roman" w:hAnsi="Times New Roman" w:cs="Times New Roman"/>
          <w:sz w:val="28"/>
          <w:szCs w:val="28"/>
        </w:rPr>
        <w:t xml:space="preserve">практикум для СПО / Н. А. Седова, В. А. Седов. — Саратов: Профобразование, 2020. — 319 c. — ISBN 978-5-4488-0506-6. — Текст: электронный // Электронно-библиотечная система IPR BOOKS: [сайт]. — URL: http://www.iprbookshop.ru/89998.html. — Режим доступа: для </w:t>
      </w:r>
      <w:proofErr w:type="spellStart"/>
      <w:r w:rsidRPr="00922C31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proofErr w:type="gramStart"/>
      <w:r w:rsidRPr="00922C31">
        <w:rPr>
          <w:rFonts w:ascii="Times New Roman" w:hAnsi="Times New Roman" w:cs="Times New Roman"/>
          <w:sz w:val="28"/>
          <w:szCs w:val="28"/>
        </w:rPr>
        <w:t>. пользователей</w:t>
      </w:r>
      <w:proofErr w:type="gramEnd"/>
      <w:r w:rsidRPr="00922C31">
        <w:rPr>
          <w:rFonts w:ascii="Times New Roman" w:hAnsi="Times New Roman" w:cs="Times New Roman"/>
          <w:sz w:val="28"/>
          <w:szCs w:val="28"/>
        </w:rPr>
        <w:t xml:space="preserve">. - DOI: </w:t>
      </w:r>
      <w:proofErr w:type="gramStart"/>
      <w:r w:rsidRPr="00922C31">
        <w:rPr>
          <w:rFonts w:ascii="Times New Roman" w:hAnsi="Times New Roman" w:cs="Times New Roman"/>
          <w:sz w:val="28"/>
          <w:szCs w:val="28"/>
        </w:rPr>
        <w:t>https://doi.org/10.23682/89998  по</w:t>
      </w:r>
      <w:proofErr w:type="gramEnd"/>
      <w:r w:rsidRPr="00922C31">
        <w:rPr>
          <w:rFonts w:ascii="Times New Roman" w:hAnsi="Times New Roman" w:cs="Times New Roman"/>
          <w:sz w:val="28"/>
          <w:szCs w:val="28"/>
        </w:rPr>
        <w:t xml:space="preserve"> паролю.</w:t>
      </w:r>
    </w:p>
    <w:p w:rsidR="00035CBC" w:rsidRPr="00922C31" w:rsidRDefault="00BF2726" w:rsidP="00922C31">
      <w:pPr>
        <w:pStyle w:val="23"/>
        <w:tabs>
          <w:tab w:val="num" w:pos="-142"/>
        </w:tabs>
        <w:spacing w:after="0" w:line="240" w:lineRule="auto"/>
        <w:ind w:left="20" w:firstLine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22C31">
        <w:rPr>
          <w:rStyle w:val="12"/>
          <w:rFonts w:eastAsiaTheme="minorHAnsi"/>
          <w:b/>
          <w:sz w:val="28"/>
          <w:szCs w:val="28"/>
        </w:rPr>
        <w:t xml:space="preserve">3.2.3 </w:t>
      </w:r>
      <w:r w:rsidR="00035CBC" w:rsidRPr="00922C31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035CBC" w:rsidRPr="00922C31" w:rsidRDefault="00035CBC" w:rsidP="00922C31">
      <w:pPr>
        <w:widowControl w:val="0"/>
        <w:numPr>
          <w:ilvl w:val="0"/>
          <w:numId w:val="7"/>
        </w:numPr>
        <w:shd w:val="clear" w:color="auto" w:fill="FFFFFF"/>
        <w:suppressAutoHyphens w:val="0"/>
        <w:ind w:left="0" w:firstLine="709"/>
        <w:jc w:val="both"/>
        <w:rPr>
          <w:rFonts w:eastAsia="Arial Unicode MS"/>
          <w:bCs/>
          <w:color w:val="000000" w:themeColor="text1"/>
          <w:sz w:val="28"/>
          <w:szCs w:val="28"/>
        </w:rPr>
      </w:pPr>
      <w:r w:rsidRPr="00922C31">
        <w:rPr>
          <w:rFonts w:eastAsia="Arial Unicode MS"/>
          <w:bCs/>
          <w:color w:val="000000" w:themeColor="text1"/>
          <w:sz w:val="28"/>
          <w:szCs w:val="28"/>
        </w:rPr>
        <w:t>Math.ru: Математика и образование</w:t>
      </w:r>
      <w:r w:rsidRPr="00922C31">
        <w:rPr>
          <w:sz w:val="28"/>
          <w:szCs w:val="28"/>
        </w:rPr>
        <w:t>. –</w:t>
      </w:r>
      <w:r w:rsidRPr="00922C31">
        <w:rPr>
          <w:rFonts w:eastAsia="Arial Unicode MS"/>
          <w:bCs/>
          <w:color w:val="000000" w:themeColor="text1"/>
          <w:sz w:val="28"/>
          <w:szCs w:val="28"/>
          <w:u w:val="single"/>
        </w:rPr>
        <w:t>http://www.math.ru.</w:t>
      </w:r>
    </w:p>
    <w:p w:rsidR="00035CBC" w:rsidRPr="00922C31" w:rsidRDefault="00035CBC" w:rsidP="00922C31">
      <w:pPr>
        <w:widowControl w:val="0"/>
        <w:numPr>
          <w:ilvl w:val="0"/>
          <w:numId w:val="7"/>
        </w:numPr>
        <w:shd w:val="clear" w:color="auto" w:fill="FFFFFF"/>
        <w:suppressAutoHyphens w:val="0"/>
        <w:ind w:left="0" w:firstLine="709"/>
        <w:jc w:val="both"/>
        <w:rPr>
          <w:rFonts w:eastAsia="Arial Unicode MS"/>
          <w:bCs/>
          <w:color w:val="000000" w:themeColor="text1"/>
          <w:sz w:val="28"/>
          <w:szCs w:val="28"/>
        </w:rPr>
      </w:pPr>
      <w:r w:rsidRPr="00922C31">
        <w:rPr>
          <w:rFonts w:eastAsia="Arial Unicode MS"/>
          <w:bCs/>
          <w:color w:val="000000" w:themeColor="text1"/>
          <w:sz w:val="28"/>
          <w:szCs w:val="28"/>
        </w:rPr>
        <w:t>Allmath.ru — вся математика в одном месте</w:t>
      </w:r>
      <w:r w:rsidRPr="00922C31">
        <w:rPr>
          <w:sz w:val="28"/>
          <w:szCs w:val="28"/>
        </w:rPr>
        <w:t>. –</w:t>
      </w:r>
      <w:r w:rsidRPr="00922C31">
        <w:rPr>
          <w:rFonts w:eastAsia="Arial Unicode MS"/>
          <w:bCs/>
          <w:color w:val="000000" w:themeColor="text1"/>
          <w:sz w:val="28"/>
          <w:szCs w:val="28"/>
          <w:u w:val="single"/>
        </w:rPr>
        <w:t>http://www.allmath.ru.</w:t>
      </w:r>
    </w:p>
    <w:p w:rsidR="00035CBC" w:rsidRPr="00922C31" w:rsidRDefault="00035CBC" w:rsidP="00922C31">
      <w:pPr>
        <w:widowControl w:val="0"/>
        <w:numPr>
          <w:ilvl w:val="0"/>
          <w:numId w:val="7"/>
        </w:numPr>
        <w:shd w:val="clear" w:color="auto" w:fill="FFFFFF"/>
        <w:suppressAutoHyphens w:val="0"/>
        <w:ind w:left="0" w:firstLine="709"/>
        <w:jc w:val="both"/>
        <w:rPr>
          <w:rFonts w:eastAsia="Arial Unicode MS"/>
          <w:bCs/>
          <w:color w:val="000000" w:themeColor="text1"/>
          <w:sz w:val="28"/>
          <w:szCs w:val="28"/>
        </w:rPr>
      </w:pPr>
      <w:proofErr w:type="spellStart"/>
      <w:r w:rsidRPr="00922C31">
        <w:rPr>
          <w:rFonts w:eastAsia="Arial Unicode MS"/>
          <w:bCs/>
          <w:color w:val="000000" w:themeColor="text1"/>
          <w:sz w:val="28"/>
          <w:szCs w:val="28"/>
        </w:rPr>
        <w:t>EqWorld</w:t>
      </w:r>
      <w:proofErr w:type="spellEnd"/>
      <w:r w:rsidRPr="00922C31">
        <w:rPr>
          <w:rFonts w:eastAsia="Arial Unicode MS"/>
          <w:bCs/>
          <w:color w:val="000000" w:themeColor="text1"/>
          <w:sz w:val="28"/>
          <w:szCs w:val="28"/>
        </w:rPr>
        <w:t>: Мир математических уравнений</w:t>
      </w:r>
      <w:r w:rsidRPr="00922C31">
        <w:rPr>
          <w:sz w:val="28"/>
          <w:szCs w:val="28"/>
        </w:rPr>
        <w:t>. –</w:t>
      </w:r>
      <w:r w:rsidRPr="00922C31">
        <w:rPr>
          <w:rFonts w:eastAsia="Arial Unicode MS"/>
          <w:bCs/>
          <w:color w:val="000000" w:themeColor="text1"/>
          <w:sz w:val="28"/>
          <w:szCs w:val="28"/>
          <w:u w:val="single"/>
        </w:rPr>
        <w:t>http://eqworld.ipmnet.ru.</w:t>
      </w:r>
    </w:p>
    <w:p w:rsidR="000A7F79" w:rsidRPr="00922C31" w:rsidRDefault="000A7F79" w:rsidP="00922C31">
      <w:pPr>
        <w:widowControl w:val="0"/>
        <w:ind w:firstLine="709"/>
        <w:jc w:val="both"/>
        <w:rPr>
          <w:bCs/>
          <w:iCs/>
          <w:color w:val="000000"/>
          <w:sz w:val="28"/>
          <w:szCs w:val="28"/>
          <w:lang w:eastAsia="ru-RU"/>
        </w:rPr>
      </w:pPr>
    </w:p>
    <w:p w:rsidR="00BF2726" w:rsidRPr="00922C31" w:rsidRDefault="00BF2726" w:rsidP="00922C31">
      <w:pPr>
        <w:widowControl w:val="0"/>
        <w:autoSpaceDE w:val="0"/>
        <w:autoSpaceDN w:val="0"/>
        <w:adjustRightInd w:val="0"/>
        <w:ind w:right="-180" w:firstLine="709"/>
        <w:jc w:val="both"/>
        <w:rPr>
          <w:b/>
          <w:sz w:val="28"/>
          <w:szCs w:val="28"/>
        </w:rPr>
      </w:pPr>
      <w:r w:rsidRPr="00922C31">
        <w:rPr>
          <w:b/>
          <w:sz w:val="28"/>
          <w:szCs w:val="28"/>
        </w:rPr>
        <w:t>3.2.</w:t>
      </w:r>
      <w:r w:rsidR="00094CAF" w:rsidRPr="00922C31">
        <w:rPr>
          <w:b/>
          <w:sz w:val="28"/>
          <w:szCs w:val="28"/>
        </w:rPr>
        <w:t>4</w:t>
      </w:r>
      <w:r w:rsidRPr="00922C31">
        <w:rPr>
          <w:b/>
          <w:sz w:val="28"/>
          <w:szCs w:val="28"/>
        </w:rPr>
        <w:t xml:space="preserve"> Официальные, справочно-библиографические и периодические издания</w:t>
      </w:r>
    </w:p>
    <w:p w:rsidR="00922C31" w:rsidRPr="00922C31" w:rsidRDefault="00922C31" w:rsidP="00922C31">
      <w:pPr>
        <w:widowControl w:val="0"/>
        <w:ind w:firstLine="709"/>
        <w:jc w:val="both"/>
        <w:rPr>
          <w:sz w:val="28"/>
          <w:szCs w:val="28"/>
        </w:rPr>
      </w:pPr>
      <w:r w:rsidRPr="00922C31">
        <w:rPr>
          <w:sz w:val="28"/>
          <w:szCs w:val="28"/>
        </w:rPr>
        <w:t xml:space="preserve">1. О железнодорожном транспорте в Российской Федерации [Текст]: Федеральный закон от 10.01.2003 №17-ФЗ в редакции Федерального закона от 03.08.2018 № 342-ФЗ. – Екатеринбург: ТД </w:t>
      </w:r>
      <w:proofErr w:type="spellStart"/>
      <w:r w:rsidRPr="00922C31">
        <w:rPr>
          <w:sz w:val="28"/>
          <w:szCs w:val="28"/>
        </w:rPr>
        <w:t>УралЮрИздат</w:t>
      </w:r>
      <w:proofErr w:type="spellEnd"/>
      <w:r w:rsidRPr="00922C31">
        <w:rPr>
          <w:sz w:val="28"/>
          <w:szCs w:val="28"/>
        </w:rPr>
        <w:t>, 2019. – 36 с. – 5 экз.</w:t>
      </w:r>
    </w:p>
    <w:p w:rsidR="00922C31" w:rsidRPr="00922C31" w:rsidRDefault="00922C31" w:rsidP="00922C31">
      <w:pPr>
        <w:widowControl w:val="0"/>
        <w:ind w:firstLine="709"/>
        <w:jc w:val="both"/>
        <w:rPr>
          <w:sz w:val="28"/>
          <w:szCs w:val="28"/>
        </w:rPr>
      </w:pPr>
      <w:r w:rsidRPr="00922C31">
        <w:rPr>
          <w:sz w:val="28"/>
          <w:szCs w:val="28"/>
        </w:rPr>
        <w:lastRenderedPageBreak/>
        <w:t xml:space="preserve">2. Устав железнодорожного транспорта Российской Федерации [Текст]: Федеральный закон от 10.01.2003 №18-ФЗ в редакции Федерального закона от 03.08.2018 № 312-ФЗ. – Екатеринбург: ТД </w:t>
      </w:r>
      <w:proofErr w:type="spellStart"/>
      <w:r w:rsidRPr="00922C31">
        <w:rPr>
          <w:sz w:val="28"/>
          <w:szCs w:val="28"/>
        </w:rPr>
        <w:t>УралЮрИздат</w:t>
      </w:r>
      <w:proofErr w:type="spellEnd"/>
      <w:r w:rsidRPr="00922C31">
        <w:rPr>
          <w:sz w:val="28"/>
          <w:szCs w:val="28"/>
        </w:rPr>
        <w:t>, 2019. – 80 с. – 5 экз.</w:t>
      </w:r>
    </w:p>
    <w:p w:rsidR="00922C31" w:rsidRPr="00922C31" w:rsidRDefault="00922C31" w:rsidP="00922C31">
      <w:pPr>
        <w:widowControl w:val="0"/>
        <w:ind w:firstLine="709"/>
        <w:jc w:val="both"/>
        <w:rPr>
          <w:sz w:val="28"/>
          <w:szCs w:val="28"/>
        </w:rPr>
      </w:pPr>
      <w:r w:rsidRPr="00922C31">
        <w:rPr>
          <w:sz w:val="28"/>
          <w:szCs w:val="28"/>
        </w:rPr>
        <w:t>3. Гудок [Текст]: ежедне</w:t>
      </w:r>
      <w:r w:rsidR="00EB29D7">
        <w:rPr>
          <w:sz w:val="28"/>
          <w:szCs w:val="28"/>
        </w:rPr>
        <w:t>вная транспортная газета (</w:t>
      </w:r>
      <w:r w:rsidRPr="00922C31">
        <w:rPr>
          <w:sz w:val="28"/>
          <w:szCs w:val="28"/>
        </w:rPr>
        <w:t>2017, 2018, 2019, 2020 гг.) – 1200 экз.</w:t>
      </w:r>
    </w:p>
    <w:p w:rsidR="00922C31" w:rsidRPr="00922C31" w:rsidRDefault="00922C31" w:rsidP="00922C31">
      <w:pPr>
        <w:widowControl w:val="0"/>
        <w:ind w:firstLine="709"/>
        <w:jc w:val="both"/>
        <w:rPr>
          <w:sz w:val="28"/>
          <w:szCs w:val="28"/>
        </w:rPr>
      </w:pPr>
      <w:r w:rsidRPr="00922C31">
        <w:rPr>
          <w:sz w:val="28"/>
          <w:szCs w:val="28"/>
        </w:rPr>
        <w:t>4. Железнодорожный транспорт [Текст]: ежемесячный научно-теоретический техн</w:t>
      </w:r>
      <w:r w:rsidR="00EB29D7">
        <w:rPr>
          <w:sz w:val="28"/>
          <w:szCs w:val="28"/>
        </w:rPr>
        <w:t>ико-экономический журнал (</w:t>
      </w:r>
      <w:r w:rsidRPr="00922C31">
        <w:rPr>
          <w:sz w:val="28"/>
          <w:szCs w:val="28"/>
        </w:rPr>
        <w:t>2017, 2018, 2019, 2020 гг.) – 60 экз.</w:t>
      </w:r>
    </w:p>
    <w:p w:rsidR="00922C31" w:rsidRPr="00922C31" w:rsidRDefault="00922C31" w:rsidP="00922C31">
      <w:pPr>
        <w:widowControl w:val="0"/>
        <w:ind w:firstLine="709"/>
        <w:jc w:val="both"/>
        <w:rPr>
          <w:sz w:val="28"/>
          <w:szCs w:val="28"/>
        </w:rPr>
      </w:pPr>
      <w:r w:rsidRPr="00922C31">
        <w:rPr>
          <w:sz w:val="28"/>
          <w:szCs w:val="28"/>
        </w:rPr>
        <w:t>5. Путь и путевое хозяйство [Те</w:t>
      </w:r>
      <w:r w:rsidR="00EB29D7">
        <w:rPr>
          <w:sz w:val="28"/>
          <w:szCs w:val="28"/>
        </w:rPr>
        <w:t>кст]: ежемесячный журнал (</w:t>
      </w:r>
      <w:r w:rsidRPr="00922C31">
        <w:rPr>
          <w:sz w:val="28"/>
          <w:szCs w:val="28"/>
        </w:rPr>
        <w:t>2017, 2018, 2019, 2020 гг.) – 60 экз.</w:t>
      </w:r>
    </w:p>
    <w:p w:rsidR="007D737B" w:rsidRPr="007D737B" w:rsidRDefault="00922C31" w:rsidP="00922C31">
      <w:pPr>
        <w:widowControl w:val="0"/>
        <w:tabs>
          <w:tab w:val="right" w:pos="9921"/>
        </w:tabs>
        <w:ind w:firstLine="709"/>
        <w:rPr>
          <w:color w:val="A6A6A6"/>
        </w:rPr>
      </w:pPr>
      <w:r w:rsidRPr="00922C31">
        <w:rPr>
          <w:sz w:val="28"/>
          <w:szCs w:val="28"/>
        </w:rPr>
        <w:t>6. Транспорт России [Текст]: всероссийская транспортная еженедельная информаци</w:t>
      </w:r>
      <w:r w:rsidR="00EB29D7">
        <w:rPr>
          <w:sz w:val="28"/>
          <w:szCs w:val="28"/>
        </w:rPr>
        <w:t xml:space="preserve">онно-аналитическая газета </w:t>
      </w:r>
      <w:proofErr w:type="gramStart"/>
      <w:r w:rsidR="00EB29D7">
        <w:rPr>
          <w:sz w:val="28"/>
          <w:szCs w:val="28"/>
        </w:rPr>
        <w:t>(</w:t>
      </w:r>
      <w:r w:rsidRPr="00922C31">
        <w:rPr>
          <w:sz w:val="28"/>
          <w:szCs w:val="28"/>
        </w:rPr>
        <w:t xml:space="preserve"> 2017</w:t>
      </w:r>
      <w:proofErr w:type="gramEnd"/>
      <w:r w:rsidRPr="00922C31">
        <w:rPr>
          <w:sz w:val="28"/>
          <w:szCs w:val="28"/>
        </w:rPr>
        <w:t>, 2018, 2019, 2020 гг.) – 240 экз.</w:t>
      </w:r>
      <w:r w:rsidR="007D737B" w:rsidRPr="007D737B">
        <w:rPr>
          <w:color w:val="A6A6A6"/>
        </w:rPr>
        <w:tab/>
        <w:t>11</w:t>
      </w:r>
    </w:p>
    <w:p w:rsidR="007D737B" w:rsidRPr="007D737B" w:rsidRDefault="007D737B" w:rsidP="007D737B">
      <w:pPr>
        <w:keepNext/>
        <w:pageBreakBefore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 w:firstLine="0"/>
        <w:jc w:val="center"/>
        <w:outlineLvl w:val="0"/>
        <w:rPr>
          <w:b/>
          <w:caps/>
          <w:sz w:val="28"/>
          <w:szCs w:val="28"/>
          <w:u w:color="FFFFFF"/>
        </w:rPr>
      </w:pPr>
      <w:r w:rsidRPr="007D737B">
        <w:rPr>
          <w:b/>
          <w:caps/>
          <w:sz w:val="28"/>
          <w:szCs w:val="28"/>
          <w:u w:color="FFFFFF"/>
        </w:rPr>
        <w:lastRenderedPageBreak/>
        <w:t>4. Контроль и оценка результатов освоения УЧЕБНОЙ Дисциплины</w:t>
      </w:r>
    </w:p>
    <w:tbl>
      <w:tblPr>
        <w:tblpPr w:leftFromText="180" w:rightFromText="180" w:vertAnchor="text" w:horzAnchor="margin" w:tblpY="174"/>
        <w:tblW w:w="10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7"/>
        <w:gridCol w:w="3969"/>
        <w:gridCol w:w="3402"/>
      </w:tblGrid>
      <w:tr w:rsidR="00D25162" w:rsidRPr="007D737B" w:rsidTr="00EB29D7">
        <w:trPr>
          <w:trHeight w:hRule="exact" w:val="979"/>
        </w:trPr>
        <w:tc>
          <w:tcPr>
            <w:tcW w:w="2987" w:type="dxa"/>
            <w:shd w:val="clear" w:color="auto" w:fill="FFFFFF"/>
          </w:tcPr>
          <w:p w:rsidR="00D25162" w:rsidRPr="009329CA" w:rsidRDefault="00D25162" w:rsidP="00011B42">
            <w:pPr>
              <w:widowControl w:val="0"/>
              <w:suppressAutoHyphens w:val="0"/>
              <w:spacing w:line="317" w:lineRule="exact"/>
              <w:ind w:left="142" w:right="273" w:firstLine="102"/>
              <w:jc w:val="center"/>
              <w:rPr>
                <w:rFonts w:eastAsia="Cambria"/>
                <w:lang w:eastAsia="ru-RU"/>
              </w:rPr>
            </w:pPr>
            <w:r w:rsidRPr="009329CA">
              <w:rPr>
                <w:rFonts w:eastAsia="Arial Unicode MS"/>
                <w:b/>
                <w:bCs/>
                <w:color w:val="000000"/>
                <w:shd w:val="clear" w:color="auto" w:fill="FFFFFF"/>
                <w:lang w:eastAsia="ru-RU"/>
              </w:rPr>
              <w:t>Результаты обучения (освоенные умения, усвоенные знания)</w:t>
            </w:r>
          </w:p>
        </w:tc>
        <w:tc>
          <w:tcPr>
            <w:tcW w:w="3969" w:type="dxa"/>
            <w:shd w:val="clear" w:color="auto" w:fill="FFFFFF"/>
          </w:tcPr>
          <w:p w:rsidR="00D25162" w:rsidRPr="009329CA" w:rsidRDefault="00D25162" w:rsidP="00011B42">
            <w:pPr>
              <w:widowControl w:val="0"/>
              <w:suppressAutoHyphens w:val="0"/>
              <w:spacing w:line="326" w:lineRule="exact"/>
              <w:ind w:left="142" w:right="132" w:firstLine="102"/>
              <w:jc w:val="center"/>
              <w:rPr>
                <w:rFonts w:eastAsia="Arial Unicode MS"/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9329CA">
              <w:rPr>
                <w:b/>
                <w:bCs/>
                <w:u w:color="FFFFFF"/>
              </w:rPr>
              <w:t>Основные показатели оценки результатов</w:t>
            </w:r>
          </w:p>
        </w:tc>
        <w:tc>
          <w:tcPr>
            <w:tcW w:w="3402" w:type="dxa"/>
            <w:shd w:val="clear" w:color="auto" w:fill="FFFFFF"/>
          </w:tcPr>
          <w:p w:rsidR="00D25162" w:rsidRPr="009329CA" w:rsidRDefault="00D25162" w:rsidP="00011B42">
            <w:pPr>
              <w:widowControl w:val="0"/>
              <w:suppressAutoHyphens w:val="0"/>
              <w:spacing w:line="326" w:lineRule="exact"/>
              <w:ind w:left="142" w:right="132" w:firstLine="102"/>
              <w:jc w:val="center"/>
              <w:rPr>
                <w:rFonts w:eastAsia="Cambria"/>
                <w:lang w:eastAsia="ru-RU"/>
              </w:rPr>
            </w:pPr>
            <w:r w:rsidRPr="009329CA">
              <w:rPr>
                <w:rFonts w:eastAsia="Arial Unicode MS"/>
                <w:b/>
                <w:bCs/>
                <w:color w:val="000000"/>
                <w:shd w:val="clear" w:color="auto" w:fill="FFFFFF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D25162" w:rsidRPr="007D737B" w:rsidTr="00EB29D7">
        <w:trPr>
          <w:trHeight w:hRule="exact" w:val="322"/>
        </w:trPr>
        <w:tc>
          <w:tcPr>
            <w:tcW w:w="10358" w:type="dxa"/>
            <w:gridSpan w:val="3"/>
            <w:shd w:val="clear" w:color="auto" w:fill="FFFFFF"/>
          </w:tcPr>
          <w:p w:rsidR="00D25162" w:rsidRPr="007D737B" w:rsidRDefault="00D25162" w:rsidP="00011B42">
            <w:pPr>
              <w:widowControl w:val="0"/>
              <w:suppressAutoHyphens w:val="0"/>
              <w:spacing w:line="240" w:lineRule="exact"/>
              <w:ind w:left="142" w:firstLine="329"/>
              <w:rPr>
                <w:rFonts w:eastAsia="Cambria"/>
                <w:lang w:eastAsia="ru-RU"/>
              </w:rPr>
            </w:pPr>
            <w:proofErr w:type="gramStart"/>
            <w:r>
              <w:rPr>
                <w:rFonts w:eastAsia="Arial Unicode MS"/>
                <w:b/>
                <w:bCs/>
                <w:color w:val="000000"/>
                <w:shd w:val="clear" w:color="auto" w:fill="FFFFFF"/>
                <w:lang w:eastAsia="ru-RU"/>
              </w:rPr>
              <w:t>уме</w:t>
            </w:r>
            <w:r w:rsidRPr="00C63140">
              <w:rPr>
                <w:rFonts w:eastAsia="Arial Unicode MS"/>
                <w:b/>
                <w:bCs/>
                <w:color w:val="000000"/>
                <w:shd w:val="clear" w:color="auto" w:fill="FFFFFF"/>
                <w:lang w:eastAsia="ru-RU"/>
              </w:rPr>
              <w:t>ть</w:t>
            </w:r>
            <w:proofErr w:type="gramEnd"/>
            <w:r w:rsidRPr="00C63140">
              <w:rPr>
                <w:rFonts w:eastAsia="Arial Unicode MS"/>
                <w:b/>
                <w:bCs/>
                <w:color w:val="000000"/>
                <w:shd w:val="clear" w:color="auto" w:fill="FFFFFF"/>
                <w:lang w:eastAsia="ru-RU"/>
              </w:rPr>
              <w:t>:</w:t>
            </w:r>
          </w:p>
        </w:tc>
      </w:tr>
      <w:tr w:rsidR="00D25162" w:rsidRPr="007D737B" w:rsidTr="00EB29D7">
        <w:trPr>
          <w:trHeight w:hRule="exact" w:val="2103"/>
        </w:trPr>
        <w:tc>
          <w:tcPr>
            <w:tcW w:w="2987" w:type="dxa"/>
            <w:shd w:val="clear" w:color="auto" w:fill="FFFFFF"/>
          </w:tcPr>
          <w:p w:rsidR="00D25162" w:rsidRPr="00C63140" w:rsidRDefault="00D25162" w:rsidP="00011B42">
            <w:pPr>
              <w:autoSpaceDE w:val="0"/>
              <w:autoSpaceDN w:val="0"/>
              <w:adjustRightInd w:val="0"/>
              <w:ind w:left="142" w:right="273" w:firstLine="187"/>
              <w:jc w:val="both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C63140">
              <w:rPr>
                <w:rFonts w:eastAsiaTheme="minorHAnsi"/>
                <w:color w:val="000000"/>
                <w:lang w:eastAsia="en-US"/>
              </w:rPr>
              <w:t>применять</w:t>
            </w:r>
            <w:proofErr w:type="gramEnd"/>
            <w:r w:rsidRPr="00C63140">
              <w:rPr>
                <w:rFonts w:eastAsiaTheme="minorHAnsi"/>
                <w:color w:val="000000"/>
                <w:lang w:eastAsia="en-US"/>
              </w:rPr>
              <w:t xml:space="preserve"> математические методы дифференциального и интегрального исчисления для решения профессиональных задач; </w:t>
            </w:r>
          </w:p>
        </w:tc>
        <w:tc>
          <w:tcPr>
            <w:tcW w:w="3969" w:type="dxa"/>
            <w:shd w:val="clear" w:color="auto" w:fill="FFFFFF"/>
          </w:tcPr>
          <w:p w:rsidR="00D25162" w:rsidRPr="003967FA" w:rsidRDefault="00C224ED" w:rsidP="00C224ED">
            <w:pPr>
              <w:widowControl w:val="0"/>
              <w:suppressAutoHyphens w:val="0"/>
              <w:spacing w:line="240" w:lineRule="exact"/>
              <w:ind w:left="142" w:right="273" w:firstLine="244"/>
              <w:jc w:val="both"/>
              <w:rPr>
                <w:rFonts w:eastAsia="Cambria"/>
                <w:lang w:eastAsia="ru-RU"/>
              </w:rPr>
            </w:pPr>
            <w:r>
              <w:rPr>
                <w:rFonts w:eastAsiaTheme="minorHAnsi"/>
                <w:color w:val="000000"/>
                <w:lang w:eastAsia="en-US"/>
              </w:rPr>
              <w:t>П</w:t>
            </w:r>
            <w:r w:rsidRPr="00C63140">
              <w:rPr>
                <w:rFonts w:eastAsiaTheme="minorHAnsi"/>
                <w:color w:val="000000"/>
                <w:lang w:eastAsia="en-US"/>
              </w:rPr>
              <w:t>римен</w:t>
            </w:r>
            <w:r>
              <w:rPr>
                <w:rFonts w:eastAsiaTheme="minorHAnsi"/>
                <w:color w:val="000000"/>
                <w:lang w:eastAsia="en-US"/>
              </w:rPr>
              <w:t>ение</w:t>
            </w:r>
            <w:r w:rsidRPr="00C63140">
              <w:rPr>
                <w:rFonts w:eastAsiaTheme="minorHAnsi"/>
                <w:color w:val="000000"/>
                <w:lang w:eastAsia="en-US"/>
              </w:rPr>
              <w:t xml:space="preserve"> математически</w:t>
            </w:r>
            <w:r>
              <w:rPr>
                <w:rFonts w:eastAsiaTheme="minorHAnsi"/>
                <w:color w:val="000000"/>
                <w:lang w:eastAsia="en-US"/>
              </w:rPr>
              <w:t xml:space="preserve">х </w:t>
            </w:r>
            <w:r w:rsidRPr="00C63140">
              <w:rPr>
                <w:rFonts w:eastAsiaTheme="minorHAnsi"/>
                <w:color w:val="000000"/>
                <w:lang w:eastAsia="en-US"/>
              </w:rPr>
              <w:t>метод</w:t>
            </w:r>
            <w:r>
              <w:rPr>
                <w:rFonts w:eastAsiaTheme="minorHAnsi"/>
                <w:color w:val="000000"/>
                <w:lang w:eastAsia="en-US"/>
              </w:rPr>
              <w:t>ов</w:t>
            </w:r>
            <w:r w:rsidRPr="00C63140">
              <w:rPr>
                <w:rFonts w:eastAsiaTheme="minorHAnsi"/>
                <w:color w:val="000000"/>
                <w:lang w:eastAsia="en-US"/>
              </w:rPr>
              <w:t xml:space="preserve"> дифференциального и интегрального исчисления для</w:t>
            </w:r>
            <w:r>
              <w:rPr>
                <w:rFonts w:eastAsiaTheme="minorHAnsi"/>
                <w:color w:val="000000"/>
                <w:lang w:eastAsia="en-US"/>
              </w:rPr>
              <w:t xml:space="preserve"> решения профессиональных задач</w:t>
            </w:r>
            <w:r w:rsidR="00144602"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D25162" w:rsidRPr="007D737B" w:rsidRDefault="00D25162" w:rsidP="00011B42">
            <w:pPr>
              <w:widowControl w:val="0"/>
              <w:suppressAutoHyphens w:val="0"/>
              <w:spacing w:line="240" w:lineRule="exact"/>
              <w:ind w:left="142" w:right="273" w:firstLine="244"/>
              <w:jc w:val="both"/>
              <w:rPr>
                <w:rFonts w:eastAsia="Cambria"/>
                <w:lang w:eastAsia="ru-RU"/>
              </w:rPr>
            </w:pPr>
            <w:proofErr w:type="gramStart"/>
            <w:r w:rsidRPr="003967FA">
              <w:rPr>
                <w:rFonts w:eastAsia="Cambria"/>
                <w:lang w:eastAsia="ru-RU"/>
              </w:rPr>
              <w:t>экспертное</w:t>
            </w:r>
            <w:proofErr w:type="gramEnd"/>
            <w:r w:rsidRPr="003967FA">
              <w:rPr>
                <w:rFonts w:eastAsia="Cambria"/>
                <w:lang w:eastAsia="ru-RU"/>
              </w:rPr>
              <w:t xml:space="preserve"> </w:t>
            </w:r>
            <w:r>
              <w:rPr>
                <w:rFonts w:eastAsia="Cambria"/>
                <w:lang w:eastAsia="ru-RU"/>
              </w:rPr>
              <w:t>наблюдение на практических заня</w:t>
            </w:r>
            <w:r w:rsidRPr="003967FA">
              <w:rPr>
                <w:rFonts w:eastAsia="Cambria"/>
                <w:lang w:eastAsia="ru-RU"/>
              </w:rPr>
              <w:t>тиях, оценка устного опроса, сообщений или докладов</w:t>
            </w:r>
          </w:p>
        </w:tc>
      </w:tr>
      <w:tr w:rsidR="00C224ED" w:rsidRPr="007D737B" w:rsidTr="00EB29D7">
        <w:trPr>
          <w:trHeight w:hRule="exact" w:val="1990"/>
        </w:trPr>
        <w:tc>
          <w:tcPr>
            <w:tcW w:w="2987" w:type="dxa"/>
            <w:shd w:val="clear" w:color="auto" w:fill="FFFFFF"/>
          </w:tcPr>
          <w:p w:rsidR="00C224ED" w:rsidRPr="00C63140" w:rsidRDefault="00C224ED" w:rsidP="00C224ED">
            <w:pPr>
              <w:autoSpaceDE w:val="0"/>
              <w:autoSpaceDN w:val="0"/>
              <w:adjustRightInd w:val="0"/>
              <w:ind w:left="142" w:right="273" w:firstLine="187"/>
              <w:jc w:val="both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C63140">
              <w:rPr>
                <w:rFonts w:eastAsiaTheme="minorHAnsi"/>
                <w:color w:val="000000"/>
                <w:lang w:eastAsia="en-US"/>
              </w:rPr>
              <w:t>применять</w:t>
            </w:r>
            <w:proofErr w:type="gramEnd"/>
            <w:r w:rsidRPr="00C63140">
              <w:rPr>
                <w:rFonts w:eastAsiaTheme="minorHAnsi"/>
                <w:color w:val="000000"/>
                <w:lang w:eastAsia="en-US"/>
              </w:rPr>
              <w:t xml:space="preserve"> основные положения теории вероятностей и математической статистики в профессиональной деятельности; </w:t>
            </w:r>
          </w:p>
        </w:tc>
        <w:tc>
          <w:tcPr>
            <w:tcW w:w="3969" w:type="dxa"/>
            <w:shd w:val="clear" w:color="auto" w:fill="FFFFFF"/>
          </w:tcPr>
          <w:p w:rsidR="00C224ED" w:rsidRPr="00C63140" w:rsidRDefault="00C224ED" w:rsidP="00C224ED">
            <w:pPr>
              <w:autoSpaceDE w:val="0"/>
              <w:autoSpaceDN w:val="0"/>
              <w:adjustRightInd w:val="0"/>
              <w:ind w:left="142" w:right="273" w:firstLine="187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</w:t>
            </w:r>
            <w:r w:rsidRPr="00C63140">
              <w:rPr>
                <w:rFonts w:eastAsiaTheme="minorHAnsi"/>
                <w:color w:val="000000"/>
                <w:lang w:eastAsia="en-US"/>
              </w:rPr>
              <w:t>римен</w:t>
            </w:r>
            <w:r>
              <w:rPr>
                <w:rFonts w:eastAsiaTheme="minorHAnsi"/>
                <w:color w:val="000000"/>
                <w:lang w:eastAsia="en-US"/>
              </w:rPr>
              <w:t>ение</w:t>
            </w:r>
            <w:r w:rsidRPr="00C63140">
              <w:rPr>
                <w:rFonts w:eastAsiaTheme="minorHAnsi"/>
                <w:color w:val="000000"/>
                <w:lang w:eastAsia="en-US"/>
              </w:rPr>
              <w:t xml:space="preserve"> основны</w:t>
            </w:r>
            <w:r>
              <w:rPr>
                <w:rFonts w:eastAsiaTheme="minorHAnsi"/>
                <w:color w:val="000000"/>
                <w:lang w:eastAsia="en-US"/>
              </w:rPr>
              <w:t>х</w:t>
            </w:r>
            <w:r w:rsidRPr="00C63140">
              <w:rPr>
                <w:rFonts w:eastAsiaTheme="minorHAnsi"/>
                <w:color w:val="000000"/>
                <w:lang w:eastAsia="en-US"/>
              </w:rPr>
              <w:t xml:space="preserve"> положени</w:t>
            </w:r>
            <w:r>
              <w:rPr>
                <w:rFonts w:eastAsiaTheme="minorHAnsi"/>
                <w:color w:val="000000"/>
                <w:lang w:eastAsia="en-US"/>
              </w:rPr>
              <w:t>й</w:t>
            </w:r>
            <w:r w:rsidRPr="00C63140">
              <w:rPr>
                <w:rFonts w:eastAsiaTheme="minorHAnsi"/>
                <w:color w:val="000000"/>
                <w:lang w:eastAsia="en-US"/>
              </w:rPr>
              <w:t xml:space="preserve"> теории вероятностей и математической статистики в</w:t>
            </w:r>
            <w:r>
              <w:rPr>
                <w:rFonts w:eastAsiaTheme="minorHAnsi"/>
                <w:color w:val="000000"/>
                <w:lang w:eastAsia="en-US"/>
              </w:rPr>
              <w:t xml:space="preserve"> профессиональной деятельности</w:t>
            </w:r>
            <w:r w:rsidR="00144602"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3402" w:type="dxa"/>
            <w:vMerge/>
            <w:shd w:val="clear" w:color="auto" w:fill="FFFFFF"/>
          </w:tcPr>
          <w:p w:rsidR="00C224ED" w:rsidRPr="007D737B" w:rsidRDefault="00C224ED" w:rsidP="00C224ED">
            <w:pPr>
              <w:widowControl w:val="0"/>
              <w:suppressAutoHyphens w:val="0"/>
              <w:spacing w:line="293" w:lineRule="exact"/>
              <w:ind w:left="142" w:right="273" w:firstLine="244"/>
              <w:rPr>
                <w:rFonts w:eastAsia="Cambria"/>
                <w:lang w:eastAsia="ru-RU"/>
              </w:rPr>
            </w:pPr>
          </w:p>
        </w:tc>
      </w:tr>
      <w:tr w:rsidR="00C224ED" w:rsidRPr="007D737B" w:rsidTr="00EB29D7">
        <w:trPr>
          <w:trHeight w:hRule="exact" w:val="2132"/>
        </w:trPr>
        <w:tc>
          <w:tcPr>
            <w:tcW w:w="2987" w:type="dxa"/>
            <w:shd w:val="clear" w:color="auto" w:fill="FFFFFF"/>
          </w:tcPr>
          <w:p w:rsidR="00C224ED" w:rsidRPr="00C63140" w:rsidRDefault="00C224ED" w:rsidP="00C224ED">
            <w:pPr>
              <w:autoSpaceDE w:val="0"/>
              <w:autoSpaceDN w:val="0"/>
              <w:adjustRightInd w:val="0"/>
              <w:ind w:left="142" w:right="273" w:firstLine="187"/>
              <w:jc w:val="both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C63140">
              <w:rPr>
                <w:rFonts w:eastAsiaTheme="minorHAnsi"/>
                <w:color w:val="000000"/>
                <w:lang w:eastAsia="en-US"/>
              </w:rPr>
              <w:t>использовать</w:t>
            </w:r>
            <w:proofErr w:type="gramEnd"/>
            <w:r w:rsidRPr="00C63140">
              <w:rPr>
                <w:rFonts w:eastAsiaTheme="minorHAnsi"/>
                <w:color w:val="000000"/>
                <w:lang w:eastAsia="en-US"/>
              </w:rPr>
              <w:t xml:space="preserve"> приемы и методы математического синтеза и анализа в различных профессиональных ситуациях. </w:t>
            </w:r>
          </w:p>
        </w:tc>
        <w:tc>
          <w:tcPr>
            <w:tcW w:w="3969" w:type="dxa"/>
            <w:shd w:val="clear" w:color="auto" w:fill="FFFFFF"/>
          </w:tcPr>
          <w:p w:rsidR="00C224ED" w:rsidRPr="00C63140" w:rsidRDefault="00C224ED" w:rsidP="00C224ED">
            <w:pPr>
              <w:autoSpaceDE w:val="0"/>
              <w:autoSpaceDN w:val="0"/>
              <w:adjustRightInd w:val="0"/>
              <w:ind w:left="142" w:right="273" w:firstLine="187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</w:t>
            </w:r>
            <w:r w:rsidRPr="00C63140">
              <w:rPr>
                <w:rFonts w:eastAsiaTheme="minorHAnsi"/>
                <w:color w:val="000000"/>
                <w:lang w:eastAsia="en-US"/>
              </w:rPr>
              <w:t>спользова</w:t>
            </w:r>
            <w:r>
              <w:rPr>
                <w:rFonts w:eastAsiaTheme="minorHAnsi"/>
                <w:color w:val="000000"/>
                <w:lang w:eastAsia="en-US"/>
              </w:rPr>
              <w:t>ние</w:t>
            </w:r>
            <w:r w:rsidRPr="00C63140">
              <w:rPr>
                <w:rFonts w:eastAsiaTheme="minorHAnsi"/>
                <w:color w:val="000000"/>
                <w:lang w:eastAsia="en-US"/>
              </w:rPr>
              <w:t xml:space="preserve"> прием</w:t>
            </w:r>
            <w:r>
              <w:rPr>
                <w:rFonts w:eastAsiaTheme="minorHAnsi"/>
                <w:color w:val="000000"/>
                <w:lang w:eastAsia="en-US"/>
              </w:rPr>
              <w:t>ов</w:t>
            </w:r>
            <w:r w:rsidRPr="00C63140">
              <w:rPr>
                <w:rFonts w:eastAsiaTheme="minorHAnsi"/>
                <w:color w:val="000000"/>
                <w:lang w:eastAsia="en-US"/>
              </w:rPr>
              <w:t xml:space="preserve"> и метод</w:t>
            </w:r>
            <w:r>
              <w:rPr>
                <w:rFonts w:eastAsiaTheme="minorHAnsi"/>
                <w:color w:val="000000"/>
                <w:lang w:eastAsia="en-US"/>
              </w:rPr>
              <w:t>ов</w:t>
            </w:r>
            <w:r w:rsidRPr="00C63140">
              <w:rPr>
                <w:rFonts w:eastAsiaTheme="minorHAnsi"/>
                <w:color w:val="000000"/>
                <w:lang w:eastAsia="en-US"/>
              </w:rPr>
              <w:t xml:space="preserve"> математического синтеза и анализа в различных профессиональных ситуациях. </w:t>
            </w:r>
          </w:p>
        </w:tc>
        <w:tc>
          <w:tcPr>
            <w:tcW w:w="3402" w:type="dxa"/>
            <w:vMerge/>
            <w:shd w:val="clear" w:color="auto" w:fill="FFFFFF"/>
          </w:tcPr>
          <w:p w:rsidR="00C224ED" w:rsidRPr="00C63140" w:rsidRDefault="00C224ED" w:rsidP="00C224ED">
            <w:pPr>
              <w:widowControl w:val="0"/>
              <w:suppressAutoHyphens w:val="0"/>
              <w:spacing w:line="293" w:lineRule="exact"/>
              <w:ind w:left="142" w:right="273" w:firstLine="244"/>
              <w:rPr>
                <w:rFonts w:eastAsia="Arial Unicode MS"/>
                <w:color w:val="000000"/>
                <w:lang w:eastAsia="ru-RU" w:bidi="ru-RU"/>
              </w:rPr>
            </w:pPr>
          </w:p>
        </w:tc>
      </w:tr>
      <w:tr w:rsidR="00D25162" w:rsidRPr="007D737B" w:rsidTr="00EB29D7">
        <w:trPr>
          <w:trHeight w:hRule="exact" w:val="322"/>
        </w:trPr>
        <w:tc>
          <w:tcPr>
            <w:tcW w:w="10358" w:type="dxa"/>
            <w:gridSpan w:val="3"/>
            <w:shd w:val="clear" w:color="auto" w:fill="FFFFFF"/>
          </w:tcPr>
          <w:p w:rsidR="00D25162" w:rsidRPr="007D737B" w:rsidRDefault="00D25162" w:rsidP="00011B42">
            <w:pPr>
              <w:widowControl w:val="0"/>
              <w:suppressAutoHyphens w:val="0"/>
              <w:spacing w:line="240" w:lineRule="exact"/>
              <w:ind w:left="142" w:firstLine="187"/>
              <w:rPr>
                <w:rFonts w:eastAsia="Cambria"/>
                <w:lang w:eastAsia="ru-RU"/>
              </w:rPr>
            </w:pPr>
            <w:proofErr w:type="gramStart"/>
            <w:r w:rsidRPr="00C63140">
              <w:rPr>
                <w:rFonts w:eastAsia="Arial Unicode MS"/>
                <w:b/>
                <w:bCs/>
                <w:color w:val="000000"/>
                <w:shd w:val="clear" w:color="auto" w:fill="FFFFFF"/>
                <w:lang w:eastAsia="ru-RU"/>
              </w:rPr>
              <w:t>знать</w:t>
            </w:r>
            <w:proofErr w:type="gramEnd"/>
            <w:r w:rsidRPr="00C63140">
              <w:rPr>
                <w:rFonts w:eastAsia="Arial Unicode MS"/>
                <w:b/>
                <w:bCs/>
                <w:color w:val="000000"/>
                <w:shd w:val="clear" w:color="auto" w:fill="FFFFFF"/>
                <w:lang w:eastAsia="ru-RU"/>
              </w:rPr>
              <w:t>:</w:t>
            </w:r>
          </w:p>
        </w:tc>
      </w:tr>
      <w:tr w:rsidR="007E3D92" w:rsidRPr="007D737B" w:rsidTr="00EB29D7">
        <w:trPr>
          <w:trHeight w:hRule="exact" w:val="1515"/>
        </w:trPr>
        <w:tc>
          <w:tcPr>
            <w:tcW w:w="2987" w:type="dxa"/>
            <w:shd w:val="clear" w:color="auto" w:fill="FFFFFF"/>
          </w:tcPr>
          <w:p w:rsidR="007E3D92" w:rsidRPr="00C63140" w:rsidRDefault="007E3D92" w:rsidP="007E3D92">
            <w:pPr>
              <w:autoSpaceDE w:val="0"/>
              <w:autoSpaceDN w:val="0"/>
              <w:adjustRightInd w:val="0"/>
              <w:ind w:left="142" w:right="273" w:firstLine="187"/>
              <w:jc w:val="both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C63140">
              <w:rPr>
                <w:rFonts w:eastAsiaTheme="minorHAnsi"/>
                <w:color w:val="000000"/>
                <w:lang w:eastAsia="en-US"/>
              </w:rPr>
              <w:t>основные</w:t>
            </w:r>
            <w:proofErr w:type="gramEnd"/>
            <w:r w:rsidRPr="00C63140">
              <w:rPr>
                <w:rFonts w:eastAsiaTheme="minorHAnsi"/>
                <w:color w:val="000000"/>
                <w:lang w:eastAsia="en-US"/>
              </w:rPr>
              <w:t xml:space="preserve"> понятия и методы математическо-логического синтеза и анализа логических устройств; </w:t>
            </w:r>
          </w:p>
        </w:tc>
        <w:tc>
          <w:tcPr>
            <w:tcW w:w="3969" w:type="dxa"/>
            <w:shd w:val="clear" w:color="auto" w:fill="FFFFFF"/>
          </w:tcPr>
          <w:p w:rsidR="007E3D92" w:rsidRPr="00C63140" w:rsidRDefault="007E3D92" w:rsidP="007E3D92">
            <w:pPr>
              <w:autoSpaceDE w:val="0"/>
              <w:autoSpaceDN w:val="0"/>
              <w:adjustRightInd w:val="0"/>
              <w:ind w:left="142" w:right="273" w:firstLine="187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</w:t>
            </w:r>
            <w:r w:rsidRPr="00C63140">
              <w:rPr>
                <w:rFonts w:eastAsiaTheme="minorHAnsi"/>
                <w:color w:val="000000"/>
                <w:lang w:eastAsia="en-US"/>
              </w:rPr>
              <w:t xml:space="preserve">сновные понятия и методы математическо-логического синтеза </w:t>
            </w:r>
            <w:r>
              <w:rPr>
                <w:rFonts w:eastAsiaTheme="minorHAnsi"/>
                <w:color w:val="000000"/>
                <w:lang w:eastAsia="en-US"/>
              </w:rPr>
              <w:t>и анализа логических устройств</w:t>
            </w:r>
            <w:r w:rsidR="00144602"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7E3D92" w:rsidRPr="007D737B" w:rsidRDefault="007E3D92" w:rsidP="007E3D92">
            <w:pPr>
              <w:widowControl w:val="0"/>
              <w:spacing w:line="293" w:lineRule="exact"/>
              <w:ind w:left="142" w:right="273" w:firstLine="284"/>
              <w:jc w:val="both"/>
              <w:rPr>
                <w:rFonts w:eastAsia="Cambria"/>
                <w:lang w:eastAsia="ru-RU"/>
              </w:rPr>
            </w:pPr>
            <w:proofErr w:type="gramStart"/>
            <w:r w:rsidRPr="003967FA">
              <w:rPr>
                <w:rFonts w:eastAsia="Arial Unicode MS"/>
                <w:color w:val="000000"/>
                <w:lang w:eastAsia="ru-RU" w:bidi="ru-RU"/>
              </w:rPr>
              <w:t>экспертное</w:t>
            </w:r>
            <w:proofErr w:type="gramEnd"/>
            <w:r w:rsidRPr="003967FA">
              <w:rPr>
                <w:rFonts w:eastAsia="Arial Unicode MS"/>
                <w:color w:val="000000"/>
                <w:lang w:eastAsia="ru-RU" w:bidi="ru-RU"/>
              </w:rPr>
              <w:t xml:space="preserve"> </w:t>
            </w:r>
            <w:r>
              <w:rPr>
                <w:rFonts w:eastAsia="Arial Unicode MS"/>
                <w:color w:val="000000"/>
                <w:lang w:eastAsia="ru-RU" w:bidi="ru-RU"/>
              </w:rPr>
              <w:t>наблюдение на практических заня</w:t>
            </w:r>
            <w:r w:rsidRPr="003967FA">
              <w:rPr>
                <w:rFonts w:eastAsia="Arial Unicode MS"/>
                <w:color w:val="000000"/>
                <w:lang w:eastAsia="ru-RU" w:bidi="ru-RU"/>
              </w:rPr>
              <w:t>тиях, оценка устного опроса, сообщений или докладов</w:t>
            </w:r>
          </w:p>
        </w:tc>
      </w:tr>
      <w:tr w:rsidR="007E3D92" w:rsidRPr="007D737B" w:rsidTr="00EB29D7">
        <w:trPr>
          <w:trHeight w:hRule="exact" w:val="1126"/>
        </w:trPr>
        <w:tc>
          <w:tcPr>
            <w:tcW w:w="2987" w:type="dxa"/>
            <w:shd w:val="clear" w:color="auto" w:fill="FFFFFF"/>
          </w:tcPr>
          <w:p w:rsidR="007E3D92" w:rsidRPr="00C63140" w:rsidRDefault="007E3D92" w:rsidP="007E3D92">
            <w:pPr>
              <w:autoSpaceDE w:val="0"/>
              <w:autoSpaceDN w:val="0"/>
              <w:adjustRightInd w:val="0"/>
              <w:ind w:left="142" w:right="273" w:firstLine="187"/>
              <w:jc w:val="both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C63140">
              <w:rPr>
                <w:rFonts w:eastAsiaTheme="minorHAnsi"/>
                <w:color w:val="000000"/>
                <w:lang w:eastAsia="en-US"/>
              </w:rPr>
              <w:t>способы</w:t>
            </w:r>
            <w:proofErr w:type="gramEnd"/>
            <w:r w:rsidRPr="00C63140">
              <w:rPr>
                <w:rFonts w:eastAsiaTheme="minorHAnsi"/>
                <w:color w:val="000000"/>
                <w:lang w:eastAsia="en-US"/>
              </w:rPr>
              <w:t xml:space="preserve"> решения прикладных задач методом комплексных чисел.</w:t>
            </w:r>
          </w:p>
        </w:tc>
        <w:tc>
          <w:tcPr>
            <w:tcW w:w="3969" w:type="dxa"/>
            <w:shd w:val="clear" w:color="auto" w:fill="FFFFFF"/>
          </w:tcPr>
          <w:p w:rsidR="007E3D92" w:rsidRPr="00C63140" w:rsidRDefault="007E3D92" w:rsidP="007E3D92">
            <w:pPr>
              <w:autoSpaceDE w:val="0"/>
              <w:autoSpaceDN w:val="0"/>
              <w:adjustRightInd w:val="0"/>
              <w:ind w:left="142" w:right="273" w:firstLine="187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</w:t>
            </w:r>
            <w:r w:rsidRPr="00C63140">
              <w:rPr>
                <w:rFonts w:eastAsiaTheme="minorHAnsi"/>
                <w:color w:val="000000"/>
                <w:lang w:eastAsia="en-US"/>
              </w:rPr>
              <w:t>пособы решения прикладных задач методом комплексных чисел.</w:t>
            </w:r>
          </w:p>
        </w:tc>
        <w:tc>
          <w:tcPr>
            <w:tcW w:w="3402" w:type="dxa"/>
            <w:vMerge/>
            <w:shd w:val="clear" w:color="auto" w:fill="FFFFFF"/>
          </w:tcPr>
          <w:p w:rsidR="007E3D92" w:rsidRPr="007D737B" w:rsidRDefault="007E3D92" w:rsidP="007E3D92">
            <w:pPr>
              <w:widowControl w:val="0"/>
              <w:suppressAutoHyphens w:val="0"/>
              <w:spacing w:line="293" w:lineRule="exact"/>
              <w:ind w:left="142" w:right="273" w:firstLine="244"/>
              <w:rPr>
                <w:rFonts w:eastAsia="Cambria"/>
                <w:lang w:eastAsia="ru-RU"/>
              </w:rPr>
            </w:pPr>
          </w:p>
        </w:tc>
      </w:tr>
    </w:tbl>
    <w:p w:rsidR="007D737B" w:rsidRPr="007D737B" w:rsidRDefault="007D737B" w:rsidP="007D737B">
      <w:pPr>
        <w:rPr>
          <w:b/>
          <w:caps/>
          <w:sz w:val="28"/>
          <w:szCs w:val="28"/>
          <w:u w:color="FFFFFF"/>
        </w:rPr>
      </w:pPr>
    </w:p>
    <w:p w:rsidR="007D737B" w:rsidRPr="007D737B" w:rsidRDefault="007D737B" w:rsidP="007D737B">
      <w:pPr>
        <w:keepNext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 w:firstLine="540"/>
        <w:jc w:val="center"/>
        <w:outlineLvl w:val="0"/>
        <w:rPr>
          <w:b/>
          <w:bCs/>
          <w:sz w:val="28"/>
          <w:szCs w:val="28"/>
          <w:u w:color="FFFFFF"/>
        </w:rPr>
      </w:pPr>
    </w:p>
    <w:p w:rsidR="007D737B" w:rsidRPr="007D737B" w:rsidRDefault="007D737B" w:rsidP="007D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  <w:bCs/>
          <w:sz w:val="28"/>
          <w:szCs w:val="28"/>
          <w:u w:color="FFFFFF"/>
        </w:rPr>
      </w:pPr>
    </w:p>
    <w:p w:rsidR="007D737B" w:rsidRPr="007D737B" w:rsidRDefault="007D737B" w:rsidP="007D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  <w:bCs/>
          <w:sz w:val="28"/>
          <w:szCs w:val="28"/>
          <w:u w:color="FFFFFF"/>
        </w:rPr>
      </w:pPr>
    </w:p>
    <w:p w:rsidR="007D737B" w:rsidRPr="007D737B" w:rsidRDefault="007D737B" w:rsidP="007D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  <w:bCs/>
          <w:sz w:val="28"/>
          <w:szCs w:val="28"/>
          <w:u w:color="FFFFFF"/>
        </w:rPr>
      </w:pPr>
    </w:p>
    <w:p w:rsidR="00922EE6" w:rsidRDefault="00922EE6"/>
    <w:p w:rsidR="00922EE6" w:rsidRDefault="00922EE6"/>
    <w:p w:rsidR="00FD5C18" w:rsidRDefault="00FD5C18"/>
    <w:p w:rsidR="000F1C83" w:rsidRDefault="000F1C83"/>
    <w:p w:rsidR="00694EC4" w:rsidRDefault="00694EC4"/>
    <w:p w:rsidR="00694EC4" w:rsidRPr="00694EC4" w:rsidRDefault="00694EC4" w:rsidP="00694EC4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</w:rPr>
      </w:pPr>
      <w:r w:rsidRPr="00694EC4">
        <w:rPr>
          <w:b/>
          <w:sz w:val="28"/>
          <w:szCs w:val="28"/>
          <w:u w:color="FFFFFF"/>
        </w:rPr>
        <w:lastRenderedPageBreak/>
        <w:t>5</w:t>
      </w:r>
      <w:r w:rsidRPr="00694EC4">
        <w:rPr>
          <w:b/>
          <w:sz w:val="28"/>
          <w:szCs w:val="28"/>
        </w:rPr>
        <w:t>. ПЕРЕЧЕНЬ ИСПОЛЬЗУЕМЫХ МЕТОДОВ ОБУЧЕНИЯ</w:t>
      </w:r>
    </w:p>
    <w:p w:rsidR="00694EC4" w:rsidRPr="00AF6570" w:rsidRDefault="00694EC4" w:rsidP="00694EC4">
      <w:pPr>
        <w:pStyle w:val="21"/>
        <w:widowControl w:val="0"/>
        <w:spacing w:after="0" w:line="240" w:lineRule="auto"/>
        <w:jc w:val="both"/>
        <w:rPr>
          <w:b/>
          <w:sz w:val="28"/>
          <w:u w:color="FFFFFF"/>
          <w:shd w:val="clear" w:color="auto" w:fill="FFFF00"/>
        </w:rPr>
      </w:pPr>
    </w:p>
    <w:p w:rsidR="00011B42" w:rsidRPr="00DE54A7" w:rsidRDefault="00011B42" w:rsidP="00011B42">
      <w:pPr>
        <w:pStyle w:val="af0"/>
        <w:numPr>
          <w:ilvl w:val="1"/>
          <w:numId w:val="3"/>
        </w:numPr>
        <w:rPr>
          <w:b/>
          <w:sz w:val="28"/>
          <w:szCs w:val="28"/>
        </w:rPr>
      </w:pPr>
      <w:r w:rsidRPr="00DE54A7">
        <w:rPr>
          <w:b/>
          <w:sz w:val="28"/>
          <w:szCs w:val="28"/>
        </w:rPr>
        <w:t>Пассивные:</w:t>
      </w:r>
    </w:p>
    <w:p w:rsidR="00011B42" w:rsidRPr="00DE54A7" w:rsidRDefault="00011B42" w:rsidP="00011B42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лекции традиционные без применения мультимедийных средств и без раздаточного материала;</w:t>
      </w:r>
    </w:p>
    <w:p w:rsidR="00011B42" w:rsidRPr="00DE54A7" w:rsidRDefault="00011B42" w:rsidP="00011B42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демонстрация учебных фильмов;</w:t>
      </w:r>
    </w:p>
    <w:p w:rsidR="00011B42" w:rsidRPr="00DE54A7" w:rsidRDefault="00011B42" w:rsidP="00011B42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рассказ;</w:t>
      </w:r>
    </w:p>
    <w:p w:rsidR="00011B42" w:rsidRPr="00DE54A7" w:rsidRDefault="00011B42" w:rsidP="00011B42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семинары, преимущественно в виде обсуждения докладов студентов по тем или иным вопросам;</w:t>
      </w:r>
    </w:p>
    <w:p w:rsidR="00011B42" w:rsidRPr="00DE54A7" w:rsidRDefault="00011B42" w:rsidP="00011B42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самостоятельные и контрольные работы;</w:t>
      </w:r>
    </w:p>
    <w:p w:rsidR="00011B42" w:rsidRPr="00DE54A7" w:rsidRDefault="00011B42" w:rsidP="00011B42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тесты;</w:t>
      </w:r>
    </w:p>
    <w:p w:rsidR="00011B42" w:rsidRPr="00DE54A7" w:rsidRDefault="00011B42" w:rsidP="00011B42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чтение и опрос.</w:t>
      </w:r>
    </w:p>
    <w:p w:rsidR="00011B42" w:rsidRDefault="00011B42" w:rsidP="00011B42">
      <w:pPr>
        <w:rPr>
          <w:i/>
          <w:sz w:val="28"/>
          <w:szCs w:val="28"/>
        </w:rPr>
      </w:pPr>
      <w:r w:rsidRPr="00DE54A7">
        <w:rPr>
          <w:i/>
          <w:sz w:val="28"/>
          <w:szCs w:val="28"/>
        </w:rPr>
        <w:t>(</w:t>
      </w:r>
      <w:proofErr w:type="gramStart"/>
      <w:r w:rsidRPr="00DE54A7">
        <w:rPr>
          <w:i/>
          <w:sz w:val="28"/>
          <w:szCs w:val="28"/>
        </w:rPr>
        <w:t>взаимодействие</w:t>
      </w:r>
      <w:proofErr w:type="gramEnd"/>
      <w:r w:rsidRPr="00DE54A7">
        <w:rPr>
          <w:i/>
          <w:sz w:val="28"/>
          <w:szCs w:val="28"/>
        </w:rPr>
        <w:t xml:space="preserve"> преподавателя как субъекта с обучающимся как объект</w:t>
      </w:r>
      <w:r w:rsidR="00035CBC">
        <w:rPr>
          <w:i/>
          <w:sz w:val="28"/>
          <w:szCs w:val="28"/>
        </w:rPr>
        <w:t>ом познавательной деятельности).</w:t>
      </w:r>
    </w:p>
    <w:p w:rsidR="00011B42" w:rsidRPr="00DE54A7" w:rsidRDefault="00011B42" w:rsidP="00011B42">
      <w:pPr>
        <w:rPr>
          <w:i/>
          <w:sz w:val="28"/>
          <w:szCs w:val="28"/>
        </w:rPr>
      </w:pPr>
    </w:p>
    <w:p w:rsidR="00011B42" w:rsidRPr="00DE54A7" w:rsidRDefault="00011B42" w:rsidP="00011B42">
      <w:pPr>
        <w:pStyle w:val="af0"/>
        <w:numPr>
          <w:ilvl w:val="1"/>
          <w:numId w:val="3"/>
        </w:numPr>
        <w:rPr>
          <w:b/>
          <w:sz w:val="28"/>
          <w:szCs w:val="28"/>
        </w:rPr>
      </w:pPr>
      <w:r w:rsidRPr="00DE54A7">
        <w:rPr>
          <w:b/>
          <w:sz w:val="28"/>
          <w:szCs w:val="28"/>
        </w:rPr>
        <w:t xml:space="preserve"> Активные и интерактивные: </w:t>
      </w:r>
    </w:p>
    <w:p w:rsidR="00011B42" w:rsidRPr="00DE54A7" w:rsidRDefault="00011B42" w:rsidP="00011B42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работа в группах;</w:t>
      </w:r>
    </w:p>
    <w:p w:rsidR="00011B42" w:rsidRPr="00DE54A7" w:rsidRDefault="00011B42" w:rsidP="00011B42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учебная дискуссия;</w:t>
      </w:r>
    </w:p>
    <w:p w:rsidR="00011B42" w:rsidRPr="00DE54A7" w:rsidRDefault="00011B42" w:rsidP="00011B42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деловые и ролевые игры;</w:t>
      </w:r>
    </w:p>
    <w:p w:rsidR="00011B42" w:rsidRPr="00DE54A7" w:rsidRDefault="00011B42" w:rsidP="00011B42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игровые упражнения;</w:t>
      </w:r>
    </w:p>
    <w:p w:rsidR="00011B42" w:rsidRPr="00DE54A7" w:rsidRDefault="00011B42" w:rsidP="00011B42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творческие задания;</w:t>
      </w:r>
    </w:p>
    <w:p w:rsidR="00011B42" w:rsidRPr="00DE54A7" w:rsidRDefault="00011B42" w:rsidP="00011B42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круглые столы (конференции) с использованием средств мультимедиа;</w:t>
      </w:r>
    </w:p>
    <w:p w:rsidR="00011B42" w:rsidRPr="00DE54A7" w:rsidRDefault="00011B42" w:rsidP="00011B42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решение проблемных задач;</w:t>
      </w:r>
    </w:p>
    <w:p w:rsidR="00011B42" w:rsidRPr="00DE54A7" w:rsidRDefault="00011B42" w:rsidP="00011B42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анализ конкретных ситуаций;</w:t>
      </w:r>
    </w:p>
    <w:p w:rsidR="00011B42" w:rsidRPr="00DE54A7" w:rsidRDefault="00011B42" w:rsidP="00011B42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метод модульного обучения;</w:t>
      </w:r>
    </w:p>
    <w:p w:rsidR="00011B42" w:rsidRPr="00DE54A7" w:rsidRDefault="00011B42" w:rsidP="00011B42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практический эксперимент;</w:t>
      </w:r>
    </w:p>
    <w:p w:rsidR="00011B42" w:rsidRPr="00DE54A7" w:rsidRDefault="00011B42" w:rsidP="00011B42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обучение с использованием компьютерных обучающих программ;</w:t>
      </w:r>
    </w:p>
    <w:p w:rsidR="00011B42" w:rsidRPr="00DE54A7" w:rsidRDefault="00011B42" w:rsidP="00011B42">
      <w:pPr>
        <w:rPr>
          <w:sz w:val="28"/>
          <w:szCs w:val="28"/>
        </w:rPr>
      </w:pPr>
      <w:r w:rsidRPr="00DE54A7">
        <w:rPr>
          <w:sz w:val="28"/>
          <w:szCs w:val="28"/>
        </w:rPr>
        <w:t xml:space="preserve"> (</w:t>
      </w:r>
      <w:proofErr w:type="gramStart"/>
      <w:r w:rsidRPr="00DE54A7">
        <w:rPr>
          <w:i/>
          <w:sz w:val="28"/>
          <w:szCs w:val="28"/>
        </w:rPr>
        <w:t>взаимодействие</w:t>
      </w:r>
      <w:proofErr w:type="gramEnd"/>
      <w:r w:rsidRPr="00DE54A7">
        <w:rPr>
          <w:i/>
          <w:sz w:val="28"/>
          <w:szCs w:val="28"/>
        </w:rPr>
        <w:t xml:space="preserve"> преподавателя как субъекта с обучающимся как субъектом познавательной деятельности)</w:t>
      </w:r>
      <w:r w:rsidR="00035CBC">
        <w:rPr>
          <w:i/>
          <w:sz w:val="28"/>
          <w:szCs w:val="28"/>
        </w:rPr>
        <w:t>.</w:t>
      </w:r>
    </w:p>
    <w:p w:rsidR="00BC39B4" w:rsidRDefault="00BC39B4" w:rsidP="00011B42"/>
    <w:p w:rsidR="00BC39B4" w:rsidRDefault="00BC39B4" w:rsidP="00011B42"/>
    <w:p w:rsidR="00BC39B4" w:rsidRDefault="00BC39B4" w:rsidP="00011B42"/>
    <w:sectPr w:rsidR="00BC39B4" w:rsidSect="007D737B">
      <w:footerReference w:type="even" r:id="rId10"/>
      <w:footerReference w:type="default" r:id="rId11"/>
      <w:footerReference w:type="first" r:id="rId12"/>
      <w:pgSz w:w="11906" w:h="16838"/>
      <w:pgMar w:top="1134" w:right="765" w:bottom="99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E11" w:rsidRDefault="00343E11">
      <w:r>
        <w:separator/>
      </w:r>
    </w:p>
  </w:endnote>
  <w:endnote w:type="continuationSeparator" w:id="0">
    <w:p w:rsidR="00343E11" w:rsidRDefault="00343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2307289"/>
      <w:docPartObj>
        <w:docPartGallery w:val="Page Numbers (Bottom of Page)"/>
        <w:docPartUnique/>
      </w:docPartObj>
    </w:sdtPr>
    <w:sdtEndPr/>
    <w:sdtContent>
      <w:p w:rsidR="00094CAF" w:rsidRDefault="004B7B24">
        <w:pPr>
          <w:pStyle w:val="a9"/>
          <w:jc w:val="center"/>
        </w:pPr>
        <w:r>
          <w:fldChar w:fldCharType="begin"/>
        </w:r>
        <w:r w:rsidR="00094CAF">
          <w:instrText>PAGE   \* MERGEFORMAT</w:instrText>
        </w:r>
        <w:r>
          <w:fldChar w:fldCharType="separate"/>
        </w:r>
        <w:r w:rsidR="005F3656">
          <w:rPr>
            <w:noProof/>
          </w:rPr>
          <w:t>5</w:t>
        </w:r>
        <w:r>
          <w:fldChar w:fldCharType="end"/>
        </w:r>
      </w:p>
    </w:sdtContent>
  </w:sdt>
  <w:p w:rsidR="0044099A" w:rsidRDefault="0044099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1435591"/>
      <w:docPartObj>
        <w:docPartGallery w:val="Page Numbers (Bottom of Page)"/>
        <w:docPartUnique/>
      </w:docPartObj>
    </w:sdtPr>
    <w:sdtEndPr/>
    <w:sdtContent>
      <w:p w:rsidR="00035CBC" w:rsidRDefault="004B7B24">
        <w:pPr>
          <w:pStyle w:val="a9"/>
          <w:jc w:val="center"/>
        </w:pPr>
        <w:r>
          <w:fldChar w:fldCharType="begin"/>
        </w:r>
        <w:r w:rsidR="00035CBC">
          <w:instrText>PAGE   \* MERGEFORMAT</w:instrText>
        </w:r>
        <w:r>
          <w:fldChar w:fldCharType="separate"/>
        </w:r>
        <w:r w:rsidR="005F3656">
          <w:rPr>
            <w:noProof/>
          </w:rPr>
          <w:t>14</w:t>
        </w:r>
        <w:r>
          <w:fldChar w:fldCharType="end"/>
        </w:r>
      </w:p>
    </w:sdtContent>
  </w:sdt>
  <w:p w:rsidR="00035CBC" w:rsidRDefault="00035CBC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CBC" w:rsidRDefault="00035CB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CBC" w:rsidRDefault="004B7B24">
    <w:pPr>
      <w:pStyle w:val="a9"/>
      <w:jc w:val="center"/>
    </w:pPr>
    <w:r>
      <w:fldChar w:fldCharType="begin"/>
    </w:r>
    <w:r w:rsidR="00035CBC">
      <w:instrText>PAGE   \* MERGEFORMAT</w:instrText>
    </w:r>
    <w:r>
      <w:fldChar w:fldCharType="separate"/>
    </w:r>
    <w:r w:rsidR="005F3656">
      <w:rPr>
        <w:noProof/>
      </w:rPr>
      <w:t>20</w:t>
    </w:r>
    <w:r>
      <w:fldChar w:fldCharType="end"/>
    </w:r>
  </w:p>
  <w:p w:rsidR="00035CBC" w:rsidRDefault="00035CBC">
    <w:pPr>
      <w:pStyle w:val="a9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CBC" w:rsidRDefault="00035CB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E11" w:rsidRDefault="00343E11">
      <w:r>
        <w:separator/>
      </w:r>
    </w:p>
  </w:footnote>
  <w:footnote w:type="continuationSeparator" w:id="0">
    <w:p w:rsidR="00343E11" w:rsidRDefault="00343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pStyle w:val="1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 w:val="0"/>
        <w:i/>
        <w:iCs/>
        <w:caps/>
        <w:sz w:val="28"/>
        <w:szCs w:val="28"/>
      </w:rPr>
    </w:lvl>
  </w:abstractNum>
  <w:abstractNum w:abstractNumId="2">
    <w:nsid w:val="1DD40D15"/>
    <w:multiLevelType w:val="singleLevel"/>
    <w:tmpl w:val="09F07FF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">
    <w:nsid w:val="42F56D1E"/>
    <w:multiLevelType w:val="hybridMultilevel"/>
    <w:tmpl w:val="CB949F9C"/>
    <w:lvl w:ilvl="0" w:tplc="0419000F">
      <w:start w:val="1"/>
      <w:numFmt w:val="decimal"/>
      <w:lvlText w:val="%1."/>
      <w:lvlJc w:val="left"/>
      <w:pPr>
        <w:ind w:left="120" w:hanging="360"/>
      </w:pPr>
    </w:lvl>
    <w:lvl w:ilvl="1" w:tplc="04190019" w:tentative="1">
      <w:start w:val="1"/>
      <w:numFmt w:val="lowerLetter"/>
      <w:lvlText w:val="%2."/>
      <w:lvlJc w:val="left"/>
      <w:pPr>
        <w:ind w:left="840" w:hanging="360"/>
      </w:pPr>
    </w:lvl>
    <w:lvl w:ilvl="2" w:tplc="0419001B" w:tentative="1">
      <w:start w:val="1"/>
      <w:numFmt w:val="lowerRoman"/>
      <w:lvlText w:val="%3."/>
      <w:lvlJc w:val="right"/>
      <w:pPr>
        <w:ind w:left="1560" w:hanging="180"/>
      </w:pPr>
    </w:lvl>
    <w:lvl w:ilvl="3" w:tplc="0419000F" w:tentative="1">
      <w:start w:val="1"/>
      <w:numFmt w:val="decimal"/>
      <w:lvlText w:val="%4."/>
      <w:lvlJc w:val="left"/>
      <w:pPr>
        <w:ind w:left="2280" w:hanging="360"/>
      </w:pPr>
    </w:lvl>
    <w:lvl w:ilvl="4" w:tplc="04190019" w:tentative="1">
      <w:start w:val="1"/>
      <w:numFmt w:val="lowerLetter"/>
      <w:lvlText w:val="%5."/>
      <w:lvlJc w:val="left"/>
      <w:pPr>
        <w:ind w:left="3000" w:hanging="360"/>
      </w:pPr>
    </w:lvl>
    <w:lvl w:ilvl="5" w:tplc="0419001B" w:tentative="1">
      <w:start w:val="1"/>
      <w:numFmt w:val="lowerRoman"/>
      <w:lvlText w:val="%6."/>
      <w:lvlJc w:val="right"/>
      <w:pPr>
        <w:ind w:left="3720" w:hanging="180"/>
      </w:pPr>
    </w:lvl>
    <w:lvl w:ilvl="6" w:tplc="0419000F" w:tentative="1">
      <w:start w:val="1"/>
      <w:numFmt w:val="decimal"/>
      <w:lvlText w:val="%7."/>
      <w:lvlJc w:val="left"/>
      <w:pPr>
        <w:ind w:left="4440" w:hanging="360"/>
      </w:pPr>
    </w:lvl>
    <w:lvl w:ilvl="7" w:tplc="04190019" w:tentative="1">
      <w:start w:val="1"/>
      <w:numFmt w:val="lowerLetter"/>
      <w:lvlText w:val="%8."/>
      <w:lvlJc w:val="left"/>
      <w:pPr>
        <w:ind w:left="5160" w:hanging="360"/>
      </w:pPr>
    </w:lvl>
    <w:lvl w:ilvl="8" w:tplc="041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4">
    <w:nsid w:val="56DB6651"/>
    <w:multiLevelType w:val="hybridMultilevel"/>
    <w:tmpl w:val="E40C3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6">
    <w:nsid w:val="5F1D1C25"/>
    <w:multiLevelType w:val="multilevel"/>
    <w:tmpl w:val="B86EE87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645"/>
    <w:rsid w:val="00011B42"/>
    <w:rsid w:val="000139EA"/>
    <w:rsid w:val="000359B1"/>
    <w:rsid w:val="00035CBC"/>
    <w:rsid w:val="00073B9B"/>
    <w:rsid w:val="000837AF"/>
    <w:rsid w:val="000928FA"/>
    <w:rsid w:val="00094760"/>
    <w:rsid w:val="00094CAF"/>
    <w:rsid w:val="000A7F79"/>
    <w:rsid w:val="000F0E45"/>
    <w:rsid w:val="000F1C83"/>
    <w:rsid w:val="00140432"/>
    <w:rsid w:val="00144602"/>
    <w:rsid w:val="001522E1"/>
    <w:rsid w:val="00157FC6"/>
    <w:rsid w:val="001A071A"/>
    <w:rsid w:val="001A1E7D"/>
    <w:rsid w:val="001D3E40"/>
    <w:rsid w:val="00221238"/>
    <w:rsid w:val="00231280"/>
    <w:rsid w:val="0023664A"/>
    <w:rsid w:val="00245127"/>
    <w:rsid w:val="00263120"/>
    <w:rsid w:val="002A2ACE"/>
    <w:rsid w:val="002F2134"/>
    <w:rsid w:val="003414EE"/>
    <w:rsid w:val="00343E11"/>
    <w:rsid w:val="003563B9"/>
    <w:rsid w:val="003967FA"/>
    <w:rsid w:val="003A0AB6"/>
    <w:rsid w:val="003A7A4B"/>
    <w:rsid w:val="003C2709"/>
    <w:rsid w:val="003C27CE"/>
    <w:rsid w:val="003C3FC2"/>
    <w:rsid w:val="003F2DA0"/>
    <w:rsid w:val="00433E80"/>
    <w:rsid w:val="0044099A"/>
    <w:rsid w:val="004448FC"/>
    <w:rsid w:val="0045398D"/>
    <w:rsid w:val="00457EA5"/>
    <w:rsid w:val="00466860"/>
    <w:rsid w:val="00494FBD"/>
    <w:rsid w:val="004B0181"/>
    <w:rsid w:val="004B7B24"/>
    <w:rsid w:val="004D4D14"/>
    <w:rsid w:val="004E50DF"/>
    <w:rsid w:val="004F067B"/>
    <w:rsid w:val="005247F1"/>
    <w:rsid w:val="0054364D"/>
    <w:rsid w:val="005539A9"/>
    <w:rsid w:val="005625D4"/>
    <w:rsid w:val="005710DA"/>
    <w:rsid w:val="00573E6B"/>
    <w:rsid w:val="00586A49"/>
    <w:rsid w:val="00597851"/>
    <w:rsid w:val="005F3656"/>
    <w:rsid w:val="00631056"/>
    <w:rsid w:val="0065479C"/>
    <w:rsid w:val="00675543"/>
    <w:rsid w:val="00694EC4"/>
    <w:rsid w:val="006C5A1F"/>
    <w:rsid w:val="006E52A6"/>
    <w:rsid w:val="00740860"/>
    <w:rsid w:val="00772EE8"/>
    <w:rsid w:val="00773C0B"/>
    <w:rsid w:val="007845EF"/>
    <w:rsid w:val="007A4020"/>
    <w:rsid w:val="007A68DE"/>
    <w:rsid w:val="007D737B"/>
    <w:rsid w:val="007E3D92"/>
    <w:rsid w:val="007F01AD"/>
    <w:rsid w:val="00865F96"/>
    <w:rsid w:val="00883E38"/>
    <w:rsid w:val="0089784D"/>
    <w:rsid w:val="008A4B3B"/>
    <w:rsid w:val="008B1E78"/>
    <w:rsid w:val="008D051E"/>
    <w:rsid w:val="008E2B87"/>
    <w:rsid w:val="00907370"/>
    <w:rsid w:val="0091293A"/>
    <w:rsid w:val="00920825"/>
    <w:rsid w:val="00922C31"/>
    <w:rsid w:val="00922EE6"/>
    <w:rsid w:val="0093034F"/>
    <w:rsid w:val="009329CA"/>
    <w:rsid w:val="00933E23"/>
    <w:rsid w:val="009646BD"/>
    <w:rsid w:val="009E37B8"/>
    <w:rsid w:val="00A15A4B"/>
    <w:rsid w:val="00A410FD"/>
    <w:rsid w:val="00A66FBB"/>
    <w:rsid w:val="00A71645"/>
    <w:rsid w:val="00A76ECB"/>
    <w:rsid w:val="00AB273C"/>
    <w:rsid w:val="00AB7787"/>
    <w:rsid w:val="00AE3C7E"/>
    <w:rsid w:val="00B4048C"/>
    <w:rsid w:val="00BC39B4"/>
    <w:rsid w:val="00BE10F3"/>
    <w:rsid w:val="00BF2726"/>
    <w:rsid w:val="00C10427"/>
    <w:rsid w:val="00C224ED"/>
    <w:rsid w:val="00C260BF"/>
    <w:rsid w:val="00C30E46"/>
    <w:rsid w:val="00C420E5"/>
    <w:rsid w:val="00C42D11"/>
    <w:rsid w:val="00C61DC5"/>
    <w:rsid w:val="00C63140"/>
    <w:rsid w:val="00C74BFE"/>
    <w:rsid w:val="00C91B57"/>
    <w:rsid w:val="00C93986"/>
    <w:rsid w:val="00CB1D23"/>
    <w:rsid w:val="00CD1EB7"/>
    <w:rsid w:val="00CF7FF7"/>
    <w:rsid w:val="00D17E85"/>
    <w:rsid w:val="00D25162"/>
    <w:rsid w:val="00D658F5"/>
    <w:rsid w:val="00D66838"/>
    <w:rsid w:val="00D93849"/>
    <w:rsid w:val="00DB51F0"/>
    <w:rsid w:val="00DC298D"/>
    <w:rsid w:val="00DC79BF"/>
    <w:rsid w:val="00DD1861"/>
    <w:rsid w:val="00E05DA8"/>
    <w:rsid w:val="00E22227"/>
    <w:rsid w:val="00E432FC"/>
    <w:rsid w:val="00E57C82"/>
    <w:rsid w:val="00E57E44"/>
    <w:rsid w:val="00E70DD6"/>
    <w:rsid w:val="00E95BC5"/>
    <w:rsid w:val="00E95E29"/>
    <w:rsid w:val="00EB02EA"/>
    <w:rsid w:val="00EB29D7"/>
    <w:rsid w:val="00EC6245"/>
    <w:rsid w:val="00EE6477"/>
    <w:rsid w:val="00F1475A"/>
    <w:rsid w:val="00F23629"/>
    <w:rsid w:val="00F2472D"/>
    <w:rsid w:val="00F57646"/>
    <w:rsid w:val="00F6488E"/>
    <w:rsid w:val="00F7655F"/>
    <w:rsid w:val="00F92AD9"/>
    <w:rsid w:val="00FA6DF3"/>
    <w:rsid w:val="00FB6A57"/>
    <w:rsid w:val="00FC40BE"/>
    <w:rsid w:val="00FD5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7DC4E41-ECA9-4997-9D89-D6F448E45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6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B6A57"/>
    <w:pPr>
      <w:keepNext/>
      <w:numPr>
        <w:numId w:val="1"/>
      </w:numPr>
      <w:autoSpaceDE w:val="0"/>
      <w:ind w:left="0"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1"/>
    <w:basedOn w:val="a"/>
    <w:next w:val="a3"/>
    <w:rsid w:val="00A71645"/>
    <w:pPr>
      <w:widowControl w:val="0"/>
      <w:autoSpaceDE w:val="0"/>
      <w:ind w:firstLine="560"/>
      <w:jc w:val="center"/>
    </w:pPr>
    <w:rPr>
      <w:sz w:val="28"/>
      <w:szCs w:val="20"/>
    </w:rPr>
  </w:style>
  <w:style w:type="paragraph" w:customStyle="1" w:styleId="21">
    <w:name w:val="Основной текст 21"/>
    <w:basedOn w:val="a"/>
    <w:rsid w:val="00A71645"/>
    <w:pPr>
      <w:spacing w:after="120" w:line="480" w:lineRule="auto"/>
    </w:pPr>
  </w:style>
  <w:style w:type="paragraph" w:styleId="a4">
    <w:name w:val="Subtitle"/>
    <w:basedOn w:val="a"/>
    <w:next w:val="a3"/>
    <w:link w:val="a5"/>
    <w:qFormat/>
    <w:rsid w:val="00A71645"/>
    <w:pPr>
      <w:widowControl w:val="0"/>
      <w:autoSpaceDE w:val="0"/>
      <w:ind w:firstLine="56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A71645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Body Text"/>
    <w:basedOn w:val="a"/>
    <w:link w:val="a6"/>
    <w:uiPriority w:val="99"/>
    <w:unhideWhenUsed/>
    <w:rsid w:val="00A71645"/>
    <w:pPr>
      <w:spacing w:after="120"/>
    </w:pPr>
  </w:style>
  <w:style w:type="character" w:customStyle="1" w:styleId="a6">
    <w:name w:val="Основной текст Знак"/>
    <w:basedOn w:val="a0"/>
    <w:link w:val="a3"/>
    <w:uiPriority w:val="99"/>
    <w:rsid w:val="00A7164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rmal (Web)"/>
    <w:basedOn w:val="a"/>
    <w:rsid w:val="00631056"/>
    <w:pPr>
      <w:spacing w:before="280" w:after="280"/>
    </w:pPr>
  </w:style>
  <w:style w:type="character" w:customStyle="1" w:styleId="10">
    <w:name w:val="Заголовок 1 Знак"/>
    <w:basedOn w:val="a0"/>
    <w:link w:val="1"/>
    <w:rsid w:val="00FB6A5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page number"/>
    <w:basedOn w:val="a0"/>
    <w:rsid w:val="00FB6A57"/>
  </w:style>
  <w:style w:type="paragraph" w:styleId="a9">
    <w:name w:val="footer"/>
    <w:basedOn w:val="a"/>
    <w:link w:val="aa"/>
    <w:uiPriority w:val="99"/>
    <w:rsid w:val="00FB6A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B6A5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">
    <w:name w:val="Основной текст (2)"/>
    <w:uiPriority w:val="99"/>
    <w:rsid w:val="00FB6A57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 + Курсив"/>
    <w:uiPriority w:val="99"/>
    <w:rsid w:val="00FB6A57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"/>
    <w:rsid w:val="00FB6A57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20">
    <w:name w:val="Основной текст (2) + 11 pt;Полужирный;Масштаб 20%"/>
    <w:rsid w:val="00FB6A57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2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paragraph" w:customStyle="1" w:styleId="Default">
    <w:name w:val="Default"/>
    <w:rsid w:val="000F1C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922EE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22EE6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d">
    <w:name w:val="Table Grid"/>
    <w:basedOn w:val="a1"/>
    <w:uiPriority w:val="39"/>
    <w:rsid w:val="00922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0F0E4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0E45"/>
    <w:rPr>
      <w:rFonts w:ascii="Tahoma" w:eastAsia="Times New Roman" w:hAnsi="Tahoma" w:cs="Tahoma"/>
      <w:sz w:val="16"/>
      <w:szCs w:val="16"/>
      <w:lang w:eastAsia="zh-CN"/>
    </w:rPr>
  </w:style>
  <w:style w:type="paragraph" w:styleId="af0">
    <w:name w:val="List Paragraph"/>
    <w:basedOn w:val="a"/>
    <w:uiPriority w:val="34"/>
    <w:qFormat/>
    <w:rsid w:val="00CF7FF7"/>
    <w:pPr>
      <w:ind w:left="720"/>
      <w:contextualSpacing/>
    </w:pPr>
  </w:style>
  <w:style w:type="paragraph" w:styleId="af1">
    <w:name w:val="Plain Text"/>
    <w:basedOn w:val="a"/>
    <w:link w:val="af2"/>
    <w:rsid w:val="00DD1861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DD186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Основной текст_"/>
    <w:link w:val="23"/>
    <w:locked/>
    <w:rsid w:val="00BF2726"/>
    <w:rPr>
      <w:shd w:val="clear" w:color="auto" w:fill="FFFFFF"/>
    </w:rPr>
  </w:style>
  <w:style w:type="paragraph" w:customStyle="1" w:styleId="23">
    <w:name w:val="Основной текст2"/>
    <w:basedOn w:val="a"/>
    <w:link w:val="af3"/>
    <w:rsid w:val="00BF2726"/>
    <w:pPr>
      <w:widowControl w:val="0"/>
      <w:shd w:val="clear" w:color="auto" w:fill="FFFFFF"/>
      <w:suppressAutoHyphens w:val="0"/>
      <w:spacing w:after="120" w:line="317" w:lineRule="exact"/>
      <w:ind w:hanging="56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Основной текст1"/>
    <w:rsid w:val="00BF272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24">
    <w:name w:val="Основной текст (2)_"/>
    <w:basedOn w:val="a0"/>
    <w:rsid w:val="00035C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D35A9-3038-48D9-B5B4-3FE3A9843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20</Pages>
  <Words>5312</Words>
  <Characters>30280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</dc:creator>
  <cp:lastModifiedBy>Людмила Воронина</cp:lastModifiedBy>
  <cp:revision>25</cp:revision>
  <cp:lastPrinted>2016-09-24T17:08:00Z</cp:lastPrinted>
  <dcterms:created xsi:type="dcterms:W3CDTF">2020-01-31T09:09:00Z</dcterms:created>
  <dcterms:modified xsi:type="dcterms:W3CDTF">2022-12-09T11:07:00Z</dcterms:modified>
</cp:coreProperties>
</file>