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A841F4">
        <w:rPr>
          <w:rFonts w:ascii="Times New Roman" w:hAnsi="Times New Roman"/>
          <w:sz w:val="24"/>
        </w:rPr>
        <w:t>8.3.41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ПП.01.01 </w:t>
      </w:r>
      <w:r w:rsidRPr="00E55DE9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55DE9" w:rsidRPr="005717DB" w:rsidRDefault="00E55DE9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E55DE9">
        <w:rPr>
          <w:rFonts w:ascii="Times New Roman" w:hAnsi="Times New Roman"/>
          <w:b/>
          <w:bCs/>
          <w:sz w:val="24"/>
        </w:rPr>
        <w:t>Организация электроснабжения электрооборудования по отраслям</w:t>
      </w:r>
    </w:p>
    <w:p w:rsidR="00E55DE9" w:rsidRDefault="00E55DE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5717DB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Default="00B92E70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B92E70" w:rsidRPr="00077536" w:rsidRDefault="00077536" w:rsidP="00077536">
      <w:pPr>
        <w:spacing w:after="0"/>
        <w:jc w:val="center"/>
        <w:rPr>
          <w:rFonts w:ascii="Times New Roman" w:hAnsi="Times New Roman"/>
          <w:b/>
          <w:sz w:val="24"/>
        </w:rPr>
      </w:pPr>
      <w:r w:rsidRPr="00077536">
        <w:rPr>
          <w:rFonts w:ascii="Times New Roman" w:hAnsi="Times New Roman"/>
          <w:b/>
          <w:sz w:val="24"/>
        </w:rPr>
        <w:t>2023</w:t>
      </w:r>
    </w:p>
    <w:p w:rsidR="00032D1E" w:rsidRPr="005717DB" w:rsidRDefault="00032D1E" w:rsidP="00032D1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032D1E">
        <w:rPr>
          <w:rFonts w:ascii="Times New Roman" w:hAnsi="Times New Roman"/>
          <w:sz w:val="24"/>
        </w:rPr>
        <w:t xml:space="preserve">производственной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32D1E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032D1E">
        <w:rPr>
          <w:rFonts w:ascii="Times New Roman" w:hAnsi="Times New Roman"/>
          <w:b/>
          <w:bCs/>
          <w:sz w:val="24"/>
        </w:rPr>
        <w:t>производственной</w:t>
      </w:r>
      <w:r w:rsidR="00032D1E" w:rsidRPr="005717DB">
        <w:rPr>
          <w:rFonts w:ascii="Times New Roman" w:hAnsi="Times New Roman"/>
          <w:b/>
          <w:bCs/>
          <w:sz w:val="24"/>
        </w:rPr>
        <w:t xml:space="preserve"> практики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032D1E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 xml:space="preserve">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643E52" w:rsidRPr="00643E52" w:rsidRDefault="00643E52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E52">
        <w:rPr>
          <w:rFonts w:ascii="Times New Roman" w:hAnsi="Times New Roman"/>
          <w:color w:val="000000"/>
          <w:sz w:val="24"/>
          <w:szCs w:val="24"/>
        </w:rPr>
        <w:t>электротехнологического оборудования по отраслям;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  <w:r w:rsidR="007A55A9">
        <w:rPr>
          <w:rFonts w:ascii="Times New Roman" w:hAnsi="Times New Roman"/>
          <w:color w:val="000000"/>
          <w:sz w:val="24"/>
          <w:szCs w:val="24"/>
        </w:rPr>
        <w:t>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распределительных сетей 35 кВ, находящихся в зоне эксплуатационной ответственности;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У4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У6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643E52" w:rsidRPr="00643E52" w:rsidRDefault="007A55A9" w:rsidP="00643E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607EE">
        <w:rPr>
          <w:rFonts w:ascii="Times New Roman" w:hAnsi="Times New Roman"/>
          <w:color w:val="000000"/>
          <w:sz w:val="24"/>
          <w:szCs w:val="24"/>
        </w:rPr>
        <w:t>У7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У8 -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организовывать разработку и пересмотр должностных инструкций подчиненных работников </w:t>
      </w:r>
      <w:r w:rsidR="007A55A9">
        <w:rPr>
          <w:rFonts w:ascii="Times New Roman" w:hAnsi="Times New Roman"/>
          <w:color w:val="000000"/>
          <w:sz w:val="24"/>
          <w:szCs w:val="24"/>
        </w:rPr>
        <w:t>более высокой квалификации.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643E52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</w:t>
      </w:r>
      <w:r w:rsidR="007A55A9">
        <w:rPr>
          <w:rFonts w:ascii="Times New Roman" w:hAnsi="Times New Roman"/>
          <w:color w:val="000000"/>
          <w:sz w:val="24"/>
          <w:szCs w:val="24"/>
        </w:rPr>
        <w:t>- 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</w:t>
      </w:r>
      <w:r w:rsidRPr="000607EE">
        <w:rPr>
          <w:rFonts w:ascii="Times New Roman" w:hAnsi="Times New Roman"/>
          <w:color w:val="000000"/>
          <w:sz w:val="24"/>
          <w:szCs w:val="24"/>
        </w:rPr>
        <w:t>- составлении электрических схем электроснабжения электротехнического и электротехнологического оборудования по отраслям;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Pr="000607EE">
        <w:rPr>
          <w:rFonts w:ascii="Times New Roman" w:hAnsi="Times New Roman"/>
          <w:color w:val="000000"/>
          <w:sz w:val="24"/>
          <w:szCs w:val="24"/>
        </w:rPr>
        <w:t>- заполнении необходимой технической документации;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Pr="000607EE">
        <w:rPr>
          <w:rFonts w:ascii="Times New Roman" w:hAnsi="Times New Roman"/>
          <w:color w:val="000000"/>
          <w:sz w:val="24"/>
          <w:szCs w:val="24"/>
        </w:rPr>
        <w:t>- 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4 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внесении на действующие планы изменений и дополнений, произошедших в электрических сетях;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Pr="000607EE">
        <w:rPr>
          <w:rFonts w:ascii="Times New Roman" w:hAnsi="Times New Roman"/>
          <w:color w:val="000000"/>
          <w:sz w:val="24"/>
          <w:szCs w:val="24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</w:t>
      </w:r>
      <w:r w:rsidRPr="000607EE">
        <w:rPr>
          <w:rFonts w:ascii="Times New Roman" w:hAnsi="Times New Roman"/>
          <w:color w:val="000000"/>
          <w:sz w:val="24"/>
          <w:szCs w:val="24"/>
        </w:rPr>
        <w:softHyphen/>
        <w:t>технического обслуживания и ремонта кабельных линий электропередачи;</w:t>
      </w:r>
    </w:p>
    <w:p w:rsidR="000607EE" w:rsidRPr="000607EE" w:rsidRDefault="006030B0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ПО 6 - 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Pr="000607EE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ПО 8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 xml:space="preserve">- изучении схем питания и секционирования контактной сети и линий напряжением выше 1000 В; 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9 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принципиальных схем защит электрооборудования, электронных устройств, автоматики и телемеханики;</w:t>
      </w:r>
    </w:p>
    <w:p w:rsidR="000607EE" w:rsidRPr="000607EE" w:rsidRDefault="000607EE" w:rsidP="000607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11</w:t>
      </w:r>
      <w:r w:rsidR="006030B0">
        <w:rPr>
          <w:rFonts w:ascii="Times New Roman" w:hAnsi="Times New Roman"/>
          <w:color w:val="000000"/>
          <w:sz w:val="24"/>
          <w:szCs w:val="24"/>
        </w:rPr>
        <w:t> </w:t>
      </w:r>
      <w:r w:rsidRPr="000607EE">
        <w:rPr>
          <w:rFonts w:ascii="Times New Roman" w:hAnsi="Times New Roman"/>
          <w:color w:val="000000"/>
          <w:sz w:val="24"/>
          <w:szCs w:val="24"/>
        </w:rPr>
        <w:t>-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P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="00A5746E">
        <w:rPr>
          <w:rFonts w:ascii="Times New Roman" w:hAnsi="Times New Roman"/>
          <w:b/>
          <w:bCs/>
          <w:sz w:val="24"/>
        </w:rPr>
        <w:lastRenderedPageBreak/>
        <w:t>2. </w:t>
      </w:r>
      <w:r w:rsidRPr="006A4EA9">
        <w:rPr>
          <w:rFonts w:ascii="Times New Roman" w:hAnsi="Times New Roman"/>
          <w:b/>
          <w:bCs/>
          <w:sz w:val="24"/>
        </w:rPr>
        <w:t xml:space="preserve">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Pr="006A59BE">
        <w:rPr>
          <w:rFonts w:ascii="Times New Roman" w:hAnsi="Times New Roman"/>
          <w:sz w:val="24"/>
          <w:szCs w:val="24"/>
          <w:u w:val="single"/>
        </w:rPr>
        <w:t>ПМ.01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Pr="006A59BE">
        <w:rPr>
          <w:rFonts w:ascii="Times New Roman" w:hAnsi="Times New Roman"/>
          <w:bCs/>
          <w:sz w:val="24"/>
          <w:szCs w:val="24"/>
          <w:u w:val="single"/>
        </w:rPr>
        <w:t>Организация электроснабжения электрооборудования по отраслям</w:t>
      </w:r>
      <w:r>
        <w:rPr>
          <w:rFonts w:ascii="Times New Roman" w:hAnsi="Times New Roman"/>
          <w:bCs/>
          <w:sz w:val="24"/>
          <w:szCs w:val="24"/>
          <w:u w:val="single"/>
        </w:rPr>
        <w:t>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A5696A" w:rsidRPr="006A59BE" w:rsidTr="00A569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A" w:rsidRPr="006A59BE" w:rsidRDefault="00A5696A" w:rsidP="00456331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A" w:rsidRPr="006A59BE" w:rsidRDefault="00A5696A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A5746E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электротехнологического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C330FB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Измерительный инструмент и принадлежности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Плоскостная разметка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C330FB">
              <w:rPr>
                <w:rFonts w:ascii="Times New Roman" w:hAnsi="Times New Roman"/>
              </w:rPr>
              <w:t xml:space="preserve">Рубка металлов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измерительных трансформаторов и приборов учета.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502F1">
            <w:pPr>
              <w:spacing w:after="0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B96C83">
              <w:rPr>
                <w:rFonts w:ascii="Times New Roman" w:hAnsi="Times New Roman"/>
                <w:b/>
              </w:rPr>
              <w:t>Всего</w:t>
            </w:r>
            <w:r w:rsidRPr="00C330FB">
              <w:rPr>
                <w:rFonts w:ascii="Times New Roman" w:hAnsi="Times New Roman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электротехнологического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D9623A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35"/>
        <w:gridCol w:w="2660"/>
      </w:tblGrid>
      <w:tr w:rsidR="00DD3487" w:rsidRPr="00D81B6C" w:rsidTr="006030B0">
        <w:tc>
          <w:tcPr>
            <w:tcW w:w="3369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435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BE0015" w:rsidRPr="00D81B6C" w:rsidTr="006030B0">
        <w:trPr>
          <w:trHeight w:val="2296"/>
        </w:trPr>
        <w:tc>
          <w:tcPr>
            <w:tcW w:w="3369" w:type="dxa"/>
            <w:vAlign w:val="center"/>
          </w:tcPr>
          <w:p w:rsidR="00BE0015" w:rsidRPr="00B92E70" w:rsidRDefault="00BE0015" w:rsidP="00603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01 Выбирать способы решения задач профессиональной деятельности применительно к различным контекстам;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BE0015" w:rsidRPr="00B92E70" w:rsidRDefault="00BE0015" w:rsidP="00BE0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C32B98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="00A5746E">
              <w:rPr>
                <w:rFonts w:ascii="Times New Roman" w:hAnsi="Times New Roman"/>
                <w:sz w:val="24"/>
                <w:szCs w:val="24"/>
              </w:rPr>
              <w:t xml:space="preserve">по производственной         (учебной) 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02 Использовать современные средства  поиска, анализа и интерпретации информации и информационные технологии для выполнения задач профессиональной деятельности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 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анализ информации, выделение в ней главных аспектов, структурирование, презентация;</w:t>
            </w:r>
          </w:p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- владение 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E0015" w:rsidP="00BE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04 Эффективно взаимодействовать и работать в  коллективе и команде.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E0015" w:rsidRPr="00B92E70" w:rsidRDefault="00A5746E" w:rsidP="00A5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BE0015" w:rsidRPr="00D81B6C" w:rsidTr="006030B0">
        <w:trPr>
          <w:trHeight w:val="20"/>
        </w:trPr>
        <w:tc>
          <w:tcPr>
            <w:tcW w:w="3369" w:type="dxa"/>
            <w:vAlign w:val="center"/>
          </w:tcPr>
          <w:p w:rsidR="00BE0015" w:rsidRPr="00B92E70" w:rsidRDefault="00B92E7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ОК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09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 профессиональной документацией на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 </w:t>
            </w:r>
            <w:r w:rsidR="00BE0015" w:rsidRPr="00B92E70">
              <w:rPr>
                <w:rFonts w:ascii="Times New Roman" w:hAnsi="Times New Roman"/>
                <w:sz w:val="24"/>
                <w:szCs w:val="24"/>
              </w:rPr>
              <w:t>и иностранном языках.</w:t>
            </w:r>
          </w:p>
        </w:tc>
        <w:tc>
          <w:tcPr>
            <w:tcW w:w="3435" w:type="dxa"/>
          </w:tcPr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уровень активного взаимодействия с обучающимися, 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преподавателями и мастерами в ходе обучения с применением средств информационных технологий;  </w:t>
            </w:r>
          </w:p>
          <w:p w:rsidR="00BE0015" w:rsidRPr="00B92E70" w:rsidRDefault="00BE0015" w:rsidP="00BE0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BE0015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 по производственной         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</w:tbl>
    <w:p w:rsidR="006030B0" w:rsidRDefault="006030B0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2552"/>
      </w:tblGrid>
      <w:tr w:rsidR="00DD3487" w:rsidRPr="00D81B6C" w:rsidTr="00B92E70">
        <w:tc>
          <w:tcPr>
            <w:tcW w:w="2977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92E70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B92E70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92E70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suppressAutoHyphens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A5746E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выполнения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работ по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>проектированию элек</w:t>
            </w:r>
            <w:r w:rsidR="00B92E70">
              <w:rPr>
                <w:rFonts w:ascii="Times New Roman" w:hAnsi="Times New Roman"/>
                <w:sz w:val="24"/>
                <w:szCs w:val="24"/>
              </w:rPr>
              <w:t>тротехнического и </w:t>
            </w:r>
            <w:r w:rsidR="00B92E70" w:rsidRPr="00B92E70">
              <w:rPr>
                <w:rFonts w:ascii="Times New Roman" w:hAnsi="Times New Roman"/>
                <w:sz w:val="24"/>
                <w:szCs w:val="24"/>
              </w:rPr>
              <w:t>электротехнологического оборудования при выполнении практических работ;</w:t>
            </w:r>
          </w:p>
          <w:p w:rsidR="00B92E70" w:rsidRPr="00B92E70" w:rsidRDefault="00B92E70" w:rsidP="00B9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равильность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заполнения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B92E70" w:rsidRPr="00D81B6C" w:rsidTr="00B92E70">
        <w:trPr>
          <w:trHeight w:val="20"/>
        </w:trPr>
        <w:tc>
          <w:tcPr>
            <w:tcW w:w="2977" w:type="dxa"/>
            <w:shd w:val="clear" w:color="auto" w:fill="auto"/>
          </w:tcPr>
          <w:p w:rsidR="00B92E70" w:rsidRPr="00B92E70" w:rsidRDefault="00B92E70" w:rsidP="00B92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Читать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и составлять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электрические </w:t>
            </w:r>
            <w:r w:rsidRPr="00B92E70">
              <w:rPr>
                <w:rFonts w:ascii="Times New Roman" w:hAnsi="Times New Roman"/>
                <w:sz w:val="24"/>
                <w:szCs w:val="24"/>
                <w:lang w:eastAsia="en-US"/>
              </w:rPr>
              <w:t>схемы электроснабжения электротехнического и электротехнологического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92E70" w:rsidRPr="00B92E70" w:rsidRDefault="00B92E70" w:rsidP="00B92E70">
            <w:pPr>
              <w:pStyle w:val="3"/>
              <w:ind w:left="182" w:hanging="182"/>
              <w:jc w:val="both"/>
            </w:pPr>
            <w:r w:rsidRPr="00B92E70">
              <w:t>- демонстрация навыков чтения и составления  электрических схем электротехниче</w:t>
            </w:r>
            <w:r>
              <w:t>ского </w:t>
            </w:r>
            <w:r w:rsidRPr="00B92E70">
              <w:t xml:space="preserve">и электротехнологического оборудования, </w:t>
            </w:r>
            <w:r w:rsidRPr="00B92E70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B92E70">
              <w:t xml:space="preserve"> в соответствии с действующими стандартами и инструкциями, в том числе при выполнении практических работ</w:t>
            </w:r>
          </w:p>
        </w:tc>
        <w:tc>
          <w:tcPr>
            <w:tcW w:w="2552" w:type="dxa"/>
            <w:shd w:val="clear" w:color="auto" w:fill="auto"/>
          </w:tcPr>
          <w:p w:rsidR="00A5746E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B92E70" w:rsidRPr="00B92E70" w:rsidRDefault="00A5746E" w:rsidP="00A5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производственной (учебной)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5342E4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E4" w:rsidRDefault="005342E4" w:rsidP="00DD3487">
      <w:pPr>
        <w:spacing w:after="0" w:line="240" w:lineRule="auto"/>
      </w:pPr>
      <w:r>
        <w:separator/>
      </w:r>
    </w:p>
  </w:endnote>
  <w:endnote w:type="continuationSeparator" w:id="0">
    <w:p w:rsidR="005342E4" w:rsidRDefault="005342E4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41F4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E4" w:rsidRDefault="005342E4" w:rsidP="00DD3487">
      <w:pPr>
        <w:spacing w:after="0" w:line="240" w:lineRule="auto"/>
      </w:pPr>
      <w:r>
        <w:separator/>
      </w:r>
    </w:p>
  </w:footnote>
  <w:footnote w:type="continuationSeparator" w:id="0">
    <w:p w:rsidR="005342E4" w:rsidRDefault="005342E4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2D1E"/>
    <w:rsid w:val="000607EE"/>
    <w:rsid w:val="00077536"/>
    <w:rsid w:val="00107F18"/>
    <w:rsid w:val="0011040C"/>
    <w:rsid w:val="001B32CE"/>
    <w:rsid w:val="003374AA"/>
    <w:rsid w:val="003B7050"/>
    <w:rsid w:val="003B7DF7"/>
    <w:rsid w:val="00426A97"/>
    <w:rsid w:val="00451835"/>
    <w:rsid w:val="004F25D5"/>
    <w:rsid w:val="005342E4"/>
    <w:rsid w:val="0056704E"/>
    <w:rsid w:val="005E1294"/>
    <w:rsid w:val="006030B0"/>
    <w:rsid w:val="0062098B"/>
    <w:rsid w:val="00643E52"/>
    <w:rsid w:val="006A59BE"/>
    <w:rsid w:val="00772691"/>
    <w:rsid w:val="00784F65"/>
    <w:rsid w:val="007A55A9"/>
    <w:rsid w:val="00813EF0"/>
    <w:rsid w:val="009917F6"/>
    <w:rsid w:val="00A5696A"/>
    <w:rsid w:val="00A5746E"/>
    <w:rsid w:val="00A841F4"/>
    <w:rsid w:val="00AC21CE"/>
    <w:rsid w:val="00AE7D56"/>
    <w:rsid w:val="00AF162D"/>
    <w:rsid w:val="00B743B8"/>
    <w:rsid w:val="00B92E70"/>
    <w:rsid w:val="00B96C83"/>
    <w:rsid w:val="00BE0015"/>
    <w:rsid w:val="00C2310F"/>
    <w:rsid w:val="00C32B98"/>
    <w:rsid w:val="00C330FB"/>
    <w:rsid w:val="00C42041"/>
    <w:rsid w:val="00C63248"/>
    <w:rsid w:val="00CB15AC"/>
    <w:rsid w:val="00CF3959"/>
    <w:rsid w:val="00D461CE"/>
    <w:rsid w:val="00D5178E"/>
    <w:rsid w:val="00D9623A"/>
    <w:rsid w:val="00DD3487"/>
    <w:rsid w:val="00DE6E92"/>
    <w:rsid w:val="00E55DE9"/>
    <w:rsid w:val="00F4251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F8C4-018A-47FF-856A-B9872BC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uiPriority w:val="99"/>
    <w:rsid w:val="00B92E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E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4012-2288-4863-AA28-F254AA18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16</cp:revision>
  <dcterms:created xsi:type="dcterms:W3CDTF">2023-04-14T08:37:00Z</dcterms:created>
  <dcterms:modified xsi:type="dcterms:W3CDTF">2023-07-03T07:01:00Z</dcterms:modified>
</cp:coreProperties>
</file>