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73" w:rsidRPr="00DA49F3" w:rsidRDefault="00805F73" w:rsidP="00805F73">
      <w:pPr>
        <w:shd w:val="clear" w:color="auto" w:fill="FFFFFF"/>
        <w:ind w:left="4334"/>
        <w:rPr>
          <w:rFonts w:ascii="Times New Roman" w:hAnsi="Times New Roman" w:cs="Times New Roman"/>
          <w:b/>
        </w:rPr>
      </w:pPr>
      <w:r w:rsidRPr="00DA49F3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DA49F3" w:rsidRPr="00DA49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69C8">
        <w:rPr>
          <w:rFonts w:ascii="Times New Roman" w:eastAsia="Times New Roman" w:hAnsi="Times New Roman" w:cs="Times New Roman"/>
          <w:b/>
          <w:sz w:val="28"/>
          <w:szCs w:val="28"/>
        </w:rPr>
        <w:t>8.2</w:t>
      </w:r>
      <w:r w:rsidR="00B06EC9">
        <w:rPr>
          <w:rFonts w:ascii="Times New Roman" w:eastAsia="Times New Roman" w:hAnsi="Times New Roman" w:cs="Times New Roman"/>
          <w:b/>
          <w:sz w:val="28"/>
          <w:szCs w:val="28"/>
        </w:rPr>
        <w:t>.30</w:t>
      </w:r>
    </w:p>
    <w:p w:rsidR="00805F73" w:rsidRPr="00805F73" w:rsidRDefault="00805F73" w:rsidP="00805F73">
      <w:pPr>
        <w:shd w:val="clear" w:color="auto" w:fill="FFFFFF"/>
        <w:ind w:left="4325"/>
        <w:rPr>
          <w:rFonts w:ascii="Times New Roman" w:eastAsia="Times New Roman" w:hAnsi="Times New Roman" w:cs="Times New Roman"/>
          <w:sz w:val="28"/>
          <w:szCs w:val="28"/>
        </w:rPr>
      </w:pPr>
      <w:r w:rsidRPr="00805F7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A49F3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805F73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</w:t>
      </w:r>
      <w:r w:rsidRPr="00805F73">
        <w:rPr>
          <w:rFonts w:ascii="Times New Roman" w:eastAsia="Times New Roman" w:hAnsi="Times New Roman" w:cs="Times New Roman"/>
          <w:sz w:val="28"/>
          <w:szCs w:val="28"/>
        </w:rPr>
        <w:br/>
        <w:t>27.02.03 Автоматика и телемеханика</w:t>
      </w:r>
      <w:r w:rsidRPr="00805F73">
        <w:rPr>
          <w:rFonts w:ascii="Times New Roman" w:eastAsia="Times New Roman" w:hAnsi="Times New Roman" w:cs="Times New Roman"/>
          <w:sz w:val="28"/>
          <w:szCs w:val="28"/>
        </w:rPr>
        <w:br/>
        <w:t>на транспорте (железнодорожном</w:t>
      </w:r>
      <w:r w:rsidRPr="00805F73">
        <w:rPr>
          <w:rFonts w:ascii="Times New Roman" w:eastAsia="Times New Roman" w:hAnsi="Times New Roman" w:cs="Times New Roman"/>
          <w:sz w:val="28"/>
          <w:szCs w:val="28"/>
        </w:rPr>
        <w:br/>
        <w:t>транспорте)</w:t>
      </w:r>
    </w:p>
    <w:p w:rsidR="0087562A" w:rsidRDefault="0087562A" w:rsidP="008756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62A" w:rsidRDefault="0087562A" w:rsidP="008756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62A" w:rsidRDefault="0087562A" w:rsidP="008756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62A" w:rsidRDefault="0087562A" w:rsidP="008756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62A" w:rsidRDefault="0087562A" w:rsidP="008756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62A" w:rsidRDefault="0087562A" w:rsidP="008756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62A" w:rsidRDefault="0087562A" w:rsidP="008756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62A" w:rsidRDefault="0087562A" w:rsidP="008756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62A" w:rsidRDefault="0087562A" w:rsidP="0087562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ФОНД ОЦЕНОЧНЫХ СРЕДСТВ  </w:t>
      </w:r>
    </w:p>
    <w:p w:rsidR="0087562A" w:rsidRDefault="0087562A" w:rsidP="0087562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УЧЕБНОЙ ДИСЦИПЛИНЕ  </w:t>
      </w:r>
    </w:p>
    <w:p w:rsidR="008D780D" w:rsidRDefault="00235E64" w:rsidP="008D780D">
      <w:pPr>
        <w:shd w:val="clear" w:color="auto" w:fill="FFFFFF"/>
        <w:spacing w:before="1934"/>
        <w:jc w:val="center"/>
      </w:pPr>
      <w:r w:rsidRPr="008E0A7D">
        <w:rPr>
          <w:rFonts w:ascii="Times New Roman" w:eastAsia="Times New Roman" w:hAnsi="Times New Roman" w:cs="Times New Roman"/>
          <w:b/>
          <w:bCs/>
          <w:sz w:val="28"/>
          <w:szCs w:val="28"/>
        </w:rPr>
        <w:t>ОП.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 ОХРАНА ТРУДА</w:t>
      </w:r>
    </w:p>
    <w:p w:rsidR="008D780D" w:rsidRDefault="008D780D" w:rsidP="008D780D">
      <w:pPr>
        <w:shd w:val="clear" w:color="auto" w:fill="FFFFFF"/>
        <w:spacing w:before="1934"/>
        <w:jc w:val="center"/>
        <w:rPr>
          <w:rFonts w:ascii="Times New Roman" w:hAnsi="Times New Roman" w:cs="Times New Roman"/>
          <w:sz w:val="28"/>
          <w:szCs w:val="28"/>
        </w:rPr>
      </w:pPr>
      <w:r w:rsidRPr="008D780D">
        <w:rPr>
          <w:rFonts w:ascii="Times New Roman" w:hAnsi="Times New Roman" w:cs="Times New Roman"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sz w:val="28"/>
          <w:szCs w:val="28"/>
        </w:rPr>
        <w:t>подготовка среднего проф</w:t>
      </w:r>
      <w:r w:rsidRPr="008D780D">
        <w:rPr>
          <w:rFonts w:ascii="Times New Roman" w:hAnsi="Times New Roman" w:cs="Times New Roman"/>
          <w:sz w:val="28"/>
          <w:szCs w:val="28"/>
        </w:rPr>
        <w:t>ессионального образования</w:t>
      </w:r>
    </w:p>
    <w:p w:rsidR="00D76473" w:rsidRPr="008D780D" w:rsidRDefault="00D76473" w:rsidP="00D76473">
      <w:pPr>
        <w:shd w:val="clear" w:color="auto" w:fill="FFFFFF"/>
        <w:spacing w:before="1934"/>
        <w:sectPr w:rsidR="00D76473" w:rsidRPr="008D780D">
          <w:type w:val="continuous"/>
          <w:pgSz w:w="11909" w:h="16834"/>
          <w:pgMar w:top="1440" w:right="1068" w:bottom="2880" w:left="2047" w:header="720" w:footer="720" w:gutter="0"/>
          <w:cols w:space="60"/>
          <w:noEndnote/>
        </w:sectPr>
      </w:pPr>
    </w:p>
    <w:p w:rsidR="00805F73" w:rsidRDefault="00235E64" w:rsidP="00805F73">
      <w:pPr>
        <w:shd w:val="clear" w:color="auto" w:fill="FFFFFF"/>
        <w:ind w:left="4186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05F73" w:rsidRDefault="00805F73" w:rsidP="00805F73">
      <w:pPr>
        <w:shd w:val="clear" w:color="auto" w:fill="FFFFFF"/>
      </w:pPr>
    </w:p>
    <w:p w:rsidR="000C1530" w:rsidRPr="00805F73" w:rsidRDefault="00805F73" w:rsidP="00805F73">
      <w:pPr>
        <w:shd w:val="clear" w:color="auto" w:fill="FFFFFF"/>
      </w:pPr>
      <w:r w:rsidRPr="00805F73">
        <w:rPr>
          <w:rFonts w:ascii="Times New Roman" w:hAnsi="Times New Roman" w:cs="Times New Roman"/>
          <w:sz w:val="28"/>
          <w:szCs w:val="28"/>
        </w:rPr>
        <w:t>1.</w:t>
      </w:r>
      <w:r w:rsidR="00235E64" w:rsidRPr="00805F73">
        <w:rPr>
          <w:rFonts w:ascii="Times New Roman" w:eastAsia="Times New Roman" w:hAnsi="Times New Roman" w:cs="Times New Roman"/>
          <w:sz w:val="28"/>
          <w:szCs w:val="28"/>
        </w:rPr>
        <w:t>Пояснительная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записка</w:t>
      </w:r>
    </w:p>
    <w:p w:rsidR="00805F73" w:rsidRPr="00805F73" w:rsidRDefault="00235E64" w:rsidP="00805F73">
      <w:pPr>
        <w:numPr>
          <w:ilvl w:val="0"/>
          <w:numId w:val="1"/>
        </w:numPr>
        <w:shd w:val="clear" w:color="auto" w:fill="FFFFFF"/>
        <w:tabs>
          <w:tab w:val="left" w:pos="269"/>
        </w:tabs>
      </w:pPr>
      <w:r w:rsidRPr="00805F73">
        <w:rPr>
          <w:rFonts w:ascii="Times New Roman" w:eastAsia="Times New Roman" w:hAnsi="Times New Roman" w:cs="Times New Roman"/>
          <w:sz w:val="28"/>
          <w:szCs w:val="28"/>
        </w:rPr>
        <w:t>Результаты освоения дисциплины, подлежащие проверке</w:t>
      </w:r>
      <w:r w:rsidRPr="00805F73">
        <w:rPr>
          <w:rFonts w:ascii="Times New Roman" w:eastAsia="Times New Roman" w:hAnsi="Times New Roman" w:cs="Times New Roman"/>
          <w:sz w:val="28"/>
          <w:szCs w:val="28"/>
        </w:rPr>
        <w:br/>
        <w:t>3.Теоретические задания (ТЗ)</w:t>
      </w:r>
    </w:p>
    <w:p w:rsidR="000C1530" w:rsidRDefault="00235E64" w:rsidP="00805F73">
      <w:pPr>
        <w:shd w:val="clear" w:color="auto" w:fill="FFFFFF"/>
        <w:tabs>
          <w:tab w:val="left" w:pos="269"/>
        </w:tabs>
      </w:pPr>
      <w:r w:rsidRPr="00805F73">
        <w:rPr>
          <w:rFonts w:ascii="Times New Roman" w:hAnsi="Times New Roman" w:cs="Times New Roman"/>
          <w:sz w:val="28"/>
          <w:szCs w:val="28"/>
        </w:rPr>
        <w:t xml:space="preserve">4. </w:t>
      </w:r>
      <w:r w:rsidRPr="00805F73">
        <w:rPr>
          <w:rFonts w:ascii="Times New Roman" w:eastAsia="Times New Roman" w:hAnsi="Times New Roman" w:cs="Times New Roman"/>
          <w:sz w:val="28"/>
          <w:szCs w:val="28"/>
        </w:rPr>
        <w:t>Пакет преподавателя (экзаменатора)</w:t>
      </w:r>
    </w:p>
    <w:p w:rsidR="000C1530" w:rsidRDefault="00235E64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</w:p>
    <w:p w:rsidR="000C1530" w:rsidRDefault="000C1530">
      <w:pPr>
        <w:shd w:val="clear" w:color="auto" w:fill="FFFFFF"/>
        <w:sectPr w:rsidR="000C1530">
          <w:pgSz w:w="11909" w:h="16834"/>
          <w:pgMar w:top="1440" w:right="3322" w:bottom="2880" w:left="1440" w:header="720" w:footer="720" w:gutter="0"/>
          <w:cols w:space="60"/>
          <w:noEndnote/>
        </w:sectPr>
      </w:pPr>
    </w:p>
    <w:p w:rsidR="000C1530" w:rsidRDefault="00235E64" w:rsidP="00741774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C1530" w:rsidRDefault="0087562A">
      <w:pPr>
        <w:shd w:val="clear" w:color="auto" w:fill="FFFFFF"/>
        <w:spacing w:before="1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>ФОС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>) предназначены для контроля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br/>
        <w:t>и оценки образовательных достижений обучающихся, освоивших программу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br/>
        <w:t>учебной дисциплины ОП.07 Охрана труда.</w:t>
      </w:r>
    </w:p>
    <w:p w:rsidR="000C1530" w:rsidRDefault="00235E64">
      <w:pPr>
        <w:shd w:val="clear" w:color="auto" w:fill="FFFFFF"/>
        <w:spacing w:before="245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освоение программы учебной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>ОП.07 Охрана труда</w:t>
      </w:r>
    </w:p>
    <w:p w:rsidR="000C1530" w:rsidRDefault="00235E64">
      <w:pPr>
        <w:shd w:val="clear" w:color="auto" w:fill="FFFFFF"/>
        <w:spacing w:before="235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на студента </w:t>
      </w:r>
      <w:r w:rsidR="00BC29C3"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0C1530" w:rsidRDefault="00235E64" w:rsidP="00235E64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обязательной аудитор</w:t>
      </w:r>
      <w:r w:rsidR="00BC29C3">
        <w:rPr>
          <w:rFonts w:ascii="Times New Roman" w:eastAsia="Times New Roman" w:hAnsi="Times New Roman" w:cs="Times New Roman"/>
          <w:sz w:val="28"/>
          <w:szCs w:val="28"/>
        </w:rPr>
        <w:t>ной учебной нагрузки студента 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0C1530" w:rsidRDefault="00235E64" w:rsidP="00235E64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BC29C3">
        <w:rPr>
          <w:rFonts w:ascii="Times New Roman" w:eastAsia="Times New Roman" w:hAnsi="Times New Roman" w:cs="Times New Roman"/>
          <w:sz w:val="28"/>
          <w:szCs w:val="28"/>
        </w:rPr>
        <w:t>мостоятельной работы студента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0C1530" w:rsidRDefault="0087562A">
      <w:pPr>
        <w:shd w:val="clear" w:color="auto" w:fill="FFFFFF"/>
        <w:spacing w:before="197"/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ФОС 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включают в себя контрольные материалы для проведения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br/>
        <w:t>оперативного (поурочного), рубежного (по разделам и укрупнённым темам) и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br/>
        <w:t>итогового контроля по завершению изучения дисциплины.</w:t>
      </w:r>
    </w:p>
    <w:p w:rsidR="000C1530" w:rsidRDefault="0087562A">
      <w:pPr>
        <w:shd w:val="clear" w:color="auto" w:fill="FFFFFF"/>
        <w:spacing w:before="158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ФОС </w:t>
      </w:r>
      <w:r w:rsidR="00235E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предусматривает следующие </w:t>
      </w:r>
      <w:r w:rsidR="00235E64" w:rsidRPr="008E0A7D">
        <w:rPr>
          <w:rFonts w:ascii="Times New Roman" w:eastAsia="Times New Roman" w:hAnsi="Times New Roman" w:cs="Times New Roman"/>
          <w:i/>
          <w:iCs/>
          <w:sz w:val="28"/>
          <w:szCs w:val="28"/>
        </w:rPr>
        <w:t>виды</w:t>
      </w:r>
      <w:r w:rsidR="00235E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контроля: •</w:t>
      </w:r>
    </w:p>
    <w:p w:rsidR="000C1530" w:rsidRDefault="00235E64" w:rsidP="00235E64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4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устный опрос;</w:t>
      </w:r>
    </w:p>
    <w:p w:rsidR="000C1530" w:rsidRDefault="00235E64" w:rsidP="00235E64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письменные работы;</w:t>
      </w:r>
    </w:p>
    <w:p w:rsidR="000C1530" w:rsidRDefault="00235E64">
      <w:pPr>
        <w:shd w:val="clear" w:color="auto" w:fill="FFFFFF"/>
        <w:tabs>
          <w:tab w:val="left" w:pos="240"/>
        </w:tabs>
        <w:spacing w:before="154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контроль с помощью технических средств информационных систем.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7562A">
        <w:rPr>
          <w:rFonts w:ascii="Times New Roman" w:eastAsia="Times New Roman" w:hAnsi="Times New Roman" w:cs="Times New Roman"/>
          <w:i/>
          <w:iCs/>
          <w:sz w:val="28"/>
          <w:szCs w:val="28"/>
        </w:rPr>
        <w:t>ФОС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предполагают следующие формы контроля:</w:t>
      </w:r>
    </w:p>
    <w:p w:rsidR="000C1530" w:rsidRDefault="00235E64" w:rsidP="00235E64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14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0C1530" w:rsidRDefault="00235E64" w:rsidP="00235E64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работа;</w:t>
      </w:r>
    </w:p>
    <w:p w:rsidR="000C1530" w:rsidRDefault="00235E64" w:rsidP="00235E64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доклады, презентации;</w:t>
      </w:r>
    </w:p>
    <w:p w:rsidR="000C1530" w:rsidRDefault="00235E64" w:rsidP="00235E64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экзамен.</w:t>
      </w:r>
    </w:p>
    <w:p w:rsidR="000C1530" w:rsidRDefault="00235E64">
      <w:pPr>
        <w:shd w:val="clear" w:color="auto" w:fill="FFFFFF"/>
        <w:spacing w:before="1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по завершению изучения дисциплины ОП.07 Охрана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труда, согласно учебного плана, является экзамен.</w:t>
      </w:r>
    </w:p>
    <w:p w:rsidR="000C1530" w:rsidRDefault="00235E64">
      <w:pPr>
        <w:shd w:val="clear" w:color="auto" w:fill="FFFFFF"/>
        <w:spacing w:before="250"/>
        <w:ind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Тесты для проведения рубежного контроля формируются по вариантам, 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содержат не менее 20 заданий по каждой группе умений (далее У) и знаний (далее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3), выполнение теста рассчитывается из норматива на 1 задание - 1 минута.</w:t>
      </w:r>
    </w:p>
    <w:p w:rsidR="000C1530" w:rsidRDefault="00235E64">
      <w:pPr>
        <w:shd w:val="clear" w:color="auto" w:fill="FFFFFF"/>
        <w:spacing w:before="158"/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 направлены на выявление уровня сформированных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компетенций студентов, а также умений и знаний.</w:t>
      </w:r>
    </w:p>
    <w:p w:rsidR="00805F73" w:rsidRDefault="0087562A">
      <w:pPr>
        <w:shd w:val="clear" w:color="auto" w:fill="FFFFFF"/>
        <w:spacing w:before="154"/>
        <w:ind w:firstLine="70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ФОС 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разработаны</w:t>
      </w:r>
      <w:proofErr w:type="gramEnd"/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br/>
        <w:t>-   ФГОС   СПО   по   специальности   27.02.03   Автоматика   и   телемеханика   на</w:t>
      </w:r>
      <w:r w:rsidR="008E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73" w:rsidRDefault="00805F73">
      <w:pPr>
        <w:shd w:val="clear" w:color="auto" w:fill="FFFFFF"/>
        <w:spacing w:before="154"/>
        <w:ind w:firstLine="701"/>
        <w:rPr>
          <w:rFonts w:ascii="Times New Roman" w:eastAsia="Times New Roman" w:hAnsi="Times New Roman" w:cs="Times New Roman"/>
          <w:sz w:val="28"/>
          <w:szCs w:val="28"/>
        </w:rPr>
      </w:pPr>
    </w:p>
    <w:p w:rsidR="00805F73" w:rsidRDefault="00805F73">
      <w:pPr>
        <w:shd w:val="clear" w:color="auto" w:fill="FFFFFF"/>
        <w:spacing w:before="154"/>
        <w:ind w:firstLine="701"/>
      </w:pPr>
    </w:p>
    <w:p w:rsidR="000C1530" w:rsidRDefault="000C1530">
      <w:pPr>
        <w:shd w:val="clear" w:color="auto" w:fill="FFFFFF"/>
        <w:spacing w:before="197"/>
        <w:jc w:val="right"/>
      </w:pPr>
    </w:p>
    <w:p w:rsidR="000C1530" w:rsidRDefault="000C1530">
      <w:pPr>
        <w:shd w:val="clear" w:color="auto" w:fill="FFFFFF"/>
        <w:spacing w:before="197"/>
        <w:jc w:val="right"/>
        <w:sectPr w:rsidR="000C1530">
          <w:pgSz w:w="11909" w:h="16834"/>
          <w:pgMar w:top="859" w:right="689" w:bottom="1440" w:left="1284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(железнодорожном    транспорте)    базовой    подготовки    (приказ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РФ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07.05.2014 г. №447);</w:t>
      </w:r>
    </w:p>
    <w:p w:rsidR="000C1530" w:rsidRDefault="00235E64">
      <w:pPr>
        <w:shd w:val="clear" w:color="auto" w:fill="FFFFFF"/>
        <w:tabs>
          <w:tab w:val="left" w:pos="365"/>
        </w:tabs>
        <w:spacing w:before="245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учебного    плана    27.02.03    Автоматика    и    телемеханика    на   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(железнодорожном транспорте)   базовой подготовки;</w:t>
      </w:r>
    </w:p>
    <w:p w:rsidR="000C1530" w:rsidRDefault="00235E64">
      <w:pPr>
        <w:shd w:val="clear" w:color="auto" w:fill="FFFFFF"/>
        <w:tabs>
          <w:tab w:val="left" w:pos="154"/>
        </w:tabs>
        <w:spacing w:before="350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рабочей программы по дисциплине ОП.07 Охрана труда;</w:t>
      </w:r>
    </w:p>
    <w:p w:rsidR="000C1530" w:rsidRDefault="00235E64">
      <w:pPr>
        <w:shd w:val="clear" w:color="auto" w:fill="FFFFFF"/>
        <w:tabs>
          <w:tab w:val="left" w:pos="298"/>
        </w:tabs>
        <w:spacing w:before="149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Положения   о   текущей   и   промежуточной   аттестации   студентов   Филиала</w:t>
      </w:r>
      <w:r w:rsidR="008E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СамГУПС в г. Саратове, обучающихся по ОПОП СПО на основе ФГОС СПО.</w:t>
      </w:r>
    </w:p>
    <w:p w:rsidR="000C1530" w:rsidRDefault="00235E64">
      <w:pPr>
        <w:shd w:val="clear" w:color="auto" w:fill="FFFFFF"/>
        <w:spacing w:before="706"/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студент должен уметь:</w:t>
      </w:r>
    </w:p>
    <w:p w:rsidR="000C1530" w:rsidRDefault="00235E64">
      <w:pPr>
        <w:shd w:val="clear" w:color="auto" w:fill="FFFFFF"/>
        <w:spacing w:before="25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У.1    -    проводить    анализ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травмоопасных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и    вредных    факторов    в    сфере</w:t>
      </w:r>
      <w:r w:rsidR="00794E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деятельности;</w:t>
      </w:r>
    </w:p>
    <w:p w:rsidR="000C1530" w:rsidRDefault="00235E64">
      <w:pPr>
        <w:shd w:val="clear" w:color="auto" w:fill="FFFFFF"/>
        <w:spacing w:before="250"/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E0A7D">
        <w:rPr>
          <w:rFonts w:ascii="Times New Roman" w:eastAsia="Times New Roman" w:hAnsi="Times New Roman" w:cs="Times New Roman"/>
          <w:sz w:val="28"/>
          <w:szCs w:val="28"/>
        </w:rPr>
        <w:t>.2 -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экобиозащитную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технику;</w:t>
      </w:r>
    </w:p>
    <w:p w:rsidR="000C1530" w:rsidRDefault="00235E64">
      <w:p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У.З    -   принимать   меры   для   исключения   производственного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травматизма;</w:t>
      </w:r>
      <w:r w:rsidR="00794E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защитные средства;</w:t>
      </w:r>
    </w:p>
    <w:p w:rsidR="000C1530" w:rsidRDefault="00235E64">
      <w:p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sz w:val="28"/>
          <w:szCs w:val="28"/>
        </w:rPr>
        <w:t>У.4 - пользоваться первичными переносными средствами пожаротушения;</w:t>
      </w:r>
    </w:p>
    <w:p w:rsidR="000C1530" w:rsidRDefault="00235E64">
      <w:p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 w:rsidRPr="008E0A7D"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применять безопасные методы выполнения работ.</w:t>
      </w:r>
    </w:p>
    <w:p w:rsidR="000C1530" w:rsidRDefault="00235E64">
      <w:p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студент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знать:</w:t>
      </w:r>
    </w:p>
    <w:p w:rsidR="000C1530" w:rsidRDefault="00235E64">
      <w:pPr>
        <w:shd w:val="clear" w:color="auto" w:fill="FFFFFF"/>
        <w:tabs>
          <w:tab w:val="left" w:pos="677"/>
        </w:tabs>
        <w:spacing w:before="240"/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  <w:t xml:space="preserve">-   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    обеспечения    безопасных    условий    труда    в    сфере</w:t>
      </w:r>
      <w:r w:rsidR="008E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деятельности;</w:t>
      </w:r>
    </w:p>
    <w:p w:rsidR="000C1530" w:rsidRDefault="00235E64">
      <w:pPr>
        <w:shd w:val="clear" w:color="auto" w:fill="FFFFFF"/>
        <w:tabs>
          <w:tab w:val="left" w:pos="552"/>
        </w:tabs>
        <w:spacing w:before="245"/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</w:rPr>
        <w:t>правовые,   нормативные   и   организационные   основы   охраны   труда   в</w:t>
      </w:r>
      <w:r w:rsidR="008E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железнодорожного транспорта;</w:t>
      </w:r>
    </w:p>
    <w:p w:rsidR="000C1530" w:rsidRDefault="00235E64">
      <w:pPr>
        <w:shd w:val="clear" w:color="auto" w:fill="FFFFFF"/>
        <w:tabs>
          <w:tab w:val="left" w:pos="418"/>
        </w:tabs>
        <w:spacing w:before="240"/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 при эксплуатации электроустановок.</w:t>
      </w:r>
    </w:p>
    <w:p w:rsidR="000C1530" w:rsidRDefault="00235E64">
      <w:pPr>
        <w:shd w:val="clear" w:color="auto" w:fill="FFFFFF"/>
        <w:spacing w:before="250"/>
        <w:ind w:firstLine="274"/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студент должен сформировать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следующие компетенции:</w:t>
      </w:r>
    </w:p>
    <w:p w:rsidR="000C1530" w:rsidRDefault="00235E64">
      <w:pPr>
        <w:shd w:val="clear" w:color="auto" w:fill="FFFFFF"/>
        <w:tabs>
          <w:tab w:val="left" w:pos="163"/>
        </w:tabs>
        <w:spacing w:before="2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общие:</w:t>
      </w:r>
    </w:p>
    <w:p w:rsidR="00194BD9" w:rsidRDefault="00194BD9">
      <w:pPr>
        <w:shd w:val="clear" w:color="auto" w:fill="FFFFFF"/>
        <w:tabs>
          <w:tab w:val="left" w:pos="163"/>
        </w:tabs>
        <w:spacing w:before="2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473" w:rsidRDefault="00D76473" w:rsidP="00494B8D">
      <w:pPr>
        <w:shd w:val="clear" w:color="auto" w:fill="FFFFFF"/>
        <w:spacing w:before="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473" w:rsidRPr="00D76473" w:rsidRDefault="00D76473" w:rsidP="00D76473">
      <w:pPr>
        <w:jc w:val="both"/>
        <w:rPr>
          <w:rFonts w:ascii="Times New Roman" w:hAnsi="Times New Roman" w:cs="Times New Roman"/>
          <w:sz w:val="28"/>
          <w:szCs w:val="28"/>
        </w:rPr>
      </w:pPr>
      <w:r w:rsidRPr="00D76473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D76473" w:rsidRPr="00D76473" w:rsidRDefault="00D76473" w:rsidP="00D76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73" w:rsidRPr="00D76473" w:rsidRDefault="00D76473" w:rsidP="00D76473">
      <w:pPr>
        <w:jc w:val="both"/>
        <w:rPr>
          <w:rFonts w:ascii="Times New Roman" w:hAnsi="Times New Roman" w:cs="Times New Roman"/>
          <w:sz w:val="28"/>
          <w:szCs w:val="28"/>
        </w:rPr>
      </w:pPr>
      <w:r w:rsidRPr="00D76473">
        <w:rPr>
          <w:rFonts w:ascii="Times New Roman" w:hAnsi="Times New Roman" w:cs="Times New Roman"/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D76473" w:rsidRPr="00D76473" w:rsidRDefault="00D76473" w:rsidP="00D76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73" w:rsidRPr="00D76473" w:rsidRDefault="00D76473" w:rsidP="00D76473">
      <w:pPr>
        <w:jc w:val="both"/>
        <w:rPr>
          <w:rFonts w:ascii="Times New Roman" w:hAnsi="Times New Roman" w:cs="Times New Roman"/>
          <w:sz w:val="28"/>
          <w:szCs w:val="28"/>
        </w:rPr>
      </w:pPr>
      <w:r w:rsidRPr="00D76473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D76473" w:rsidRPr="00D76473" w:rsidRDefault="00D76473" w:rsidP="00D76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73" w:rsidRDefault="00D76473" w:rsidP="00D76473">
      <w:pPr>
        <w:shd w:val="clear" w:color="auto" w:fill="FFFFFF"/>
        <w:spacing w:before="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профессиональные:</w:t>
      </w:r>
    </w:p>
    <w:p w:rsidR="00D76473" w:rsidRPr="00D76473" w:rsidRDefault="00D76473" w:rsidP="00494B8D">
      <w:pPr>
        <w:shd w:val="clear" w:color="auto" w:fill="FFFFFF"/>
        <w:spacing w:before="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94BD9" w:rsidRDefault="00194BD9" w:rsidP="00494B8D">
      <w:pPr>
        <w:shd w:val="clear" w:color="auto" w:fill="FFFFFF"/>
        <w:spacing w:before="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BD9" w:rsidRDefault="00194BD9" w:rsidP="00194BD9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ПК 1.1. Анализировать работу станционных, перегонных, микропроцессорных и диагностических систем автоматики по принципиальным схемам.</w:t>
      </w:r>
    </w:p>
    <w:p w:rsidR="00194BD9" w:rsidRDefault="00194BD9" w:rsidP="00194BD9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ПК 1.2. Определять и устранять отказы в работе станционных перегонных, микропроцессорных и диагностических системах автоматики. </w:t>
      </w:r>
    </w:p>
    <w:p w:rsidR="00194BD9" w:rsidRDefault="00194BD9" w:rsidP="00194BD9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ПК 1.3. Выполнять требования по эксплуатации станционных перегонных, микропроцессорных и диагностических систем автоматики. </w:t>
      </w:r>
    </w:p>
    <w:p w:rsidR="00194BD9" w:rsidRDefault="00194BD9" w:rsidP="00194BD9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ПК 2.1. Обеспечивать техническое обслуживание устройств СЦБ и систем ЖАТ.</w:t>
      </w:r>
    </w:p>
    <w:p w:rsidR="00194BD9" w:rsidRDefault="00194BD9" w:rsidP="00194BD9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ПК 2.2. Выполнять работы по техническому обслуживанию устройств электропитания систем железнодорожной автоматики. </w:t>
      </w:r>
    </w:p>
    <w:p w:rsidR="00194BD9" w:rsidRDefault="00194BD9" w:rsidP="00194BD9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ПК 2.3. Выполнять работы по техническому обслуживанию линий железнодорожной автоматики.</w:t>
      </w:r>
    </w:p>
    <w:p w:rsidR="00194BD9" w:rsidRDefault="00194BD9" w:rsidP="00194BD9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ПК 2.4. Организовывать работу по обслуживанию, монтажу и наладке систем железнодорожной автоматики. </w:t>
      </w:r>
    </w:p>
    <w:p w:rsidR="00194BD9" w:rsidRDefault="00194BD9" w:rsidP="00194BD9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ПК 2.5. Определять экономическую эффективность применения устройств автоматики и методов их обслуживания.</w:t>
      </w:r>
    </w:p>
    <w:p w:rsidR="00194BD9" w:rsidRDefault="00194BD9" w:rsidP="00194BD9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ПК 2.6. Выполнять требования технической эксплуатации железных дорог и безопасности движения.</w:t>
      </w:r>
    </w:p>
    <w:p w:rsidR="00194BD9" w:rsidRDefault="00194BD9" w:rsidP="00194BD9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ПК 2.7. Составлять и анализировать монтажные схемы устройств СЦБ и ЖАТ по принципиальным схемам. </w:t>
      </w:r>
    </w:p>
    <w:p w:rsidR="00194BD9" w:rsidRDefault="00194BD9" w:rsidP="00194BD9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ПК 3.1. Проводить разборку, сборку и регулировку приборов и устройств СЦБ.</w:t>
      </w:r>
    </w:p>
    <w:p w:rsidR="00194BD9" w:rsidRDefault="00194BD9" w:rsidP="00194BD9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ПК 3.2. Измерять и анализировать параметры приборов и устройств СЦБ.</w:t>
      </w:r>
    </w:p>
    <w:p w:rsidR="00194BD9" w:rsidRDefault="00194BD9" w:rsidP="00194BD9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ПК 3.3. Регулировать и проверять работу устройств и приборов СЦБ.</w:t>
      </w:r>
    </w:p>
    <w:p w:rsidR="0087562A" w:rsidRPr="00CB14FE" w:rsidRDefault="0087562A" w:rsidP="0087562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B14F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учебной дисциплины реализуется программа воспитания, направленная на формирование следующих </w:t>
      </w:r>
      <w:r w:rsidRPr="00CB14FE">
        <w:rPr>
          <w:rFonts w:ascii="Times New Roman" w:hAnsi="Times New Roman" w:cs="Times New Roman"/>
          <w:color w:val="000000"/>
          <w:sz w:val="28"/>
          <w:szCs w:val="28"/>
          <w:u w:val="single"/>
        </w:rPr>
        <w:t>личностных результатов:</w:t>
      </w:r>
    </w:p>
    <w:p w:rsidR="0087562A" w:rsidRPr="00CB14FE" w:rsidRDefault="0087562A" w:rsidP="008756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FE">
        <w:rPr>
          <w:rFonts w:ascii="Times New Roman" w:hAnsi="Times New Roman" w:cs="Times New Roman"/>
          <w:sz w:val="28"/>
          <w:szCs w:val="28"/>
        </w:rPr>
        <w:t xml:space="preserve">ЛР 13. </w:t>
      </w:r>
      <w:r w:rsidRPr="00CB14FE">
        <w:rPr>
          <w:rFonts w:ascii="Times New Roman" w:eastAsia="Calibri" w:hAnsi="Times New Roman" w:cs="Times New Roman"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</w:t>
      </w:r>
      <w:r w:rsidRPr="00CB14FE">
        <w:rPr>
          <w:rFonts w:ascii="Times New Roman" w:eastAsia="Calibri" w:hAnsi="Times New Roman" w:cs="Times New Roman"/>
          <w:sz w:val="28"/>
          <w:szCs w:val="28"/>
        </w:rPr>
        <w:lastRenderedPageBreak/>
        <w:t>с членами команды, сотрудничающий с другими людьми, проектно-мыслящий;</w:t>
      </w:r>
    </w:p>
    <w:p w:rsidR="0087562A" w:rsidRPr="00CB14FE" w:rsidRDefault="0087562A" w:rsidP="008756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FE">
        <w:rPr>
          <w:rFonts w:ascii="Times New Roman" w:hAnsi="Times New Roman" w:cs="Times New Roman"/>
          <w:sz w:val="28"/>
          <w:szCs w:val="28"/>
        </w:rPr>
        <w:t xml:space="preserve">ЛР 20. </w:t>
      </w:r>
      <w:r w:rsidRPr="00CB14FE"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своему здоровью и здоровью окружающих, ЗОЖ и здоровой окружающей среде и т.д.;</w:t>
      </w:r>
    </w:p>
    <w:p w:rsidR="0087562A" w:rsidRPr="00CB14FE" w:rsidRDefault="0087562A" w:rsidP="008756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FE">
        <w:rPr>
          <w:rFonts w:ascii="Times New Roman" w:hAnsi="Times New Roman" w:cs="Times New Roman"/>
          <w:sz w:val="28"/>
          <w:szCs w:val="28"/>
        </w:rPr>
        <w:t xml:space="preserve">ЛР 27. </w:t>
      </w:r>
      <w:r w:rsidRPr="00CB14FE">
        <w:rPr>
          <w:rFonts w:ascii="Times New Roman" w:eastAsia="Calibri" w:hAnsi="Times New Roman" w:cs="Times New Roman"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знаний;</w:t>
      </w:r>
    </w:p>
    <w:p w:rsidR="0087562A" w:rsidRDefault="0087562A" w:rsidP="0087562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FE">
        <w:rPr>
          <w:rFonts w:ascii="Times New Roman" w:hAnsi="Times New Roman" w:cs="Times New Roman"/>
          <w:sz w:val="28"/>
          <w:szCs w:val="28"/>
        </w:rPr>
        <w:t xml:space="preserve">ЛР 29. </w:t>
      </w:r>
      <w:r w:rsidRPr="00CB14FE">
        <w:rPr>
          <w:rFonts w:ascii="Times New Roman" w:eastAsia="Calibri" w:hAnsi="Times New Roman" w:cs="Times New Roman"/>
          <w:sz w:val="28"/>
          <w:szCs w:val="28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87562A" w:rsidRPr="00E52115" w:rsidRDefault="0087562A" w:rsidP="00194BD9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</w:p>
    <w:p w:rsidR="0087562A" w:rsidRPr="0087562A" w:rsidRDefault="0087562A" w:rsidP="0087562A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87562A">
        <w:rPr>
          <w:rFonts w:ascii="Times New Roman" w:eastAsia="Times New Roman" w:hAnsi="Times New Roman"/>
          <w:b/>
          <w:sz w:val="28"/>
          <w:szCs w:val="28"/>
        </w:rPr>
        <w:t xml:space="preserve">Область применения фонда </w:t>
      </w:r>
      <w:r>
        <w:rPr>
          <w:rFonts w:ascii="Times New Roman" w:hAnsi="Times New Roman"/>
          <w:b/>
          <w:sz w:val="28"/>
          <w:szCs w:val="28"/>
        </w:rPr>
        <w:t xml:space="preserve">оценочных </w:t>
      </w:r>
      <w:r w:rsidRPr="0087562A">
        <w:rPr>
          <w:rFonts w:ascii="Times New Roman" w:eastAsia="Times New Roman" w:hAnsi="Times New Roman"/>
          <w:b/>
          <w:sz w:val="28"/>
          <w:szCs w:val="28"/>
        </w:rPr>
        <w:t xml:space="preserve"> средств</w:t>
      </w:r>
    </w:p>
    <w:p w:rsidR="0087562A" w:rsidRPr="00C1263D" w:rsidRDefault="0087562A" w:rsidP="0087562A">
      <w:pPr>
        <w:pStyle w:val="a3"/>
        <w:rPr>
          <w:rFonts w:ascii="Times New Roman" w:hAnsi="Times New Roman"/>
          <w:sz w:val="24"/>
          <w:szCs w:val="24"/>
        </w:rPr>
      </w:pP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  <w:r w:rsidRPr="00C1263D">
        <w:rPr>
          <w:rFonts w:ascii="Times New Roman" w:hAnsi="Times New Roman"/>
          <w:sz w:val="28"/>
          <w:szCs w:val="28"/>
        </w:rPr>
        <w:t>Результатом освоения дисциплины «Охрана труда» профессионального цикла, является формирование общих и профессиональных компетенций.</w:t>
      </w: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  <w:r w:rsidRPr="00C1263D">
        <w:rPr>
          <w:rFonts w:ascii="Times New Roman" w:hAnsi="Times New Roman"/>
          <w:sz w:val="28"/>
          <w:szCs w:val="28"/>
        </w:rPr>
        <w:t>Формой аттестации по дисциплине является экзамен.</w:t>
      </w: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  <w:r w:rsidRPr="00C1263D">
        <w:rPr>
          <w:rFonts w:ascii="Times New Roman" w:hAnsi="Times New Roman"/>
          <w:sz w:val="28"/>
          <w:szCs w:val="28"/>
        </w:rPr>
        <w:t>Виды проведения проверок: письменная, устная, комбинированная.</w:t>
      </w: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  <w:r w:rsidRPr="00C1263D">
        <w:rPr>
          <w:rFonts w:ascii="Times New Roman" w:hAnsi="Times New Roman"/>
          <w:b/>
          <w:sz w:val="28"/>
          <w:szCs w:val="28"/>
        </w:rPr>
        <w:t>Письменная</w:t>
      </w:r>
      <w:r w:rsidRPr="00C1263D">
        <w:rPr>
          <w:rFonts w:ascii="Times New Roman" w:hAnsi="Times New Roman"/>
          <w:sz w:val="28"/>
          <w:szCs w:val="28"/>
        </w:rPr>
        <w:t xml:space="preserve"> – предполагает письменный ответ обучающегося на один или систему вопросов (заданий).</w:t>
      </w: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  <w:r w:rsidRPr="00C1263D">
        <w:rPr>
          <w:rFonts w:ascii="Times New Roman" w:hAnsi="Times New Roman"/>
          <w:b/>
          <w:sz w:val="28"/>
          <w:szCs w:val="28"/>
        </w:rPr>
        <w:t>Устная</w:t>
      </w:r>
      <w:r w:rsidRPr="00C1263D">
        <w:rPr>
          <w:rFonts w:ascii="Times New Roman" w:hAnsi="Times New Roman"/>
          <w:sz w:val="28"/>
          <w:szCs w:val="28"/>
        </w:rPr>
        <w:t xml:space="preserve"> – предполагает устный ответ обучающегося на один или систему вопросов в форме рассказа, беседы, собеседования.</w:t>
      </w: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  <w:r w:rsidRPr="00C1263D">
        <w:rPr>
          <w:rFonts w:ascii="Times New Roman" w:hAnsi="Times New Roman"/>
          <w:b/>
          <w:sz w:val="28"/>
          <w:szCs w:val="28"/>
        </w:rPr>
        <w:t>Комбинированная</w:t>
      </w:r>
      <w:r w:rsidRPr="00C1263D">
        <w:rPr>
          <w:rFonts w:ascii="Times New Roman" w:hAnsi="Times New Roman"/>
          <w:sz w:val="28"/>
          <w:szCs w:val="28"/>
        </w:rPr>
        <w:t xml:space="preserve"> – предполагает сочетание письменного и устного видов.</w:t>
      </w: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  <w:r w:rsidRPr="00C1263D">
        <w:rPr>
          <w:rFonts w:ascii="Times New Roman" w:hAnsi="Times New Roman"/>
          <w:sz w:val="28"/>
          <w:szCs w:val="28"/>
        </w:rPr>
        <w:t>Система оценок при аттестации: пятибалльная.</w:t>
      </w: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  <w:r w:rsidRPr="00C1263D">
        <w:rPr>
          <w:rFonts w:ascii="Times New Roman" w:hAnsi="Times New Roman"/>
          <w:sz w:val="28"/>
          <w:szCs w:val="28"/>
        </w:rPr>
        <w:t>Шкала оценок при тестовой форме контроля:</w:t>
      </w: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  <w:r w:rsidRPr="00C1263D">
        <w:rPr>
          <w:rFonts w:ascii="Times New Roman" w:hAnsi="Times New Roman"/>
          <w:sz w:val="28"/>
          <w:szCs w:val="28"/>
        </w:rPr>
        <w:t>При осуществлении контроля в форме тестирования оценка результата выставляется на основании ниже перечисленных критериев:</w:t>
      </w: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  <w:r w:rsidRPr="00C1263D">
        <w:rPr>
          <w:rFonts w:ascii="Times New Roman" w:hAnsi="Times New Roman"/>
          <w:b/>
          <w:sz w:val="28"/>
          <w:szCs w:val="28"/>
        </w:rPr>
        <w:t>91-100%</w:t>
      </w:r>
      <w:r w:rsidRPr="00C1263D">
        <w:rPr>
          <w:rFonts w:ascii="Times New Roman" w:hAnsi="Times New Roman"/>
          <w:sz w:val="28"/>
          <w:szCs w:val="28"/>
        </w:rPr>
        <w:t xml:space="preserve"> правильных ответов, тестирование пройдено с оценкой </w:t>
      </w:r>
      <w:r w:rsidRPr="00C1263D">
        <w:rPr>
          <w:rFonts w:ascii="Times New Roman" w:hAnsi="Times New Roman"/>
          <w:i/>
          <w:sz w:val="28"/>
          <w:szCs w:val="28"/>
        </w:rPr>
        <w:t>«отлично – 5»</w:t>
      </w:r>
    </w:p>
    <w:p w:rsidR="0087562A" w:rsidRPr="00C1263D" w:rsidRDefault="0087562A" w:rsidP="008756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  <w:r w:rsidRPr="00C1263D">
        <w:rPr>
          <w:rFonts w:ascii="Times New Roman" w:hAnsi="Times New Roman"/>
          <w:b/>
          <w:sz w:val="28"/>
          <w:szCs w:val="28"/>
        </w:rPr>
        <w:t>76-90%</w:t>
      </w:r>
      <w:r w:rsidRPr="00C1263D">
        <w:rPr>
          <w:rFonts w:ascii="Times New Roman" w:hAnsi="Times New Roman"/>
          <w:sz w:val="28"/>
          <w:szCs w:val="28"/>
        </w:rPr>
        <w:t xml:space="preserve"> правильных ответов, тестирование пройдено с оценкой </w:t>
      </w:r>
      <w:r w:rsidRPr="00C1263D">
        <w:rPr>
          <w:rFonts w:ascii="Times New Roman" w:hAnsi="Times New Roman"/>
          <w:i/>
          <w:sz w:val="28"/>
          <w:szCs w:val="28"/>
        </w:rPr>
        <w:t>«хорошо – 4»</w:t>
      </w:r>
    </w:p>
    <w:p w:rsidR="0087562A" w:rsidRPr="00C1263D" w:rsidRDefault="0087562A" w:rsidP="008756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  <w:r w:rsidRPr="00C1263D">
        <w:rPr>
          <w:rFonts w:ascii="Times New Roman" w:hAnsi="Times New Roman"/>
          <w:b/>
          <w:sz w:val="28"/>
          <w:szCs w:val="28"/>
        </w:rPr>
        <w:t>60-75%</w:t>
      </w:r>
      <w:r w:rsidRPr="00C1263D">
        <w:rPr>
          <w:rFonts w:ascii="Times New Roman" w:hAnsi="Times New Roman"/>
          <w:sz w:val="28"/>
          <w:szCs w:val="28"/>
        </w:rPr>
        <w:t xml:space="preserve"> правильных ответов, тестирование пройдено с оценкой </w:t>
      </w:r>
      <w:r w:rsidRPr="00C1263D">
        <w:rPr>
          <w:rFonts w:ascii="Times New Roman" w:hAnsi="Times New Roman"/>
          <w:i/>
          <w:sz w:val="28"/>
          <w:szCs w:val="28"/>
        </w:rPr>
        <w:t>«удовлетворительно – 3»</w:t>
      </w:r>
    </w:p>
    <w:p w:rsidR="0087562A" w:rsidRPr="00C1263D" w:rsidRDefault="0087562A" w:rsidP="008756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562A" w:rsidRPr="00C1263D" w:rsidRDefault="0087562A" w:rsidP="0087562A">
      <w:pPr>
        <w:pStyle w:val="a3"/>
        <w:rPr>
          <w:rFonts w:ascii="Times New Roman" w:hAnsi="Times New Roman"/>
          <w:sz w:val="28"/>
          <w:szCs w:val="28"/>
        </w:rPr>
      </w:pPr>
      <w:r w:rsidRPr="00C1263D">
        <w:rPr>
          <w:rFonts w:ascii="Times New Roman" w:hAnsi="Times New Roman"/>
          <w:b/>
          <w:sz w:val="28"/>
          <w:szCs w:val="28"/>
        </w:rPr>
        <w:t>Менее 60%</w:t>
      </w:r>
      <w:r w:rsidRPr="00C1263D">
        <w:rPr>
          <w:rFonts w:ascii="Times New Roman" w:hAnsi="Times New Roman"/>
          <w:sz w:val="28"/>
          <w:szCs w:val="28"/>
        </w:rPr>
        <w:t xml:space="preserve"> правильных ответов, тестирование пройдено с оценкой </w:t>
      </w:r>
      <w:r w:rsidRPr="00C1263D">
        <w:rPr>
          <w:rFonts w:ascii="Times New Roman" w:hAnsi="Times New Roman"/>
          <w:i/>
          <w:sz w:val="28"/>
          <w:szCs w:val="28"/>
        </w:rPr>
        <w:t>«неудовлетворительно – 2»</w:t>
      </w:r>
    </w:p>
    <w:p w:rsidR="0087562A" w:rsidRPr="00C1263D" w:rsidRDefault="0087562A" w:rsidP="0087562A">
      <w:pPr>
        <w:pStyle w:val="a3"/>
        <w:rPr>
          <w:rFonts w:ascii="Times New Roman" w:hAnsi="Times New Roman"/>
          <w:sz w:val="24"/>
          <w:szCs w:val="24"/>
        </w:rPr>
      </w:pPr>
    </w:p>
    <w:p w:rsidR="0087562A" w:rsidRPr="00C1263D" w:rsidRDefault="0087562A" w:rsidP="008756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562A" w:rsidRPr="00C1263D" w:rsidRDefault="0087562A" w:rsidP="008756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562A" w:rsidRPr="00C1263D" w:rsidRDefault="0087562A" w:rsidP="008756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562A" w:rsidRPr="00C1263D" w:rsidRDefault="0087562A" w:rsidP="008756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4BD9" w:rsidRDefault="00194BD9" w:rsidP="00494B8D">
      <w:pPr>
        <w:shd w:val="clear" w:color="auto" w:fill="FFFFFF"/>
        <w:spacing w:before="43"/>
      </w:pPr>
    </w:p>
    <w:p w:rsidR="000C1530" w:rsidRDefault="000C1530">
      <w:pPr>
        <w:shd w:val="clear" w:color="auto" w:fill="FFFFFF"/>
        <w:spacing w:before="11467"/>
        <w:jc w:val="right"/>
        <w:sectPr w:rsidR="000C1530">
          <w:pgSz w:w="11909" w:h="16834"/>
          <w:pgMar w:top="801" w:right="684" w:bottom="1440" w:left="1309" w:header="720" w:footer="720" w:gutter="0"/>
          <w:cols w:space="60"/>
          <w:noEndnote/>
        </w:sectPr>
      </w:pPr>
    </w:p>
    <w:p w:rsidR="000C1530" w:rsidRDefault="000C1530">
      <w:pPr>
        <w:shd w:val="clear" w:color="auto" w:fill="FFFFFF"/>
        <w:ind w:left="14366"/>
      </w:pPr>
    </w:p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Задания тестирования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3.1. Текст заданий: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 вариант</w:t>
      </w:r>
    </w:p>
    <w:p w:rsidR="000C1530" w:rsidRDefault="00235E64">
      <w:pPr>
        <w:shd w:val="clear" w:color="auto" w:fill="FFFFFF"/>
        <w:spacing w:before="245"/>
      </w:pPr>
      <w:r>
        <w:rPr>
          <w:rFonts w:ascii="Times New Roman" w:eastAsia="Times New Roman" w:hAnsi="Times New Roman" w:cs="Times New Roman"/>
          <w:sz w:val="22"/>
          <w:szCs w:val="22"/>
        </w:rPr>
        <w:t>Тема 1.1.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3418"/>
      </w:tblGrid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225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работников в возрасте до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лет рабочее время не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должно превышать: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  <w:ind w:left="14" w:hanging="14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24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часа в неделю;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35 часов в неделю;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40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часов в неделю;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 на усмотрение работодателя.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Предельная   норма   рабочего   времени   40   часов  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неделю установлена для: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13"/>
              </w:tabs>
              <w:ind w:left="10" w:hanging="10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Всех предприятий независимо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 формы собственности;</w:t>
            </w:r>
          </w:p>
          <w:p w:rsidR="000C1530" w:rsidRPr="00E80BA8" w:rsidRDefault="00235E64">
            <w:pPr>
              <w:shd w:val="clear" w:color="auto" w:fill="FFFFFF"/>
              <w:ind w:left="14" w:hanging="14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только для государственной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организации;</w:t>
            </w:r>
          </w:p>
          <w:p w:rsidR="000C1530" w:rsidRDefault="00235E64">
            <w:pPr>
              <w:shd w:val="clear" w:color="auto" w:fill="FFFFFF"/>
              <w:tabs>
                <w:tab w:val="left" w:pos="725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всех      предприятий     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исключением                   частных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предпринимателей;</w:t>
            </w:r>
          </w:p>
          <w:p w:rsidR="000C1530" w:rsidRDefault="00235E64">
            <w:pPr>
              <w:shd w:val="clear" w:color="auto" w:fill="FFFFFF"/>
              <w:ind w:left="5" w:hanging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Г)       Только      для       частных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предпринимателей.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Какой максимальный испытательный срок при приеме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работу предусмотрен для работников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51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не более 3 месяцев для всех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категорий работников;</w:t>
            </w:r>
          </w:p>
          <w:p w:rsidR="000C1530" w:rsidRPr="00E80BA8" w:rsidRDefault="00235E64">
            <w:pPr>
              <w:shd w:val="clear" w:color="auto" w:fill="FFFFFF"/>
              <w:ind w:left="5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не более 6 месяцев для всех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категорий работников;</w:t>
            </w:r>
          </w:p>
          <w:p w:rsidR="000C1530" w:rsidRDefault="00235E64">
            <w:pPr>
              <w:shd w:val="clear" w:color="auto" w:fill="FFFFFF"/>
              <w:tabs>
                <w:tab w:val="left" w:pos="451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работников не более 3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месяцев, для руководителей и их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заместителей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6 месяцев;</w:t>
            </w:r>
          </w:p>
          <w:p w:rsidR="000C1530" w:rsidRDefault="00235E64">
            <w:pPr>
              <w:shd w:val="clear" w:color="auto" w:fill="FFFFFF"/>
              <w:ind w:left="5" w:hanging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Г) испытательный срок законом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 предусмотрен.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Продолжительность       ежегодного       оплачиваемого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отпуска: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24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календарных дня;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28 календарных дней;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03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56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календарных дней;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60 календарных дней.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Сроки   расследования   несчастных   случаев   легкой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степени тяжести: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5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дней;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3 дня;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15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дней;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 по решению комиссии.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Сроки хранения документов по несчастным случаям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предприятии: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  <w:ind w:left="5" w:right="2006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100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дней;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25 лет;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  <w:ind w:right="2006"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45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лет;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45 дней.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Минимальный состав  комиссии  при расследовании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несчастных случаев: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  <w:ind w:right="1838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3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человека;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Б)5;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  <w:ind w:right="1838"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4;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Г)2.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    оформляется    расследование    несчастных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случаев на производстве?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37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актом формы Н-1;</w:t>
            </w:r>
          </w:p>
          <w:p w:rsidR="000C1530" w:rsidRPr="00E80BA8" w:rsidRDefault="00235E64">
            <w:pPr>
              <w:shd w:val="clear" w:color="auto" w:fill="FFFFFF"/>
              <w:ind w:firstLine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   актом       произвольной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формы;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806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протоколами      опроса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пострадавшего и свидетелей.</w:t>
            </w:r>
          </w:p>
        </w:tc>
      </w:tr>
    </w:tbl>
    <w:p w:rsidR="000C1530" w:rsidRDefault="000C1530">
      <w:pPr>
        <w:shd w:val="clear" w:color="auto" w:fill="FFFFFF"/>
        <w:spacing w:before="178"/>
        <w:jc w:val="right"/>
      </w:pPr>
    </w:p>
    <w:p w:rsidR="000C1530" w:rsidRDefault="000C1530">
      <w:pPr>
        <w:shd w:val="clear" w:color="auto" w:fill="FFFFFF"/>
        <w:spacing w:before="178"/>
        <w:jc w:val="right"/>
        <w:sectPr w:rsidR="000C1530">
          <w:pgSz w:w="11909" w:h="16834"/>
          <w:pgMar w:top="874" w:right="878" w:bottom="1440" w:left="12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419"/>
        <w:gridCol w:w="3403"/>
      </w:tblGrid>
      <w:tr w:rsidR="000C1530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  <w:tr w:rsidR="000C1530" w:rsidRPr="00E80BA8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1.1.9.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Сколько оформляется экземпляров трудового договора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left="5" w:right="2726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А)1;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Б)2;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В)3;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Г)4.</w:t>
            </w:r>
          </w:p>
        </w:tc>
      </w:tr>
      <w:tr w:rsidR="000C1530" w:rsidRPr="00E80BA8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1.1.10.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Какой инструктаж по охране труда необходимо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провести при введении нового оборудования в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эксплуатацию?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  <w:ind w:right="1454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первичный;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повторный;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  <w:ind w:right="1454"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внеплановый;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)целевой.</w:t>
            </w:r>
          </w:p>
        </w:tc>
      </w:tr>
    </w:tbl>
    <w:p w:rsidR="000C1530" w:rsidRPr="00E80BA8" w:rsidRDefault="00235E64">
      <w:pPr>
        <w:shd w:val="clear" w:color="auto" w:fill="FFFFFF"/>
        <w:spacing w:before="250"/>
      </w:pPr>
      <w:r w:rsidRPr="00E80BA8">
        <w:rPr>
          <w:rFonts w:ascii="Times New Roman" w:eastAsia="Times New Roman" w:hAnsi="Times New Roman" w:cs="Times New Roman"/>
          <w:sz w:val="22"/>
          <w:szCs w:val="22"/>
        </w:rPr>
        <w:t>Тема 2.1.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371"/>
        <w:gridCol w:w="3475"/>
      </w:tblGrid>
      <w:tr w:rsidR="000C1530" w:rsidRPr="00E80BA8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left="2251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 w:rsidRPr="00E80BA8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Производственная      среда      (сколько      существует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категорий условий труда)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84"/>
              </w:tabs>
              <w:ind w:right="2803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2;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Б)3;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9"/>
              </w:tabs>
              <w:ind w:left="5" w:right="2803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4;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Г)5.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Вентиляция не допускается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89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вытяжная;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Вытяжная искусственная;</w:t>
            </w:r>
          </w:p>
          <w:p w:rsidR="000C1530" w:rsidRDefault="00235E64">
            <w:pPr>
              <w:shd w:val="clear" w:color="auto" w:fill="FFFFFF"/>
              <w:tabs>
                <w:tab w:val="left" w:pos="389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Вытяжная естественная.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Цель периодических медицинских осмотров: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22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это наблюдение за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состоянием здоровья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работников и его возможным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изменением в условиях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воздействия вредных или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опасных производственных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факторов;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предупреждение аварий из-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здоровья рабочего;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 трудового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договора.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 труда это -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80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совокупность факторов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производственной среды 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трудового процесса,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оказывающих влияние 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работоспособность и здоровье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работника;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система сохранения жизни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здоровья работника;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75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место, где работник должен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находится в связи с его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работой;</w:t>
            </w:r>
          </w:p>
          <w:p w:rsidR="000C1530" w:rsidRPr="00E80BA8" w:rsidRDefault="00235E64">
            <w:pPr>
              <w:shd w:val="clear" w:color="auto" w:fill="FFFFFF"/>
              <w:ind w:firstLine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 условия, при которых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воздействие вредных 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опасных факторов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исключается.</w:t>
            </w:r>
          </w:p>
        </w:tc>
      </w:tr>
      <w:tr w:rsidR="000C1530"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</w:p>
        </w:tc>
        <w:tc>
          <w:tcPr>
            <w:tcW w:w="5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искусственного освещения используют энергию -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E80BA8">
            <w:pPr>
              <w:shd w:val="clear" w:color="auto" w:fill="FFFFFF"/>
              <w:rPr>
                <w:sz w:val="22"/>
                <w:szCs w:val="22"/>
              </w:rPr>
            </w:pPr>
            <w:r w:rsidRPr="00E80BA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А) солнечную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;</w:t>
            </w:r>
          </w:p>
        </w:tc>
      </w:tr>
      <w:tr w:rsidR="000C1530"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/>
          <w:p w:rsidR="000C1530" w:rsidRDefault="000C1530"/>
        </w:tc>
        <w:tc>
          <w:tcPr>
            <w:tcW w:w="5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/>
          <w:p w:rsidR="000C1530" w:rsidRDefault="000C1530"/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right="1507" w:firstLine="5"/>
            </w:pP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Б)электрическую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В)ядерную.</w:t>
            </w:r>
          </w:p>
        </w:tc>
      </w:tr>
    </w:tbl>
    <w:p w:rsidR="000C1530" w:rsidRDefault="000C1530">
      <w:pPr>
        <w:shd w:val="clear" w:color="auto" w:fill="FFFFFF"/>
        <w:spacing w:before="216"/>
        <w:jc w:val="right"/>
      </w:pPr>
    </w:p>
    <w:p w:rsidR="000C1530" w:rsidRDefault="000C1530">
      <w:pPr>
        <w:shd w:val="clear" w:color="auto" w:fill="FFFFFF"/>
        <w:spacing w:before="216"/>
        <w:jc w:val="right"/>
        <w:sectPr w:rsidR="000C1530">
          <w:pgSz w:w="11909" w:h="16834"/>
          <w:pgMar w:top="855" w:right="844" w:bottom="1440" w:left="128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366"/>
        <w:gridCol w:w="3494"/>
      </w:tblGrid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Ионизирующее излучение это?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22"/>
              </w:tabs>
              <w:ind w:left="14" w:hanging="14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электромагнитное поле;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радиоактивный распад;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ультразвук.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Освещение на рабочих местах бывает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  <w:ind w:left="5" w:right="1584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естественное;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искусственное;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совмещенное.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Оптимальные параметры микроклимата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прогноз погоды в регионе;</w:t>
            </w:r>
          </w:p>
          <w:p w:rsidR="000C1530" w:rsidRPr="00E80BA8" w:rsidRDefault="00235E64">
            <w:pPr>
              <w:shd w:val="clear" w:color="auto" w:fill="FFFFFF"/>
              <w:ind w:left="5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 окружающие     условия     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рабочем месте;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989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окружающая           среда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способствующая               высокой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производительности труда.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Вредные условия труда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80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течении продолжительного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времени    могут    нанести    вред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здоровью человека;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опасность получения травмы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производстве;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898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Сильное         загрязнение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окружающей среды.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Опасные условия труда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опасность получения </w:t>
            </w: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травмы;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) в течении короткого времени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получения                хронического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заболевания;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523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приобретение   вибрационной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болезни.</w:t>
            </w:r>
          </w:p>
        </w:tc>
      </w:tr>
    </w:tbl>
    <w:p w:rsidR="000C1530" w:rsidRDefault="00235E64">
      <w:pPr>
        <w:shd w:val="clear" w:color="auto" w:fill="FFFFFF"/>
        <w:spacing w:before="192"/>
      </w:pPr>
      <w:r w:rsidRPr="00E80BA8">
        <w:rPr>
          <w:rFonts w:ascii="Times New Roman" w:eastAsia="Times New Roman" w:hAnsi="Times New Roman" w:cs="Times New Roman"/>
          <w:sz w:val="22"/>
          <w:szCs w:val="22"/>
        </w:rPr>
        <w:t>Тема</w:t>
      </w:r>
      <w:r w:rsidR="00E80BA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80BA8">
        <w:rPr>
          <w:rFonts w:ascii="Times New Roman" w:eastAsia="Times New Roman" w:hAnsi="Times New Roman" w:cs="Times New Roman"/>
          <w:sz w:val="22"/>
          <w:szCs w:val="22"/>
        </w:rPr>
        <w:t>З.:</w:t>
      </w:r>
      <w:r w:rsidR="00E80BA8">
        <w:rPr>
          <w:rFonts w:ascii="Times New Roman" w:eastAsia="Times New Roman" w:hAnsi="Times New Roman" w:cs="Times New Roman"/>
          <w:sz w:val="22"/>
          <w:szCs w:val="22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0"/>
        <w:gridCol w:w="5376"/>
        <w:gridCol w:w="3547"/>
        <w:gridCol w:w="10"/>
      </w:tblGrid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помещениях повышенной опасности разрешается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применять напряжение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89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42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В;</w:t>
            </w:r>
          </w:p>
          <w:p w:rsidR="000C1530" w:rsidRPr="00E80BA8" w:rsidRDefault="00235E64">
            <w:pPr>
              <w:shd w:val="clear" w:color="auto" w:fill="FFFFFF"/>
            </w:pP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Б)до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1000В;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9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свыше 1000В.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ж. д. путей разрешен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691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      местах     установления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стрелочных переводов;</w:t>
            </w:r>
          </w:p>
          <w:p w:rsidR="000C1530" w:rsidRPr="00E80BA8" w:rsidRDefault="00235E64">
            <w:pPr>
              <w:shd w:val="clear" w:color="auto" w:fill="FFFFFF"/>
              <w:ind w:left="5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по    специально    отведенным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местам;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только под прямым углом к ж.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д. путям.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Какие части оборудования подлежат заземлению?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22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определяется ответственным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электрохозяйство;</w:t>
            </w:r>
          </w:p>
          <w:p w:rsidR="000C1530" w:rsidRPr="00E80BA8" w:rsidRDefault="00235E64">
            <w:pPr>
              <w:shd w:val="clear" w:color="auto" w:fill="FFFFFF"/>
              <w:ind w:firstLine="5"/>
            </w:pP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Б)корпус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электрооборудования;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все части оборудования;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определяется заводом-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изготовителем.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перевозки работающих к месту проведения работ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предоставляется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попутный транспорт;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 специально     оборудованный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транспорт;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грузовой транспорт.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3.1.5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 подъёма тяжести для женщин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10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кг;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15 кг;</w:t>
            </w:r>
          </w:p>
          <w:p w:rsidR="000C1530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20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кг на расстояние 10 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3.1.6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Заземление электроустановок необходимо для: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для экономии электричества;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для безопасности работ;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65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чтобы     не     перегревались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двигатели.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3.1.7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При     прикосновении    к    токоведущим         частям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электроустановки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792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произойдет       отключение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электричества;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произойдёт удар током;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возникнет шаговое напряжение.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3.1.8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Какое напряжение более опасно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left="5" w:right="1901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А) </w:t>
            </w: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наведённое;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)статическое.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3.1.9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Признаки потери сознания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отсутствие пульса, зрачки не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реагируют на свет;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человек бьётся в судорогах изо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рта идёт пена.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3.1.10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Шаговое напряжение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         напряжение,          которое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увеличивается скачками;</w:t>
            </w:r>
          </w:p>
          <w:p w:rsidR="000C1530" w:rsidRPr="00E80BA8" w:rsidRDefault="00235E64">
            <w:pPr>
              <w:shd w:val="clear" w:color="auto" w:fill="FFFFFF"/>
            </w:pP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Б)   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напряжение     образующиеся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между двумя точками поверхности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земли.</w:t>
            </w:r>
          </w:p>
        </w:tc>
      </w:tr>
    </w:tbl>
    <w:p w:rsidR="000C1530" w:rsidRPr="00E80BA8" w:rsidRDefault="00235E64">
      <w:pPr>
        <w:shd w:val="clear" w:color="auto" w:fill="FFFFFF"/>
        <w:spacing w:before="653"/>
      </w:pPr>
      <w:r w:rsidRPr="00E80BA8">
        <w:rPr>
          <w:rFonts w:ascii="Times New Roman" w:eastAsia="Times New Roman" w:hAnsi="Times New Roman" w:cs="Times New Roman"/>
          <w:sz w:val="22"/>
          <w:szCs w:val="22"/>
        </w:rPr>
        <w:t>Тема 4.1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9"/>
        <w:gridCol w:w="5357"/>
        <w:gridCol w:w="14"/>
        <w:gridCol w:w="3547"/>
        <w:gridCol w:w="10"/>
      </w:tblGrid>
      <w:tr w:rsidR="000C1530" w:rsidRPr="00E80BA8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 w:rsidRPr="00E80BA8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    выхода    пожарного    поезда    с    места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базирования на горящий объект (мин.)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  <w:ind w:left="10" w:right="2789" w:hanging="10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5;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Б)20;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40.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Назначение пожарного поезда: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  <w:ind w:left="10" w:hanging="10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для тушения пожаров 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прилегающей территории к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ж.д.;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для тушения пожаров 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станции приписки;</w:t>
            </w:r>
          </w:p>
          <w:p w:rsidR="000C1530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для сопровождения опасных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грузов.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Источники  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вредных  химических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факторов   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ж.д.: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22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протекающие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технологические процессы;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перевозка сыпучих грузов в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открытых вагонах;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металлопрокат.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4.1.4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эвакуации людей из здания вовремя пожара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расчёт не принимаются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right="1104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запасные выходы;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лифты и эскалаторы.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4.1.5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обнаружении течи горючего вещества из крытого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вагона или контейнера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вскрыть вагон;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отогнать на запасной путь;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вызвать пожарный расчет.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4.1.6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  случае   обнаружения   выпавшего   радиационного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груза из вагона работники ж.д. транспорта должны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  удалить   груз   с   территории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станции;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Б)   оградить   место   и   доложить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дежурному по станции.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4.1.7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ж.д. транспорте пожарная охрана возложена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на ДПО;</w:t>
            </w:r>
          </w:p>
          <w:p w:rsidR="000C1530" w:rsidRPr="00E80BA8" w:rsidRDefault="00E80BA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Б)</w:t>
            </w:r>
            <w:r w:rsidR="00235E64"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Ведомственную     пожарную</w:t>
            </w:r>
            <w:r w:rsidR="00235E64"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охрану;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0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городскую пожарную охрану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4.1.8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срабатывании пожарной сигнализации на объекте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необходимо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закрыть все окна;</w:t>
            </w:r>
          </w:p>
          <w:p w:rsidR="000C1530" w:rsidRPr="00E80BA8" w:rsidRDefault="00235E64">
            <w:pPr>
              <w:shd w:val="clear" w:color="auto" w:fill="FFFFFF"/>
              <w:ind w:left="5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начать эвакуацию персонала из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здания;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отключить сигнализацию.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4.1.9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 w:rsidP="00794EE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   тушении    электроустановки,     надо    ли    её</w:t>
            </w:r>
            <w:r w:rsid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обесточить: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да;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если свыше 1000 В;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если</w:t>
            </w:r>
            <w:r w:rsid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до 1000 В.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4.1.10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возникновении пожара в помещении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696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закрыть      окна     покинуть</w:t>
            </w:r>
            <w:r w:rsid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       согласно        плана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эвакуации,   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вызвать    пожарную</w:t>
            </w:r>
            <w:r w:rsid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охрану 01;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начинать    спасение    ценных</w:t>
            </w:r>
            <w:r w:rsid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вещей;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85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произвести    тушение пожара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своими силами.</w:t>
            </w:r>
          </w:p>
        </w:tc>
      </w:tr>
    </w:tbl>
    <w:p w:rsidR="000C1530" w:rsidRDefault="000C1530">
      <w:pPr>
        <w:shd w:val="clear" w:color="auto" w:fill="FFFFFF"/>
        <w:spacing w:before="10085"/>
        <w:ind w:left="9446"/>
        <w:sectPr w:rsidR="000C1530">
          <w:pgSz w:w="11909" w:h="16834"/>
          <w:pgMar w:top="870" w:right="791" w:bottom="1440" w:left="1359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Тема 1.1.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5419"/>
        <w:gridCol w:w="3394"/>
      </w:tblGrid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224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кого возлагается обязанность по обеспечению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безопасных условий и охраны труда на предприятии?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на работодателя;</w:t>
            </w:r>
          </w:p>
          <w:p w:rsidR="000C1530" w:rsidRPr="00794EE9" w:rsidRDefault="00235E64">
            <w:pPr>
              <w:shd w:val="clear" w:color="auto" w:fill="FFFFFF"/>
              <w:ind w:left="10" w:hanging="10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на специалиста по охране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труда;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на руководителей цехов.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Когда проводится повторный инструктаж по охране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труда?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14" w:hanging="14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не реже 1 раза в квартал;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не реже 1 раза в 6 месяцев;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не реже 1 раза в год.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Какая работа считается работой в ночное время?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с 20.00 до 06.00 часов;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с 22.00 до 06.00 часов;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с 00.00 до 08.00 часов.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Что является существенным условием трудового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договора?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ФИО работника и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работодателя;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место работы, должность,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трудовые обязанности, режим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труда и отдыха, заработная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плата;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 работника, семейное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положение.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Вносятся ли сведения о дисциплинарных взысканиях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трудовую книжку?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все взыскания вносятся;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нет, за исключением, когда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взыскание является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увольнением;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 решается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работодателем.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right="1253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Какой вид инструктажа проводится после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расследования несчастного случая?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right="1594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целевой;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повторный;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внеплановый.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Цель периодических медицинских осмотров: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это наблюдение за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состоянием здоровья работников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его возможным изменением в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условиях воздействия вредных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или опасных производственных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факторов;</w:t>
            </w:r>
          </w:p>
          <w:p w:rsidR="000C1530" w:rsidRPr="00794EE9" w:rsidRDefault="00235E64">
            <w:pPr>
              <w:shd w:val="clear" w:color="auto" w:fill="FFFFFF"/>
              <w:ind w:firstLine="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предупреждение аварий из-за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здоровья рабочего;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 трудового договора.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Какова нормальная продолжительность рабочего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времени в неделю?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right="1267" w:firstLine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50 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часов;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40 часов;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right="1267" w:firstLine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 зависимости от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производственной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необходимости.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 чем работник обязан немедленно известить своего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руководителя?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о любой ситуации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угрожающей жизни и здоровью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людей;</w:t>
            </w:r>
          </w:p>
          <w:p w:rsidR="000C1530" w:rsidRPr="00794EE9" w:rsidRDefault="00235E64">
            <w:pPr>
              <w:shd w:val="clear" w:color="auto" w:fill="FFFFFF"/>
              <w:ind w:firstLine="14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о каждом несчастном случае,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происшедшим на производстве;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об ухудшении состояния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своего здоровья;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Г) о всем перечисленном.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Сокращенная продолжительность рабочего времени,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А) в возрасте до 18 лет;</w:t>
            </w:r>
          </w:p>
        </w:tc>
      </w:tr>
    </w:tbl>
    <w:p w:rsidR="000C1530" w:rsidRDefault="000C1530">
      <w:pPr>
        <w:shd w:val="clear" w:color="auto" w:fill="FFFFFF"/>
        <w:spacing w:before="134"/>
        <w:jc w:val="right"/>
      </w:pPr>
    </w:p>
    <w:p w:rsidR="000C1530" w:rsidRDefault="000C1530">
      <w:pPr>
        <w:shd w:val="clear" w:color="auto" w:fill="FFFFFF"/>
        <w:spacing w:before="134"/>
        <w:jc w:val="right"/>
        <w:sectPr w:rsidR="000C1530">
          <w:pgSz w:w="11909" w:h="16834"/>
          <w:pgMar w:top="903" w:right="938" w:bottom="1440" w:left="11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419"/>
        <w:gridCol w:w="3403"/>
      </w:tblGrid>
      <w:tr w:rsidR="000C1530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11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установленная для работников: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Б) занятые на работах 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вредными условиями труда;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 инвалиды 1,2 группы;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во всех перечисленных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вариантах.</w:t>
            </w:r>
          </w:p>
        </w:tc>
      </w:tr>
    </w:tbl>
    <w:p w:rsidR="000C1530" w:rsidRDefault="00235E64">
      <w:pPr>
        <w:shd w:val="clear" w:color="auto" w:fill="FFFFFF"/>
        <w:spacing w:before="432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Тема 2.1.</w:t>
      </w:r>
    </w:p>
    <w:p w:rsidR="000C1530" w:rsidRDefault="000C1530">
      <w:pPr>
        <w:spacing w:after="12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3389"/>
      </w:tblGrid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2246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right="108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определения относительной влажности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применяют: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14" w:right="1723" w:hanging="14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анемометр;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психрометр;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10" w:right="1723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термометр;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все приборы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состав санитарно-бытовых помещений входят: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вестибюли;</w:t>
            </w:r>
          </w:p>
          <w:p w:rsidR="000C1530" w:rsidRPr="00794EE9" w:rsidRDefault="00235E64">
            <w:pPr>
              <w:shd w:val="clear" w:color="auto" w:fill="FFFFFF"/>
              <w:ind w:left="10" w:hanging="10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душевые, умывальные,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туалеты;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чердачные помещения.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предотвращения неблагоприятного воздействия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микроклимата рабочих мест: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полы покрывают кафельной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плиткой;</w:t>
            </w:r>
          </w:p>
          <w:p w:rsidR="000C1530" w:rsidRPr="00794EE9" w:rsidRDefault="00235E64">
            <w:pPr>
              <w:shd w:val="clear" w:color="auto" w:fill="FFFFFF"/>
              <w:ind w:left="5" w:hanging="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установлены санитарные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правила и нормы;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станки и оборудование красят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 зеленый цвет.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Какой единицей измеряют яркость?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5" w:right="2107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люмен;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кандела;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люкс.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Неионизирующее излучение - это?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электромагнитное поле;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возникновение магнитного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поля;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повышение влажности.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сколько групп подразделяются опасные и вредные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производственные факторы?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ind w:right="2707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А)3;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Б)4;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В)3.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 подъема тяжести для женщин?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18"/>
              </w:tabs>
              <w:ind w:right="2338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10 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кг;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5 кг;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1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  <w:t>15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кг.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Эффективным средством нормализации воздуха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производственном помещении является: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принужденная вентиляция;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кондиционер;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местная вентиляция.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Назначение отопления: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поддержания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температурных условий;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для кондиционирования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воздуха;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разогрева рабочего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оборудования.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Опасность вибрации: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нет никакой опасности;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появление вибрационной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болезни;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появляется тошнота, рвота.</w:t>
            </w:r>
          </w:p>
        </w:tc>
      </w:tr>
    </w:tbl>
    <w:p w:rsidR="000C1530" w:rsidRDefault="00235E64">
      <w:pPr>
        <w:shd w:val="clear" w:color="auto" w:fill="FFFFFF"/>
        <w:spacing w:before="470"/>
      </w:pPr>
      <w:r>
        <w:rPr>
          <w:rFonts w:ascii="Times New Roman" w:eastAsia="Times New Roman" w:hAnsi="Times New Roman" w:cs="Times New Roman"/>
          <w:sz w:val="28"/>
          <w:szCs w:val="28"/>
        </w:rPr>
        <w:t>Тема3.1.</w:t>
      </w:r>
    </w:p>
    <w:p w:rsidR="000C1530" w:rsidRDefault="00235E64">
      <w:pPr>
        <w:shd w:val="clear" w:color="auto" w:fill="FFFFFF"/>
        <w:tabs>
          <w:tab w:val="left" w:leader="underscore" w:pos="2611"/>
          <w:tab w:val="left" w:pos="6840"/>
        </w:tabs>
        <w:spacing w:before="178"/>
      </w:pPr>
      <w:r>
        <w:rPr>
          <w:rFonts w:ascii="Times New Roman" w:eastAsia="Times New Roman" w:hAnsi="Times New Roman" w:cs="Times New Roman"/>
          <w:sz w:val="22"/>
          <w:szCs w:val="22"/>
        </w:rPr>
        <w:t>№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Вопрос</w:t>
      </w:r>
      <w:r>
        <w:rPr>
          <w:rFonts w:eastAsia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Варианты ответов</w:t>
      </w:r>
    </w:p>
    <w:p w:rsidR="000C1530" w:rsidRDefault="000C1530">
      <w:pPr>
        <w:shd w:val="clear" w:color="auto" w:fill="FFFFFF"/>
        <w:spacing w:before="72"/>
        <w:jc w:val="right"/>
        <w:sectPr w:rsidR="000C1530">
          <w:pgSz w:w="11909" w:h="16834"/>
          <w:pgMar w:top="855" w:right="849" w:bottom="1440" w:left="127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5419"/>
        <w:gridCol w:w="3403"/>
      </w:tblGrid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220 В может применяться в: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19" w:hanging="19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без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повышенной опасности;</w:t>
            </w:r>
          </w:p>
          <w:p w:rsidR="000C1530" w:rsidRPr="00794EE9" w:rsidRDefault="00235E64">
            <w:pPr>
              <w:shd w:val="clear" w:color="auto" w:fill="FFFFFF"/>
              <w:ind w:left="14" w:hanging="14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помещениях с повышенной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опасностью;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14" w:hanging="14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с особой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опасностью.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заземления: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снятия напряжения с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корпуса электроустановки в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случае пробоя изоляции;</w:t>
            </w:r>
          </w:p>
          <w:p w:rsidR="000C1530" w:rsidRPr="00794EE9" w:rsidRDefault="00235E64">
            <w:pPr>
              <w:shd w:val="clear" w:color="auto" w:fill="FFFFFF"/>
              <w:ind w:left="10" w:hanging="10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для установки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электроустановки без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фундамента на землю;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снятия шагового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напряжения.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Статическое напряжение возникает: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от молнии;</w:t>
            </w:r>
          </w:p>
          <w:p w:rsidR="000C1530" w:rsidRPr="00794EE9" w:rsidRDefault="00235E64">
            <w:pPr>
              <w:shd w:val="clear" w:color="auto" w:fill="FFFFFF"/>
              <w:ind w:left="5" w:hanging="5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 трении между собой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диэлектрических предметов;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коротком замыкании.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«Общие требования» инструкции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охране труда для работника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отражаются: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ind w:left="10" w:hanging="10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А) указания по безопасному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содержанию рабочего места;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    перечень     спецодежды,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спецобуви</w:t>
            </w:r>
            <w:proofErr w:type="spellEnd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средств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индивидуальной         защиты,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выдаваемых    работникам    в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соответствии                           с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установленными правилами и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нормами;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В)                    перечень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возможных аварийных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ситуаций и причины их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вызывающие.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документами назначается 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электрохозяйство предприятия?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22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инструкцией;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контрактом;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22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по предприятию.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прикосновении к токоведущим частям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электроустановки рукой: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90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</w:t>
            </w:r>
            <w:proofErr w:type="spellStart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эл.током</w:t>
            </w:r>
            <w:proofErr w:type="spellEnd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короткое замыкание;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18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возникает шаговое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напряжение.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должна быть глубина надавливаний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грудной клетки при непрямом массаже сердца?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27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1-2 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см;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3-4 см;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27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5-6 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см;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Г) как можно больше.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случае начинают реанимацию?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22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сознания и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пульса на сонной артерии;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 отсутствии сознания;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22"/>
              </w:tabs>
              <w:ind w:firstLine="10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пульса на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сонной артерии;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при судорогах и шоке.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групп по электробезопасности?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А)2,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Б)3,</w:t>
            </w:r>
          </w:p>
          <w:p w:rsidR="000C1530" w:rsidRDefault="00235E64">
            <w:pPr>
              <w:shd w:val="clear" w:color="auto" w:fill="FFFFFF"/>
              <w:ind w:left="10" w:right="2707" w:hanging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В)5,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Г)4.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соблюдении, каких из перечисленных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требований электротехнический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электротехнологический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персонал может быть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допущен к работам в электроустановках?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32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иметь удостоверение на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допуск к работам в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электроустановках;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иметь возраст не менее 18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лет и заключение врачей 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возможности работать в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качестве электротехнического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персонала;</w:t>
            </w:r>
          </w:p>
          <w:p w:rsidR="000C1530" w:rsidRDefault="00235E64">
            <w:pPr>
              <w:shd w:val="clear" w:color="auto" w:fill="FFFFFF"/>
              <w:tabs>
                <w:tab w:val="left" w:pos="422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иметь среднее либо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среднетехническое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образование.</w:t>
            </w:r>
          </w:p>
        </w:tc>
      </w:tr>
    </w:tbl>
    <w:p w:rsidR="000C1530" w:rsidRDefault="00235E64">
      <w:pPr>
        <w:shd w:val="clear" w:color="auto" w:fill="FFFFFF"/>
        <w:spacing w:before="466"/>
      </w:pPr>
      <w:r>
        <w:rPr>
          <w:rFonts w:ascii="Times New Roman" w:eastAsia="Times New Roman" w:hAnsi="Times New Roman" w:cs="Times New Roman"/>
          <w:sz w:val="28"/>
          <w:szCs w:val="28"/>
        </w:rPr>
        <w:t>Тема4.1.</w:t>
      </w:r>
    </w:p>
    <w:p w:rsidR="000C1530" w:rsidRDefault="000C1530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3408"/>
      </w:tblGrid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225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Назначение пожарного поезда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тушения пожаров на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прилегающей территории к ж.д.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полосе отвода;</w:t>
            </w:r>
          </w:p>
          <w:p w:rsidR="000C1530" w:rsidRPr="00794EE9" w:rsidRDefault="00235E64">
            <w:pPr>
              <w:shd w:val="clear" w:color="auto" w:fill="FFFFFF"/>
              <w:ind w:left="5" w:hanging="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для тушения пожаров на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станции приписки;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сопровождения опасных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грузов.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Эвакуация людей при пожаре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проводится согласно </w:t>
            </w:r>
            <w:proofErr w:type="gramStart"/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плана;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</w:t>
            </w:r>
            <w:proofErr w:type="gramEnd"/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) своими силами;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при помощи лифтов.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Тушение жидких горючих веществ проводится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ind w:right="108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А) карьерным </w:t>
            </w:r>
            <w:proofErr w:type="gramStart"/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песком;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</w:t>
            </w:r>
            <w:proofErr w:type="gramEnd"/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) речным песком;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В)пеной;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Г)водой.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Тушение электроустановки 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до 1000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проводится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пенным огнетушителем;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углекислотным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огнетушителем;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песком.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4.1.5.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срабатывании пожарной сигнализации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начать эвакуацию;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отключить сигнализацию и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выяснить причину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срабатывания;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дождаться сообщения.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Допускается ли ликвидация химических загрязнений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пожарным поездом?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да;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нет;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пожарным поездом 1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категории.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Правила по пожарной безопасности ППБ-01-003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внутреннего пользования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станциях;</w:t>
            </w:r>
          </w:p>
          <w:p w:rsidR="000C1530" w:rsidRPr="00794EE9" w:rsidRDefault="00235E64">
            <w:pPr>
              <w:shd w:val="clear" w:color="auto" w:fill="FFFFFF"/>
              <w:ind w:firstLine="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индивидуально для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пассажирских поездов;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действует на всей территории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России.</w:t>
            </w:r>
          </w:p>
        </w:tc>
      </w:tr>
    </w:tbl>
    <w:p w:rsidR="000C1530" w:rsidRDefault="000C1530">
      <w:pPr>
        <w:shd w:val="clear" w:color="auto" w:fill="FFFFFF"/>
        <w:spacing w:before="360"/>
        <w:jc w:val="right"/>
        <w:sectPr w:rsidR="000C1530">
          <w:pgSz w:w="11909" w:h="16834"/>
          <w:pgMar w:top="864" w:right="804" w:bottom="1440" w:left="12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3403"/>
      </w:tblGrid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является целью создания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 пожарной безопасности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защиты?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пожара;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обеспечение безопасности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людей при пожаре;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выше перечисленное.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какое время на путях эвакуации должны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включаться объемные самосветящиеся 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пожарной безопасности?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763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Они      должны      быть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 включены;</w:t>
            </w:r>
          </w:p>
          <w:p w:rsidR="000C1530" w:rsidRPr="00794EE9" w:rsidRDefault="00235E64">
            <w:pPr>
              <w:shd w:val="clear" w:color="auto" w:fill="FFFFFF"/>
              <w:ind w:firstLine="10"/>
            </w:pPr>
            <w:proofErr w:type="gramStart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  </w:t>
            </w:r>
            <w:proofErr w:type="gramEnd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Включены     только     в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рабочее время;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677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     только     по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окончанию рабочего дня.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изолирующего противогаза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 задымленных помещениях;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на тренировках;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темных помещениях.</w:t>
            </w:r>
          </w:p>
        </w:tc>
      </w:tr>
    </w:tbl>
    <w:p w:rsidR="000C1530" w:rsidRDefault="00235E64">
      <w:pPr>
        <w:shd w:val="clear" w:color="auto" w:fill="FFFFFF"/>
        <w:spacing w:before="480"/>
        <w:ind w:left="1094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выполнение:</w:t>
      </w:r>
    </w:p>
    <w:p w:rsidR="000C1530" w:rsidRDefault="00235E64">
      <w:pPr>
        <w:shd w:val="clear" w:color="auto" w:fill="FFFFFF"/>
        <w:spacing w:before="149"/>
        <w:ind w:left="1814"/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eastAsia="Times New Roman" w:hAnsi="Times New Roman" w:cs="Times New Roman"/>
          <w:sz w:val="28"/>
          <w:szCs w:val="28"/>
        </w:rPr>
        <w:t>минута на 1 задание теста;</w:t>
      </w:r>
    </w:p>
    <w:p w:rsidR="000C1530" w:rsidRDefault="00235E64">
      <w:pPr>
        <w:shd w:val="clear" w:color="auto" w:fill="FFFFFF"/>
        <w:spacing w:before="163"/>
        <w:ind w:left="1099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</w:p>
    <w:p w:rsidR="000C1530" w:rsidRDefault="000C1530">
      <w:pPr>
        <w:spacing w:after="14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8"/>
        <w:gridCol w:w="5990"/>
      </w:tblGrid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1440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Критерии: правильно выполненные задания</w:t>
            </w:r>
          </w:p>
        </w:tc>
      </w:tr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85%до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75% до 85%</w:t>
            </w:r>
          </w:p>
        </w:tc>
      </w:tr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61%до75%</w:t>
            </w:r>
          </w:p>
        </w:tc>
      </w:tr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до61%</w:t>
            </w:r>
          </w:p>
        </w:tc>
      </w:tr>
    </w:tbl>
    <w:p w:rsidR="000C1530" w:rsidRDefault="00235E64">
      <w:pPr>
        <w:shd w:val="clear" w:color="auto" w:fill="FFFFFF"/>
        <w:spacing w:before="437"/>
        <w:ind w:left="1104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Ключи к тестам: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Вариант 1</w:t>
      </w:r>
    </w:p>
    <w:p w:rsidR="000C1530" w:rsidRDefault="00235E64">
      <w:pPr>
        <w:shd w:val="clear" w:color="auto" w:fill="FFFFFF"/>
        <w:spacing w:before="355"/>
        <w:ind w:left="1819"/>
      </w:pPr>
      <w:r>
        <w:rPr>
          <w:rFonts w:ascii="Times New Roman" w:eastAsia="Times New Roman" w:hAnsi="Times New Roman" w:cs="Times New Roman"/>
          <w:sz w:val="28"/>
          <w:szCs w:val="28"/>
        </w:rPr>
        <w:t>Тема 1.1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6"/>
        <w:gridCol w:w="658"/>
        <w:gridCol w:w="662"/>
        <w:gridCol w:w="662"/>
        <w:gridCol w:w="653"/>
        <w:gridCol w:w="658"/>
        <w:gridCol w:w="648"/>
        <w:gridCol w:w="658"/>
        <w:gridCol w:w="658"/>
        <w:gridCol w:w="662"/>
        <w:gridCol w:w="802"/>
      </w:tblGrid>
      <w:tr w:rsidR="000C1530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ind w:firstLine="27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</w:tr>
      <w:tr w:rsidR="000C1530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0C1530" w:rsidRDefault="00235E64">
      <w:pPr>
        <w:shd w:val="clear" w:color="auto" w:fill="FFFFFF"/>
        <w:spacing w:before="226"/>
        <w:ind w:left="1824"/>
      </w:pPr>
      <w:r>
        <w:rPr>
          <w:rFonts w:eastAsia="Times New Roman" w:cs="Times New Roman"/>
          <w:smallCaps/>
          <w:u w:val="single"/>
        </w:rPr>
        <w:t>Т</w:t>
      </w:r>
      <w:r w:rsidR="00794EE9">
        <w:rPr>
          <w:rFonts w:eastAsia="Times New Roman" w:cs="Times New Roman"/>
          <w:smallCaps/>
          <w:u w:val="single"/>
        </w:rPr>
        <w:t>ема 2.1.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1517"/>
        <w:gridCol w:w="658"/>
        <w:gridCol w:w="662"/>
        <w:gridCol w:w="658"/>
        <w:gridCol w:w="658"/>
        <w:gridCol w:w="653"/>
        <w:gridCol w:w="653"/>
        <w:gridCol w:w="653"/>
        <w:gridCol w:w="662"/>
        <w:gridCol w:w="658"/>
        <w:gridCol w:w="768"/>
        <w:gridCol w:w="2318"/>
      </w:tblGrid>
      <w:tr w:rsidR="000C1530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ind w:firstLine="2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  <w:tr w:rsidR="000C1530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</w:tbl>
    <w:p w:rsidR="000C1530" w:rsidRDefault="000C1530">
      <w:pPr>
        <w:shd w:val="clear" w:color="auto" w:fill="FFFFFF"/>
        <w:spacing w:before="139"/>
        <w:ind w:left="10531"/>
      </w:pPr>
    </w:p>
    <w:p w:rsidR="000C1530" w:rsidRDefault="000C1530">
      <w:pPr>
        <w:shd w:val="clear" w:color="auto" w:fill="FFFFFF"/>
        <w:spacing w:before="139"/>
        <w:ind w:left="10531"/>
        <w:sectPr w:rsidR="000C1530">
          <w:pgSz w:w="14506" w:h="17069"/>
          <w:pgMar w:top="1440" w:right="1440" w:bottom="1440" w:left="1440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</w:pPr>
      <w:r>
        <w:rPr>
          <w:rFonts w:ascii="Courier New" w:eastAsia="Times New Roman" w:hAnsi="Courier New" w:cs="Times New Roman"/>
          <w:sz w:val="28"/>
          <w:szCs w:val="28"/>
        </w:rPr>
        <w:lastRenderedPageBreak/>
        <w:t>Тема</w:t>
      </w:r>
      <w:r>
        <w:rPr>
          <w:rFonts w:ascii="Courier New" w:eastAsia="Times New Roman" w:hAnsi="Courier New" w:cs="Courier New"/>
          <w:sz w:val="28"/>
          <w:szCs w:val="28"/>
        </w:rPr>
        <w:t xml:space="preserve"> 3.1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58"/>
        <w:gridCol w:w="662"/>
        <w:gridCol w:w="662"/>
        <w:gridCol w:w="658"/>
        <w:gridCol w:w="653"/>
        <w:gridCol w:w="653"/>
        <w:gridCol w:w="653"/>
        <w:gridCol w:w="662"/>
        <w:gridCol w:w="658"/>
        <w:gridCol w:w="806"/>
      </w:tblGrid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3.1.10</w:t>
            </w:r>
          </w:p>
        </w:tc>
      </w:tr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0C1530" w:rsidRDefault="00235E64">
      <w:pPr>
        <w:shd w:val="clear" w:color="auto" w:fill="FFFFFF"/>
        <w:spacing w:before="182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>4.1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58"/>
        <w:gridCol w:w="662"/>
        <w:gridCol w:w="658"/>
        <w:gridCol w:w="658"/>
        <w:gridCol w:w="653"/>
        <w:gridCol w:w="653"/>
        <w:gridCol w:w="653"/>
        <w:gridCol w:w="662"/>
        <w:gridCol w:w="658"/>
        <w:gridCol w:w="806"/>
      </w:tblGrid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27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4.2.10</w:t>
            </w:r>
          </w:p>
        </w:tc>
      </w:tr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0C1530" w:rsidRDefault="00235E64">
      <w:pPr>
        <w:shd w:val="clear" w:color="auto" w:fill="FFFFFF"/>
        <w:spacing w:before="686"/>
      </w:pPr>
      <w:r>
        <w:rPr>
          <w:rFonts w:ascii="Courier New" w:eastAsia="Times New Roman" w:hAnsi="Courier New" w:cs="Times New Roman"/>
          <w:sz w:val="28"/>
          <w:szCs w:val="28"/>
        </w:rPr>
        <w:t>Вариант</w:t>
      </w:r>
      <w:r>
        <w:rPr>
          <w:rFonts w:ascii="Courier New" w:eastAsia="Times New Roman" w:hAnsi="Courier New" w:cs="Courier New"/>
          <w:sz w:val="28"/>
          <w:szCs w:val="28"/>
        </w:rPr>
        <w:t xml:space="preserve"> 2</w:t>
      </w:r>
    </w:p>
    <w:p w:rsidR="000C1530" w:rsidRDefault="00235E64">
      <w:pPr>
        <w:shd w:val="clear" w:color="auto" w:fill="FFFFFF"/>
        <w:spacing w:before="346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 xml:space="preserve"> 1.1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58"/>
        <w:gridCol w:w="662"/>
        <w:gridCol w:w="662"/>
        <w:gridCol w:w="653"/>
        <w:gridCol w:w="653"/>
        <w:gridCol w:w="653"/>
        <w:gridCol w:w="658"/>
        <w:gridCol w:w="658"/>
        <w:gridCol w:w="662"/>
        <w:gridCol w:w="802"/>
      </w:tblGrid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27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1.1.10</w:t>
            </w:r>
          </w:p>
        </w:tc>
      </w:tr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  <w:t>г</w:t>
            </w:r>
          </w:p>
        </w:tc>
      </w:tr>
    </w:tbl>
    <w:p w:rsidR="000C1530" w:rsidRDefault="00235E64">
      <w:pPr>
        <w:shd w:val="clear" w:color="auto" w:fill="FFFFFF"/>
        <w:spacing w:before="192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>2.1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2"/>
        <w:gridCol w:w="658"/>
        <w:gridCol w:w="667"/>
        <w:gridCol w:w="658"/>
        <w:gridCol w:w="658"/>
        <w:gridCol w:w="653"/>
        <w:gridCol w:w="653"/>
        <w:gridCol w:w="653"/>
        <w:gridCol w:w="662"/>
        <w:gridCol w:w="658"/>
        <w:gridCol w:w="802"/>
      </w:tblGrid>
      <w:tr w:rsidR="000C1530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2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1.2.10</w:t>
            </w:r>
          </w:p>
        </w:tc>
      </w:tr>
      <w:tr w:rsidR="000C1530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</w:tr>
    </w:tbl>
    <w:p w:rsidR="000C1530" w:rsidRDefault="00235E64">
      <w:pPr>
        <w:shd w:val="clear" w:color="auto" w:fill="FFFFFF"/>
        <w:spacing w:before="187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 xml:space="preserve"> 3.1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58"/>
        <w:gridCol w:w="662"/>
        <w:gridCol w:w="662"/>
        <w:gridCol w:w="658"/>
        <w:gridCol w:w="653"/>
        <w:gridCol w:w="653"/>
        <w:gridCol w:w="653"/>
        <w:gridCol w:w="662"/>
        <w:gridCol w:w="658"/>
        <w:gridCol w:w="802"/>
      </w:tblGrid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ind w:firstLine="2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3.1.10</w:t>
            </w:r>
          </w:p>
        </w:tc>
      </w:tr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0C1530" w:rsidRDefault="00235E64">
      <w:pPr>
        <w:shd w:val="clear" w:color="auto" w:fill="FFFFFF"/>
        <w:spacing w:before="187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 xml:space="preserve"> 4.1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2"/>
        <w:gridCol w:w="658"/>
        <w:gridCol w:w="662"/>
        <w:gridCol w:w="662"/>
        <w:gridCol w:w="658"/>
        <w:gridCol w:w="653"/>
        <w:gridCol w:w="653"/>
        <w:gridCol w:w="653"/>
        <w:gridCol w:w="662"/>
        <w:gridCol w:w="658"/>
        <w:gridCol w:w="802"/>
      </w:tblGrid>
      <w:tr w:rsidR="000C1530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ind w:firstLine="27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4.1.10</w:t>
            </w:r>
          </w:p>
        </w:tc>
      </w:tr>
      <w:tr w:rsidR="000C1530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0C1530" w:rsidRDefault="000C1530">
      <w:pPr>
        <w:shd w:val="clear" w:color="auto" w:fill="FFFFFF"/>
        <w:spacing w:before="1742"/>
        <w:jc w:val="right"/>
        <w:sectPr w:rsidR="000C1530">
          <w:pgSz w:w="11909" w:h="16834"/>
          <w:pgMar w:top="854" w:right="881" w:bottom="1440" w:left="1375" w:header="720" w:footer="720" w:gutter="0"/>
          <w:cols w:space="60"/>
          <w:noEndnote/>
        </w:sectPr>
      </w:pPr>
    </w:p>
    <w:p w:rsidR="000C1530" w:rsidRDefault="00235E64" w:rsidP="00194BD9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Пакет преподавателя (экзаменатора)</w:t>
      </w:r>
    </w:p>
    <w:p w:rsidR="000C1530" w:rsidRDefault="00235E64" w:rsidP="00194BD9">
      <w:pPr>
        <w:shd w:val="clear" w:color="auto" w:fill="FFFFFF"/>
        <w:spacing w:before="317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экзаменационных вопросов по ОП. 07 Охрана труда 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специальности 23.02.03 Автоматика и телемеханика на транспорте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(железнодорожном транспорте)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Правовые и организационные основы охраны труда.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поле в области охраны труда и производственной безопасности.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 направления  государственной  политики  в  области  охраны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труда.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Рабочее время и время отдыха.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Нормирование труда.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и коллективный договор.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прав работников на охрану труда.</w:t>
      </w:r>
    </w:p>
    <w:p w:rsidR="000C1530" w:rsidRDefault="00235E64">
      <w:pPr>
        <w:shd w:val="clear" w:color="auto" w:fill="FFFFFF"/>
        <w:tabs>
          <w:tab w:val="left" w:pos="355"/>
        </w:tabs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Обязанности работодателя и работников в области охраны труда.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Ю.Инструктажи  по  охране труда,  проверка знаний  требований  охраны</w:t>
      </w:r>
    </w:p>
    <w:p w:rsidR="000C1530" w:rsidRDefault="00235E64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управление охраной труда.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охраны труда.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ind w:left="331" w:hanging="3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Гарантии охраны труда работникам, занятым на тяжелых работах с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вредными условиями труда.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Несчастные случаи на производстве. Виды травм.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травм. Степень тяжести травм.</w:t>
      </w:r>
    </w:p>
    <w:p w:rsidR="000C1530" w:rsidRDefault="000C1530">
      <w:pPr>
        <w:rPr>
          <w:rFonts w:ascii="Times New Roman" w:hAnsi="Times New Roman" w:cs="Times New Roman"/>
          <w:sz w:val="2"/>
          <w:szCs w:val="2"/>
        </w:rPr>
      </w:pP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расследования и учет несчастных случаев на производстве.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на месте происшествия.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 женщин и подростков.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контроль и надзор за охраной труда.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предупредительных талонах по охране труда.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трудового законодательства по охране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труда.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об основах охраны труда в РФ.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управления охраной труда на предприятии.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система оценки труда.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 и статистика несчастных случаев.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Тяжесть и напряженность трудового процесса.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сведения об опасных и вредных факторах.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Опасные и вредные факторы.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   и   критерии   оценки   воздействия   опасных   и   вредных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факторов на человека.</w:t>
      </w:r>
    </w:p>
    <w:p w:rsidR="000C1530" w:rsidRDefault="00235E64">
      <w:pPr>
        <w:shd w:val="clear" w:color="auto" w:fill="FFFFFF"/>
        <w:tabs>
          <w:tab w:val="left" w:pos="422"/>
        </w:tabs>
        <w:spacing w:before="5"/>
      </w:pPr>
      <w:r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«Человек-машина - производственная среда».</w:t>
      </w:r>
    </w:p>
    <w:p w:rsidR="000C1530" w:rsidRDefault="000C1530">
      <w:pPr>
        <w:shd w:val="clear" w:color="auto" w:fill="FFFFFF"/>
        <w:spacing w:before="178"/>
        <w:jc w:val="right"/>
        <w:sectPr w:rsidR="000C1530">
          <w:pgSz w:w="11909" w:h="16834"/>
          <w:pgMar w:top="1387" w:right="862" w:bottom="1440" w:left="1404" w:header="720" w:footer="720" w:gutter="0"/>
          <w:cols w:space="60"/>
          <w:noEndnote/>
        </w:sectPr>
      </w:pPr>
    </w:p>
    <w:p w:rsidR="000C1530" w:rsidRDefault="00235E64" w:rsidP="00235E64">
      <w:pPr>
        <w:numPr>
          <w:ilvl w:val="0"/>
          <w:numId w:val="7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Надежность работы и ошибки человека.</w:t>
      </w:r>
    </w:p>
    <w:p w:rsidR="000C1530" w:rsidRDefault="00235E64" w:rsidP="00235E64">
      <w:pPr>
        <w:numPr>
          <w:ilvl w:val="0"/>
          <w:numId w:val="7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Человеческий фактор на железнодорожном транспорте.</w:t>
      </w:r>
    </w:p>
    <w:p w:rsidR="000C1530" w:rsidRDefault="00235E64" w:rsidP="00235E64">
      <w:pPr>
        <w:numPr>
          <w:ilvl w:val="0"/>
          <w:numId w:val="7"/>
        </w:numPr>
        <w:shd w:val="clear" w:color="auto" w:fill="FFFFFF"/>
        <w:tabs>
          <w:tab w:val="left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   и    физические   причины   возникновения   опасной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ситуации.</w:t>
      </w:r>
    </w:p>
    <w:p w:rsidR="000C1530" w:rsidRPr="00794EE9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>34.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Работоспособность человека и ее динамика.</w:t>
      </w:r>
    </w:p>
    <w:p w:rsidR="000C1530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>35.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Теплообмен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терморегуляция в организме человека.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и гигиенические критерии условий труда.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Классы условий труда по степени вредности и опасности.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Микроклимат и его параметры.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Нормализация воздушной среды.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работников от вредных факторов.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Излучения и их физическая сущность.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Параметры, дозовые критерии, техногенные источники на объектах ж.д.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Воздействие  на человека излучений,  меры  снижения  интенсивности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воздействия.</w:t>
      </w:r>
    </w:p>
    <w:p w:rsidR="000C1530" w:rsidRDefault="000C1530">
      <w:pPr>
        <w:rPr>
          <w:rFonts w:ascii="Times New Roman" w:hAnsi="Times New Roman" w:cs="Times New Roman"/>
          <w:sz w:val="2"/>
          <w:szCs w:val="2"/>
        </w:rPr>
      </w:pP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параметров и защита работников от излучений.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Акустические явления и их природа.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Приемник акустических явлений, единицы измерения, диапазон частот,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звуковое давление.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Параметры и источники вибрации.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Приборы контроля параметров вибрации,  борьба с ней, допустимые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уровни вибрации.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Производственный и транспортный шум.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Воздействие шума на человека, борьба с ним.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(доврачебной) помощи пострадавшему (по указанию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преподавателя).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Ультразвук, инфразвук.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Освещение, виды освещения.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освещенности помещения.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света, светильники.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Нормирование освещенности.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электромагнитных излучений на ж. д. транспорте. Способы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защиты.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вредных химических веществ.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вредных химических веществ на ж. д. транспорте.</w:t>
      </w:r>
    </w:p>
    <w:p w:rsidR="000C1530" w:rsidRDefault="00235E64">
      <w:pPr>
        <w:shd w:val="clear" w:color="auto" w:fill="FFFFFF"/>
        <w:ind w:left="350" w:hanging="350"/>
      </w:pPr>
      <w:r>
        <w:rPr>
          <w:rFonts w:ascii="Times New Roman" w:hAnsi="Times New Roman" w:cs="Times New Roman"/>
          <w:sz w:val="28"/>
          <w:szCs w:val="28"/>
        </w:rPr>
        <w:t>60.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ребования безопасности к производственному оборудованию, приборам,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инструменту.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spacing w:before="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Экобиозащитная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техника.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контроля загрязнения среды.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предупреждения отравлений.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Специальная оценка условий труда.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Защитные меры в электроустановках для предупреждения поражения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электрическим током.</w:t>
      </w:r>
    </w:p>
    <w:p w:rsidR="000C1530" w:rsidRDefault="000C1530">
      <w:pPr>
        <w:shd w:val="clear" w:color="auto" w:fill="FFFFFF"/>
        <w:spacing w:before="82"/>
        <w:jc w:val="right"/>
        <w:sectPr w:rsidR="000C1530">
          <w:pgSz w:w="11909" w:h="16834"/>
          <w:pgMar w:top="874" w:right="833" w:bottom="1440" w:left="1784" w:header="720" w:footer="720" w:gutter="0"/>
          <w:cols w:space="60"/>
          <w:noEndnote/>
        </w:sectPr>
      </w:pPr>
    </w:p>
    <w:p w:rsidR="000C1530" w:rsidRDefault="00235E64" w:rsidP="00235E64">
      <w:pPr>
        <w:numPr>
          <w:ilvl w:val="0"/>
          <w:numId w:val="11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Гигиеническое нормирование труда.</w:t>
      </w:r>
    </w:p>
    <w:p w:rsidR="000C1530" w:rsidRDefault="00235E64" w:rsidP="00235E64">
      <w:pPr>
        <w:numPr>
          <w:ilvl w:val="0"/>
          <w:numId w:val="11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Опасный фактор производственной среды.</w:t>
      </w:r>
    </w:p>
    <w:p w:rsidR="000C1530" w:rsidRDefault="00235E64" w:rsidP="00235E64">
      <w:pPr>
        <w:numPr>
          <w:ilvl w:val="0"/>
          <w:numId w:val="11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Электробезопасность помещений.</w:t>
      </w:r>
    </w:p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69</w:t>
      </w:r>
      <w:r w:rsidRPr="00794EE9">
        <w:rPr>
          <w:rFonts w:ascii="Times New Roman" w:hAnsi="Times New Roman" w:cs="Times New Roman"/>
          <w:sz w:val="28"/>
          <w:szCs w:val="28"/>
        </w:rPr>
        <w:t>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лектрический ток, основные параметры.</w:t>
      </w:r>
    </w:p>
    <w:p w:rsidR="000C1530" w:rsidRDefault="00235E64" w:rsidP="00235E64">
      <w:pPr>
        <w:numPr>
          <w:ilvl w:val="0"/>
          <w:numId w:val="12"/>
        </w:num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Правовые меры обеспечения электробезопасности.</w:t>
      </w:r>
    </w:p>
    <w:p w:rsidR="000C1530" w:rsidRDefault="00235E64" w:rsidP="00235E64">
      <w:pPr>
        <w:numPr>
          <w:ilvl w:val="0"/>
          <w:numId w:val="12"/>
        </w:num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при ударе электротоком.</w:t>
      </w:r>
    </w:p>
    <w:p w:rsidR="000C1530" w:rsidRDefault="00235E64" w:rsidP="00235E64">
      <w:pPr>
        <w:numPr>
          <w:ilvl w:val="0"/>
          <w:numId w:val="12"/>
        </w:num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Факторы, влияющие на степень поражения электротоком.</w:t>
      </w:r>
    </w:p>
    <w:p w:rsidR="000C1530" w:rsidRDefault="00235E64" w:rsidP="00235E64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помещений по степени опасности поражения человека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электрическим током.</w:t>
      </w:r>
    </w:p>
    <w:p w:rsidR="000C1530" w:rsidRDefault="000C1530">
      <w:pPr>
        <w:rPr>
          <w:rFonts w:ascii="Times New Roman" w:hAnsi="Times New Roman" w:cs="Times New Roman"/>
          <w:sz w:val="2"/>
          <w:szCs w:val="2"/>
        </w:rPr>
      </w:pPr>
    </w:p>
    <w:p w:rsidR="000C1530" w:rsidRDefault="00235E64" w:rsidP="00235E64">
      <w:pPr>
        <w:numPr>
          <w:ilvl w:val="0"/>
          <w:numId w:val="13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электрозащитных средств, порядок их содержания.</w:t>
      </w:r>
    </w:p>
    <w:p w:rsidR="000C1530" w:rsidRDefault="00235E64" w:rsidP="00235E64">
      <w:pPr>
        <w:numPr>
          <w:ilvl w:val="0"/>
          <w:numId w:val="13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Тушение электроустановок.</w:t>
      </w:r>
    </w:p>
    <w:p w:rsidR="000C1530" w:rsidRDefault="00235E64" w:rsidP="00235E64">
      <w:pPr>
        <w:numPr>
          <w:ilvl w:val="0"/>
          <w:numId w:val="13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Заземление,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зануление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защитное отключение.</w:t>
      </w:r>
    </w:p>
    <w:p w:rsidR="000C1530" w:rsidRDefault="00235E64" w:rsidP="00235E64">
      <w:pPr>
        <w:numPr>
          <w:ilvl w:val="0"/>
          <w:numId w:val="13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Организационные     мероприятия     по     предупреждению     поражения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электрическим током.</w:t>
      </w:r>
    </w:p>
    <w:p w:rsidR="000C1530" w:rsidRDefault="000C1530">
      <w:pPr>
        <w:rPr>
          <w:rFonts w:ascii="Times New Roman" w:hAnsi="Times New Roman" w:cs="Times New Roman"/>
          <w:sz w:val="2"/>
          <w:szCs w:val="2"/>
        </w:rPr>
      </w:pPr>
    </w:p>
    <w:p w:rsidR="000C1530" w:rsidRDefault="00235E64" w:rsidP="00235E64">
      <w:pPr>
        <w:numPr>
          <w:ilvl w:val="0"/>
          <w:numId w:val="14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Источники повышенной опасности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электротравматизма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530" w:rsidRDefault="00235E64" w:rsidP="00235E64">
      <w:pPr>
        <w:numPr>
          <w:ilvl w:val="0"/>
          <w:numId w:val="14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безопасности при тушении пожара в электроустановках.</w:t>
      </w:r>
    </w:p>
    <w:p w:rsidR="000C1530" w:rsidRDefault="00235E64" w:rsidP="00235E64">
      <w:pPr>
        <w:numPr>
          <w:ilvl w:val="0"/>
          <w:numId w:val="14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безопасности при обслуживании электроустановок.</w:t>
      </w:r>
    </w:p>
    <w:p w:rsidR="000C1530" w:rsidRPr="00794EE9" w:rsidRDefault="00235E64">
      <w:pPr>
        <w:shd w:val="clear" w:color="auto" w:fill="FFFFFF"/>
        <w:tabs>
          <w:tab w:val="left" w:pos="346"/>
        </w:tabs>
        <w:ind w:left="346" w:hanging="346"/>
      </w:pPr>
      <w:r w:rsidRPr="00794EE9">
        <w:rPr>
          <w:rFonts w:ascii="Times New Roman" w:hAnsi="Times New Roman" w:cs="Times New Roman"/>
          <w:sz w:val="28"/>
          <w:szCs w:val="28"/>
        </w:rPr>
        <w:t>81.</w:t>
      </w:r>
      <w:r w:rsidRPr="00794EE9">
        <w:rPr>
          <w:rFonts w:ascii="Times New Roman" w:hAnsi="Times New Roman" w:cs="Times New Roman"/>
          <w:sz w:val="28"/>
          <w:szCs w:val="28"/>
        </w:rPr>
        <w:tab/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Технические   мероприятия,   обеспечивающие   безопасность   работ   со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br/>
        <w:t>снятием напряжением.</w:t>
      </w:r>
    </w:p>
    <w:p w:rsidR="000C1530" w:rsidRPr="00794EE9" w:rsidRDefault="00235E64">
      <w:pPr>
        <w:shd w:val="clear" w:color="auto" w:fill="FFFFFF"/>
        <w:tabs>
          <w:tab w:val="left" w:pos="418"/>
        </w:tabs>
      </w:pPr>
      <w:r w:rsidRPr="00794EE9">
        <w:rPr>
          <w:rFonts w:ascii="Times New Roman" w:hAnsi="Times New Roman" w:cs="Times New Roman"/>
          <w:sz w:val="28"/>
          <w:szCs w:val="28"/>
        </w:rPr>
        <w:t>82.</w:t>
      </w:r>
      <w:r w:rsidRPr="00794EE9">
        <w:rPr>
          <w:rFonts w:ascii="Times New Roman" w:hAnsi="Times New Roman" w:cs="Times New Roman"/>
          <w:sz w:val="28"/>
          <w:szCs w:val="28"/>
        </w:rPr>
        <w:tab/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Специфика травматизма на железных дорогах.</w:t>
      </w:r>
    </w:p>
    <w:p w:rsidR="000C1530" w:rsidRPr="00794EE9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>83.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Порядок организации работ по наряду и распоряжению.</w:t>
      </w:r>
    </w:p>
    <w:p w:rsidR="000C1530" w:rsidRPr="00794EE9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 xml:space="preserve">84. 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Меры безопасности от наезда подвижного состава.</w:t>
      </w:r>
    </w:p>
    <w:p w:rsidR="000C1530" w:rsidRPr="00794EE9" w:rsidRDefault="00235E64">
      <w:pPr>
        <w:shd w:val="clear" w:color="auto" w:fill="FFFFFF"/>
      </w:pPr>
      <w:proofErr w:type="gramStart"/>
      <w:r w:rsidRPr="00794EE9">
        <w:rPr>
          <w:rFonts w:ascii="Times New Roman" w:hAnsi="Times New Roman" w:cs="Times New Roman"/>
          <w:sz w:val="28"/>
          <w:szCs w:val="28"/>
        </w:rPr>
        <w:t>85.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Требования  охраны</w:t>
      </w:r>
      <w:proofErr w:type="gramEnd"/>
      <w:r w:rsidRPr="00794EE9">
        <w:rPr>
          <w:rFonts w:ascii="Times New Roman" w:eastAsia="Times New Roman" w:hAnsi="Times New Roman" w:cs="Times New Roman"/>
          <w:sz w:val="28"/>
          <w:szCs w:val="28"/>
        </w:rPr>
        <w:t xml:space="preserve">  труда при работе  с  паяльной  лампой,  ручными</w:t>
      </w:r>
    </w:p>
    <w:p w:rsidR="000C1530" w:rsidRDefault="00235E64">
      <w:pPr>
        <w:shd w:val="clear" w:color="auto" w:fill="FFFFFF"/>
      </w:pPr>
      <w:r w:rsidRPr="00794EE9">
        <w:rPr>
          <w:rFonts w:ascii="Times New Roman" w:eastAsia="Times New Roman" w:hAnsi="Times New Roman" w:cs="Times New Roman"/>
          <w:sz w:val="28"/>
          <w:szCs w:val="28"/>
        </w:rPr>
        <w:t>электрическими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машинами,      переносными   электроинструментами   и</w:t>
      </w:r>
    </w:p>
    <w:p w:rsidR="000C1530" w:rsidRDefault="00235E64">
      <w:pPr>
        <w:shd w:val="clear" w:color="auto" w:fill="FFFFFF"/>
        <w:tabs>
          <w:tab w:val="left" w:pos="2981"/>
          <w:tab w:val="left" w:pos="4330"/>
          <w:tab w:val="left" w:pos="7301"/>
        </w:tabs>
        <w:ind w:firstLine="350"/>
      </w:pPr>
      <w:r>
        <w:rPr>
          <w:rFonts w:ascii="Times New Roman" w:eastAsia="Times New Roman" w:hAnsi="Times New Roman" w:cs="Times New Roman"/>
          <w:sz w:val="28"/>
          <w:szCs w:val="28"/>
        </w:rPr>
        <w:t>светильниками, работа с пневматическим инструментом.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86. Электрические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сети,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электроустановки,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распределители,</w:t>
      </w:r>
    </w:p>
    <w:p w:rsidR="000C1530" w:rsidRDefault="00235E64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трансформаторы,   оборудование   с   электроприводом,   в   том      числе</w:t>
      </w:r>
    </w:p>
    <w:p w:rsidR="000C1530" w:rsidRPr="00794EE9" w:rsidRDefault="00235E64">
      <w:pPr>
        <w:shd w:val="clear" w:color="auto" w:fill="FFFFFF"/>
        <w:ind w:firstLine="341"/>
      </w:pPr>
      <w:r>
        <w:rPr>
          <w:rFonts w:ascii="Times New Roman" w:eastAsia="Times New Roman" w:hAnsi="Times New Roman" w:cs="Times New Roman"/>
          <w:sz w:val="28"/>
          <w:szCs w:val="28"/>
        </w:rPr>
        <w:t>электроподвижной состав.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87.Классификация переменного тока промышленной частоты по степени</w:t>
      </w:r>
    </w:p>
    <w:p w:rsidR="000C1530" w:rsidRDefault="00235E64">
      <w:pPr>
        <w:shd w:val="clear" w:color="auto" w:fill="FFFFFF"/>
        <w:ind w:firstLine="346"/>
      </w:pPr>
      <w:r w:rsidRPr="00794EE9">
        <w:rPr>
          <w:rFonts w:ascii="Times New Roman" w:eastAsia="Times New Roman" w:hAnsi="Times New Roman" w:cs="Times New Roman"/>
          <w:sz w:val="28"/>
          <w:szCs w:val="28"/>
        </w:rPr>
        <w:t>воздействия на организм человека.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br/>
        <w:t>88.Обеспечение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безопасности   труда   при   обслуживании   аккумуляторов.</w:t>
      </w:r>
    </w:p>
    <w:p w:rsidR="000C1530" w:rsidRDefault="00235E64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аккумуляторных помещений.</w:t>
      </w:r>
    </w:p>
    <w:p w:rsidR="000C1530" w:rsidRDefault="00235E64">
      <w:pPr>
        <w:shd w:val="clear" w:color="auto" w:fill="FFFFFF"/>
        <w:tabs>
          <w:tab w:val="left" w:pos="485"/>
          <w:tab w:val="left" w:pos="2510"/>
        </w:tabs>
        <w:ind w:left="341" w:hanging="341"/>
      </w:pPr>
      <w:r>
        <w:rPr>
          <w:rFonts w:ascii="Times New Roman" w:hAnsi="Times New Roman" w:cs="Times New Roman"/>
          <w:sz w:val="28"/>
          <w:szCs w:val="28"/>
        </w:rPr>
        <w:t>89.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       при        выполнении        работ        с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электроинструментом.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  безопасности  работников   железнодорожного  транспорта  на</w:t>
      </w:r>
      <w:r w:rsidR="00794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железнодорожных путях.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Действие при возникновении пожара.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Причины пожаров на железнодорожном транспорте.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безопасности в аварийных ситуациях.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отсутствия напряжения.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на высоте.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spacing w:befor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Назначение, применение и виды огнетушителей.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и работа противопожарной сигнализации.</w:t>
      </w:r>
    </w:p>
    <w:p w:rsidR="000C1530" w:rsidRDefault="00235E64" w:rsidP="00235E64">
      <w:pPr>
        <w:numPr>
          <w:ilvl w:val="0"/>
          <w:numId w:val="16"/>
        </w:numPr>
        <w:shd w:val="clear" w:color="auto" w:fill="FFFFFF"/>
        <w:tabs>
          <w:tab w:val="left" w:pos="418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       безопасности        при        обслуживании        автономной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электростанции.</w:t>
      </w:r>
    </w:p>
    <w:p w:rsidR="000C1530" w:rsidRDefault="00235E64" w:rsidP="00235E64">
      <w:pPr>
        <w:numPr>
          <w:ilvl w:val="0"/>
          <w:numId w:val="16"/>
        </w:numPr>
        <w:shd w:val="clear" w:color="auto" w:fill="FFFFFF"/>
        <w:tabs>
          <w:tab w:val="left" w:pos="418"/>
        </w:tabs>
        <w:spacing w:befor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инструкций по охране труда.</w:t>
      </w:r>
    </w:p>
    <w:p w:rsidR="000C1530" w:rsidRDefault="00235E64">
      <w:pPr>
        <w:shd w:val="clear" w:color="auto" w:fill="FFFFFF"/>
        <w:tabs>
          <w:tab w:val="left" w:pos="1013"/>
        </w:tabs>
      </w:pPr>
      <w:r w:rsidRPr="00794EE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Предельные значения тока и напряжения, опасные для человека.</w:t>
      </w:r>
    </w:p>
    <w:p w:rsidR="000C1530" w:rsidRDefault="00235E64">
      <w:pPr>
        <w:shd w:val="clear" w:color="auto" w:fill="FFFFFF"/>
        <w:spacing w:before="672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Доклады и презентации на темы:</w:t>
      </w:r>
    </w:p>
    <w:p w:rsidR="000C1530" w:rsidRDefault="00235E64">
      <w:pPr>
        <w:shd w:val="clear" w:color="auto" w:fill="FFFFFF"/>
        <w:tabs>
          <w:tab w:val="left" w:pos="322"/>
        </w:tabs>
        <w:spacing w:before="187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«Организация охраны труда на железнодорожном транспорте».</w:t>
      </w:r>
    </w:p>
    <w:p w:rsidR="000C1530" w:rsidRDefault="00235E64" w:rsidP="00235E64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«Предупреждение травматизма на железнодорожном транспорте».</w:t>
      </w:r>
    </w:p>
    <w:p w:rsidR="000C1530" w:rsidRDefault="00235E64" w:rsidP="00235E64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«Средства противопожарной безопасности на железнодорожном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транспорте».</w:t>
      </w:r>
    </w:p>
    <w:p w:rsidR="000C1530" w:rsidRDefault="00235E64" w:rsidP="00235E64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«Оказание помощи пострадавшим от действия электрического тока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электроустановках 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до 1000 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 1000 В».</w:t>
      </w:r>
    </w:p>
    <w:p w:rsidR="000C1530" w:rsidRDefault="000C1530">
      <w:pPr>
        <w:shd w:val="clear" w:color="auto" w:fill="FFFFFF"/>
        <w:spacing w:before="8088"/>
        <w:jc w:val="right"/>
        <w:sectPr w:rsidR="000C1530">
          <w:pgSz w:w="11909" w:h="16834"/>
          <w:pgMar w:top="864" w:right="931" w:bottom="1440" w:left="1714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Рекомендуемая литература</w:t>
      </w:r>
    </w:p>
    <w:p w:rsidR="00194BD9" w:rsidRDefault="00194BD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BD9" w:rsidRPr="00D31C78" w:rsidRDefault="00194BD9" w:rsidP="00194BD9">
      <w:pPr>
        <w:rPr>
          <w:sz w:val="28"/>
          <w:szCs w:val="28"/>
        </w:rPr>
      </w:pPr>
    </w:p>
    <w:p w:rsidR="00194BD9" w:rsidRPr="00D31C78" w:rsidRDefault="00194BD9" w:rsidP="00194BD9">
      <w:pPr>
        <w:spacing w:after="120"/>
        <w:ind w:left="709"/>
        <w:rPr>
          <w:sz w:val="28"/>
          <w:szCs w:val="28"/>
        </w:rPr>
      </w:pPr>
      <w:r w:rsidRPr="00D31C78">
        <w:rPr>
          <w:rFonts w:ascii="Times New Roman" w:hAnsi="Times New Roman"/>
          <w:b/>
          <w:bCs/>
          <w:sz w:val="28"/>
          <w:szCs w:val="28"/>
        </w:rPr>
        <w:t>1. Печатные издания</w:t>
      </w:r>
    </w:p>
    <w:p w:rsidR="00194BD9" w:rsidRPr="00D31C78" w:rsidRDefault="00194BD9" w:rsidP="00194BD9">
      <w:pPr>
        <w:tabs>
          <w:tab w:val="left" w:pos="1127"/>
        </w:tabs>
        <w:spacing w:line="403" w:lineRule="auto"/>
        <w:ind w:firstLine="709"/>
        <w:jc w:val="both"/>
        <w:rPr>
          <w:sz w:val="28"/>
          <w:szCs w:val="28"/>
        </w:rPr>
      </w:pPr>
      <w:r w:rsidRPr="00D31C78">
        <w:rPr>
          <w:rFonts w:ascii="Times New Roman" w:hAnsi="Times New Roman"/>
          <w:sz w:val="28"/>
          <w:szCs w:val="28"/>
        </w:rPr>
        <w:t xml:space="preserve">1. Сидорова Е.Н. Охрана труда в хозяйстве сигнализации, централизации и блокировки: учебник. — М.: ФГБУ ДПО «Учебно-методический центр по образованию на железнодорожном транспорте», 2018. — 607 с. Режим доступа: </w:t>
      </w:r>
      <w:r w:rsidRPr="00D31C78">
        <w:rPr>
          <w:rFonts w:ascii="Times New Roman" w:hAnsi="Times New Roman"/>
          <w:sz w:val="28"/>
          <w:szCs w:val="28"/>
          <w:u w:val="single"/>
        </w:rPr>
        <w:t>http://umczdt.ru/books/41/18724/</w:t>
      </w:r>
    </w:p>
    <w:p w:rsidR="00194BD9" w:rsidRPr="00D31C78" w:rsidRDefault="00194BD9" w:rsidP="00194BD9">
      <w:pPr>
        <w:tabs>
          <w:tab w:val="left" w:pos="1127"/>
        </w:tabs>
        <w:spacing w:line="403" w:lineRule="auto"/>
        <w:ind w:firstLine="709"/>
        <w:jc w:val="both"/>
        <w:rPr>
          <w:color w:val="FF0000"/>
          <w:sz w:val="28"/>
          <w:szCs w:val="28"/>
        </w:rPr>
      </w:pPr>
    </w:p>
    <w:p w:rsidR="00194BD9" w:rsidRPr="00D31C78" w:rsidRDefault="00194BD9" w:rsidP="00194BD9">
      <w:pPr>
        <w:spacing w:before="120" w:after="120"/>
        <w:ind w:left="709"/>
        <w:rPr>
          <w:sz w:val="28"/>
          <w:szCs w:val="28"/>
        </w:rPr>
      </w:pPr>
      <w:r w:rsidRPr="00D31C78">
        <w:rPr>
          <w:rFonts w:ascii="Times New Roman" w:hAnsi="Times New Roman"/>
          <w:b/>
          <w:bCs/>
          <w:sz w:val="28"/>
          <w:szCs w:val="28"/>
        </w:rPr>
        <w:t>2. Электронные издания (электронные ресурсы)</w:t>
      </w:r>
    </w:p>
    <w:p w:rsidR="00194BD9" w:rsidRPr="00D31C78" w:rsidRDefault="00194BD9" w:rsidP="00194BD9">
      <w:pPr>
        <w:rPr>
          <w:sz w:val="28"/>
          <w:szCs w:val="28"/>
        </w:rPr>
      </w:pPr>
    </w:p>
    <w:p w:rsidR="00194BD9" w:rsidRPr="00D31C78" w:rsidRDefault="00194BD9" w:rsidP="00194BD9">
      <w:pPr>
        <w:tabs>
          <w:tab w:val="left" w:pos="0"/>
          <w:tab w:val="left" w:pos="709"/>
        </w:tabs>
        <w:spacing w:line="403" w:lineRule="auto"/>
        <w:ind w:left="612"/>
        <w:jc w:val="both"/>
        <w:rPr>
          <w:sz w:val="28"/>
          <w:szCs w:val="28"/>
        </w:rPr>
      </w:pPr>
      <w:r w:rsidRPr="00D31C78">
        <w:rPr>
          <w:rFonts w:ascii="Times New Roman" w:hAnsi="Times New Roman"/>
          <w:color w:val="FF0000"/>
          <w:sz w:val="28"/>
          <w:szCs w:val="28"/>
        </w:rPr>
        <w:tab/>
      </w:r>
    </w:p>
    <w:p w:rsidR="00194BD9" w:rsidRPr="00D31C78" w:rsidRDefault="00194BD9" w:rsidP="00194BD9">
      <w:pPr>
        <w:tabs>
          <w:tab w:val="left" w:pos="0"/>
          <w:tab w:val="left" w:pos="1134"/>
        </w:tabs>
        <w:spacing w:line="403" w:lineRule="auto"/>
        <w:ind w:firstLine="709"/>
        <w:jc w:val="both"/>
        <w:rPr>
          <w:sz w:val="28"/>
          <w:szCs w:val="28"/>
        </w:rPr>
      </w:pPr>
      <w:r w:rsidRPr="00D31C78">
        <w:rPr>
          <w:rFonts w:ascii="Times New Roman" w:hAnsi="Times New Roman"/>
          <w:sz w:val="28"/>
          <w:szCs w:val="28"/>
        </w:rPr>
        <w:t xml:space="preserve">1. Беляков, Г. И. Охрана труда и техника </w:t>
      </w:r>
      <w:proofErr w:type="gramStart"/>
      <w:r w:rsidRPr="00D31C78">
        <w:rPr>
          <w:rFonts w:ascii="Times New Roman" w:hAnsi="Times New Roman"/>
          <w:sz w:val="28"/>
          <w:szCs w:val="28"/>
        </w:rPr>
        <w:t>безопасности :</w:t>
      </w:r>
      <w:proofErr w:type="gramEnd"/>
      <w:r w:rsidRPr="00D31C78">
        <w:rPr>
          <w:rFonts w:ascii="Times New Roman" w:hAnsi="Times New Roman"/>
          <w:sz w:val="28"/>
          <w:szCs w:val="28"/>
        </w:rPr>
        <w:t xml:space="preserve"> учебник для СПО / Г. И. Беляков.— 3-е изд., пер. и доп. — М. : Издательство </w:t>
      </w:r>
      <w:proofErr w:type="spellStart"/>
      <w:r w:rsidRPr="00D31C78">
        <w:rPr>
          <w:rFonts w:ascii="Times New Roman" w:hAnsi="Times New Roman"/>
          <w:sz w:val="28"/>
          <w:szCs w:val="28"/>
        </w:rPr>
        <w:t>Юрайт</w:t>
      </w:r>
      <w:proofErr w:type="spellEnd"/>
      <w:r w:rsidRPr="00D31C78">
        <w:rPr>
          <w:rFonts w:ascii="Times New Roman" w:hAnsi="Times New Roman"/>
          <w:sz w:val="28"/>
          <w:szCs w:val="28"/>
        </w:rPr>
        <w:t xml:space="preserve">, 2018. — 404 с. — (Серия : Профессиональное образование). —Режим </w:t>
      </w:r>
      <w:proofErr w:type="spellStart"/>
      <w:r w:rsidRPr="00D31C78">
        <w:rPr>
          <w:rFonts w:ascii="Times New Roman" w:hAnsi="Times New Roman"/>
          <w:sz w:val="28"/>
          <w:szCs w:val="28"/>
        </w:rPr>
        <w:t>доступа:</w:t>
      </w:r>
      <w:r w:rsidRPr="00D31C78">
        <w:rPr>
          <w:rFonts w:ascii="Times New Roman" w:hAnsi="Times New Roman"/>
          <w:sz w:val="28"/>
          <w:szCs w:val="28"/>
          <w:u w:val="single"/>
        </w:rPr>
        <w:t>https</w:t>
      </w:r>
      <w:proofErr w:type="spellEnd"/>
      <w:r w:rsidRPr="00D31C78">
        <w:rPr>
          <w:rFonts w:ascii="Times New Roman" w:hAnsi="Times New Roman"/>
          <w:sz w:val="28"/>
          <w:szCs w:val="28"/>
          <w:u w:val="single"/>
        </w:rPr>
        <w:t>://biblio-online.ru</w:t>
      </w:r>
    </w:p>
    <w:p w:rsidR="00194BD9" w:rsidRPr="00D31C78" w:rsidRDefault="00194BD9" w:rsidP="00194BD9">
      <w:pPr>
        <w:tabs>
          <w:tab w:val="left" w:pos="0"/>
          <w:tab w:val="left" w:pos="1134"/>
        </w:tabs>
        <w:spacing w:line="403" w:lineRule="auto"/>
        <w:ind w:firstLine="709"/>
        <w:jc w:val="both"/>
        <w:rPr>
          <w:sz w:val="28"/>
          <w:szCs w:val="28"/>
        </w:rPr>
      </w:pPr>
      <w:r w:rsidRPr="00D31C78">
        <w:rPr>
          <w:rFonts w:ascii="Times New Roman" w:hAnsi="Times New Roman"/>
          <w:sz w:val="28"/>
          <w:szCs w:val="28"/>
        </w:rPr>
        <w:t xml:space="preserve">2. Беляков, Г. И. Пожарная </w:t>
      </w:r>
      <w:proofErr w:type="gramStart"/>
      <w:r w:rsidRPr="00D31C78">
        <w:rPr>
          <w:rFonts w:ascii="Times New Roman" w:hAnsi="Times New Roman"/>
          <w:sz w:val="28"/>
          <w:szCs w:val="28"/>
        </w:rPr>
        <w:t>безопасность :</w:t>
      </w:r>
      <w:proofErr w:type="gramEnd"/>
      <w:r w:rsidRPr="00D31C78">
        <w:rPr>
          <w:rFonts w:ascii="Times New Roman" w:hAnsi="Times New Roman"/>
          <w:sz w:val="28"/>
          <w:szCs w:val="28"/>
        </w:rPr>
        <w:t xml:space="preserve"> учебное пособие для СПО / Г. И. Беляков. — </w:t>
      </w:r>
      <w:proofErr w:type="gramStart"/>
      <w:r w:rsidRPr="00D31C78">
        <w:rPr>
          <w:rFonts w:ascii="Times New Roman" w:hAnsi="Times New Roman"/>
          <w:sz w:val="28"/>
          <w:szCs w:val="28"/>
        </w:rPr>
        <w:t>М. :</w:t>
      </w:r>
      <w:proofErr w:type="gramEnd"/>
      <w:r w:rsidRPr="00D31C78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D31C78">
        <w:rPr>
          <w:rFonts w:ascii="Times New Roman" w:hAnsi="Times New Roman"/>
          <w:sz w:val="28"/>
          <w:szCs w:val="28"/>
        </w:rPr>
        <w:t>Юрайт</w:t>
      </w:r>
      <w:proofErr w:type="spellEnd"/>
      <w:r w:rsidRPr="00D31C78">
        <w:rPr>
          <w:rFonts w:ascii="Times New Roman" w:hAnsi="Times New Roman"/>
          <w:sz w:val="28"/>
          <w:szCs w:val="28"/>
        </w:rPr>
        <w:t>, 2018. — 143 с. — (</w:t>
      </w:r>
      <w:proofErr w:type="gramStart"/>
      <w:r w:rsidRPr="00D31C78">
        <w:rPr>
          <w:rFonts w:ascii="Times New Roman" w:hAnsi="Times New Roman"/>
          <w:sz w:val="28"/>
          <w:szCs w:val="28"/>
        </w:rPr>
        <w:t>Серия :</w:t>
      </w:r>
      <w:proofErr w:type="gramEnd"/>
      <w:r w:rsidRPr="00D31C78">
        <w:rPr>
          <w:rFonts w:ascii="Times New Roman" w:hAnsi="Times New Roman"/>
          <w:sz w:val="28"/>
          <w:szCs w:val="28"/>
        </w:rPr>
        <w:t xml:space="preserve"> Профессиональное образование). — Режим доступа: </w:t>
      </w:r>
      <w:r w:rsidRPr="00D31C78">
        <w:rPr>
          <w:rFonts w:ascii="Times New Roman" w:hAnsi="Times New Roman"/>
          <w:sz w:val="28"/>
          <w:szCs w:val="28"/>
          <w:u w:val="single"/>
        </w:rPr>
        <w:t>https://biblio-online.ru</w:t>
      </w:r>
    </w:p>
    <w:p w:rsidR="00194BD9" w:rsidRPr="00D31C78" w:rsidRDefault="00194BD9" w:rsidP="00194BD9">
      <w:pPr>
        <w:tabs>
          <w:tab w:val="left" w:pos="0"/>
          <w:tab w:val="left" w:pos="1134"/>
        </w:tabs>
        <w:spacing w:line="403" w:lineRule="auto"/>
        <w:ind w:firstLine="709"/>
        <w:jc w:val="both"/>
        <w:rPr>
          <w:sz w:val="28"/>
          <w:szCs w:val="28"/>
        </w:rPr>
      </w:pPr>
      <w:r w:rsidRPr="00D31C7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31C78">
        <w:rPr>
          <w:rFonts w:ascii="Times New Roman" w:hAnsi="Times New Roman"/>
          <w:sz w:val="28"/>
          <w:szCs w:val="28"/>
        </w:rPr>
        <w:t>Карнаух</w:t>
      </w:r>
      <w:proofErr w:type="spellEnd"/>
      <w:r w:rsidRPr="00D31C78">
        <w:rPr>
          <w:rFonts w:ascii="Times New Roman" w:hAnsi="Times New Roman"/>
          <w:sz w:val="28"/>
          <w:szCs w:val="28"/>
        </w:rPr>
        <w:t xml:space="preserve">, Н. Н. Охрана труда: учебник для СПО / Н. Н. </w:t>
      </w:r>
      <w:proofErr w:type="spellStart"/>
      <w:r w:rsidRPr="00D31C78">
        <w:rPr>
          <w:rFonts w:ascii="Times New Roman" w:hAnsi="Times New Roman"/>
          <w:sz w:val="28"/>
          <w:szCs w:val="28"/>
        </w:rPr>
        <w:t>Карнаух</w:t>
      </w:r>
      <w:proofErr w:type="spellEnd"/>
      <w:r w:rsidRPr="00D31C78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D31C78">
        <w:rPr>
          <w:rFonts w:ascii="Times New Roman" w:hAnsi="Times New Roman"/>
          <w:sz w:val="28"/>
          <w:szCs w:val="28"/>
        </w:rPr>
        <w:t>М. :</w:t>
      </w:r>
      <w:proofErr w:type="gramEnd"/>
      <w:r w:rsidRPr="00D31C78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D31C78">
        <w:rPr>
          <w:rFonts w:ascii="Times New Roman" w:hAnsi="Times New Roman"/>
          <w:sz w:val="28"/>
          <w:szCs w:val="28"/>
        </w:rPr>
        <w:t>Юрайт</w:t>
      </w:r>
      <w:proofErr w:type="spellEnd"/>
      <w:r w:rsidRPr="00D31C78">
        <w:rPr>
          <w:rFonts w:ascii="Times New Roman" w:hAnsi="Times New Roman"/>
          <w:sz w:val="28"/>
          <w:szCs w:val="28"/>
        </w:rPr>
        <w:t xml:space="preserve">, 2018. — 380 с. — (Серия : Профессиональное образование). —Режим </w:t>
      </w:r>
      <w:proofErr w:type="spellStart"/>
      <w:r w:rsidRPr="00D31C78">
        <w:rPr>
          <w:rFonts w:ascii="Times New Roman" w:hAnsi="Times New Roman"/>
          <w:sz w:val="28"/>
          <w:szCs w:val="28"/>
        </w:rPr>
        <w:t>доступа:https</w:t>
      </w:r>
      <w:proofErr w:type="spellEnd"/>
      <w:r w:rsidRPr="00D31C78">
        <w:rPr>
          <w:rFonts w:ascii="Times New Roman" w:hAnsi="Times New Roman"/>
          <w:sz w:val="28"/>
          <w:szCs w:val="28"/>
        </w:rPr>
        <w:t>://biblio-online.ru/</w:t>
      </w:r>
      <w:proofErr w:type="spellStart"/>
      <w:r w:rsidRPr="00D31C78">
        <w:rPr>
          <w:rFonts w:ascii="Times New Roman" w:hAnsi="Times New Roman"/>
          <w:sz w:val="28"/>
          <w:szCs w:val="28"/>
        </w:rPr>
        <w:t>book</w:t>
      </w:r>
      <w:proofErr w:type="spellEnd"/>
      <w:r w:rsidRPr="00D31C78">
        <w:rPr>
          <w:rFonts w:ascii="Times New Roman" w:hAnsi="Times New Roman"/>
          <w:sz w:val="28"/>
          <w:szCs w:val="28"/>
        </w:rPr>
        <w:t>/ohrana-truda-413455</w:t>
      </w:r>
    </w:p>
    <w:p w:rsidR="00194BD9" w:rsidRPr="00D31C78" w:rsidRDefault="00194BD9" w:rsidP="00194BD9">
      <w:pPr>
        <w:tabs>
          <w:tab w:val="left" w:pos="0"/>
          <w:tab w:val="left" w:pos="960"/>
          <w:tab w:val="left" w:pos="1134"/>
        </w:tabs>
        <w:spacing w:line="403" w:lineRule="auto"/>
        <w:ind w:firstLine="709"/>
        <w:jc w:val="both"/>
        <w:rPr>
          <w:sz w:val="28"/>
          <w:szCs w:val="28"/>
        </w:rPr>
      </w:pPr>
      <w:r w:rsidRPr="00D31C78">
        <w:rPr>
          <w:rFonts w:ascii="Times New Roman" w:hAnsi="Times New Roman"/>
          <w:sz w:val="28"/>
          <w:szCs w:val="28"/>
        </w:rPr>
        <w:t xml:space="preserve">4. Родионова </w:t>
      </w:r>
      <w:r w:rsidRPr="00D31C78">
        <w:rPr>
          <w:rFonts w:ascii="Times New Roman" w:hAnsi="Times New Roman"/>
          <w:iCs/>
          <w:sz w:val="28"/>
          <w:szCs w:val="28"/>
        </w:rPr>
        <w:t>О.</w:t>
      </w:r>
      <w:r w:rsidRPr="00D31C78">
        <w:rPr>
          <w:rFonts w:ascii="Times New Roman" w:hAnsi="Times New Roman"/>
          <w:sz w:val="28"/>
          <w:szCs w:val="28"/>
        </w:rPr>
        <w:t xml:space="preserve"> </w:t>
      </w:r>
      <w:r w:rsidRPr="00D31C78">
        <w:rPr>
          <w:rFonts w:ascii="Times New Roman" w:hAnsi="Times New Roman"/>
          <w:iCs/>
          <w:sz w:val="28"/>
          <w:szCs w:val="28"/>
        </w:rPr>
        <w:t>М.</w:t>
      </w:r>
      <w:r w:rsidRPr="00D31C78">
        <w:rPr>
          <w:rFonts w:ascii="Times New Roman" w:hAnsi="Times New Roman"/>
          <w:sz w:val="28"/>
          <w:szCs w:val="28"/>
        </w:rPr>
        <w:t xml:space="preserve"> Охрана </w:t>
      </w:r>
      <w:proofErr w:type="gramStart"/>
      <w:r w:rsidRPr="00D31C78">
        <w:rPr>
          <w:rFonts w:ascii="Times New Roman" w:hAnsi="Times New Roman"/>
          <w:sz w:val="28"/>
          <w:szCs w:val="28"/>
        </w:rPr>
        <w:t>труда :</w:t>
      </w:r>
      <w:proofErr w:type="gramEnd"/>
      <w:r w:rsidRPr="00D31C78">
        <w:rPr>
          <w:rFonts w:ascii="Times New Roman" w:hAnsi="Times New Roman"/>
          <w:sz w:val="28"/>
          <w:szCs w:val="28"/>
        </w:rPr>
        <w:t xml:space="preserve"> учебник для СПО / О. М. Родионова, Д. А. Семенов. — М.: Издательство </w:t>
      </w:r>
      <w:proofErr w:type="spellStart"/>
      <w:r w:rsidRPr="00D31C78">
        <w:rPr>
          <w:rFonts w:ascii="Times New Roman" w:hAnsi="Times New Roman"/>
          <w:sz w:val="28"/>
          <w:szCs w:val="28"/>
        </w:rPr>
        <w:t>Юрайт</w:t>
      </w:r>
      <w:proofErr w:type="spellEnd"/>
      <w:r w:rsidRPr="00D31C78">
        <w:rPr>
          <w:rFonts w:ascii="Times New Roman" w:hAnsi="Times New Roman"/>
          <w:sz w:val="28"/>
          <w:szCs w:val="28"/>
        </w:rPr>
        <w:t>, 2018. — 113 с. — (</w:t>
      </w:r>
      <w:proofErr w:type="gramStart"/>
      <w:r w:rsidRPr="00D31C78">
        <w:rPr>
          <w:rFonts w:ascii="Times New Roman" w:hAnsi="Times New Roman"/>
          <w:sz w:val="28"/>
          <w:szCs w:val="28"/>
        </w:rPr>
        <w:t>Серия :</w:t>
      </w:r>
      <w:proofErr w:type="gramEnd"/>
      <w:r w:rsidRPr="00D31C78">
        <w:rPr>
          <w:rFonts w:ascii="Times New Roman" w:hAnsi="Times New Roman"/>
          <w:sz w:val="28"/>
          <w:szCs w:val="28"/>
        </w:rPr>
        <w:t xml:space="preserve"> Профессиональное образование). — Режим доступа: </w:t>
      </w:r>
      <w:r w:rsidRPr="00D31C78">
        <w:rPr>
          <w:rFonts w:ascii="Times New Roman" w:hAnsi="Times New Roman"/>
          <w:sz w:val="28"/>
          <w:szCs w:val="28"/>
          <w:u w:val="single"/>
        </w:rPr>
        <w:t>https://biblio-online.ru/book/ohrana-truda-428143</w:t>
      </w:r>
    </w:p>
    <w:sectPr w:rsidR="00194BD9" w:rsidRPr="00D31C78" w:rsidSect="000C1530">
      <w:pgSz w:w="11909" w:h="16834"/>
      <w:pgMar w:top="869" w:right="857" w:bottom="1440" w:left="14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C1EC156"/>
    <w:lvl w:ilvl="0">
      <w:numFmt w:val="bullet"/>
      <w:lvlText w:val="*"/>
      <w:lvlJc w:val="left"/>
    </w:lvl>
  </w:abstractNum>
  <w:abstractNum w:abstractNumId="1">
    <w:nsid w:val="027B5668"/>
    <w:multiLevelType w:val="singleLevel"/>
    <w:tmpl w:val="33EA144E"/>
    <w:lvl w:ilvl="0">
      <w:start w:val="1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FDF2238"/>
    <w:multiLevelType w:val="singleLevel"/>
    <w:tmpl w:val="DE7E044E"/>
    <w:lvl w:ilvl="0">
      <w:start w:val="9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146648A4"/>
    <w:multiLevelType w:val="hybridMultilevel"/>
    <w:tmpl w:val="EDC08F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44E2C"/>
    <w:multiLevelType w:val="singleLevel"/>
    <w:tmpl w:val="75522A9C"/>
    <w:lvl w:ilvl="0">
      <w:start w:val="3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A5B265D"/>
    <w:multiLevelType w:val="singleLevel"/>
    <w:tmpl w:val="120A7B06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32441B9F"/>
    <w:multiLevelType w:val="singleLevel"/>
    <w:tmpl w:val="C8C01D0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8915FDE"/>
    <w:multiLevelType w:val="singleLevel"/>
    <w:tmpl w:val="4176A4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39221C5C"/>
    <w:multiLevelType w:val="singleLevel"/>
    <w:tmpl w:val="6CDA760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3F032362"/>
    <w:multiLevelType w:val="singleLevel"/>
    <w:tmpl w:val="3CD635BE"/>
    <w:lvl w:ilvl="0">
      <w:start w:val="7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498B11C8"/>
    <w:multiLevelType w:val="singleLevel"/>
    <w:tmpl w:val="9ACC0C22"/>
    <w:lvl w:ilvl="0">
      <w:start w:val="4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537860DF"/>
    <w:multiLevelType w:val="hybridMultilevel"/>
    <w:tmpl w:val="C4C6813A"/>
    <w:lvl w:ilvl="0" w:tplc="9D30C80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F22CD9"/>
    <w:multiLevelType w:val="singleLevel"/>
    <w:tmpl w:val="7D025524"/>
    <w:lvl w:ilvl="0">
      <w:start w:val="7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5AC04D8B"/>
    <w:multiLevelType w:val="singleLevel"/>
    <w:tmpl w:val="24E4A1D2"/>
    <w:lvl w:ilvl="0">
      <w:start w:val="7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5B616E86"/>
    <w:multiLevelType w:val="singleLevel"/>
    <w:tmpl w:val="E9FCFB5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5F464E68"/>
    <w:multiLevelType w:val="singleLevel"/>
    <w:tmpl w:val="4176A4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8D5776D"/>
    <w:multiLevelType w:val="singleLevel"/>
    <w:tmpl w:val="B706E508"/>
    <w:lvl w:ilvl="0">
      <w:start w:val="6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7AF437E5"/>
    <w:multiLevelType w:val="singleLevel"/>
    <w:tmpl w:val="2EF82870"/>
    <w:lvl w:ilvl="0">
      <w:start w:val="3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7CB21B20"/>
    <w:multiLevelType w:val="singleLevel"/>
    <w:tmpl w:val="AC76BF2C"/>
    <w:lvl w:ilvl="0">
      <w:start w:val="6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17"/>
  </w:num>
  <w:num w:numId="9">
    <w:abstractNumId w:val="10"/>
  </w:num>
  <w:num w:numId="10">
    <w:abstractNumId w:val="16"/>
  </w:num>
  <w:num w:numId="11">
    <w:abstractNumId w:val="18"/>
  </w:num>
  <w:num w:numId="12">
    <w:abstractNumId w:val="12"/>
  </w:num>
  <w:num w:numId="13">
    <w:abstractNumId w:val="13"/>
  </w:num>
  <w:num w:numId="14">
    <w:abstractNumId w:val="9"/>
  </w:num>
  <w:num w:numId="15">
    <w:abstractNumId w:val="2"/>
  </w:num>
  <w:num w:numId="16">
    <w:abstractNumId w:val="2"/>
    <w:lvlOverride w:ilvl="0">
      <w:lvl w:ilvl="0">
        <w:start w:val="98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15"/>
  </w:num>
  <w:num w:numId="19">
    <w:abstractNumId w:val="6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E64"/>
    <w:rsid w:val="000160BA"/>
    <w:rsid w:val="00055C8F"/>
    <w:rsid w:val="000C1530"/>
    <w:rsid w:val="00105990"/>
    <w:rsid w:val="00194BD9"/>
    <w:rsid w:val="00235E64"/>
    <w:rsid w:val="00494B8D"/>
    <w:rsid w:val="005D0F4F"/>
    <w:rsid w:val="00741774"/>
    <w:rsid w:val="007869C8"/>
    <w:rsid w:val="00794EE9"/>
    <w:rsid w:val="00805F73"/>
    <w:rsid w:val="0087562A"/>
    <w:rsid w:val="0089778D"/>
    <w:rsid w:val="008D780D"/>
    <w:rsid w:val="008E0A7D"/>
    <w:rsid w:val="0092744C"/>
    <w:rsid w:val="00B06EC9"/>
    <w:rsid w:val="00B16E23"/>
    <w:rsid w:val="00BC29C3"/>
    <w:rsid w:val="00D76473"/>
    <w:rsid w:val="00DA49F3"/>
    <w:rsid w:val="00E8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526945-8957-4383-AD87-A3F0468E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194BD9"/>
    <w:pPr>
      <w:spacing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94BD9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8756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7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3E19-744A-4A9E-B11B-7DC32930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Воронина</cp:lastModifiedBy>
  <cp:revision>17</cp:revision>
  <cp:lastPrinted>2020-03-02T12:44:00Z</cp:lastPrinted>
  <dcterms:created xsi:type="dcterms:W3CDTF">2019-09-17T11:08:00Z</dcterms:created>
  <dcterms:modified xsi:type="dcterms:W3CDTF">2022-12-22T10:09:00Z</dcterms:modified>
</cp:coreProperties>
</file>